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2487" w:rsidRDefault="001C2487">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1C2487" w:rsidRDefault="002F7205">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Formación Cívica y Ética</w:t>
      </w:r>
    </w:p>
    <w:p w14:paraId="00000003" w14:textId="77777777" w:rsidR="001C2487" w:rsidRDefault="001C2487">
      <w:pPr>
        <w:spacing w:line="276" w:lineRule="auto"/>
        <w:ind w:left="425" w:right="138"/>
        <w:jc w:val="center"/>
        <w:rPr>
          <w:rFonts w:ascii="Arial" w:eastAsia="Arial" w:hAnsi="Arial" w:cs="Arial"/>
          <w:b/>
          <w:sz w:val="36"/>
          <w:szCs w:val="36"/>
        </w:rPr>
      </w:pPr>
      <w:bookmarkStart w:id="3" w:name="_heading=h.rmvr8epzvtmk" w:colFirst="0" w:colLast="0"/>
      <w:bookmarkEnd w:id="3"/>
    </w:p>
    <w:p w14:paraId="00000004" w14:textId="77777777" w:rsidR="001C2487" w:rsidRDefault="002F7205">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1C2487" w:rsidRDefault="002F7205">
      <w:pPr>
        <w:spacing w:line="276" w:lineRule="auto"/>
        <w:ind w:left="425" w:right="138"/>
      </w:pPr>
      <w:r>
        <w:tab/>
      </w:r>
    </w:p>
    <w:p w14:paraId="00000009" w14:textId="2C51864D" w:rsidR="001C2487" w:rsidRDefault="001C2487">
      <w:pPr>
        <w:widowControl w:val="0"/>
        <w:spacing w:after="0" w:line="240" w:lineRule="auto"/>
        <w:ind w:left="425" w:right="138"/>
        <w:jc w:val="center"/>
        <w:rPr>
          <w:rFonts w:ascii="Arial" w:eastAsia="Arial" w:hAnsi="Arial" w:cs="Arial"/>
          <w:b/>
          <w:sz w:val="24"/>
          <w:szCs w:val="24"/>
        </w:rPr>
      </w:pPr>
    </w:p>
    <w:p w14:paraId="4E99F0EB" w14:textId="02BC4303" w:rsidR="005C1739" w:rsidRDefault="005C1739">
      <w:pPr>
        <w:widowControl w:val="0"/>
        <w:spacing w:after="0" w:line="240" w:lineRule="auto"/>
        <w:ind w:left="425" w:right="138"/>
        <w:jc w:val="center"/>
        <w:rPr>
          <w:rFonts w:ascii="Arial" w:eastAsia="Arial" w:hAnsi="Arial" w:cs="Arial"/>
          <w:b/>
          <w:sz w:val="24"/>
          <w:szCs w:val="24"/>
        </w:rPr>
      </w:pPr>
    </w:p>
    <w:p w14:paraId="0B638330" w14:textId="03AC8BA8" w:rsidR="005C1739" w:rsidRDefault="005C1739">
      <w:pPr>
        <w:widowControl w:val="0"/>
        <w:spacing w:after="0" w:line="240" w:lineRule="auto"/>
        <w:ind w:left="425" w:right="138"/>
        <w:jc w:val="center"/>
        <w:rPr>
          <w:rFonts w:ascii="Arial" w:eastAsia="Arial" w:hAnsi="Arial" w:cs="Arial"/>
          <w:b/>
          <w:sz w:val="24"/>
          <w:szCs w:val="24"/>
        </w:rPr>
      </w:pPr>
    </w:p>
    <w:p w14:paraId="0D764D85" w14:textId="0E8892F5" w:rsidR="005C1739" w:rsidRDefault="005C1739">
      <w:pPr>
        <w:widowControl w:val="0"/>
        <w:spacing w:after="0" w:line="240" w:lineRule="auto"/>
        <w:ind w:left="425" w:right="138"/>
        <w:jc w:val="center"/>
        <w:rPr>
          <w:rFonts w:ascii="Arial" w:eastAsia="Arial" w:hAnsi="Arial" w:cs="Arial"/>
          <w:b/>
          <w:sz w:val="24"/>
          <w:szCs w:val="24"/>
        </w:rPr>
      </w:pPr>
    </w:p>
    <w:p w14:paraId="287A70F6" w14:textId="7C4C4A6E" w:rsidR="005C1739" w:rsidRDefault="005C1739">
      <w:pPr>
        <w:widowControl w:val="0"/>
        <w:spacing w:after="0" w:line="240" w:lineRule="auto"/>
        <w:ind w:left="425" w:right="138"/>
        <w:jc w:val="center"/>
        <w:rPr>
          <w:rFonts w:ascii="Arial" w:eastAsia="Arial" w:hAnsi="Arial" w:cs="Arial"/>
          <w:b/>
          <w:sz w:val="24"/>
          <w:szCs w:val="24"/>
        </w:rPr>
      </w:pPr>
    </w:p>
    <w:p w14:paraId="15D05F97" w14:textId="77777777" w:rsidR="005C1739" w:rsidRDefault="005C1739">
      <w:pPr>
        <w:widowControl w:val="0"/>
        <w:spacing w:after="0" w:line="240" w:lineRule="auto"/>
        <w:ind w:left="425" w:right="138"/>
        <w:jc w:val="center"/>
        <w:rPr>
          <w:rFonts w:ascii="Arial" w:eastAsia="Arial" w:hAnsi="Arial" w:cs="Arial"/>
          <w:b/>
          <w:sz w:val="24"/>
          <w:szCs w:val="24"/>
        </w:rPr>
      </w:pPr>
    </w:p>
    <w:p w14:paraId="0000000A" w14:textId="77777777" w:rsidR="001C2487" w:rsidRDefault="001C2487">
      <w:pPr>
        <w:widowControl w:val="0"/>
        <w:spacing w:before="2" w:after="0" w:line="240" w:lineRule="auto"/>
        <w:ind w:left="425" w:right="138"/>
        <w:jc w:val="center"/>
        <w:rPr>
          <w:rFonts w:ascii="Arial" w:eastAsia="Arial" w:hAnsi="Arial" w:cs="Arial"/>
          <w:sz w:val="24"/>
          <w:szCs w:val="24"/>
        </w:rPr>
      </w:pPr>
    </w:p>
    <w:p w14:paraId="0000000B" w14:textId="77777777" w:rsidR="001C2487" w:rsidRDefault="001C2487">
      <w:pPr>
        <w:widowControl w:val="0"/>
        <w:spacing w:after="0" w:line="200" w:lineRule="auto"/>
        <w:ind w:left="425" w:right="138"/>
        <w:rPr>
          <w:rFonts w:ascii="Arial" w:eastAsia="Arial" w:hAnsi="Arial" w:cs="Arial"/>
          <w:sz w:val="24"/>
          <w:szCs w:val="24"/>
        </w:rPr>
      </w:pPr>
    </w:p>
    <w:p w14:paraId="0000000C" w14:textId="77777777" w:rsidR="001C2487" w:rsidRDefault="001C2487">
      <w:pPr>
        <w:widowControl w:val="0"/>
        <w:spacing w:after="0" w:line="200" w:lineRule="auto"/>
        <w:ind w:left="425" w:right="138"/>
        <w:rPr>
          <w:rFonts w:ascii="Arial" w:eastAsia="Arial" w:hAnsi="Arial" w:cs="Arial"/>
          <w:sz w:val="24"/>
          <w:szCs w:val="24"/>
        </w:rPr>
      </w:pPr>
    </w:p>
    <w:p w14:paraId="0000000D" w14:textId="77777777" w:rsidR="001C2487" w:rsidRDefault="001C2487">
      <w:pPr>
        <w:widowControl w:val="0"/>
        <w:spacing w:after="0" w:line="200" w:lineRule="auto"/>
        <w:ind w:left="425" w:right="138"/>
        <w:rPr>
          <w:rFonts w:ascii="Arial" w:eastAsia="Arial" w:hAnsi="Arial" w:cs="Arial"/>
          <w:sz w:val="24"/>
          <w:szCs w:val="24"/>
        </w:rPr>
      </w:pPr>
    </w:p>
    <w:p w14:paraId="0000000E" w14:textId="77777777" w:rsidR="001C2487" w:rsidRDefault="001C2487">
      <w:pPr>
        <w:widowControl w:val="0"/>
        <w:spacing w:after="0" w:line="200" w:lineRule="auto"/>
        <w:ind w:left="425" w:right="138"/>
        <w:rPr>
          <w:rFonts w:ascii="Arial" w:eastAsia="Arial" w:hAnsi="Arial" w:cs="Arial"/>
          <w:sz w:val="24"/>
          <w:szCs w:val="24"/>
        </w:rPr>
      </w:pPr>
    </w:p>
    <w:p w14:paraId="0000000F" w14:textId="77777777" w:rsidR="001C2487" w:rsidRDefault="001C2487">
      <w:pPr>
        <w:widowControl w:val="0"/>
        <w:spacing w:after="0" w:line="200" w:lineRule="auto"/>
        <w:ind w:left="425" w:right="138"/>
        <w:rPr>
          <w:rFonts w:ascii="Arial" w:eastAsia="Arial" w:hAnsi="Arial" w:cs="Arial"/>
          <w:sz w:val="24"/>
          <w:szCs w:val="24"/>
        </w:rPr>
      </w:pPr>
    </w:p>
    <w:p w14:paraId="00000010" w14:textId="77777777" w:rsidR="001C2487" w:rsidRDefault="001C2487">
      <w:pPr>
        <w:widowControl w:val="0"/>
        <w:spacing w:after="0" w:line="200" w:lineRule="auto"/>
        <w:ind w:left="425" w:right="138"/>
        <w:rPr>
          <w:rFonts w:ascii="Arial" w:eastAsia="Arial" w:hAnsi="Arial" w:cs="Arial"/>
          <w:sz w:val="24"/>
          <w:szCs w:val="24"/>
        </w:rPr>
      </w:pPr>
    </w:p>
    <w:p w14:paraId="00000011" w14:textId="77777777" w:rsidR="001C2487" w:rsidRDefault="001C2487">
      <w:pPr>
        <w:widowControl w:val="0"/>
        <w:spacing w:after="0" w:line="200" w:lineRule="auto"/>
        <w:ind w:left="425" w:right="138"/>
        <w:rPr>
          <w:rFonts w:ascii="Arial" w:eastAsia="Arial" w:hAnsi="Arial" w:cs="Arial"/>
          <w:sz w:val="24"/>
          <w:szCs w:val="24"/>
        </w:rPr>
      </w:pPr>
    </w:p>
    <w:p w14:paraId="00000012" w14:textId="77777777" w:rsidR="001C2487" w:rsidRDefault="001C2487">
      <w:pPr>
        <w:widowControl w:val="0"/>
        <w:spacing w:after="0" w:line="200" w:lineRule="auto"/>
        <w:ind w:left="425" w:right="138"/>
        <w:rPr>
          <w:rFonts w:ascii="Arial" w:eastAsia="Arial" w:hAnsi="Arial" w:cs="Arial"/>
          <w:sz w:val="24"/>
          <w:szCs w:val="24"/>
        </w:rPr>
      </w:pPr>
    </w:p>
    <w:p w14:paraId="00000013" w14:textId="77777777" w:rsidR="001C2487" w:rsidRDefault="001C2487">
      <w:pPr>
        <w:widowControl w:val="0"/>
        <w:spacing w:after="0" w:line="200" w:lineRule="auto"/>
        <w:ind w:left="425" w:right="138"/>
        <w:rPr>
          <w:rFonts w:ascii="Arial" w:eastAsia="Arial" w:hAnsi="Arial" w:cs="Arial"/>
          <w:sz w:val="24"/>
          <w:szCs w:val="24"/>
        </w:rPr>
      </w:pPr>
    </w:p>
    <w:p w14:paraId="00000014" w14:textId="77777777" w:rsidR="001C2487" w:rsidRDefault="001C2487">
      <w:pPr>
        <w:widowControl w:val="0"/>
        <w:spacing w:after="0" w:line="200" w:lineRule="auto"/>
        <w:ind w:left="425" w:right="138"/>
        <w:rPr>
          <w:rFonts w:ascii="Arial" w:eastAsia="Arial" w:hAnsi="Arial" w:cs="Arial"/>
          <w:sz w:val="24"/>
          <w:szCs w:val="24"/>
        </w:rPr>
      </w:pPr>
    </w:p>
    <w:p w14:paraId="00000015" w14:textId="77777777" w:rsidR="001C2487" w:rsidRDefault="001C2487">
      <w:pPr>
        <w:widowControl w:val="0"/>
        <w:spacing w:after="0" w:line="200" w:lineRule="auto"/>
        <w:ind w:left="425" w:right="138"/>
        <w:rPr>
          <w:rFonts w:ascii="Arial" w:eastAsia="Arial" w:hAnsi="Arial" w:cs="Arial"/>
          <w:sz w:val="24"/>
          <w:szCs w:val="24"/>
        </w:rPr>
      </w:pPr>
    </w:p>
    <w:p w14:paraId="00000016" w14:textId="77777777" w:rsidR="001C2487" w:rsidRDefault="001C2487">
      <w:pPr>
        <w:widowControl w:val="0"/>
        <w:spacing w:after="0" w:line="200" w:lineRule="auto"/>
        <w:ind w:left="425" w:right="138"/>
        <w:rPr>
          <w:rFonts w:ascii="Arial" w:eastAsia="Arial" w:hAnsi="Arial" w:cs="Arial"/>
          <w:sz w:val="24"/>
          <w:szCs w:val="24"/>
        </w:rPr>
      </w:pPr>
    </w:p>
    <w:p w14:paraId="00000017" w14:textId="6E5DD367" w:rsidR="001C2487" w:rsidRDefault="001C2487">
      <w:pPr>
        <w:widowControl w:val="0"/>
        <w:spacing w:before="12" w:after="0" w:line="280" w:lineRule="auto"/>
        <w:ind w:left="425" w:right="138"/>
        <w:rPr>
          <w:rFonts w:ascii="Arial" w:eastAsia="Arial" w:hAnsi="Arial" w:cs="Arial"/>
          <w:sz w:val="24"/>
          <w:szCs w:val="24"/>
        </w:rPr>
      </w:pPr>
    </w:p>
    <w:p w14:paraId="20840337" w14:textId="77777777" w:rsidR="00AC6EC6" w:rsidRDefault="00AC6EC6">
      <w:pPr>
        <w:widowControl w:val="0"/>
        <w:spacing w:before="12" w:after="0" w:line="280" w:lineRule="auto"/>
        <w:ind w:left="425" w:right="138"/>
        <w:rPr>
          <w:rFonts w:ascii="Arial" w:eastAsia="Arial" w:hAnsi="Arial" w:cs="Arial"/>
          <w:sz w:val="24"/>
          <w:szCs w:val="24"/>
        </w:rPr>
      </w:pPr>
    </w:p>
    <w:p w14:paraId="00000018" w14:textId="77777777" w:rsidR="001C2487" w:rsidRDefault="001C2487">
      <w:pPr>
        <w:widowControl w:val="0"/>
        <w:spacing w:after="0" w:line="240" w:lineRule="auto"/>
        <w:ind w:left="425" w:right="138"/>
        <w:rPr>
          <w:rFonts w:ascii="Arial" w:eastAsia="Arial" w:hAnsi="Arial" w:cs="Arial"/>
          <w:sz w:val="24"/>
          <w:szCs w:val="24"/>
        </w:rPr>
      </w:pPr>
    </w:p>
    <w:p w14:paraId="00000019" w14:textId="77777777" w:rsidR="001C2487" w:rsidRDefault="001C2487">
      <w:pPr>
        <w:widowControl w:val="0"/>
        <w:spacing w:after="0" w:line="240" w:lineRule="auto"/>
        <w:ind w:left="425" w:right="138"/>
        <w:rPr>
          <w:rFonts w:ascii="Arial" w:eastAsia="Arial" w:hAnsi="Arial" w:cs="Arial"/>
          <w:sz w:val="24"/>
          <w:szCs w:val="24"/>
        </w:rPr>
      </w:pPr>
    </w:p>
    <w:p w14:paraId="0000001A" w14:textId="77777777" w:rsidR="001C2487" w:rsidRDefault="001C2487">
      <w:pPr>
        <w:widowControl w:val="0"/>
        <w:spacing w:after="0" w:line="240" w:lineRule="auto"/>
        <w:ind w:left="425" w:right="138"/>
        <w:rPr>
          <w:rFonts w:ascii="Arial" w:eastAsia="Arial" w:hAnsi="Arial" w:cs="Arial"/>
          <w:sz w:val="24"/>
          <w:szCs w:val="24"/>
        </w:rPr>
      </w:pPr>
    </w:p>
    <w:p w14:paraId="0000001B" w14:textId="77777777" w:rsidR="001C2487" w:rsidRDefault="001C2487">
      <w:pPr>
        <w:widowControl w:val="0"/>
        <w:spacing w:after="0" w:line="240" w:lineRule="auto"/>
        <w:ind w:left="425" w:right="138"/>
        <w:rPr>
          <w:rFonts w:ascii="Arial" w:eastAsia="Arial" w:hAnsi="Arial" w:cs="Arial"/>
          <w:sz w:val="24"/>
          <w:szCs w:val="24"/>
        </w:rPr>
      </w:pPr>
    </w:p>
    <w:p w14:paraId="0000001C" w14:textId="77777777" w:rsidR="001C2487" w:rsidRDefault="001C2487">
      <w:pPr>
        <w:widowControl w:val="0"/>
        <w:spacing w:after="0" w:line="240" w:lineRule="auto"/>
        <w:ind w:left="425" w:right="138"/>
        <w:rPr>
          <w:rFonts w:ascii="Arial" w:eastAsia="Arial" w:hAnsi="Arial" w:cs="Arial"/>
          <w:sz w:val="24"/>
          <w:szCs w:val="24"/>
        </w:rPr>
      </w:pPr>
    </w:p>
    <w:p w14:paraId="0000001D" w14:textId="77777777" w:rsidR="001C2487" w:rsidRDefault="001C2487">
      <w:pPr>
        <w:widowControl w:val="0"/>
        <w:spacing w:after="0" w:line="240" w:lineRule="auto"/>
        <w:ind w:left="425" w:right="138"/>
        <w:rPr>
          <w:rFonts w:ascii="Arial" w:eastAsia="Arial" w:hAnsi="Arial" w:cs="Arial"/>
          <w:sz w:val="24"/>
          <w:szCs w:val="24"/>
        </w:rPr>
      </w:pPr>
    </w:p>
    <w:p w14:paraId="0000001E" w14:textId="77777777" w:rsidR="001C2487" w:rsidRDefault="002F720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1C2487" w:rsidRDefault="002F7205">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1C2487" w:rsidRDefault="001C2487">
      <w:pPr>
        <w:spacing w:line="276" w:lineRule="auto"/>
        <w:ind w:left="425" w:right="138"/>
        <w:rPr>
          <w:rFonts w:ascii="Arial" w:eastAsia="Arial" w:hAnsi="Arial" w:cs="Arial"/>
          <w:b/>
          <w:sz w:val="28"/>
          <w:szCs w:val="28"/>
        </w:rPr>
      </w:pPr>
    </w:p>
    <w:p w14:paraId="00000021" w14:textId="77777777" w:rsidR="001C2487" w:rsidRDefault="002F7205">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1C2487" w:rsidRDefault="002F720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1C2487" w:rsidRDefault="002F7205">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1C2487" w:rsidRDefault="001C2487">
      <w:pPr>
        <w:spacing w:line="276" w:lineRule="auto"/>
        <w:ind w:left="425" w:right="138"/>
        <w:rPr>
          <w:rFonts w:ascii="Arial" w:eastAsia="Arial" w:hAnsi="Arial" w:cs="Arial"/>
          <w:b/>
          <w:sz w:val="24"/>
          <w:szCs w:val="24"/>
        </w:rPr>
      </w:pPr>
    </w:p>
    <w:p w14:paraId="00000025" w14:textId="77777777" w:rsidR="001C2487" w:rsidRDefault="002F720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1C2487" w:rsidRDefault="001C2487">
      <w:pPr>
        <w:spacing w:line="276" w:lineRule="auto"/>
        <w:ind w:left="1440" w:right="138"/>
        <w:rPr>
          <w:rFonts w:ascii="Arial" w:eastAsia="Arial" w:hAnsi="Arial" w:cs="Arial"/>
          <w:b/>
          <w:sz w:val="24"/>
          <w:szCs w:val="24"/>
        </w:rPr>
      </w:pPr>
    </w:p>
    <w:p w14:paraId="00000027" w14:textId="77777777" w:rsidR="001C2487" w:rsidRDefault="002F720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1C2487" w:rsidRDefault="002F7205">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1C2487" w:rsidRDefault="002F7205">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1C2487" w:rsidRDefault="001C2487">
      <w:pPr>
        <w:spacing w:line="276" w:lineRule="auto"/>
        <w:ind w:left="992" w:right="138"/>
        <w:rPr>
          <w:rFonts w:ascii="Arial" w:eastAsia="Arial" w:hAnsi="Arial" w:cs="Arial"/>
          <w:sz w:val="24"/>
          <w:szCs w:val="24"/>
        </w:rPr>
      </w:pPr>
    </w:p>
    <w:p w14:paraId="0000002B" w14:textId="77777777" w:rsidR="001C2487" w:rsidRDefault="002F7205">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1C2487" w:rsidRDefault="001C2487">
      <w:pPr>
        <w:spacing w:line="276" w:lineRule="auto"/>
        <w:ind w:left="1440" w:right="138"/>
        <w:rPr>
          <w:rFonts w:ascii="Arial" w:eastAsia="Arial" w:hAnsi="Arial" w:cs="Arial"/>
          <w:sz w:val="24"/>
          <w:szCs w:val="24"/>
        </w:rPr>
      </w:pPr>
    </w:p>
    <w:p w14:paraId="0000002D" w14:textId="77777777" w:rsidR="001C2487" w:rsidRDefault="002F720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1C2487" w:rsidRDefault="001C2487">
      <w:pPr>
        <w:spacing w:line="276" w:lineRule="auto"/>
        <w:ind w:right="138"/>
        <w:rPr>
          <w:rFonts w:ascii="Arial" w:eastAsia="Arial" w:hAnsi="Arial" w:cs="Arial"/>
          <w:b/>
          <w:sz w:val="24"/>
          <w:szCs w:val="24"/>
        </w:rPr>
      </w:pPr>
    </w:p>
    <w:p w14:paraId="0000002F" w14:textId="77777777" w:rsidR="001C2487" w:rsidRDefault="002F7205">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1C2487" w:rsidRDefault="001C2487">
      <w:pPr>
        <w:spacing w:line="276" w:lineRule="auto"/>
        <w:ind w:left="425" w:right="138"/>
        <w:rPr>
          <w:rFonts w:ascii="Arial" w:eastAsia="Arial" w:hAnsi="Arial" w:cs="Arial"/>
          <w:b/>
          <w:sz w:val="24"/>
          <w:szCs w:val="24"/>
        </w:rPr>
      </w:pPr>
    </w:p>
    <w:p w14:paraId="00000031" w14:textId="77777777" w:rsidR="001C2487" w:rsidRDefault="001C2487">
      <w:pPr>
        <w:spacing w:line="276" w:lineRule="auto"/>
        <w:ind w:left="425" w:right="138"/>
        <w:rPr>
          <w:rFonts w:ascii="Arial" w:eastAsia="Arial" w:hAnsi="Arial" w:cs="Arial"/>
          <w:b/>
          <w:sz w:val="24"/>
          <w:szCs w:val="24"/>
        </w:rPr>
      </w:pPr>
    </w:p>
    <w:p w14:paraId="00000032" w14:textId="037C24EF" w:rsidR="001C2487" w:rsidRDefault="001C2487">
      <w:pPr>
        <w:spacing w:line="276" w:lineRule="auto"/>
        <w:ind w:left="425" w:right="138"/>
        <w:rPr>
          <w:rFonts w:ascii="Arial" w:eastAsia="Arial" w:hAnsi="Arial" w:cs="Arial"/>
          <w:b/>
          <w:sz w:val="24"/>
          <w:szCs w:val="24"/>
        </w:rPr>
      </w:pPr>
    </w:p>
    <w:p w14:paraId="4CA19108" w14:textId="6D45C030" w:rsidR="00AC6EC6" w:rsidRDefault="00AC6EC6">
      <w:pPr>
        <w:spacing w:line="276" w:lineRule="auto"/>
        <w:ind w:left="425" w:right="138"/>
        <w:rPr>
          <w:rFonts w:ascii="Arial" w:eastAsia="Arial" w:hAnsi="Arial" w:cs="Arial"/>
          <w:b/>
          <w:sz w:val="24"/>
          <w:szCs w:val="24"/>
        </w:rPr>
      </w:pPr>
    </w:p>
    <w:p w14:paraId="27EADAF0" w14:textId="77777777" w:rsidR="00AC6EC6" w:rsidRDefault="00AC6EC6">
      <w:pPr>
        <w:spacing w:line="276" w:lineRule="auto"/>
        <w:ind w:left="425" w:right="138"/>
        <w:rPr>
          <w:rFonts w:ascii="Arial" w:eastAsia="Arial" w:hAnsi="Arial" w:cs="Arial"/>
          <w:b/>
          <w:sz w:val="24"/>
          <w:szCs w:val="24"/>
        </w:rPr>
      </w:pPr>
    </w:p>
    <w:p w14:paraId="00000033" w14:textId="77777777" w:rsidR="001C2487" w:rsidRDefault="001C2487">
      <w:pPr>
        <w:spacing w:line="276" w:lineRule="auto"/>
        <w:ind w:left="425" w:right="138"/>
        <w:rPr>
          <w:rFonts w:ascii="Arial" w:eastAsia="Arial" w:hAnsi="Arial" w:cs="Arial"/>
          <w:b/>
          <w:sz w:val="24"/>
          <w:szCs w:val="24"/>
        </w:rPr>
      </w:pPr>
    </w:p>
    <w:p w14:paraId="00000034" w14:textId="77777777" w:rsidR="001C2487" w:rsidRDefault="001C2487">
      <w:pPr>
        <w:spacing w:line="276" w:lineRule="auto"/>
        <w:ind w:left="425" w:right="138"/>
        <w:rPr>
          <w:rFonts w:ascii="Arial" w:eastAsia="Arial" w:hAnsi="Arial" w:cs="Arial"/>
          <w:b/>
          <w:sz w:val="24"/>
          <w:szCs w:val="24"/>
        </w:rPr>
      </w:pPr>
    </w:p>
    <w:p w14:paraId="00000035" w14:textId="77777777" w:rsidR="001C2487" w:rsidRDefault="001C2487">
      <w:pPr>
        <w:spacing w:line="276" w:lineRule="auto"/>
        <w:ind w:left="425" w:right="138"/>
        <w:rPr>
          <w:rFonts w:ascii="Arial" w:eastAsia="Arial" w:hAnsi="Arial" w:cs="Arial"/>
          <w:b/>
          <w:sz w:val="24"/>
          <w:szCs w:val="24"/>
        </w:rPr>
      </w:pPr>
    </w:p>
    <w:p w14:paraId="00000036" w14:textId="77777777" w:rsidR="001C2487" w:rsidRDefault="001C2487">
      <w:pPr>
        <w:spacing w:line="276" w:lineRule="auto"/>
        <w:ind w:left="425" w:right="138"/>
        <w:rPr>
          <w:rFonts w:ascii="Arial" w:eastAsia="Arial" w:hAnsi="Arial" w:cs="Arial"/>
          <w:b/>
          <w:sz w:val="24"/>
          <w:szCs w:val="24"/>
        </w:rPr>
      </w:pPr>
    </w:p>
    <w:p w14:paraId="00000037" w14:textId="77777777" w:rsidR="001C2487" w:rsidRDefault="001C2487">
      <w:pPr>
        <w:spacing w:line="276" w:lineRule="auto"/>
        <w:ind w:left="425" w:right="138"/>
        <w:rPr>
          <w:rFonts w:ascii="Arial" w:eastAsia="Arial" w:hAnsi="Arial" w:cs="Arial"/>
          <w:b/>
          <w:sz w:val="24"/>
          <w:szCs w:val="24"/>
        </w:rPr>
      </w:pPr>
    </w:p>
    <w:p w14:paraId="00000038" w14:textId="77777777" w:rsidR="001C2487" w:rsidRDefault="002F7205">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1C2487" w:rsidRDefault="001C2487">
      <w:pPr>
        <w:spacing w:line="276" w:lineRule="auto"/>
        <w:ind w:left="425" w:right="138"/>
        <w:rPr>
          <w:rFonts w:ascii="Arial" w:eastAsia="Arial" w:hAnsi="Arial" w:cs="Arial"/>
          <w:b/>
          <w:sz w:val="24"/>
          <w:szCs w:val="24"/>
        </w:rPr>
      </w:pPr>
    </w:p>
    <w:p w14:paraId="0000003A" w14:textId="77777777" w:rsidR="001C2487" w:rsidRDefault="001C2487">
      <w:pPr>
        <w:spacing w:line="276" w:lineRule="auto"/>
        <w:ind w:left="425" w:right="138"/>
        <w:rPr>
          <w:rFonts w:ascii="Arial" w:eastAsia="Arial" w:hAnsi="Arial" w:cs="Arial"/>
          <w:b/>
          <w:sz w:val="24"/>
          <w:szCs w:val="24"/>
        </w:rPr>
      </w:pPr>
    </w:p>
    <w:p w14:paraId="0000003B" w14:textId="77777777" w:rsidR="001C2487" w:rsidRDefault="001C2487">
      <w:pPr>
        <w:spacing w:line="276" w:lineRule="auto"/>
        <w:ind w:left="425" w:right="138"/>
        <w:rPr>
          <w:rFonts w:ascii="Arial" w:eastAsia="Arial" w:hAnsi="Arial" w:cs="Arial"/>
          <w:b/>
          <w:sz w:val="24"/>
          <w:szCs w:val="24"/>
        </w:rPr>
      </w:pPr>
    </w:p>
    <w:p w14:paraId="0000003C" w14:textId="77777777" w:rsidR="001C2487" w:rsidRDefault="001C2487">
      <w:pPr>
        <w:spacing w:line="276" w:lineRule="auto"/>
        <w:ind w:left="425" w:right="138"/>
        <w:rPr>
          <w:rFonts w:ascii="Arial" w:eastAsia="Arial" w:hAnsi="Arial" w:cs="Arial"/>
          <w:b/>
          <w:sz w:val="24"/>
          <w:szCs w:val="24"/>
        </w:rPr>
      </w:pPr>
    </w:p>
    <w:p w14:paraId="0000003D" w14:textId="77777777" w:rsidR="001C2487" w:rsidRDefault="001C2487">
      <w:pPr>
        <w:spacing w:line="276" w:lineRule="auto"/>
        <w:ind w:left="425" w:right="138"/>
        <w:rPr>
          <w:rFonts w:ascii="Arial" w:eastAsia="Arial" w:hAnsi="Arial" w:cs="Arial"/>
          <w:b/>
          <w:sz w:val="24"/>
          <w:szCs w:val="24"/>
        </w:rPr>
      </w:pPr>
    </w:p>
    <w:p w14:paraId="0000003E" w14:textId="77777777" w:rsidR="001C2487" w:rsidRDefault="001C2487">
      <w:pPr>
        <w:spacing w:line="276" w:lineRule="auto"/>
        <w:ind w:left="425" w:right="138"/>
        <w:rPr>
          <w:rFonts w:ascii="Arial" w:eastAsia="Arial" w:hAnsi="Arial" w:cs="Arial"/>
          <w:b/>
          <w:sz w:val="24"/>
          <w:szCs w:val="24"/>
        </w:rPr>
      </w:pPr>
    </w:p>
    <w:p w14:paraId="0000003F" w14:textId="77777777" w:rsidR="001C2487" w:rsidRDefault="001C2487">
      <w:pPr>
        <w:spacing w:line="276" w:lineRule="auto"/>
        <w:ind w:left="425" w:right="138"/>
        <w:rPr>
          <w:rFonts w:ascii="Arial" w:eastAsia="Arial" w:hAnsi="Arial" w:cs="Arial"/>
          <w:b/>
          <w:sz w:val="24"/>
          <w:szCs w:val="24"/>
        </w:rPr>
      </w:pPr>
    </w:p>
    <w:p w14:paraId="00000040" w14:textId="77777777" w:rsidR="001C2487" w:rsidRDefault="001C2487">
      <w:pPr>
        <w:spacing w:line="276" w:lineRule="auto"/>
        <w:ind w:left="425" w:right="138"/>
        <w:rPr>
          <w:rFonts w:ascii="Arial" w:eastAsia="Arial" w:hAnsi="Arial" w:cs="Arial"/>
          <w:b/>
          <w:sz w:val="24"/>
          <w:szCs w:val="24"/>
        </w:rPr>
      </w:pPr>
    </w:p>
    <w:p w14:paraId="00000041" w14:textId="77777777" w:rsidR="001C2487" w:rsidRDefault="001C2487">
      <w:pPr>
        <w:spacing w:line="276" w:lineRule="auto"/>
        <w:ind w:left="425" w:right="138"/>
        <w:rPr>
          <w:rFonts w:ascii="Arial" w:eastAsia="Arial" w:hAnsi="Arial" w:cs="Arial"/>
          <w:b/>
          <w:sz w:val="24"/>
          <w:szCs w:val="24"/>
        </w:rPr>
      </w:pPr>
    </w:p>
    <w:p w14:paraId="00000042" w14:textId="77777777" w:rsidR="001C2487" w:rsidRDefault="001C2487">
      <w:pPr>
        <w:spacing w:line="276" w:lineRule="auto"/>
        <w:ind w:left="425" w:right="138"/>
        <w:rPr>
          <w:rFonts w:ascii="Arial" w:eastAsia="Arial" w:hAnsi="Arial" w:cs="Arial"/>
          <w:b/>
          <w:sz w:val="24"/>
          <w:szCs w:val="24"/>
        </w:rPr>
      </w:pPr>
    </w:p>
    <w:p w14:paraId="00000043" w14:textId="77777777" w:rsidR="001C2487" w:rsidRDefault="001C2487">
      <w:pPr>
        <w:spacing w:line="276" w:lineRule="auto"/>
        <w:ind w:left="425" w:right="138"/>
        <w:rPr>
          <w:rFonts w:ascii="Arial" w:eastAsia="Arial" w:hAnsi="Arial" w:cs="Arial"/>
          <w:b/>
          <w:sz w:val="24"/>
          <w:szCs w:val="24"/>
        </w:rPr>
      </w:pPr>
    </w:p>
    <w:p w14:paraId="00000044" w14:textId="77777777" w:rsidR="001C2487" w:rsidRDefault="001C2487">
      <w:pPr>
        <w:spacing w:line="276" w:lineRule="auto"/>
        <w:ind w:left="425" w:right="138"/>
        <w:rPr>
          <w:rFonts w:ascii="Arial" w:eastAsia="Arial" w:hAnsi="Arial" w:cs="Arial"/>
          <w:b/>
          <w:sz w:val="24"/>
          <w:szCs w:val="24"/>
        </w:rPr>
      </w:pPr>
    </w:p>
    <w:p w14:paraId="00000045" w14:textId="77777777" w:rsidR="001C2487" w:rsidRDefault="001C2487">
      <w:pPr>
        <w:spacing w:line="276" w:lineRule="auto"/>
        <w:ind w:left="425" w:right="138"/>
        <w:rPr>
          <w:rFonts w:ascii="Arial" w:eastAsia="Arial" w:hAnsi="Arial" w:cs="Arial"/>
          <w:b/>
          <w:sz w:val="24"/>
          <w:szCs w:val="24"/>
        </w:rPr>
      </w:pPr>
    </w:p>
    <w:p w14:paraId="00000046" w14:textId="77777777" w:rsidR="001C2487" w:rsidRDefault="001C2487">
      <w:pPr>
        <w:spacing w:line="276" w:lineRule="auto"/>
        <w:ind w:left="425" w:right="138"/>
        <w:rPr>
          <w:rFonts w:ascii="Arial" w:eastAsia="Arial" w:hAnsi="Arial" w:cs="Arial"/>
          <w:b/>
          <w:sz w:val="24"/>
          <w:szCs w:val="24"/>
        </w:rPr>
      </w:pPr>
    </w:p>
    <w:p w14:paraId="00000047" w14:textId="77777777" w:rsidR="001C2487" w:rsidRDefault="001C2487">
      <w:pPr>
        <w:spacing w:line="276" w:lineRule="auto"/>
        <w:ind w:left="425" w:right="138"/>
        <w:rPr>
          <w:rFonts w:ascii="Arial" w:eastAsia="Arial" w:hAnsi="Arial" w:cs="Arial"/>
          <w:b/>
          <w:sz w:val="24"/>
          <w:szCs w:val="24"/>
        </w:rPr>
      </w:pPr>
    </w:p>
    <w:p w14:paraId="00000048" w14:textId="77777777" w:rsidR="001C2487" w:rsidRDefault="001C2487">
      <w:pPr>
        <w:spacing w:line="276" w:lineRule="auto"/>
        <w:ind w:left="425" w:right="138"/>
        <w:rPr>
          <w:rFonts w:ascii="Arial" w:eastAsia="Arial" w:hAnsi="Arial" w:cs="Arial"/>
          <w:b/>
          <w:sz w:val="24"/>
          <w:szCs w:val="24"/>
        </w:rPr>
      </w:pPr>
    </w:p>
    <w:p w14:paraId="00000049" w14:textId="77777777" w:rsidR="001C2487" w:rsidRDefault="001C2487">
      <w:pPr>
        <w:spacing w:line="276" w:lineRule="auto"/>
        <w:ind w:left="425" w:right="138"/>
        <w:rPr>
          <w:rFonts w:ascii="Arial" w:eastAsia="Arial" w:hAnsi="Arial" w:cs="Arial"/>
          <w:b/>
          <w:sz w:val="24"/>
          <w:szCs w:val="24"/>
        </w:rPr>
      </w:pPr>
    </w:p>
    <w:p w14:paraId="0000004A" w14:textId="77777777" w:rsidR="001C2487" w:rsidRDefault="001C2487">
      <w:pPr>
        <w:spacing w:line="276" w:lineRule="auto"/>
        <w:ind w:left="425" w:right="138"/>
        <w:rPr>
          <w:rFonts w:ascii="Arial" w:eastAsia="Arial" w:hAnsi="Arial" w:cs="Arial"/>
          <w:b/>
          <w:sz w:val="24"/>
          <w:szCs w:val="24"/>
        </w:rPr>
      </w:pPr>
    </w:p>
    <w:p w14:paraId="0000004B" w14:textId="77777777" w:rsidR="001C2487" w:rsidRDefault="001C2487">
      <w:pPr>
        <w:spacing w:line="276" w:lineRule="auto"/>
        <w:ind w:left="425" w:right="138"/>
        <w:rPr>
          <w:rFonts w:ascii="Arial" w:eastAsia="Arial" w:hAnsi="Arial" w:cs="Arial"/>
          <w:b/>
          <w:sz w:val="24"/>
          <w:szCs w:val="24"/>
        </w:rPr>
      </w:pPr>
    </w:p>
    <w:p w14:paraId="0000004C" w14:textId="77777777" w:rsidR="001C2487" w:rsidRDefault="001C2487">
      <w:pPr>
        <w:spacing w:line="276" w:lineRule="auto"/>
        <w:ind w:left="425" w:right="138"/>
        <w:rPr>
          <w:rFonts w:ascii="Arial" w:eastAsia="Arial" w:hAnsi="Arial" w:cs="Arial"/>
          <w:b/>
          <w:sz w:val="24"/>
          <w:szCs w:val="24"/>
        </w:rPr>
      </w:pPr>
    </w:p>
    <w:p w14:paraId="0000004D" w14:textId="77777777" w:rsidR="001C2487" w:rsidRDefault="001C2487">
      <w:pPr>
        <w:spacing w:line="276" w:lineRule="auto"/>
        <w:ind w:left="425" w:right="138"/>
        <w:rPr>
          <w:rFonts w:ascii="Arial" w:eastAsia="Arial" w:hAnsi="Arial" w:cs="Arial"/>
          <w:b/>
          <w:sz w:val="24"/>
          <w:szCs w:val="24"/>
        </w:rPr>
      </w:pPr>
    </w:p>
    <w:p w14:paraId="0000004E" w14:textId="77777777" w:rsidR="001C2487" w:rsidRDefault="001C2487">
      <w:pPr>
        <w:spacing w:line="276" w:lineRule="auto"/>
        <w:ind w:left="425" w:right="138"/>
        <w:rPr>
          <w:rFonts w:ascii="Arial" w:eastAsia="Arial" w:hAnsi="Arial" w:cs="Arial"/>
          <w:b/>
          <w:sz w:val="24"/>
          <w:szCs w:val="24"/>
        </w:rPr>
      </w:pPr>
    </w:p>
    <w:p w14:paraId="0000004F" w14:textId="77777777" w:rsidR="001C2487" w:rsidRDefault="001C2487">
      <w:pPr>
        <w:spacing w:line="276" w:lineRule="auto"/>
        <w:ind w:left="425" w:right="138"/>
        <w:rPr>
          <w:rFonts w:ascii="Arial" w:eastAsia="Arial" w:hAnsi="Arial" w:cs="Arial"/>
          <w:b/>
          <w:sz w:val="24"/>
          <w:szCs w:val="24"/>
        </w:rPr>
      </w:pPr>
    </w:p>
    <w:p w14:paraId="00000050" w14:textId="77777777" w:rsidR="001C2487" w:rsidRDefault="001C2487">
      <w:pPr>
        <w:spacing w:line="276" w:lineRule="auto"/>
        <w:ind w:left="425" w:right="138"/>
        <w:rPr>
          <w:rFonts w:ascii="Arial" w:eastAsia="Arial" w:hAnsi="Arial" w:cs="Arial"/>
          <w:b/>
          <w:sz w:val="24"/>
          <w:szCs w:val="24"/>
        </w:rPr>
      </w:pPr>
    </w:p>
    <w:p w14:paraId="00000051" w14:textId="77777777" w:rsidR="001C2487" w:rsidRDefault="001C2487">
      <w:pPr>
        <w:spacing w:line="276" w:lineRule="auto"/>
        <w:ind w:left="425" w:right="138"/>
        <w:rPr>
          <w:rFonts w:ascii="Arial" w:eastAsia="Arial" w:hAnsi="Arial" w:cs="Arial"/>
          <w:b/>
          <w:sz w:val="24"/>
          <w:szCs w:val="24"/>
        </w:rPr>
      </w:pPr>
    </w:p>
    <w:p w14:paraId="00000052" w14:textId="77777777" w:rsidR="001C2487" w:rsidRDefault="002F7205">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1C2487" w:rsidRDefault="002F720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1C2487" w:rsidRDefault="002F7205">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1C2487" w:rsidRDefault="002F7205">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1C2487" w:rsidRDefault="002F720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1C2487" w:rsidRDefault="002F7205">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1C2487" w:rsidRDefault="002F7205">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1C2487" w:rsidRDefault="002F7205">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1C2487" w:rsidRDefault="002F7205">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1C2487" w:rsidRDefault="002F7205">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1C2487" w:rsidRDefault="002F7205">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1C2487" w:rsidRDefault="002F7205">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4" w14:textId="77777777" w:rsidR="001C2487" w:rsidRDefault="002F7205">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5" w14:textId="77777777" w:rsidR="001C2487" w:rsidRDefault="001C2487">
      <w:pPr>
        <w:spacing w:line="360" w:lineRule="auto"/>
        <w:ind w:left="425" w:right="563"/>
        <w:jc w:val="both"/>
        <w:rPr>
          <w:rFonts w:ascii="Arial" w:eastAsia="Arial" w:hAnsi="Arial" w:cs="Arial"/>
          <w:sz w:val="24"/>
          <w:szCs w:val="24"/>
        </w:rPr>
      </w:pPr>
    </w:p>
    <w:p w14:paraId="00000066" w14:textId="77777777" w:rsidR="001C2487" w:rsidRDefault="001C2487">
      <w:pPr>
        <w:spacing w:line="276" w:lineRule="auto"/>
        <w:ind w:right="138"/>
        <w:rPr>
          <w:rFonts w:ascii="Arial" w:eastAsia="Arial" w:hAnsi="Arial" w:cs="Arial"/>
          <w:b/>
          <w:sz w:val="30"/>
          <w:szCs w:val="30"/>
        </w:rPr>
      </w:pPr>
    </w:p>
    <w:p w14:paraId="00000067" w14:textId="77777777" w:rsidR="001C2487" w:rsidRDefault="002F7205">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1C2487" w:rsidRDefault="001C2487">
      <w:pPr>
        <w:spacing w:line="276" w:lineRule="auto"/>
        <w:ind w:left="425" w:right="138"/>
        <w:rPr>
          <w:rFonts w:ascii="Arial" w:eastAsia="Arial" w:hAnsi="Arial" w:cs="Arial"/>
          <w:sz w:val="24"/>
          <w:szCs w:val="24"/>
        </w:rPr>
      </w:pPr>
    </w:p>
    <w:p w14:paraId="00000069"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1C2487" w:rsidRDefault="002F7205">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1C2487" w:rsidRDefault="001C2487">
      <w:pPr>
        <w:spacing w:line="360" w:lineRule="auto"/>
        <w:ind w:right="138"/>
        <w:jc w:val="both"/>
        <w:rPr>
          <w:rFonts w:ascii="Arial" w:eastAsia="Arial" w:hAnsi="Arial" w:cs="Arial"/>
          <w:sz w:val="24"/>
          <w:szCs w:val="24"/>
        </w:rPr>
      </w:pPr>
    </w:p>
    <w:p w14:paraId="0000006D" w14:textId="77777777" w:rsidR="001C2487" w:rsidRDefault="001C2487">
      <w:pPr>
        <w:spacing w:line="360" w:lineRule="auto"/>
        <w:ind w:right="138"/>
        <w:jc w:val="both"/>
        <w:rPr>
          <w:rFonts w:ascii="Arial" w:eastAsia="Arial" w:hAnsi="Arial" w:cs="Arial"/>
          <w:b/>
          <w:sz w:val="24"/>
          <w:szCs w:val="24"/>
        </w:rPr>
      </w:pPr>
    </w:p>
    <w:p w14:paraId="0000006E" w14:textId="77777777" w:rsidR="001C2487" w:rsidRDefault="002F7205">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1C2487" w:rsidRDefault="002F7205">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1C2487" w:rsidRDefault="002F7205">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A" w14:textId="77777777" w:rsidR="001C2487" w:rsidRDefault="001C2487">
      <w:pPr>
        <w:spacing w:line="360" w:lineRule="auto"/>
        <w:ind w:right="138"/>
        <w:jc w:val="both"/>
        <w:rPr>
          <w:rFonts w:ascii="Arial" w:eastAsia="Arial" w:hAnsi="Arial" w:cs="Arial"/>
          <w:sz w:val="24"/>
          <w:szCs w:val="24"/>
        </w:rPr>
      </w:pPr>
    </w:p>
    <w:p w14:paraId="0000007B" w14:textId="77777777" w:rsidR="001C2487" w:rsidRDefault="002F7205">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1C2487" w:rsidRDefault="002F7205">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1C2487" w:rsidRDefault="002F7205">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1C2487" w:rsidRDefault="002F7205">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1C2487" w:rsidRDefault="001C2487">
      <w:pPr>
        <w:spacing w:line="360" w:lineRule="auto"/>
        <w:ind w:right="138"/>
        <w:rPr>
          <w:rFonts w:ascii="Arial" w:eastAsia="Arial" w:hAnsi="Arial" w:cs="Arial"/>
          <w:sz w:val="24"/>
          <w:szCs w:val="24"/>
          <w:highlight w:val="yellow"/>
        </w:rPr>
      </w:pPr>
    </w:p>
    <w:p w14:paraId="00000090" w14:textId="77777777" w:rsidR="001C2487" w:rsidRDefault="001C2487">
      <w:pPr>
        <w:spacing w:line="276" w:lineRule="auto"/>
        <w:ind w:left="425" w:right="138"/>
        <w:rPr>
          <w:rFonts w:ascii="Arial" w:eastAsia="Arial" w:hAnsi="Arial" w:cs="Arial"/>
          <w:b/>
          <w:sz w:val="24"/>
          <w:szCs w:val="24"/>
        </w:rPr>
      </w:pPr>
    </w:p>
    <w:p w14:paraId="00000091" w14:textId="77777777" w:rsidR="001C2487" w:rsidRDefault="001C2487">
      <w:pPr>
        <w:spacing w:line="276" w:lineRule="auto"/>
        <w:ind w:left="425" w:right="138"/>
        <w:rPr>
          <w:rFonts w:ascii="Arial" w:eastAsia="Arial" w:hAnsi="Arial" w:cs="Arial"/>
          <w:b/>
          <w:sz w:val="24"/>
          <w:szCs w:val="24"/>
        </w:rPr>
      </w:pPr>
    </w:p>
    <w:p w14:paraId="00000092" w14:textId="77777777" w:rsidR="001C2487" w:rsidRDefault="001C2487">
      <w:pPr>
        <w:spacing w:line="276" w:lineRule="auto"/>
        <w:ind w:left="425" w:right="138"/>
        <w:rPr>
          <w:rFonts w:ascii="Arial" w:eastAsia="Arial" w:hAnsi="Arial" w:cs="Arial"/>
          <w:b/>
          <w:sz w:val="24"/>
          <w:szCs w:val="24"/>
        </w:rPr>
      </w:pPr>
    </w:p>
    <w:p w14:paraId="00000093" w14:textId="77777777" w:rsidR="001C2487" w:rsidRDefault="001C2487">
      <w:pPr>
        <w:spacing w:line="276" w:lineRule="auto"/>
        <w:ind w:left="425" w:right="138"/>
        <w:rPr>
          <w:rFonts w:ascii="Arial" w:eastAsia="Arial" w:hAnsi="Arial" w:cs="Arial"/>
          <w:b/>
          <w:sz w:val="24"/>
          <w:szCs w:val="24"/>
        </w:rPr>
      </w:pPr>
    </w:p>
    <w:p w14:paraId="00000094" w14:textId="77777777" w:rsidR="001C2487" w:rsidRDefault="001C2487">
      <w:pPr>
        <w:spacing w:line="276" w:lineRule="auto"/>
        <w:ind w:left="425" w:right="138"/>
        <w:rPr>
          <w:rFonts w:ascii="Arial" w:eastAsia="Arial" w:hAnsi="Arial" w:cs="Arial"/>
          <w:b/>
          <w:sz w:val="24"/>
          <w:szCs w:val="24"/>
        </w:rPr>
      </w:pPr>
    </w:p>
    <w:p w14:paraId="00000095" w14:textId="19B705C5" w:rsidR="001C2487" w:rsidRDefault="001C2487">
      <w:pPr>
        <w:spacing w:line="276" w:lineRule="auto"/>
        <w:ind w:right="138"/>
        <w:rPr>
          <w:rFonts w:ascii="Arial" w:eastAsia="Arial" w:hAnsi="Arial" w:cs="Arial"/>
          <w:b/>
          <w:sz w:val="24"/>
          <w:szCs w:val="24"/>
        </w:rPr>
      </w:pPr>
    </w:p>
    <w:p w14:paraId="1D652684" w14:textId="4C836886" w:rsidR="00AC6EC6" w:rsidRDefault="00AC6EC6">
      <w:pPr>
        <w:spacing w:line="276" w:lineRule="auto"/>
        <w:ind w:right="138"/>
        <w:rPr>
          <w:rFonts w:ascii="Arial" w:eastAsia="Arial" w:hAnsi="Arial" w:cs="Arial"/>
          <w:b/>
          <w:sz w:val="24"/>
          <w:szCs w:val="24"/>
        </w:rPr>
      </w:pPr>
    </w:p>
    <w:p w14:paraId="684DBCF6" w14:textId="095712DF" w:rsidR="00AC6EC6" w:rsidRDefault="00AC6EC6">
      <w:pPr>
        <w:spacing w:line="276" w:lineRule="auto"/>
        <w:ind w:right="138"/>
        <w:rPr>
          <w:rFonts w:ascii="Arial" w:eastAsia="Arial" w:hAnsi="Arial" w:cs="Arial"/>
          <w:b/>
          <w:sz w:val="24"/>
          <w:szCs w:val="24"/>
        </w:rPr>
      </w:pPr>
    </w:p>
    <w:p w14:paraId="6C7B9EE5" w14:textId="5D8BA5A2" w:rsidR="00AC6EC6" w:rsidRDefault="00AC6EC6">
      <w:pPr>
        <w:spacing w:line="276" w:lineRule="auto"/>
        <w:ind w:right="138"/>
        <w:rPr>
          <w:rFonts w:ascii="Arial" w:eastAsia="Arial" w:hAnsi="Arial" w:cs="Arial"/>
          <w:b/>
          <w:sz w:val="24"/>
          <w:szCs w:val="24"/>
        </w:rPr>
      </w:pPr>
    </w:p>
    <w:p w14:paraId="515E2E2A" w14:textId="251DD3D5" w:rsidR="00AC6EC6" w:rsidRDefault="00AC6EC6">
      <w:pPr>
        <w:spacing w:line="276" w:lineRule="auto"/>
        <w:ind w:right="138"/>
        <w:rPr>
          <w:rFonts w:ascii="Arial" w:eastAsia="Arial" w:hAnsi="Arial" w:cs="Arial"/>
          <w:b/>
          <w:sz w:val="24"/>
          <w:szCs w:val="24"/>
        </w:rPr>
      </w:pPr>
    </w:p>
    <w:p w14:paraId="04544C4D" w14:textId="30FFE91C" w:rsidR="00AC6EC6" w:rsidRDefault="00AC6EC6">
      <w:pPr>
        <w:spacing w:line="276" w:lineRule="auto"/>
        <w:ind w:right="138"/>
        <w:rPr>
          <w:rFonts w:ascii="Arial" w:eastAsia="Arial" w:hAnsi="Arial" w:cs="Arial"/>
          <w:b/>
          <w:sz w:val="24"/>
          <w:szCs w:val="24"/>
        </w:rPr>
      </w:pPr>
    </w:p>
    <w:p w14:paraId="649EA76B" w14:textId="3589A251" w:rsidR="00AC6EC6" w:rsidRDefault="00AC6EC6">
      <w:pPr>
        <w:spacing w:line="276" w:lineRule="auto"/>
        <w:ind w:right="138"/>
        <w:rPr>
          <w:rFonts w:ascii="Arial" w:eastAsia="Arial" w:hAnsi="Arial" w:cs="Arial"/>
          <w:b/>
          <w:sz w:val="24"/>
          <w:szCs w:val="24"/>
        </w:rPr>
      </w:pPr>
    </w:p>
    <w:p w14:paraId="7C24CD39" w14:textId="2AE1EEB5" w:rsidR="00AC6EC6" w:rsidRDefault="00AC6EC6">
      <w:pPr>
        <w:spacing w:line="276" w:lineRule="auto"/>
        <w:ind w:right="138"/>
        <w:rPr>
          <w:rFonts w:ascii="Arial" w:eastAsia="Arial" w:hAnsi="Arial" w:cs="Arial"/>
          <w:b/>
          <w:sz w:val="24"/>
          <w:szCs w:val="24"/>
        </w:rPr>
      </w:pPr>
    </w:p>
    <w:p w14:paraId="388F57EB" w14:textId="6E2C94C1" w:rsidR="00AC6EC6" w:rsidRDefault="00AC6EC6">
      <w:pPr>
        <w:spacing w:line="276" w:lineRule="auto"/>
        <w:ind w:right="138"/>
        <w:rPr>
          <w:rFonts w:ascii="Arial" w:eastAsia="Arial" w:hAnsi="Arial" w:cs="Arial"/>
          <w:b/>
          <w:sz w:val="24"/>
          <w:szCs w:val="24"/>
        </w:rPr>
      </w:pPr>
    </w:p>
    <w:p w14:paraId="3F53ADC5" w14:textId="083E2993" w:rsidR="00AC6EC6" w:rsidRDefault="00AC6EC6">
      <w:pPr>
        <w:spacing w:line="276" w:lineRule="auto"/>
        <w:ind w:right="138"/>
        <w:rPr>
          <w:rFonts w:ascii="Arial" w:eastAsia="Arial" w:hAnsi="Arial" w:cs="Arial"/>
          <w:b/>
          <w:sz w:val="24"/>
          <w:szCs w:val="24"/>
        </w:rPr>
      </w:pPr>
    </w:p>
    <w:p w14:paraId="53CD990F" w14:textId="1175B82F" w:rsidR="00AC6EC6" w:rsidRDefault="00AC6EC6">
      <w:pPr>
        <w:spacing w:line="276" w:lineRule="auto"/>
        <w:ind w:right="138"/>
        <w:rPr>
          <w:rFonts w:ascii="Arial" w:eastAsia="Arial" w:hAnsi="Arial" w:cs="Arial"/>
          <w:b/>
          <w:sz w:val="24"/>
          <w:szCs w:val="24"/>
        </w:rPr>
      </w:pPr>
    </w:p>
    <w:p w14:paraId="6C278D7B" w14:textId="77777777" w:rsidR="00AC6EC6" w:rsidRDefault="00AC6EC6">
      <w:pPr>
        <w:spacing w:line="276" w:lineRule="auto"/>
        <w:ind w:right="138"/>
        <w:rPr>
          <w:rFonts w:ascii="Arial" w:eastAsia="Arial" w:hAnsi="Arial" w:cs="Arial"/>
          <w:b/>
          <w:sz w:val="24"/>
          <w:szCs w:val="24"/>
        </w:rPr>
      </w:pPr>
    </w:p>
    <w:p w14:paraId="00000096" w14:textId="77DDF96F" w:rsidR="001C2487" w:rsidRDefault="002F7205">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7" w14:textId="77777777" w:rsidR="001C2487" w:rsidRDefault="002F7205">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8" w14:textId="77777777" w:rsidR="001C2487" w:rsidRDefault="002F7205">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9" w14:textId="77777777" w:rsidR="001C2487" w:rsidRDefault="002F7205">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A" w14:textId="77777777" w:rsidR="001C2487" w:rsidRDefault="002F7205">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B" w14:textId="77777777" w:rsidR="001C2487" w:rsidRDefault="002F7205">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C" w14:textId="77777777" w:rsidR="001C2487" w:rsidRDefault="002F7205">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D" w14:textId="77777777" w:rsidR="001C2487" w:rsidRDefault="002F7205">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E" w14:textId="77777777" w:rsidR="001C2487" w:rsidRDefault="002F7205">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Formación Cívica y Ética, las habilidades y conocimientos se acotan para referir al dominio de los contenidos clave de la misma, así como el manejo de estrategias didácticas diversas que faciliten la apropiación de los aprendizajes en los y las adolescentes, (Yurén &amp; Olivera, 2003; Manzur, Garrido, Cruz, de Oca, Hernández, Shek &amp; Figueroa, 2004; Chávez, 2015; McKeon, 2015; Urrutia-De la Torre, 2015).</w:t>
      </w:r>
    </w:p>
    <w:p w14:paraId="0000009F" w14:textId="77777777" w:rsidR="001C2487" w:rsidRDefault="001C2487">
      <w:pPr>
        <w:spacing w:line="276" w:lineRule="auto"/>
        <w:ind w:right="138"/>
        <w:rPr>
          <w:rFonts w:ascii="Arial" w:eastAsia="Arial" w:hAnsi="Arial" w:cs="Arial"/>
          <w:sz w:val="30"/>
          <w:szCs w:val="30"/>
        </w:rPr>
      </w:pPr>
    </w:p>
    <w:p w14:paraId="000000A0" w14:textId="77777777" w:rsidR="001C2487" w:rsidRDefault="001C2487">
      <w:pPr>
        <w:spacing w:line="276" w:lineRule="auto"/>
        <w:ind w:right="138"/>
        <w:rPr>
          <w:rFonts w:ascii="Arial" w:eastAsia="Arial" w:hAnsi="Arial" w:cs="Arial"/>
          <w:sz w:val="30"/>
          <w:szCs w:val="30"/>
        </w:rPr>
      </w:pPr>
    </w:p>
    <w:p w14:paraId="000000A1" w14:textId="77777777" w:rsidR="001C2487" w:rsidRDefault="001C2487">
      <w:pPr>
        <w:spacing w:line="276" w:lineRule="auto"/>
        <w:ind w:right="138"/>
        <w:rPr>
          <w:rFonts w:ascii="Arial" w:eastAsia="Arial" w:hAnsi="Arial" w:cs="Arial"/>
          <w:sz w:val="30"/>
          <w:szCs w:val="30"/>
        </w:rPr>
      </w:pPr>
    </w:p>
    <w:p w14:paraId="000000A2" w14:textId="77777777" w:rsidR="001C2487" w:rsidRDefault="001C2487">
      <w:pPr>
        <w:spacing w:line="276" w:lineRule="auto"/>
        <w:ind w:right="138"/>
        <w:rPr>
          <w:rFonts w:ascii="Arial" w:eastAsia="Arial" w:hAnsi="Arial" w:cs="Arial"/>
          <w:sz w:val="30"/>
          <w:szCs w:val="30"/>
        </w:rPr>
      </w:pPr>
    </w:p>
    <w:p w14:paraId="000000A3" w14:textId="77777777" w:rsidR="001C2487" w:rsidRDefault="001C2487">
      <w:pPr>
        <w:spacing w:line="276" w:lineRule="auto"/>
        <w:ind w:right="138"/>
        <w:rPr>
          <w:rFonts w:ascii="Arial" w:eastAsia="Arial" w:hAnsi="Arial" w:cs="Arial"/>
          <w:sz w:val="30"/>
          <w:szCs w:val="30"/>
        </w:rPr>
      </w:pPr>
    </w:p>
    <w:p w14:paraId="000000A4" w14:textId="446BA08B" w:rsidR="001C2487" w:rsidRDefault="001C2487">
      <w:pPr>
        <w:spacing w:line="276" w:lineRule="auto"/>
        <w:ind w:left="425" w:right="138"/>
        <w:rPr>
          <w:rFonts w:ascii="Arial" w:eastAsia="Arial" w:hAnsi="Arial" w:cs="Arial"/>
          <w:sz w:val="30"/>
          <w:szCs w:val="30"/>
        </w:rPr>
      </w:pPr>
    </w:p>
    <w:p w14:paraId="6FFACDE2" w14:textId="03B94BB2" w:rsidR="00AC6EC6" w:rsidRDefault="00AC6EC6">
      <w:pPr>
        <w:spacing w:line="276" w:lineRule="auto"/>
        <w:ind w:left="425" w:right="138"/>
        <w:rPr>
          <w:rFonts w:ascii="Arial" w:eastAsia="Arial" w:hAnsi="Arial" w:cs="Arial"/>
          <w:sz w:val="30"/>
          <w:szCs w:val="30"/>
        </w:rPr>
      </w:pPr>
    </w:p>
    <w:p w14:paraId="7699910D" w14:textId="7C5E920F" w:rsidR="00AC6EC6" w:rsidRDefault="00AC6EC6">
      <w:pPr>
        <w:spacing w:line="276" w:lineRule="auto"/>
        <w:ind w:left="425" w:right="138"/>
        <w:rPr>
          <w:rFonts w:ascii="Arial" w:eastAsia="Arial" w:hAnsi="Arial" w:cs="Arial"/>
          <w:sz w:val="30"/>
          <w:szCs w:val="30"/>
        </w:rPr>
      </w:pPr>
    </w:p>
    <w:p w14:paraId="531650D8" w14:textId="1A285101" w:rsidR="00AC6EC6" w:rsidRDefault="00AC6EC6">
      <w:pPr>
        <w:spacing w:line="276" w:lineRule="auto"/>
        <w:ind w:left="425" w:right="138"/>
        <w:rPr>
          <w:rFonts w:ascii="Arial" w:eastAsia="Arial" w:hAnsi="Arial" w:cs="Arial"/>
          <w:sz w:val="30"/>
          <w:szCs w:val="30"/>
        </w:rPr>
      </w:pPr>
    </w:p>
    <w:p w14:paraId="17B8415F" w14:textId="77777777" w:rsidR="00AC6EC6" w:rsidRDefault="00AC6EC6">
      <w:pPr>
        <w:spacing w:line="276" w:lineRule="auto"/>
        <w:ind w:left="425" w:right="138"/>
        <w:rPr>
          <w:rFonts w:ascii="Arial" w:eastAsia="Arial" w:hAnsi="Arial" w:cs="Arial"/>
          <w:sz w:val="30"/>
          <w:szCs w:val="30"/>
        </w:rPr>
      </w:pPr>
    </w:p>
    <w:p w14:paraId="000000A5" w14:textId="77777777" w:rsidR="001C2487" w:rsidRDefault="002F7205">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6"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7" w14:textId="77777777" w:rsidR="001C2487" w:rsidRDefault="002F720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8" w14:textId="77777777" w:rsidR="001C2487" w:rsidRDefault="002F720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9" w14:textId="77777777" w:rsidR="001C2487" w:rsidRDefault="002F7205">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A" w14:textId="77777777" w:rsidR="001C2487" w:rsidRDefault="002F7205">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B" w14:textId="77777777" w:rsidR="001C2487" w:rsidRDefault="002F7205">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Chávez Romo, M. C. (2015). </w:t>
      </w:r>
      <w:r>
        <w:rPr>
          <w:rFonts w:ascii="Arial" w:eastAsia="Arial" w:hAnsi="Arial" w:cs="Arial"/>
          <w:i/>
          <w:color w:val="222222"/>
          <w:sz w:val="24"/>
          <w:szCs w:val="24"/>
          <w:highlight w:val="white"/>
        </w:rPr>
        <w:t>Los maestros de formación cívica y ética en la educación secundaria: Relatos y reflexiones acerca de su experiencia doc</w:t>
      </w:r>
      <w:r>
        <w:rPr>
          <w:rFonts w:ascii="Arial" w:eastAsia="Arial" w:hAnsi="Arial" w:cs="Arial"/>
          <w:color w:val="222222"/>
          <w:sz w:val="24"/>
          <w:szCs w:val="24"/>
          <w:highlight w:val="white"/>
        </w:rPr>
        <w:t>. Ediciones Díaz de Santos.</w:t>
      </w:r>
    </w:p>
    <w:p w14:paraId="000000AC" w14:textId="77777777" w:rsidR="001C2487" w:rsidRPr="00AC6EC6" w:rsidRDefault="002F7205">
      <w:pPr>
        <w:widowControl w:val="0"/>
        <w:numPr>
          <w:ilvl w:val="0"/>
          <w:numId w:val="2"/>
        </w:numPr>
        <w:spacing w:after="0" w:line="360" w:lineRule="auto"/>
        <w:jc w:val="both"/>
        <w:rPr>
          <w:rFonts w:ascii="Arial" w:eastAsia="Arial" w:hAnsi="Arial" w:cs="Arial"/>
          <w:color w:val="222222"/>
          <w:sz w:val="24"/>
          <w:szCs w:val="24"/>
          <w:lang w:val="en-US"/>
        </w:rPr>
      </w:pPr>
      <w:r w:rsidRPr="00AC6EC6">
        <w:rPr>
          <w:rFonts w:ascii="Arial" w:eastAsia="Arial" w:hAnsi="Arial" w:cs="Arial"/>
          <w:color w:val="222222"/>
          <w:sz w:val="24"/>
          <w:szCs w:val="24"/>
          <w:lang w:val="en-US"/>
        </w:rPr>
        <w:t>Cohen, Y. (2019). The Handbook of Cognition and Assessment; Frameworks, Methodologies, and Applications.</w:t>
      </w:r>
    </w:p>
    <w:p w14:paraId="000000AD" w14:textId="77777777" w:rsidR="001C2487" w:rsidRDefault="002F7205">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E"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AF"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0"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1"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2"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(2019). Ley General del Sistema de Carrera para las Maestras y los Maestros. México, Ciudad de México, 30 de septiembre de 2019.</w:t>
      </w:r>
    </w:p>
    <w:p w14:paraId="000000B3"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4"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5"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6"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7" w14:textId="77777777" w:rsidR="001C2487" w:rsidRDefault="002F720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8" w14:textId="77777777" w:rsidR="001C2487" w:rsidRDefault="002F720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9" w14:textId="77777777" w:rsidR="001C2487" w:rsidRPr="00AC6EC6" w:rsidRDefault="002F7205">
      <w:pPr>
        <w:numPr>
          <w:ilvl w:val="0"/>
          <w:numId w:val="2"/>
        </w:numPr>
        <w:spacing w:after="0" w:line="360" w:lineRule="auto"/>
        <w:ind w:right="138"/>
        <w:jc w:val="both"/>
        <w:rPr>
          <w:rFonts w:ascii="Arial" w:eastAsia="Arial" w:hAnsi="Arial" w:cs="Arial"/>
          <w:color w:val="222222"/>
          <w:sz w:val="24"/>
          <w:szCs w:val="24"/>
          <w:lang w:val="en-US"/>
        </w:rPr>
      </w:pPr>
      <w:r w:rsidRPr="00AC6EC6">
        <w:rPr>
          <w:rFonts w:ascii="Arial" w:eastAsia="Arial" w:hAnsi="Arial" w:cs="Arial"/>
          <w:color w:val="222222"/>
          <w:sz w:val="24"/>
          <w:szCs w:val="24"/>
          <w:lang w:val="en-US"/>
        </w:rPr>
        <w:t xml:space="preserve">Fullan, M. (2007). Educational reform as continuous improvement. </w:t>
      </w:r>
      <w:r w:rsidRPr="00AC6EC6">
        <w:rPr>
          <w:rFonts w:ascii="Arial" w:eastAsia="Arial" w:hAnsi="Arial" w:cs="Arial"/>
          <w:i/>
          <w:color w:val="222222"/>
          <w:sz w:val="24"/>
          <w:szCs w:val="24"/>
          <w:lang w:val="en-US"/>
        </w:rPr>
        <w:t>The keys to effective schools: Educational reform as continuous improvement</w:t>
      </w:r>
      <w:r w:rsidRPr="00AC6EC6">
        <w:rPr>
          <w:rFonts w:ascii="Arial" w:eastAsia="Arial" w:hAnsi="Arial" w:cs="Arial"/>
          <w:color w:val="222222"/>
          <w:sz w:val="24"/>
          <w:szCs w:val="24"/>
          <w:lang w:val="en-US"/>
        </w:rPr>
        <w:t>, 1-12.}</w:t>
      </w:r>
    </w:p>
    <w:p w14:paraId="000000BA" w14:textId="77777777" w:rsidR="001C2487" w:rsidRDefault="002F720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B" w14:textId="77777777" w:rsidR="001C2487" w:rsidRDefault="002F7205">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C"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BD"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BE"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BF"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lastRenderedPageBreak/>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0"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1"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2" w14:textId="77777777" w:rsidR="001C2487" w:rsidRDefault="002F7205">
      <w:pPr>
        <w:numPr>
          <w:ilvl w:val="0"/>
          <w:numId w:val="2"/>
        </w:numPr>
        <w:spacing w:after="0" w:line="360" w:lineRule="auto"/>
        <w:jc w:val="both"/>
        <w:rPr>
          <w:rFonts w:ascii="Arial" w:eastAsia="Arial" w:hAnsi="Arial" w:cs="Arial"/>
          <w:color w:val="222222"/>
          <w:sz w:val="24"/>
          <w:szCs w:val="24"/>
        </w:rPr>
      </w:pPr>
      <w:r w:rsidRPr="00AC6EC6">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3"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Manzur, J. M. I., Garrido, R. E. V., Cruz, M. D. C. R., de Oca, S. C. D. M., Hernández, E. H., Shej, G. A. M., ... &amp; Figueroa, Z. Y. T. (2004). Análisis de la formación cívica y ética en secundaria para fundamentar una propuesta de la asignatura de ética en bachillerato.</w:t>
      </w:r>
    </w:p>
    <w:p w14:paraId="000000C4"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Mc Keon, L. E. R. (2015). La formación cívica y ética en la escuela: entre la instrucción y la formación. </w:t>
      </w:r>
      <w:r>
        <w:rPr>
          <w:rFonts w:ascii="Arial" w:eastAsia="Arial" w:hAnsi="Arial" w:cs="Arial"/>
          <w:i/>
          <w:color w:val="222222"/>
          <w:sz w:val="24"/>
          <w:szCs w:val="24"/>
          <w:highlight w:val="white"/>
        </w:rPr>
        <w:t>Revista Folios</w:t>
      </w:r>
      <w:r>
        <w:rPr>
          <w:rFonts w:ascii="Arial" w:eastAsia="Arial" w:hAnsi="Arial" w:cs="Arial"/>
          <w:color w:val="222222"/>
          <w:sz w:val="24"/>
          <w:szCs w:val="24"/>
          <w:highlight w:val="white"/>
        </w:rPr>
        <w:t>, (41), 37-50.</w:t>
      </w:r>
    </w:p>
    <w:p w14:paraId="000000C5" w14:textId="77777777" w:rsidR="001C2487" w:rsidRPr="00AC6EC6" w:rsidRDefault="002F7205">
      <w:pPr>
        <w:numPr>
          <w:ilvl w:val="0"/>
          <w:numId w:val="2"/>
        </w:numPr>
        <w:spacing w:after="0" w:line="360" w:lineRule="auto"/>
        <w:jc w:val="both"/>
        <w:rPr>
          <w:rFonts w:ascii="Arial" w:eastAsia="Arial" w:hAnsi="Arial" w:cs="Arial"/>
          <w:color w:val="222222"/>
          <w:sz w:val="24"/>
          <w:szCs w:val="24"/>
          <w:lang w:val="en-US"/>
        </w:rPr>
      </w:pPr>
      <w:r w:rsidRPr="00AC6EC6">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6" w14:textId="77777777" w:rsidR="001C2487" w:rsidRDefault="002F7205">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7" w14:textId="77777777" w:rsidR="001C2487" w:rsidRDefault="002F720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8"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sidRPr="00AC6EC6">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9"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A"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B" w14:textId="77777777" w:rsidR="001C2487" w:rsidRDefault="002F7205">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C"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(2019a) Lineamientos generales del proceso de selección para la promoción a funciones de dirección y de supervisión en educación básica (Promoción vertical).</w:t>
      </w:r>
    </w:p>
    <w:p w14:paraId="000000CD"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E"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CF" w14:textId="77777777" w:rsidR="001C2487" w:rsidRDefault="002F7205">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Urrutia-DelaTorre, F. (2015). Formación moral, cívica y ética con estudiantes del nivel secundaria en México. Estudio y valoración de desempeños docentes y propuesta pedagógica para su mejora.</w:t>
      </w:r>
    </w:p>
    <w:p w14:paraId="000000D0" w14:textId="77777777" w:rsidR="001C2487" w:rsidRDefault="002F7205">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Yurén, T., &amp; Olivera, S. S. A. (2003). Estilos docentes, poderes y resistencias ante una reforma curricular. El caso de Formación cívica y ética en la escuela secundaria. </w:t>
      </w:r>
      <w:r>
        <w:rPr>
          <w:rFonts w:ascii="Arial" w:eastAsia="Arial" w:hAnsi="Arial" w:cs="Arial"/>
          <w:i/>
          <w:color w:val="222222"/>
          <w:sz w:val="24"/>
          <w:szCs w:val="24"/>
          <w:highlight w:val="white"/>
        </w:rPr>
        <w:t>Revista Mexicana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(19), 631-652.</w:t>
      </w:r>
    </w:p>
    <w:p w14:paraId="000000D1" w14:textId="77777777" w:rsidR="001C2487" w:rsidRDefault="001C2487">
      <w:pPr>
        <w:spacing w:line="276" w:lineRule="auto"/>
        <w:ind w:left="425" w:right="138"/>
        <w:rPr>
          <w:rFonts w:ascii="Arial" w:eastAsia="Arial" w:hAnsi="Arial" w:cs="Arial"/>
          <w:b/>
          <w:sz w:val="30"/>
          <w:szCs w:val="30"/>
        </w:rPr>
      </w:pPr>
    </w:p>
    <w:p w14:paraId="000000D2" w14:textId="77777777" w:rsidR="001C2487" w:rsidRDefault="001C2487">
      <w:pPr>
        <w:spacing w:line="276" w:lineRule="auto"/>
        <w:ind w:left="425" w:right="138"/>
        <w:rPr>
          <w:rFonts w:ascii="Arial" w:eastAsia="Arial" w:hAnsi="Arial" w:cs="Arial"/>
          <w:b/>
          <w:sz w:val="30"/>
          <w:szCs w:val="30"/>
        </w:rPr>
      </w:pPr>
    </w:p>
    <w:p w14:paraId="000000D3" w14:textId="77777777" w:rsidR="001C2487" w:rsidRDefault="001C2487">
      <w:pPr>
        <w:spacing w:line="276" w:lineRule="auto"/>
        <w:ind w:left="425" w:right="138"/>
        <w:rPr>
          <w:rFonts w:ascii="Arial" w:eastAsia="Arial" w:hAnsi="Arial" w:cs="Arial"/>
          <w:b/>
          <w:sz w:val="30"/>
          <w:szCs w:val="30"/>
        </w:rPr>
      </w:pPr>
    </w:p>
    <w:p w14:paraId="000000D4" w14:textId="77777777" w:rsidR="001C2487" w:rsidRDefault="001C2487">
      <w:pPr>
        <w:spacing w:line="276" w:lineRule="auto"/>
        <w:ind w:left="425" w:right="138"/>
        <w:rPr>
          <w:rFonts w:ascii="Arial" w:eastAsia="Arial" w:hAnsi="Arial" w:cs="Arial"/>
          <w:b/>
          <w:sz w:val="30"/>
          <w:szCs w:val="30"/>
        </w:rPr>
      </w:pPr>
    </w:p>
    <w:p w14:paraId="000000D5" w14:textId="12B0A139" w:rsidR="001C2487" w:rsidRDefault="001C2487">
      <w:pPr>
        <w:spacing w:line="276" w:lineRule="auto"/>
        <w:ind w:left="425" w:right="138"/>
        <w:rPr>
          <w:rFonts w:ascii="Arial" w:eastAsia="Arial" w:hAnsi="Arial" w:cs="Arial"/>
          <w:b/>
          <w:sz w:val="30"/>
          <w:szCs w:val="30"/>
        </w:rPr>
      </w:pPr>
    </w:p>
    <w:p w14:paraId="1D25B4AB" w14:textId="4A90B6FF" w:rsidR="00AC6EC6" w:rsidRDefault="00AC6EC6">
      <w:pPr>
        <w:spacing w:line="276" w:lineRule="auto"/>
        <w:ind w:left="425" w:right="138"/>
        <w:rPr>
          <w:rFonts w:ascii="Arial" w:eastAsia="Arial" w:hAnsi="Arial" w:cs="Arial"/>
          <w:b/>
          <w:sz w:val="30"/>
          <w:szCs w:val="30"/>
        </w:rPr>
      </w:pPr>
    </w:p>
    <w:p w14:paraId="2CC93B4A" w14:textId="3EF459E1" w:rsidR="00AC6EC6" w:rsidRDefault="00AC6EC6">
      <w:pPr>
        <w:spacing w:line="276" w:lineRule="auto"/>
        <w:ind w:left="425" w:right="138"/>
        <w:rPr>
          <w:rFonts w:ascii="Arial" w:eastAsia="Arial" w:hAnsi="Arial" w:cs="Arial"/>
          <w:b/>
          <w:sz w:val="30"/>
          <w:szCs w:val="30"/>
        </w:rPr>
      </w:pPr>
    </w:p>
    <w:p w14:paraId="3F28D7F7" w14:textId="1CF206A9" w:rsidR="00AC6EC6" w:rsidRDefault="00AC6EC6">
      <w:pPr>
        <w:spacing w:line="276" w:lineRule="auto"/>
        <w:ind w:left="425" w:right="138"/>
        <w:rPr>
          <w:rFonts w:ascii="Arial" w:eastAsia="Arial" w:hAnsi="Arial" w:cs="Arial"/>
          <w:b/>
          <w:sz w:val="30"/>
          <w:szCs w:val="30"/>
        </w:rPr>
      </w:pPr>
    </w:p>
    <w:p w14:paraId="0BF63267" w14:textId="7EF844F3" w:rsidR="00AC6EC6" w:rsidRDefault="00AC6EC6">
      <w:pPr>
        <w:spacing w:line="276" w:lineRule="auto"/>
        <w:ind w:left="425" w:right="138"/>
        <w:rPr>
          <w:rFonts w:ascii="Arial" w:eastAsia="Arial" w:hAnsi="Arial" w:cs="Arial"/>
          <w:b/>
          <w:sz w:val="30"/>
          <w:szCs w:val="30"/>
        </w:rPr>
      </w:pPr>
    </w:p>
    <w:p w14:paraId="157A0C93" w14:textId="06412545" w:rsidR="00AC6EC6" w:rsidRDefault="00AC6EC6">
      <w:pPr>
        <w:spacing w:line="276" w:lineRule="auto"/>
        <w:ind w:left="425" w:right="138"/>
        <w:rPr>
          <w:rFonts w:ascii="Arial" w:eastAsia="Arial" w:hAnsi="Arial" w:cs="Arial"/>
          <w:b/>
          <w:sz w:val="30"/>
          <w:szCs w:val="30"/>
        </w:rPr>
      </w:pPr>
    </w:p>
    <w:p w14:paraId="0C3F6E95" w14:textId="78820B8A" w:rsidR="00AC6EC6" w:rsidRDefault="00AC6EC6">
      <w:pPr>
        <w:spacing w:line="276" w:lineRule="auto"/>
        <w:ind w:left="425" w:right="138"/>
        <w:rPr>
          <w:rFonts w:ascii="Arial" w:eastAsia="Arial" w:hAnsi="Arial" w:cs="Arial"/>
          <w:b/>
          <w:sz w:val="30"/>
          <w:szCs w:val="30"/>
        </w:rPr>
      </w:pPr>
    </w:p>
    <w:p w14:paraId="30019CED" w14:textId="77777777" w:rsidR="00AC6EC6" w:rsidRDefault="00AC6EC6">
      <w:pPr>
        <w:spacing w:line="276" w:lineRule="auto"/>
        <w:ind w:left="425" w:right="138"/>
        <w:rPr>
          <w:rFonts w:ascii="Arial" w:eastAsia="Arial" w:hAnsi="Arial" w:cs="Arial"/>
          <w:b/>
          <w:sz w:val="30"/>
          <w:szCs w:val="30"/>
        </w:rPr>
      </w:pPr>
    </w:p>
    <w:p w14:paraId="000000D6" w14:textId="77777777" w:rsidR="001C2487" w:rsidRDefault="002F7205">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7" w14:textId="77777777" w:rsidR="001C2487" w:rsidRDefault="001C2487">
      <w:pPr>
        <w:spacing w:line="276" w:lineRule="auto"/>
        <w:ind w:right="138"/>
        <w:rPr>
          <w:rFonts w:ascii="Arial" w:eastAsia="Arial" w:hAnsi="Arial" w:cs="Arial"/>
          <w:b/>
          <w:sz w:val="30"/>
          <w:szCs w:val="30"/>
        </w:rPr>
      </w:pPr>
    </w:p>
    <w:sectPr w:rsidR="001C248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59536" w14:textId="77777777" w:rsidR="00AF7BC8" w:rsidRDefault="00AF7BC8">
      <w:pPr>
        <w:spacing w:after="0" w:line="240" w:lineRule="auto"/>
      </w:pPr>
      <w:r>
        <w:separator/>
      </w:r>
    </w:p>
  </w:endnote>
  <w:endnote w:type="continuationSeparator" w:id="0">
    <w:p w14:paraId="73FC9DA6" w14:textId="77777777" w:rsidR="00AF7BC8" w:rsidRDefault="00AF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6ED3C" w14:textId="77777777" w:rsidR="00AF7BC8" w:rsidRDefault="00AF7BC8">
      <w:pPr>
        <w:spacing w:after="0" w:line="240" w:lineRule="auto"/>
      </w:pPr>
      <w:r>
        <w:separator/>
      </w:r>
    </w:p>
  </w:footnote>
  <w:footnote w:type="continuationSeparator" w:id="0">
    <w:p w14:paraId="30930340" w14:textId="77777777" w:rsidR="00AF7BC8" w:rsidRDefault="00AF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0EBA"/>
    <w:multiLevelType w:val="multilevel"/>
    <w:tmpl w:val="646A8C8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49936FE"/>
    <w:multiLevelType w:val="multilevel"/>
    <w:tmpl w:val="F2BE0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B07422"/>
    <w:multiLevelType w:val="multilevel"/>
    <w:tmpl w:val="0E843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87"/>
    <w:rsid w:val="001C2487"/>
    <w:rsid w:val="002F7205"/>
    <w:rsid w:val="005B376F"/>
    <w:rsid w:val="005C1739"/>
    <w:rsid w:val="00AC6EC6"/>
    <w:rsid w:val="00AF7BC8"/>
    <w:rsid w:val="00BD07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8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D0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799"/>
  </w:style>
  <w:style w:type="paragraph" w:styleId="Piedepgina">
    <w:name w:val="footer"/>
    <w:basedOn w:val="Normal"/>
    <w:link w:val="PiedepginaCar"/>
    <w:uiPriority w:val="99"/>
    <w:unhideWhenUsed/>
    <w:rsid w:val="00BD0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4596</Words>
  <Characters>25281</Characters>
  <Application>Microsoft Office Word</Application>
  <DocSecurity>0</DocSecurity>
  <Lines>210</Lines>
  <Paragraphs>59</Paragraphs>
  <ScaleCrop>false</ScaleCrop>
  <Company/>
  <LinksUpToDate>false</LinksUpToDate>
  <CharactersWithSpaces>29818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2020-03-06T02:36:00Z</dcterms:created>
  <dcterms:modified xsi:type="dcterms:W3CDTF">2020-03-06T02:36:00Z</dcterms:modified>
</cp:coreProperties>
</file>