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1564C" w:rsidRDefault="0091564C">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91564C" w:rsidRDefault="0091564C">
      <w:pPr>
        <w:spacing w:line="276" w:lineRule="auto"/>
        <w:ind w:left="425" w:right="138"/>
        <w:jc w:val="center"/>
        <w:rPr>
          <w:rFonts w:ascii="Arial" w:eastAsia="Arial" w:hAnsi="Arial" w:cs="Arial"/>
          <w:b/>
          <w:sz w:val="44"/>
          <w:szCs w:val="44"/>
        </w:rPr>
      </w:pPr>
      <w:bookmarkStart w:id="2" w:name="_heading=h.qgwiomz1wnw9" w:colFirst="0" w:colLast="0"/>
      <w:bookmarkEnd w:id="2"/>
    </w:p>
    <w:p w14:paraId="00000003" w14:textId="77777777" w:rsidR="0091564C" w:rsidRDefault="00252678">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Proyecto de Seguimiento para Asesor Técnico Pedagógico como parte del Proceso de Selección para la Promoción Horizontal</w:t>
      </w:r>
    </w:p>
    <w:p w14:paraId="00000004" w14:textId="77777777" w:rsidR="0091564C" w:rsidRDefault="00252678">
      <w:pPr>
        <w:spacing w:line="276" w:lineRule="auto"/>
        <w:ind w:left="425" w:right="138"/>
      </w:pPr>
      <w:r>
        <w:tab/>
      </w:r>
    </w:p>
    <w:p w14:paraId="00000005" w14:textId="77777777" w:rsidR="0091564C" w:rsidRDefault="00252678">
      <w:pPr>
        <w:spacing w:line="276" w:lineRule="auto"/>
        <w:ind w:left="425" w:right="138"/>
        <w:jc w:val="center"/>
      </w:pPr>
      <w:bookmarkStart w:id="4" w:name="_heading=h.597cpgxnryg4" w:colFirst="0" w:colLast="0"/>
      <w:bookmarkEnd w:id="4"/>
      <w:r>
        <w:rPr>
          <w:rFonts w:ascii="Arial" w:eastAsia="Arial" w:hAnsi="Arial" w:cs="Arial"/>
          <w:sz w:val="40"/>
          <w:szCs w:val="40"/>
          <w:u w:val="single"/>
        </w:rPr>
        <w:t>(Versión Preliminar)</w:t>
      </w:r>
    </w:p>
    <w:p w14:paraId="00000006" w14:textId="77777777" w:rsidR="0091564C" w:rsidRDefault="0091564C">
      <w:pPr>
        <w:spacing w:line="276" w:lineRule="auto"/>
        <w:ind w:left="425" w:right="138"/>
      </w:pPr>
    </w:p>
    <w:p w14:paraId="0000000A" w14:textId="6B8FC247" w:rsidR="0091564C" w:rsidRDefault="0091564C">
      <w:pPr>
        <w:widowControl w:val="0"/>
        <w:spacing w:after="0" w:line="240" w:lineRule="auto"/>
        <w:ind w:left="425" w:right="138"/>
        <w:jc w:val="center"/>
        <w:rPr>
          <w:rFonts w:ascii="Arial" w:eastAsia="Arial" w:hAnsi="Arial" w:cs="Arial"/>
          <w:b/>
          <w:sz w:val="24"/>
          <w:szCs w:val="24"/>
        </w:rPr>
      </w:pPr>
    </w:p>
    <w:p w14:paraId="051D0BCB" w14:textId="465A10BC" w:rsidR="00943B07" w:rsidRDefault="00943B07">
      <w:pPr>
        <w:widowControl w:val="0"/>
        <w:spacing w:after="0" w:line="240" w:lineRule="auto"/>
        <w:ind w:left="425" w:right="138"/>
        <w:jc w:val="center"/>
        <w:rPr>
          <w:rFonts w:ascii="Arial" w:eastAsia="Arial" w:hAnsi="Arial" w:cs="Arial"/>
          <w:b/>
          <w:sz w:val="24"/>
          <w:szCs w:val="24"/>
        </w:rPr>
      </w:pPr>
    </w:p>
    <w:p w14:paraId="0840D9A9" w14:textId="3AEAE84F" w:rsidR="00943B07" w:rsidRDefault="00943B07">
      <w:pPr>
        <w:widowControl w:val="0"/>
        <w:spacing w:after="0" w:line="240" w:lineRule="auto"/>
        <w:ind w:left="425" w:right="138"/>
        <w:jc w:val="center"/>
        <w:rPr>
          <w:rFonts w:ascii="Arial" w:eastAsia="Arial" w:hAnsi="Arial" w:cs="Arial"/>
          <w:b/>
          <w:sz w:val="24"/>
          <w:szCs w:val="24"/>
        </w:rPr>
      </w:pPr>
    </w:p>
    <w:p w14:paraId="60DEF637" w14:textId="64987BD0" w:rsidR="00943B07" w:rsidRDefault="00943B07">
      <w:pPr>
        <w:widowControl w:val="0"/>
        <w:spacing w:after="0" w:line="240" w:lineRule="auto"/>
        <w:ind w:left="425" w:right="138"/>
        <w:jc w:val="center"/>
        <w:rPr>
          <w:rFonts w:ascii="Arial" w:eastAsia="Arial" w:hAnsi="Arial" w:cs="Arial"/>
          <w:b/>
          <w:sz w:val="24"/>
          <w:szCs w:val="24"/>
        </w:rPr>
      </w:pPr>
    </w:p>
    <w:p w14:paraId="48D2C09D" w14:textId="58343002" w:rsidR="00943B07" w:rsidRDefault="00943B07">
      <w:pPr>
        <w:widowControl w:val="0"/>
        <w:spacing w:after="0" w:line="240" w:lineRule="auto"/>
        <w:ind w:left="425" w:right="138"/>
        <w:jc w:val="center"/>
        <w:rPr>
          <w:rFonts w:ascii="Arial" w:eastAsia="Arial" w:hAnsi="Arial" w:cs="Arial"/>
          <w:b/>
          <w:sz w:val="24"/>
          <w:szCs w:val="24"/>
        </w:rPr>
      </w:pPr>
    </w:p>
    <w:p w14:paraId="6522A8EC" w14:textId="77777777" w:rsidR="00943B07" w:rsidRDefault="00943B07">
      <w:pPr>
        <w:widowControl w:val="0"/>
        <w:spacing w:after="0" w:line="240" w:lineRule="auto"/>
        <w:ind w:left="425" w:right="138"/>
        <w:jc w:val="center"/>
        <w:rPr>
          <w:rFonts w:ascii="Arial" w:eastAsia="Arial" w:hAnsi="Arial" w:cs="Arial"/>
          <w:b/>
          <w:sz w:val="24"/>
          <w:szCs w:val="24"/>
        </w:rPr>
      </w:pPr>
    </w:p>
    <w:p w14:paraId="0000000B" w14:textId="77777777" w:rsidR="0091564C" w:rsidRDefault="0091564C">
      <w:pPr>
        <w:widowControl w:val="0"/>
        <w:spacing w:before="2" w:after="0" w:line="240" w:lineRule="auto"/>
        <w:ind w:left="425" w:right="138"/>
        <w:jc w:val="center"/>
        <w:rPr>
          <w:rFonts w:ascii="Arial" w:eastAsia="Arial" w:hAnsi="Arial" w:cs="Arial"/>
          <w:sz w:val="24"/>
          <w:szCs w:val="24"/>
        </w:rPr>
      </w:pPr>
    </w:p>
    <w:p w14:paraId="0000000C" w14:textId="77777777" w:rsidR="0091564C" w:rsidRDefault="0091564C">
      <w:pPr>
        <w:widowControl w:val="0"/>
        <w:spacing w:after="0" w:line="200" w:lineRule="auto"/>
        <w:ind w:left="425" w:right="138"/>
        <w:rPr>
          <w:rFonts w:ascii="Arial" w:eastAsia="Arial" w:hAnsi="Arial" w:cs="Arial"/>
          <w:sz w:val="24"/>
          <w:szCs w:val="24"/>
        </w:rPr>
      </w:pPr>
    </w:p>
    <w:p w14:paraId="0000000D" w14:textId="77777777" w:rsidR="0091564C" w:rsidRDefault="0091564C">
      <w:pPr>
        <w:widowControl w:val="0"/>
        <w:spacing w:after="0" w:line="200" w:lineRule="auto"/>
        <w:ind w:left="425" w:right="138"/>
        <w:rPr>
          <w:rFonts w:ascii="Arial" w:eastAsia="Arial" w:hAnsi="Arial" w:cs="Arial"/>
          <w:sz w:val="24"/>
          <w:szCs w:val="24"/>
        </w:rPr>
      </w:pPr>
    </w:p>
    <w:p w14:paraId="0000000E" w14:textId="77777777" w:rsidR="0091564C" w:rsidRDefault="0091564C">
      <w:pPr>
        <w:widowControl w:val="0"/>
        <w:spacing w:after="0" w:line="200" w:lineRule="auto"/>
        <w:ind w:left="425" w:right="138"/>
        <w:rPr>
          <w:rFonts w:ascii="Arial" w:eastAsia="Arial" w:hAnsi="Arial" w:cs="Arial"/>
          <w:sz w:val="24"/>
          <w:szCs w:val="24"/>
        </w:rPr>
      </w:pPr>
    </w:p>
    <w:p w14:paraId="0000000F" w14:textId="77777777" w:rsidR="0091564C" w:rsidRDefault="0091564C">
      <w:pPr>
        <w:widowControl w:val="0"/>
        <w:spacing w:after="0" w:line="200" w:lineRule="auto"/>
        <w:ind w:left="425" w:right="138"/>
        <w:rPr>
          <w:rFonts w:ascii="Arial" w:eastAsia="Arial" w:hAnsi="Arial" w:cs="Arial"/>
          <w:sz w:val="24"/>
          <w:szCs w:val="24"/>
        </w:rPr>
      </w:pPr>
    </w:p>
    <w:p w14:paraId="00000010" w14:textId="77777777" w:rsidR="0091564C" w:rsidRDefault="0091564C">
      <w:pPr>
        <w:widowControl w:val="0"/>
        <w:spacing w:after="0" w:line="200" w:lineRule="auto"/>
        <w:ind w:left="425" w:right="138"/>
        <w:rPr>
          <w:rFonts w:ascii="Arial" w:eastAsia="Arial" w:hAnsi="Arial" w:cs="Arial"/>
          <w:sz w:val="24"/>
          <w:szCs w:val="24"/>
        </w:rPr>
      </w:pPr>
    </w:p>
    <w:p w14:paraId="00000011" w14:textId="77777777" w:rsidR="0091564C" w:rsidRDefault="0091564C">
      <w:pPr>
        <w:widowControl w:val="0"/>
        <w:spacing w:after="0" w:line="200" w:lineRule="auto"/>
        <w:ind w:left="425" w:right="138"/>
        <w:rPr>
          <w:rFonts w:ascii="Arial" w:eastAsia="Arial" w:hAnsi="Arial" w:cs="Arial"/>
          <w:sz w:val="24"/>
          <w:szCs w:val="24"/>
        </w:rPr>
      </w:pPr>
    </w:p>
    <w:p w14:paraId="00000012" w14:textId="77777777" w:rsidR="0091564C" w:rsidRDefault="0091564C">
      <w:pPr>
        <w:widowControl w:val="0"/>
        <w:spacing w:after="0" w:line="200" w:lineRule="auto"/>
        <w:ind w:left="425" w:right="138"/>
        <w:rPr>
          <w:rFonts w:ascii="Arial" w:eastAsia="Arial" w:hAnsi="Arial" w:cs="Arial"/>
          <w:sz w:val="24"/>
          <w:szCs w:val="24"/>
        </w:rPr>
      </w:pPr>
    </w:p>
    <w:p w14:paraId="00000013" w14:textId="77777777" w:rsidR="0091564C" w:rsidRDefault="0091564C">
      <w:pPr>
        <w:widowControl w:val="0"/>
        <w:spacing w:after="0" w:line="200" w:lineRule="auto"/>
        <w:ind w:left="425" w:right="138"/>
        <w:rPr>
          <w:rFonts w:ascii="Arial" w:eastAsia="Arial" w:hAnsi="Arial" w:cs="Arial"/>
          <w:sz w:val="24"/>
          <w:szCs w:val="24"/>
        </w:rPr>
      </w:pPr>
    </w:p>
    <w:p w14:paraId="00000014" w14:textId="77777777" w:rsidR="0091564C" w:rsidRDefault="0091564C">
      <w:pPr>
        <w:widowControl w:val="0"/>
        <w:spacing w:after="0" w:line="200" w:lineRule="auto"/>
        <w:ind w:left="425" w:right="138"/>
        <w:rPr>
          <w:rFonts w:ascii="Arial" w:eastAsia="Arial" w:hAnsi="Arial" w:cs="Arial"/>
          <w:sz w:val="24"/>
          <w:szCs w:val="24"/>
        </w:rPr>
      </w:pPr>
    </w:p>
    <w:p w14:paraId="00000015" w14:textId="77777777" w:rsidR="0091564C" w:rsidRDefault="0091564C">
      <w:pPr>
        <w:widowControl w:val="0"/>
        <w:spacing w:after="0" w:line="200" w:lineRule="auto"/>
        <w:ind w:left="425" w:right="138"/>
        <w:rPr>
          <w:rFonts w:ascii="Arial" w:eastAsia="Arial" w:hAnsi="Arial" w:cs="Arial"/>
          <w:sz w:val="24"/>
          <w:szCs w:val="24"/>
        </w:rPr>
      </w:pPr>
    </w:p>
    <w:p w14:paraId="00000016" w14:textId="77777777" w:rsidR="0091564C" w:rsidRDefault="0091564C">
      <w:pPr>
        <w:widowControl w:val="0"/>
        <w:spacing w:after="0" w:line="200" w:lineRule="auto"/>
        <w:ind w:left="425" w:right="138"/>
        <w:rPr>
          <w:rFonts w:ascii="Arial" w:eastAsia="Arial" w:hAnsi="Arial" w:cs="Arial"/>
          <w:sz w:val="24"/>
          <w:szCs w:val="24"/>
        </w:rPr>
      </w:pPr>
    </w:p>
    <w:p w14:paraId="00000017" w14:textId="77777777" w:rsidR="0091564C" w:rsidRDefault="0091564C">
      <w:pPr>
        <w:widowControl w:val="0"/>
        <w:spacing w:after="0" w:line="200" w:lineRule="auto"/>
        <w:ind w:left="425" w:right="138"/>
        <w:rPr>
          <w:rFonts w:ascii="Arial" w:eastAsia="Arial" w:hAnsi="Arial" w:cs="Arial"/>
          <w:sz w:val="24"/>
          <w:szCs w:val="24"/>
        </w:rPr>
      </w:pPr>
    </w:p>
    <w:p w14:paraId="00000018" w14:textId="77777777" w:rsidR="0091564C" w:rsidRDefault="0091564C">
      <w:pPr>
        <w:widowControl w:val="0"/>
        <w:spacing w:before="12" w:after="0" w:line="280" w:lineRule="auto"/>
        <w:ind w:left="425" w:right="138"/>
        <w:rPr>
          <w:rFonts w:ascii="Arial" w:eastAsia="Arial" w:hAnsi="Arial" w:cs="Arial"/>
          <w:sz w:val="24"/>
          <w:szCs w:val="24"/>
        </w:rPr>
      </w:pPr>
    </w:p>
    <w:p w14:paraId="00000019" w14:textId="77777777" w:rsidR="0091564C" w:rsidRDefault="0091564C">
      <w:pPr>
        <w:widowControl w:val="0"/>
        <w:spacing w:after="0" w:line="240" w:lineRule="auto"/>
        <w:ind w:left="425" w:right="138"/>
        <w:rPr>
          <w:rFonts w:ascii="Arial" w:eastAsia="Arial" w:hAnsi="Arial" w:cs="Arial"/>
          <w:sz w:val="24"/>
          <w:szCs w:val="24"/>
        </w:rPr>
      </w:pPr>
    </w:p>
    <w:p w14:paraId="0000001A" w14:textId="77777777" w:rsidR="0091564C" w:rsidRDefault="0091564C">
      <w:pPr>
        <w:widowControl w:val="0"/>
        <w:spacing w:after="0" w:line="240" w:lineRule="auto"/>
        <w:ind w:left="425" w:right="138"/>
        <w:rPr>
          <w:rFonts w:ascii="Arial" w:eastAsia="Arial" w:hAnsi="Arial" w:cs="Arial"/>
          <w:sz w:val="24"/>
          <w:szCs w:val="24"/>
        </w:rPr>
      </w:pPr>
    </w:p>
    <w:p w14:paraId="0000001B" w14:textId="77777777" w:rsidR="0091564C" w:rsidRDefault="0091564C">
      <w:pPr>
        <w:widowControl w:val="0"/>
        <w:spacing w:after="0" w:line="240" w:lineRule="auto"/>
        <w:ind w:left="425" w:right="138"/>
        <w:rPr>
          <w:rFonts w:ascii="Arial" w:eastAsia="Arial" w:hAnsi="Arial" w:cs="Arial"/>
          <w:sz w:val="24"/>
          <w:szCs w:val="24"/>
        </w:rPr>
      </w:pPr>
    </w:p>
    <w:p w14:paraId="0000001C" w14:textId="77777777" w:rsidR="0091564C" w:rsidRDefault="0091564C">
      <w:pPr>
        <w:widowControl w:val="0"/>
        <w:spacing w:after="0" w:line="240" w:lineRule="auto"/>
        <w:ind w:right="138"/>
        <w:rPr>
          <w:rFonts w:ascii="Arial" w:eastAsia="Arial" w:hAnsi="Arial" w:cs="Arial"/>
          <w:sz w:val="24"/>
          <w:szCs w:val="24"/>
        </w:rPr>
      </w:pPr>
    </w:p>
    <w:p w14:paraId="0000001D" w14:textId="77777777" w:rsidR="0091564C" w:rsidRDefault="0091564C">
      <w:pPr>
        <w:widowControl w:val="0"/>
        <w:spacing w:after="0" w:line="240" w:lineRule="auto"/>
        <w:ind w:left="425" w:right="138"/>
        <w:rPr>
          <w:rFonts w:ascii="Arial" w:eastAsia="Arial" w:hAnsi="Arial" w:cs="Arial"/>
          <w:sz w:val="24"/>
          <w:szCs w:val="24"/>
        </w:rPr>
      </w:pPr>
    </w:p>
    <w:p w14:paraId="0000001E" w14:textId="77777777" w:rsidR="0091564C" w:rsidRDefault="0091564C">
      <w:pPr>
        <w:widowControl w:val="0"/>
        <w:spacing w:after="0" w:line="240" w:lineRule="auto"/>
        <w:ind w:left="425" w:right="138"/>
        <w:rPr>
          <w:rFonts w:ascii="Arial" w:eastAsia="Arial" w:hAnsi="Arial" w:cs="Arial"/>
          <w:sz w:val="24"/>
          <w:szCs w:val="24"/>
        </w:rPr>
      </w:pPr>
    </w:p>
    <w:p w14:paraId="0000001F" w14:textId="77777777" w:rsidR="0091564C" w:rsidRDefault="0091564C">
      <w:pPr>
        <w:widowControl w:val="0"/>
        <w:spacing w:after="0" w:line="240" w:lineRule="auto"/>
        <w:ind w:left="425" w:right="138"/>
        <w:rPr>
          <w:rFonts w:ascii="Arial" w:eastAsia="Arial" w:hAnsi="Arial" w:cs="Arial"/>
          <w:sz w:val="24"/>
          <w:szCs w:val="24"/>
        </w:rPr>
      </w:pPr>
    </w:p>
    <w:p w14:paraId="00000020" w14:textId="77777777" w:rsidR="0091564C" w:rsidRDefault="00252678">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1" w14:textId="77777777" w:rsidR="0091564C" w:rsidRDefault="0091564C">
      <w:pPr>
        <w:widowControl w:val="0"/>
        <w:spacing w:after="0" w:line="240" w:lineRule="auto"/>
        <w:ind w:left="425" w:right="138"/>
        <w:rPr>
          <w:rFonts w:ascii="Arial" w:eastAsia="Arial" w:hAnsi="Arial" w:cs="Arial"/>
          <w:sz w:val="24"/>
          <w:szCs w:val="24"/>
        </w:rPr>
      </w:pPr>
    </w:p>
    <w:p w14:paraId="00000022" w14:textId="77777777" w:rsidR="0091564C" w:rsidRDefault="00252678">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3" w14:textId="77777777" w:rsidR="0091564C" w:rsidRDefault="0091564C">
      <w:pPr>
        <w:spacing w:line="276" w:lineRule="auto"/>
        <w:ind w:left="425" w:right="138"/>
        <w:rPr>
          <w:rFonts w:ascii="Arial" w:eastAsia="Arial" w:hAnsi="Arial" w:cs="Arial"/>
          <w:b/>
          <w:sz w:val="28"/>
          <w:szCs w:val="28"/>
        </w:rPr>
      </w:pPr>
    </w:p>
    <w:p w14:paraId="00000024" w14:textId="77777777" w:rsidR="0091564C" w:rsidRDefault="00252678">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w:t>
      </w:r>
    </w:p>
    <w:p w14:paraId="00000025" w14:textId="77777777" w:rsidR="0091564C" w:rsidRDefault="00252678">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2</w:t>
      </w:r>
    </w:p>
    <w:p w14:paraId="00000026" w14:textId="77777777" w:rsidR="0091564C" w:rsidRDefault="0091564C">
      <w:pPr>
        <w:spacing w:line="276" w:lineRule="auto"/>
        <w:ind w:left="425" w:right="138"/>
        <w:rPr>
          <w:rFonts w:ascii="Arial" w:eastAsia="Arial" w:hAnsi="Arial" w:cs="Arial"/>
          <w:b/>
          <w:sz w:val="24"/>
          <w:szCs w:val="24"/>
        </w:rPr>
      </w:pPr>
    </w:p>
    <w:p w14:paraId="00000027" w14:textId="77777777" w:rsidR="0091564C" w:rsidRDefault="00252678">
      <w:pPr>
        <w:numPr>
          <w:ilvl w:val="0"/>
          <w:numId w:val="1"/>
        </w:numPr>
        <w:spacing w:line="276" w:lineRule="auto"/>
        <w:ind w:right="138"/>
        <w:rPr>
          <w:sz w:val="24"/>
          <w:szCs w:val="24"/>
        </w:rPr>
      </w:pPr>
      <w:r>
        <w:rPr>
          <w:rFonts w:ascii="Arial" w:eastAsia="Arial" w:hAnsi="Arial" w:cs="Arial"/>
          <w:b/>
          <w:sz w:val="24"/>
          <w:szCs w:val="24"/>
        </w:rPr>
        <w:t>Introducción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3</w:t>
      </w:r>
    </w:p>
    <w:p w14:paraId="00000028" w14:textId="77777777" w:rsidR="0091564C" w:rsidRDefault="0091564C">
      <w:pPr>
        <w:spacing w:line="276" w:lineRule="auto"/>
        <w:ind w:left="1440" w:right="138"/>
        <w:rPr>
          <w:rFonts w:ascii="Arial" w:eastAsia="Arial" w:hAnsi="Arial" w:cs="Arial"/>
          <w:b/>
          <w:sz w:val="24"/>
          <w:szCs w:val="24"/>
        </w:rPr>
      </w:pPr>
    </w:p>
    <w:p w14:paraId="00000029" w14:textId="77777777" w:rsidR="0091564C" w:rsidRDefault="00252678">
      <w:pPr>
        <w:numPr>
          <w:ilvl w:val="0"/>
          <w:numId w:val="1"/>
        </w:numPr>
        <w:spacing w:line="276" w:lineRule="auto"/>
        <w:ind w:right="138"/>
        <w:rPr>
          <w:sz w:val="24"/>
          <w:szCs w:val="24"/>
        </w:rPr>
      </w:pPr>
      <w:r>
        <w:rPr>
          <w:rFonts w:ascii="Arial" w:eastAsia="Arial" w:hAnsi="Arial" w:cs="Arial"/>
          <w:b/>
          <w:sz w:val="24"/>
          <w:szCs w:val="24"/>
        </w:rPr>
        <w:t xml:space="preserve"> Marco Normativo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4</w:t>
      </w:r>
    </w:p>
    <w:p w14:paraId="0000002A" w14:textId="77777777" w:rsidR="0091564C" w:rsidRDefault="00252678">
      <w:pPr>
        <w:spacing w:line="276" w:lineRule="auto"/>
        <w:ind w:left="992" w:right="138"/>
        <w:rPr>
          <w:rFonts w:ascii="Arial" w:eastAsia="Arial" w:hAnsi="Arial" w:cs="Arial"/>
          <w:sz w:val="24"/>
          <w:szCs w:val="24"/>
        </w:rPr>
      </w:pPr>
      <w:r>
        <w:rPr>
          <w:rFonts w:ascii="Arial" w:eastAsia="Arial" w:hAnsi="Arial" w:cs="Arial"/>
          <w:sz w:val="24"/>
          <w:szCs w:val="24"/>
        </w:rPr>
        <w:t xml:space="preserve">2.1. El Sistema para la Carrera de las Maestras y los Maestros </w:t>
      </w:r>
    </w:p>
    <w:p w14:paraId="0000002B" w14:textId="77777777" w:rsidR="0091564C" w:rsidRDefault="00252678">
      <w:pPr>
        <w:spacing w:line="276" w:lineRule="auto"/>
        <w:ind w:right="138"/>
        <w:rPr>
          <w:rFonts w:ascii="Arial" w:eastAsia="Arial" w:hAnsi="Arial" w:cs="Arial"/>
          <w:b/>
          <w:sz w:val="24"/>
          <w:szCs w:val="24"/>
        </w:rPr>
      </w:pPr>
      <w:r>
        <w:rPr>
          <w:rFonts w:ascii="Arial" w:eastAsia="Arial" w:hAnsi="Arial" w:cs="Arial"/>
          <w:sz w:val="24"/>
          <w:szCs w:val="24"/>
        </w:rPr>
        <w:t xml:space="preserve">       y el Sistema de Apreciación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5</w:t>
      </w:r>
    </w:p>
    <w:p w14:paraId="0000002C" w14:textId="77777777" w:rsidR="0091564C" w:rsidRDefault="00252678">
      <w:pPr>
        <w:spacing w:line="276" w:lineRule="auto"/>
        <w:ind w:left="992" w:right="138"/>
        <w:rPr>
          <w:rFonts w:ascii="Arial" w:eastAsia="Arial" w:hAnsi="Arial" w:cs="Arial"/>
          <w:b/>
          <w:sz w:val="24"/>
          <w:szCs w:val="24"/>
        </w:rPr>
      </w:pPr>
      <w:r>
        <w:rPr>
          <w:rFonts w:ascii="Arial" w:eastAsia="Arial" w:hAnsi="Arial" w:cs="Arial"/>
          <w:sz w:val="24"/>
          <w:szCs w:val="24"/>
        </w:rPr>
        <w:t xml:space="preserve">2.2. Perfiles, Criterios e Indicadores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6</w:t>
      </w:r>
    </w:p>
    <w:p w14:paraId="0000002D" w14:textId="77777777" w:rsidR="0091564C" w:rsidRDefault="0091564C">
      <w:pPr>
        <w:spacing w:line="276" w:lineRule="auto"/>
        <w:ind w:left="992" w:right="138"/>
        <w:rPr>
          <w:rFonts w:ascii="Arial" w:eastAsia="Arial" w:hAnsi="Arial" w:cs="Arial"/>
          <w:sz w:val="24"/>
          <w:szCs w:val="24"/>
        </w:rPr>
      </w:pPr>
    </w:p>
    <w:p w14:paraId="0000002E" w14:textId="77777777" w:rsidR="0091564C" w:rsidRDefault="00252678">
      <w:pPr>
        <w:numPr>
          <w:ilvl w:val="0"/>
          <w:numId w:val="1"/>
        </w:numPr>
        <w:spacing w:line="276" w:lineRule="auto"/>
        <w:ind w:right="138"/>
        <w:rPr>
          <w:sz w:val="24"/>
          <w:szCs w:val="24"/>
        </w:rPr>
      </w:pPr>
      <w:r>
        <w:rPr>
          <w:rFonts w:ascii="Arial" w:eastAsia="Arial" w:hAnsi="Arial" w:cs="Arial"/>
          <w:b/>
          <w:sz w:val="24"/>
          <w:szCs w:val="24"/>
        </w:rPr>
        <w:t>Referentes Teóricos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7</w:t>
      </w:r>
    </w:p>
    <w:p w14:paraId="0000002F" w14:textId="77777777" w:rsidR="0091564C" w:rsidRDefault="0091564C">
      <w:pPr>
        <w:spacing w:line="276" w:lineRule="auto"/>
        <w:ind w:left="1440" w:right="138"/>
        <w:rPr>
          <w:rFonts w:ascii="Arial" w:eastAsia="Arial" w:hAnsi="Arial" w:cs="Arial"/>
          <w:sz w:val="24"/>
          <w:szCs w:val="24"/>
        </w:rPr>
      </w:pPr>
    </w:p>
    <w:p w14:paraId="00000030" w14:textId="77777777" w:rsidR="0091564C" w:rsidRDefault="00252678">
      <w:pPr>
        <w:numPr>
          <w:ilvl w:val="0"/>
          <w:numId w:val="1"/>
        </w:numPr>
        <w:spacing w:line="276" w:lineRule="auto"/>
        <w:ind w:right="138"/>
        <w:rPr>
          <w:sz w:val="24"/>
          <w:szCs w:val="24"/>
        </w:rPr>
      </w:pPr>
      <w:r>
        <w:rPr>
          <w:rFonts w:ascii="Arial" w:eastAsia="Arial" w:hAnsi="Arial" w:cs="Arial"/>
          <w:b/>
          <w:sz w:val="24"/>
          <w:szCs w:val="24"/>
        </w:rPr>
        <w:t>Referencias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9</w:t>
      </w:r>
    </w:p>
    <w:p w14:paraId="00000031" w14:textId="77777777" w:rsidR="0091564C" w:rsidRDefault="0091564C">
      <w:pPr>
        <w:spacing w:line="276" w:lineRule="auto"/>
        <w:ind w:right="138"/>
        <w:rPr>
          <w:rFonts w:ascii="Arial" w:eastAsia="Arial" w:hAnsi="Arial" w:cs="Arial"/>
          <w:b/>
          <w:sz w:val="24"/>
          <w:szCs w:val="24"/>
        </w:rPr>
      </w:pPr>
    </w:p>
    <w:p w14:paraId="00000032" w14:textId="77777777" w:rsidR="0091564C" w:rsidRDefault="00252678">
      <w:pPr>
        <w:numPr>
          <w:ilvl w:val="0"/>
          <w:numId w:val="1"/>
        </w:numPr>
        <w:spacing w:line="276" w:lineRule="auto"/>
        <w:ind w:right="138"/>
        <w:rPr>
          <w:sz w:val="24"/>
          <w:szCs w:val="24"/>
        </w:rPr>
      </w:pPr>
      <w:r>
        <w:rPr>
          <w:rFonts w:ascii="Arial" w:eastAsia="Arial" w:hAnsi="Arial" w:cs="Arial"/>
          <w:b/>
          <w:sz w:val="24"/>
          <w:szCs w:val="24"/>
        </w:rPr>
        <w:t>Anexos o Apéndice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10</w:t>
      </w:r>
    </w:p>
    <w:p w14:paraId="00000033" w14:textId="77777777" w:rsidR="0091564C" w:rsidRDefault="0091564C">
      <w:pPr>
        <w:spacing w:line="276" w:lineRule="auto"/>
        <w:ind w:left="425" w:right="138"/>
        <w:rPr>
          <w:rFonts w:ascii="Arial" w:eastAsia="Arial" w:hAnsi="Arial" w:cs="Arial"/>
          <w:b/>
          <w:sz w:val="24"/>
          <w:szCs w:val="24"/>
        </w:rPr>
      </w:pPr>
    </w:p>
    <w:p w14:paraId="00000034" w14:textId="77777777" w:rsidR="0091564C" w:rsidRDefault="0091564C">
      <w:pPr>
        <w:spacing w:line="276" w:lineRule="auto"/>
        <w:ind w:left="425" w:right="138"/>
        <w:rPr>
          <w:rFonts w:ascii="Arial" w:eastAsia="Arial" w:hAnsi="Arial" w:cs="Arial"/>
          <w:b/>
          <w:sz w:val="24"/>
          <w:szCs w:val="24"/>
        </w:rPr>
      </w:pPr>
    </w:p>
    <w:p w14:paraId="00000035" w14:textId="0508E8D8" w:rsidR="0091564C" w:rsidRDefault="0091564C">
      <w:pPr>
        <w:spacing w:line="276" w:lineRule="auto"/>
        <w:ind w:left="425" w:right="138"/>
        <w:rPr>
          <w:rFonts w:ascii="Arial" w:eastAsia="Arial" w:hAnsi="Arial" w:cs="Arial"/>
          <w:b/>
          <w:sz w:val="24"/>
          <w:szCs w:val="24"/>
        </w:rPr>
      </w:pPr>
    </w:p>
    <w:p w14:paraId="41D94A5C" w14:textId="4806857C" w:rsidR="00FC46AF" w:rsidRDefault="00FC46AF">
      <w:pPr>
        <w:spacing w:line="276" w:lineRule="auto"/>
        <w:ind w:left="425" w:right="138"/>
        <w:rPr>
          <w:rFonts w:ascii="Arial" w:eastAsia="Arial" w:hAnsi="Arial" w:cs="Arial"/>
          <w:b/>
          <w:sz w:val="24"/>
          <w:szCs w:val="24"/>
        </w:rPr>
      </w:pPr>
    </w:p>
    <w:p w14:paraId="3D3BCCA0" w14:textId="77777777" w:rsidR="00FC46AF" w:rsidRDefault="00FC46AF">
      <w:pPr>
        <w:spacing w:line="276" w:lineRule="auto"/>
        <w:ind w:left="425" w:right="138"/>
        <w:rPr>
          <w:rFonts w:ascii="Arial" w:eastAsia="Arial" w:hAnsi="Arial" w:cs="Arial"/>
          <w:b/>
          <w:sz w:val="24"/>
          <w:szCs w:val="24"/>
        </w:rPr>
      </w:pPr>
    </w:p>
    <w:p w14:paraId="00000036" w14:textId="77777777" w:rsidR="0091564C" w:rsidRDefault="0091564C">
      <w:pPr>
        <w:spacing w:line="276" w:lineRule="auto"/>
        <w:ind w:left="425" w:right="138"/>
        <w:rPr>
          <w:rFonts w:ascii="Arial" w:eastAsia="Arial" w:hAnsi="Arial" w:cs="Arial"/>
          <w:b/>
          <w:sz w:val="24"/>
          <w:szCs w:val="24"/>
        </w:rPr>
      </w:pPr>
    </w:p>
    <w:p w14:paraId="00000037" w14:textId="77777777" w:rsidR="0091564C" w:rsidRDefault="0091564C">
      <w:pPr>
        <w:spacing w:line="276" w:lineRule="auto"/>
        <w:ind w:left="425" w:right="138"/>
        <w:rPr>
          <w:rFonts w:ascii="Arial" w:eastAsia="Arial" w:hAnsi="Arial" w:cs="Arial"/>
          <w:b/>
          <w:sz w:val="24"/>
          <w:szCs w:val="24"/>
        </w:rPr>
      </w:pPr>
    </w:p>
    <w:p w14:paraId="00000038" w14:textId="77777777" w:rsidR="0091564C" w:rsidRDefault="0091564C">
      <w:pPr>
        <w:spacing w:line="276" w:lineRule="auto"/>
        <w:ind w:left="425" w:right="138"/>
        <w:rPr>
          <w:rFonts w:ascii="Arial" w:eastAsia="Arial" w:hAnsi="Arial" w:cs="Arial"/>
          <w:b/>
          <w:sz w:val="24"/>
          <w:szCs w:val="24"/>
        </w:rPr>
      </w:pPr>
    </w:p>
    <w:p w14:paraId="00000039" w14:textId="77777777" w:rsidR="0091564C" w:rsidRDefault="0091564C">
      <w:pPr>
        <w:spacing w:line="276" w:lineRule="auto"/>
        <w:ind w:left="425" w:right="138"/>
        <w:rPr>
          <w:rFonts w:ascii="Arial" w:eastAsia="Arial" w:hAnsi="Arial" w:cs="Arial"/>
          <w:b/>
          <w:sz w:val="24"/>
          <w:szCs w:val="24"/>
        </w:rPr>
      </w:pPr>
    </w:p>
    <w:p w14:paraId="0000003A" w14:textId="77777777" w:rsidR="0091564C" w:rsidRDefault="0091564C">
      <w:pPr>
        <w:spacing w:line="276" w:lineRule="auto"/>
        <w:ind w:right="138"/>
        <w:rPr>
          <w:rFonts w:ascii="Arial" w:eastAsia="Arial" w:hAnsi="Arial" w:cs="Arial"/>
          <w:b/>
          <w:sz w:val="24"/>
          <w:szCs w:val="24"/>
        </w:rPr>
      </w:pPr>
    </w:p>
    <w:p w14:paraId="0000003B" w14:textId="77777777" w:rsidR="0091564C" w:rsidRDefault="00252678">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C" w14:textId="77777777" w:rsidR="0091564C" w:rsidRDefault="0025267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D" w14:textId="77777777" w:rsidR="0091564C" w:rsidRDefault="0025267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E" w14:textId="77777777" w:rsidR="0091564C" w:rsidRDefault="00252678">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3F" w14:textId="77777777" w:rsidR="0091564C" w:rsidRDefault="00252678">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0" w14:textId="77777777" w:rsidR="0091564C" w:rsidRDefault="00252678">
      <w:pPr>
        <w:spacing w:line="276" w:lineRule="auto"/>
        <w:ind w:left="420" w:right="138"/>
        <w:jc w:val="both"/>
        <w:rPr>
          <w:rFonts w:ascii="Arial" w:eastAsia="Arial" w:hAnsi="Arial" w:cs="Arial"/>
          <w:sz w:val="20"/>
          <w:szCs w:val="20"/>
        </w:rPr>
      </w:pPr>
      <w:bookmarkStart w:id="5" w:name="_heading=h.tyjcwt" w:colFirst="0" w:colLast="0"/>
      <w:bookmarkEnd w:id="5"/>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1" w14:textId="77777777" w:rsidR="0091564C" w:rsidRDefault="0025267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2" w14:textId="77777777" w:rsidR="0091564C" w:rsidRDefault="0025267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3" w14:textId="77777777" w:rsidR="0091564C" w:rsidRDefault="0025267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4" w14:textId="77777777" w:rsidR="0091564C" w:rsidRDefault="0025267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5" w14:textId="77777777" w:rsidR="0091564C" w:rsidRDefault="0025267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6" w14:textId="77777777" w:rsidR="0091564C" w:rsidRDefault="0025267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7" w14:textId="77777777" w:rsidR="0091564C" w:rsidRDefault="0025267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8" w14:textId="77777777" w:rsidR="0091564C" w:rsidRDefault="00252678">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9" w14:textId="77777777" w:rsidR="0091564C" w:rsidRDefault="00252678">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A" w14:textId="77777777" w:rsidR="0091564C" w:rsidRDefault="00252678">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B" w14:textId="77777777" w:rsidR="0091564C" w:rsidRDefault="00252678">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C" w14:textId="77777777" w:rsidR="0091564C" w:rsidRDefault="00252678">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Proyecto de Seguimiento, uno de los instrumentos de apreciación cuya aplicación y calificación se considera parte del proceso de selección para la promoción horizontal, en el que participa el personal con funciones de asesor técnico pedagógico para obtener un estímulo económico dentro de su función.  Este instrumento tiene como objetivo principal recolectar evidencia que dé cuenta de la práctica del asesor técnico pedagógico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0000004D" w14:textId="77777777" w:rsidR="0091564C" w:rsidRDefault="0091564C">
      <w:pPr>
        <w:spacing w:line="276" w:lineRule="auto"/>
        <w:ind w:right="138"/>
        <w:rPr>
          <w:rFonts w:ascii="Arial" w:eastAsia="Arial" w:hAnsi="Arial" w:cs="Arial"/>
          <w:b/>
          <w:sz w:val="30"/>
          <w:szCs w:val="30"/>
        </w:rPr>
      </w:pPr>
    </w:p>
    <w:p w14:paraId="0000004E" w14:textId="77777777" w:rsidR="0091564C" w:rsidRDefault="00252678">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4F" w14:textId="77777777" w:rsidR="0091564C" w:rsidRDefault="0091564C">
      <w:pPr>
        <w:spacing w:line="276" w:lineRule="auto"/>
        <w:ind w:left="425" w:right="138"/>
        <w:rPr>
          <w:rFonts w:ascii="Arial" w:eastAsia="Arial" w:hAnsi="Arial" w:cs="Arial"/>
          <w:sz w:val="24"/>
          <w:szCs w:val="24"/>
        </w:rPr>
      </w:pPr>
    </w:p>
    <w:p w14:paraId="00000050"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1"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2"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3"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54" w14:textId="3A25E327" w:rsidR="0091564C" w:rsidRDefault="0091564C">
      <w:pPr>
        <w:spacing w:line="360" w:lineRule="auto"/>
        <w:ind w:right="138"/>
        <w:jc w:val="both"/>
        <w:rPr>
          <w:rFonts w:ascii="Arial" w:eastAsia="Arial" w:hAnsi="Arial" w:cs="Arial"/>
          <w:b/>
          <w:sz w:val="24"/>
          <w:szCs w:val="24"/>
        </w:rPr>
      </w:pPr>
    </w:p>
    <w:p w14:paraId="5A881E84" w14:textId="77777777" w:rsidR="00FC46AF" w:rsidRDefault="00FC46AF">
      <w:pPr>
        <w:spacing w:line="360" w:lineRule="auto"/>
        <w:ind w:right="138"/>
        <w:jc w:val="both"/>
        <w:rPr>
          <w:rFonts w:ascii="Arial" w:eastAsia="Arial" w:hAnsi="Arial" w:cs="Arial"/>
          <w:b/>
          <w:sz w:val="24"/>
          <w:szCs w:val="24"/>
        </w:rPr>
      </w:pPr>
    </w:p>
    <w:p w14:paraId="00000055" w14:textId="77777777" w:rsidR="0091564C" w:rsidRDefault="00252678">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6"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7"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8"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9"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A"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B"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C"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D"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E" w14:textId="77777777" w:rsidR="0091564C" w:rsidRDefault="0025267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F" w14:textId="77777777" w:rsidR="0091564C" w:rsidRDefault="00252678">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60"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asesor técnico pedagógico, el SISAP plantea la aplicación de un Proyecto de Seguimiento, en conjunto con el instrumento de valoración de conocimientos y aptitudes, el cuestionario de habilidades socioemocionales y la entrevista sobre el proyecto de seguimiento. </w:t>
      </w:r>
    </w:p>
    <w:p w14:paraId="00000061" w14:textId="77777777" w:rsidR="0091564C" w:rsidRDefault="0091564C">
      <w:pPr>
        <w:spacing w:line="360" w:lineRule="auto"/>
        <w:ind w:right="138"/>
        <w:jc w:val="both"/>
        <w:rPr>
          <w:rFonts w:ascii="Arial" w:eastAsia="Arial" w:hAnsi="Arial" w:cs="Arial"/>
          <w:sz w:val="24"/>
          <w:szCs w:val="24"/>
        </w:rPr>
      </w:pPr>
    </w:p>
    <w:p w14:paraId="00000062" w14:textId="77777777" w:rsidR="0091564C" w:rsidRDefault="00252678">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3" w14:textId="77777777" w:rsidR="0091564C" w:rsidRDefault="00252678">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4"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Proyecto de Seguimiento aplicado al personal con funciones de asesor técnico pedagógico como parte del proceso de selección para la promoción horizontal, se toma como referencia el Perfil profesional que forma parte del Marco para la excelencia en la enseñanza y la gestión escolar en la educación básica  (a febrero de 2020 no se ha publicado)</w:t>
      </w:r>
    </w:p>
    <w:p w14:paraId="00000065" w14:textId="33079581" w:rsidR="0091564C" w:rsidRDefault="0091564C">
      <w:pPr>
        <w:spacing w:line="276" w:lineRule="auto"/>
        <w:ind w:left="425" w:right="138"/>
        <w:rPr>
          <w:rFonts w:ascii="Arial" w:eastAsia="Arial" w:hAnsi="Arial" w:cs="Arial"/>
          <w:b/>
          <w:sz w:val="24"/>
          <w:szCs w:val="24"/>
        </w:rPr>
      </w:pPr>
    </w:p>
    <w:p w14:paraId="44FF50C0" w14:textId="11C9BC41" w:rsidR="00FC46AF" w:rsidRDefault="00FC46AF">
      <w:pPr>
        <w:spacing w:line="276" w:lineRule="auto"/>
        <w:ind w:left="425" w:right="138"/>
        <w:rPr>
          <w:rFonts w:ascii="Arial" w:eastAsia="Arial" w:hAnsi="Arial" w:cs="Arial"/>
          <w:b/>
          <w:sz w:val="24"/>
          <w:szCs w:val="24"/>
        </w:rPr>
      </w:pPr>
    </w:p>
    <w:p w14:paraId="0347CFAD" w14:textId="74F6CCF4" w:rsidR="00FC46AF" w:rsidRDefault="00FC46AF">
      <w:pPr>
        <w:spacing w:line="276" w:lineRule="auto"/>
        <w:ind w:left="425" w:right="138"/>
        <w:rPr>
          <w:rFonts w:ascii="Arial" w:eastAsia="Arial" w:hAnsi="Arial" w:cs="Arial"/>
          <w:b/>
          <w:sz w:val="24"/>
          <w:szCs w:val="24"/>
        </w:rPr>
      </w:pPr>
    </w:p>
    <w:p w14:paraId="3B2193D2" w14:textId="1230AE57" w:rsidR="00FC46AF" w:rsidRDefault="00FC46AF">
      <w:pPr>
        <w:spacing w:line="276" w:lineRule="auto"/>
        <w:ind w:left="425" w:right="138"/>
        <w:rPr>
          <w:rFonts w:ascii="Arial" w:eastAsia="Arial" w:hAnsi="Arial" w:cs="Arial"/>
          <w:b/>
          <w:sz w:val="24"/>
          <w:szCs w:val="24"/>
        </w:rPr>
      </w:pPr>
    </w:p>
    <w:p w14:paraId="709D0B48" w14:textId="53C6B487" w:rsidR="00FC46AF" w:rsidRDefault="00FC46AF">
      <w:pPr>
        <w:spacing w:line="276" w:lineRule="auto"/>
        <w:ind w:left="425" w:right="138"/>
        <w:rPr>
          <w:rFonts w:ascii="Arial" w:eastAsia="Arial" w:hAnsi="Arial" w:cs="Arial"/>
          <w:b/>
          <w:sz w:val="24"/>
          <w:szCs w:val="24"/>
        </w:rPr>
      </w:pPr>
    </w:p>
    <w:p w14:paraId="09088420" w14:textId="77777777" w:rsidR="00FC46AF" w:rsidRDefault="00FC46AF">
      <w:pPr>
        <w:spacing w:line="276" w:lineRule="auto"/>
        <w:ind w:left="425" w:right="138"/>
        <w:rPr>
          <w:rFonts w:ascii="Arial" w:eastAsia="Arial" w:hAnsi="Arial" w:cs="Arial"/>
          <w:b/>
          <w:sz w:val="24"/>
          <w:szCs w:val="24"/>
        </w:rPr>
      </w:pPr>
    </w:p>
    <w:p w14:paraId="00000066" w14:textId="77777777" w:rsidR="0091564C" w:rsidRDefault="00252678">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67" w14:textId="77777777" w:rsidR="0091564C" w:rsidRDefault="0091564C">
      <w:pPr>
        <w:spacing w:line="360" w:lineRule="auto"/>
        <w:ind w:right="138"/>
        <w:jc w:val="both"/>
        <w:rPr>
          <w:rFonts w:ascii="Arial" w:eastAsia="Arial" w:hAnsi="Arial" w:cs="Arial"/>
          <w:sz w:val="24"/>
          <w:szCs w:val="24"/>
        </w:rPr>
      </w:pPr>
    </w:p>
    <w:p w14:paraId="00000068"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69"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6A" w14:textId="77777777" w:rsidR="0091564C" w:rsidRDefault="00252678">
      <w:pPr>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6B" w14:textId="77777777" w:rsidR="0091564C" w:rsidRDefault="00252678">
      <w:pPr>
        <w:spacing w:line="360" w:lineRule="auto"/>
        <w:ind w:right="140"/>
        <w:jc w:val="both"/>
        <w:rPr>
          <w:rFonts w:ascii="Arial" w:eastAsia="Arial" w:hAnsi="Arial" w:cs="Arial"/>
          <w:sz w:val="24"/>
          <w:szCs w:val="24"/>
        </w:rPr>
      </w:pPr>
      <w:r>
        <w:rPr>
          <w:rFonts w:ascii="Arial" w:eastAsia="Arial" w:hAnsi="Arial" w:cs="Arial"/>
          <w:sz w:val="24"/>
          <w:szCs w:val="24"/>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w:t>
      </w:r>
      <w:r>
        <w:rPr>
          <w:rFonts w:ascii="Arial" w:eastAsia="Arial" w:hAnsi="Arial" w:cs="Arial"/>
          <w:sz w:val="24"/>
          <w:szCs w:val="24"/>
        </w:rPr>
        <w:lastRenderedPageBreak/>
        <w:t>habilidades con las que cuenta el ATP. Mediante los proyectos de seguimiento (que son una especie de investigación-acción) el ATP tiene la oportunidad de reflexionar sobre su práctica pedagógica y tomar conciencia de sus logros y dificultades, permitiendo la mejora de la calidad educativa en base a ello (OEA y OEC, 2011).</w:t>
      </w:r>
    </w:p>
    <w:p w14:paraId="0000006C" w14:textId="77777777" w:rsidR="0091564C" w:rsidRDefault="00252678">
      <w:pPr>
        <w:keepLines/>
        <w:spacing w:after="0" w:line="360" w:lineRule="auto"/>
        <w:jc w:val="both"/>
        <w:rPr>
          <w:rFonts w:ascii="Arial" w:eastAsia="Arial" w:hAnsi="Arial" w:cs="Arial"/>
          <w:sz w:val="24"/>
          <w:szCs w:val="24"/>
        </w:rPr>
      </w:pPr>
      <w:r>
        <w:rPr>
          <w:rFonts w:ascii="Arial" w:eastAsia="Arial" w:hAnsi="Arial" w:cs="Arial"/>
          <w:sz w:val="24"/>
          <w:szCs w:val="24"/>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14:paraId="0000006D" w14:textId="77777777" w:rsidR="0091564C" w:rsidRDefault="00252678">
      <w:pPr>
        <w:spacing w:after="0" w:line="360" w:lineRule="auto"/>
        <w:ind w:right="-3"/>
        <w:jc w:val="both"/>
        <w:rPr>
          <w:rFonts w:ascii="Arial" w:eastAsia="Arial" w:hAnsi="Arial" w:cs="Arial"/>
          <w:sz w:val="24"/>
          <w:szCs w:val="24"/>
        </w:rPr>
      </w:pPr>
      <w:r>
        <w:rPr>
          <w:rFonts w:ascii="Arial" w:eastAsia="Arial" w:hAnsi="Arial" w:cs="Arial"/>
          <w:sz w:val="24"/>
          <w:szCs w:val="24"/>
        </w:rPr>
        <w:t>Este método permite observar múltiples aspectos sobre la práctica del aspirante, como la forma en que entiende su papel, el dominio que tiene de los contenidos, su concepción de la evaluación, el grado de retroalimentación que tiene para con sus asesorados, así como muchas otras habilidades que se consideran en diversos perfiles (Matsumura y Pascal, 2003).</w:t>
      </w:r>
    </w:p>
    <w:p w14:paraId="0000006E" w14:textId="77777777" w:rsidR="0091564C" w:rsidRDefault="00252678">
      <w:pPr>
        <w:spacing w:after="0" w:line="360" w:lineRule="auto"/>
        <w:ind w:right="-3"/>
        <w:jc w:val="both"/>
        <w:rPr>
          <w:rFonts w:ascii="Arial" w:eastAsia="Arial" w:hAnsi="Arial" w:cs="Arial"/>
          <w:sz w:val="24"/>
          <w:szCs w:val="24"/>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14:paraId="0000006F" w14:textId="77777777" w:rsidR="0091564C" w:rsidRDefault="0091564C">
      <w:pPr>
        <w:spacing w:after="0" w:line="360" w:lineRule="auto"/>
        <w:jc w:val="both"/>
        <w:rPr>
          <w:rFonts w:ascii="Arial" w:eastAsia="Arial" w:hAnsi="Arial" w:cs="Arial"/>
          <w:sz w:val="24"/>
          <w:szCs w:val="24"/>
        </w:rPr>
      </w:pPr>
    </w:p>
    <w:p w14:paraId="00000070" w14:textId="77777777" w:rsidR="0091564C" w:rsidRDefault="0091564C">
      <w:pPr>
        <w:spacing w:line="276" w:lineRule="auto"/>
        <w:ind w:right="138"/>
        <w:rPr>
          <w:rFonts w:ascii="Arial" w:eastAsia="Arial" w:hAnsi="Arial" w:cs="Arial"/>
          <w:sz w:val="30"/>
          <w:szCs w:val="30"/>
        </w:rPr>
      </w:pPr>
    </w:p>
    <w:p w14:paraId="00000071" w14:textId="26C17460" w:rsidR="0091564C" w:rsidRDefault="0091564C">
      <w:pPr>
        <w:spacing w:line="276" w:lineRule="auto"/>
        <w:ind w:right="138"/>
        <w:rPr>
          <w:rFonts w:ascii="Arial" w:eastAsia="Arial" w:hAnsi="Arial" w:cs="Arial"/>
          <w:sz w:val="30"/>
          <w:szCs w:val="30"/>
        </w:rPr>
      </w:pPr>
    </w:p>
    <w:p w14:paraId="669A5BEB" w14:textId="4AC5266E" w:rsidR="00FC46AF" w:rsidRDefault="00FC46AF">
      <w:pPr>
        <w:spacing w:line="276" w:lineRule="auto"/>
        <w:ind w:right="138"/>
        <w:rPr>
          <w:rFonts w:ascii="Arial" w:eastAsia="Arial" w:hAnsi="Arial" w:cs="Arial"/>
          <w:sz w:val="30"/>
          <w:szCs w:val="30"/>
        </w:rPr>
      </w:pPr>
    </w:p>
    <w:p w14:paraId="08601E8F" w14:textId="6A810A32" w:rsidR="00FC46AF" w:rsidRDefault="00FC46AF">
      <w:pPr>
        <w:spacing w:line="276" w:lineRule="auto"/>
        <w:ind w:right="138"/>
        <w:rPr>
          <w:rFonts w:ascii="Arial" w:eastAsia="Arial" w:hAnsi="Arial" w:cs="Arial"/>
          <w:sz w:val="30"/>
          <w:szCs w:val="30"/>
        </w:rPr>
      </w:pPr>
    </w:p>
    <w:p w14:paraId="73710D7B" w14:textId="531F2869" w:rsidR="00FC46AF" w:rsidRDefault="00FC46AF">
      <w:pPr>
        <w:spacing w:line="276" w:lineRule="auto"/>
        <w:ind w:right="138"/>
        <w:rPr>
          <w:rFonts w:ascii="Arial" w:eastAsia="Arial" w:hAnsi="Arial" w:cs="Arial"/>
          <w:sz w:val="30"/>
          <w:szCs w:val="30"/>
        </w:rPr>
      </w:pPr>
    </w:p>
    <w:p w14:paraId="6D5E2061" w14:textId="4F0D1A14" w:rsidR="00FC46AF" w:rsidRDefault="00FC46AF">
      <w:pPr>
        <w:spacing w:line="276" w:lineRule="auto"/>
        <w:ind w:right="138"/>
        <w:rPr>
          <w:rFonts w:ascii="Arial" w:eastAsia="Arial" w:hAnsi="Arial" w:cs="Arial"/>
          <w:sz w:val="30"/>
          <w:szCs w:val="30"/>
        </w:rPr>
      </w:pPr>
    </w:p>
    <w:p w14:paraId="44AE6062" w14:textId="70B477C0" w:rsidR="00FC46AF" w:rsidRDefault="00FC46AF">
      <w:pPr>
        <w:spacing w:line="276" w:lineRule="auto"/>
        <w:ind w:right="138"/>
        <w:rPr>
          <w:rFonts w:ascii="Arial" w:eastAsia="Arial" w:hAnsi="Arial" w:cs="Arial"/>
          <w:sz w:val="30"/>
          <w:szCs w:val="30"/>
        </w:rPr>
      </w:pPr>
    </w:p>
    <w:p w14:paraId="5662ED05" w14:textId="77777777" w:rsidR="00FC46AF" w:rsidRDefault="00FC46AF">
      <w:pPr>
        <w:spacing w:line="276" w:lineRule="auto"/>
        <w:ind w:right="138"/>
        <w:rPr>
          <w:rFonts w:ascii="Arial" w:eastAsia="Arial" w:hAnsi="Arial" w:cs="Arial"/>
          <w:sz w:val="30"/>
          <w:szCs w:val="30"/>
        </w:rPr>
      </w:pPr>
    </w:p>
    <w:p w14:paraId="00000072" w14:textId="77777777" w:rsidR="0091564C" w:rsidRDefault="0091564C">
      <w:pPr>
        <w:spacing w:line="276" w:lineRule="auto"/>
        <w:ind w:right="138"/>
        <w:rPr>
          <w:rFonts w:ascii="Arial" w:eastAsia="Arial" w:hAnsi="Arial" w:cs="Arial"/>
          <w:sz w:val="30"/>
          <w:szCs w:val="30"/>
        </w:rPr>
      </w:pPr>
    </w:p>
    <w:p w14:paraId="00000073" w14:textId="77777777" w:rsidR="0091564C" w:rsidRDefault="0091564C">
      <w:pPr>
        <w:spacing w:line="276" w:lineRule="auto"/>
        <w:ind w:left="425" w:right="138"/>
        <w:rPr>
          <w:rFonts w:ascii="Arial" w:eastAsia="Arial" w:hAnsi="Arial" w:cs="Arial"/>
          <w:sz w:val="30"/>
          <w:szCs w:val="30"/>
        </w:rPr>
      </w:pPr>
    </w:p>
    <w:p w14:paraId="00000074" w14:textId="77777777" w:rsidR="0091564C" w:rsidRDefault="00252678">
      <w:pPr>
        <w:spacing w:line="276" w:lineRule="auto"/>
        <w:ind w:right="138"/>
        <w:rPr>
          <w:rFonts w:ascii="Arial" w:eastAsia="Arial" w:hAnsi="Arial" w:cs="Arial"/>
          <w:sz w:val="24"/>
          <w:szCs w:val="24"/>
        </w:rPr>
      </w:pPr>
      <w:r>
        <w:rPr>
          <w:rFonts w:ascii="Arial" w:eastAsia="Arial" w:hAnsi="Arial" w:cs="Arial"/>
          <w:b/>
          <w:sz w:val="30"/>
          <w:szCs w:val="30"/>
        </w:rPr>
        <w:lastRenderedPageBreak/>
        <w:t>IV. Referencias</w:t>
      </w:r>
    </w:p>
    <w:p w14:paraId="00000075" w14:textId="77777777" w:rsidR="0091564C" w:rsidRDefault="0091564C">
      <w:pPr>
        <w:spacing w:line="276" w:lineRule="auto"/>
        <w:ind w:right="138"/>
        <w:rPr>
          <w:rFonts w:ascii="Arial" w:eastAsia="Arial" w:hAnsi="Arial" w:cs="Arial"/>
          <w:b/>
          <w:sz w:val="30"/>
          <w:szCs w:val="30"/>
        </w:rPr>
      </w:pPr>
    </w:p>
    <w:p w14:paraId="00000076" w14:textId="77777777" w:rsidR="0091564C" w:rsidRDefault="00252678">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77" w14:textId="77777777" w:rsidR="0091564C" w:rsidRDefault="00252678">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78" w14:textId="77777777" w:rsidR="0091564C" w:rsidRDefault="00252678">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79" w14:textId="77777777" w:rsidR="0091564C" w:rsidRPr="00FC46AF" w:rsidRDefault="00252678">
      <w:pPr>
        <w:numPr>
          <w:ilvl w:val="0"/>
          <w:numId w:val="3"/>
        </w:numPr>
        <w:spacing w:after="0" w:line="360" w:lineRule="auto"/>
        <w:ind w:right="140"/>
        <w:jc w:val="both"/>
        <w:rPr>
          <w:rFonts w:ascii="Arial" w:eastAsia="Arial" w:hAnsi="Arial" w:cs="Arial"/>
          <w:sz w:val="24"/>
          <w:szCs w:val="24"/>
          <w:lang w:val="en-US"/>
        </w:rPr>
      </w:pPr>
      <w:r w:rsidRPr="00FC46AF">
        <w:rPr>
          <w:rFonts w:ascii="Arial" w:eastAsia="Arial" w:hAnsi="Arial" w:cs="Arial"/>
          <w:sz w:val="24"/>
          <w:szCs w:val="24"/>
          <w:lang w:val="en-US"/>
        </w:rPr>
        <w:t xml:space="preserve">Fullan, M. (2007). Educational reform as continuous improvement. </w:t>
      </w:r>
      <w:r w:rsidRPr="00FC46AF">
        <w:rPr>
          <w:rFonts w:ascii="Arial" w:eastAsia="Arial" w:hAnsi="Arial" w:cs="Arial"/>
          <w:i/>
          <w:sz w:val="24"/>
          <w:szCs w:val="24"/>
          <w:lang w:val="en-US"/>
        </w:rPr>
        <w:t>The keys to effective schools: Educational reform as continuous improvement</w:t>
      </w:r>
      <w:r w:rsidRPr="00FC46AF">
        <w:rPr>
          <w:rFonts w:ascii="Arial" w:eastAsia="Arial" w:hAnsi="Arial" w:cs="Arial"/>
          <w:sz w:val="24"/>
          <w:szCs w:val="24"/>
          <w:lang w:val="en-US"/>
        </w:rPr>
        <w:t>, 1-12.</w:t>
      </w:r>
    </w:p>
    <w:p w14:paraId="0000007A" w14:textId="77777777" w:rsidR="0091564C" w:rsidRDefault="0025267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Matsumura, L., y Pascal, J. (2003). </w:t>
      </w:r>
      <w:r w:rsidRPr="00FC46AF">
        <w:rPr>
          <w:rFonts w:ascii="Arial" w:eastAsia="Arial" w:hAnsi="Arial" w:cs="Arial"/>
          <w:i/>
          <w:sz w:val="24"/>
          <w:szCs w:val="24"/>
          <w:lang w:val="en-US"/>
        </w:rPr>
        <w:t>Teacher’s Assignments &amp; Student Work: Opening a Window on Classroom Practice (CSE 602)</w:t>
      </w:r>
      <w:r w:rsidRPr="00FC46AF">
        <w:rPr>
          <w:rFonts w:ascii="Arial" w:eastAsia="Arial" w:hAnsi="Arial" w:cs="Arial"/>
          <w:sz w:val="24"/>
          <w:szCs w:val="24"/>
          <w:lang w:val="en-US"/>
        </w:rPr>
        <w:t xml:space="preserve">. </w:t>
      </w:r>
      <w:r>
        <w:rPr>
          <w:rFonts w:ascii="Arial" w:eastAsia="Arial" w:hAnsi="Arial" w:cs="Arial"/>
          <w:sz w:val="24"/>
          <w:szCs w:val="24"/>
        </w:rPr>
        <w:t>Los Ángeles: UCLA.</w:t>
      </w:r>
    </w:p>
    <w:p w14:paraId="0000007B" w14:textId="77777777" w:rsidR="0091564C" w:rsidRDefault="0025267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7C" w14:textId="77777777" w:rsidR="0091564C" w:rsidRDefault="0025267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7D" w14:textId="77777777" w:rsidR="0091564C" w:rsidRDefault="00252678">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7E" w14:textId="77777777" w:rsidR="0091564C" w:rsidRDefault="00252678">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7F" w14:textId="77777777" w:rsidR="0091564C" w:rsidRDefault="0091564C">
      <w:pPr>
        <w:spacing w:line="276" w:lineRule="auto"/>
        <w:ind w:right="138"/>
        <w:rPr>
          <w:rFonts w:ascii="Arial" w:eastAsia="Arial" w:hAnsi="Arial" w:cs="Arial"/>
          <w:sz w:val="24"/>
          <w:szCs w:val="24"/>
        </w:rPr>
      </w:pPr>
    </w:p>
    <w:p w14:paraId="00000080" w14:textId="2C2BC4CA" w:rsidR="0091564C" w:rsidRDefault="0091564C">
      <w:pPr>
        <w:spacing w:after="0" w:line="360" w:lineRule="auto"/>
        <w:ind w:right="138"/>
        <w:rPr>
          <w:rFonts w:ascii="Arial" w:eastAsia="Arial" w:hAnsi="Arial" w:cs="Arial"/>
          <w:sz w:val="24"/>
          <w:szCs w:val="24"/>
        </w:rPr>
      </w:pPr>
    </w:p>
    <w:p w14:paraId="26294968" w14:textId="77777777" w:rsidR="00FC46AF" w:rsidRDefault="00FC46AF">
      <w:pPr>
        <w:spacing w:after="0" w:line="360" w:lineRule="auto"/>
        <w:ind w:right="138"/>
        <w:rPr>
          <w:rFonts w:ascii="Arial" w:eastAsia="Arial" w:hAnsi="Arial" w:cs="Arial"/>
          <w:sz w:val="24"/>
          <w:szCs w:val="24"/>
        </w:rPr>
      </w:pPr>
    </w:p>
    <w:p w14:paraId="00000081" w14:textId="77777777" w:rsidR="0091564C" w:rsidRDefault="00252678">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82" w14:textId="77777777" w:rsidR="0091564C" w:rsidRDefault="0091564C">
      <w:pPr>
        <w:spacing w:line="276" w:lineRule="auto"/>
        <w:ind w:right="138"/>
        <w:rPr>
          <w:rFonts w:ascii="Arial" w:eastAsia="Arial" w:hAnsi="Arial" w:cs="Arial"/>
          <w:b/>
          <w:sz w:val="30"/>
          <w:szCs w:val="30"/>
        </w:rPr>
      </w:pPr>
    </w:p>
    <w:sectPr w:rsidR="0091564C">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3B0BA" w14:textId="77777777" w:rsidR="00E52B69" w:rsidRDefault="00E52B69">
      <w:pPr>
        <w:spacing w:after="0" w:line="240" w:lineRule="auto"/>
      </w:pPr>
      <w:r>
        <w:separator/>
      </w:r>
    </w:p>
  </w:endnote>
  <w:endnote w:type="continuationSeparator" w:id="0">
    <w:p w14:paraId="34313110" w14:textId="77777777" w:rsidR="00E52B69" w:rsidRDefault="00E52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CDE11" w14:textId="77777777" w:rsidR="00E52B69" w:rsidRDefault="00E52B69">
      <w:pPr>
        <w:spacing w:after="0" w:line="240" w:lineRule="auto"/>
      </w:pPr>
      <w:r>
        <w:separator/>
      </w:r>
    </w:p>
  </w:footnote>
  <w:footnote w:type="continuationSeparator" w:id="0">
    <w:p w14:paraId="054ECA2D" w14:textId="77777777" w:rsidR="00E52B69" w:rsidRDefault="00E52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85E"/>
    <w:multiLevelType w:val="multilevel"/>
    <w:tmpl w:val="40DCA7E6"/>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B72740"/>
    <w:multiLevelType w:val="multilevel"/>
    <w:tmpl w:val="0C581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920EAA"/>
    <w:multiLevelType w:val="multilevel"/>
    <w:tmpl w:val="959E6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64C"/>
    <w:rsid w:val="00252678"/>
    <w:rsid w:val="0091564C"/>
    <w:rsid w:val="00943B07"/>
    <w:rsid w:val="00BC1D5C"/>
    <w:rsid w:val="00E52B69"/>
    <w:rsid w:val="00EF2B99"/>
    <w:rsid w:val="00FC4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E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C1D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1D5C"/>
  </w:style>
  <w:style w:type="paragraph" w:styleId="Piedepgina">
    <w:name w:val="footer"/>
    <w:basedOn w:val="Normal"/>
    <w:link w:val="PiedepginaCar"/>
    <w:uiPriority w:val="99"/>
    <w:unhideWhenUsed/>
    <w:rsid w:val="00BC1D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2877</Words>
  <Characters>15829</Characters>
  <Application>Microsoft Office Word</Application>
  <DocSecurity>0</DocSecurity>
  <Lines>131</Lines>
  <Paragraphs>37</Paragraphs>
  <ScaleCrop>false</ScaleCrop>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2020-03-06T02:41:00Z</dcterms:created>
  <dcterms:modified xsi:type="dcterms:W3CDTF">2020-03-06T02:42:00Z</dcterms:modified>
</cp:coreProperties>
</file>