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DC875B" w14:textId="77777777" w:rsidR="00045C10" w:rsidRDefault="00045C10" w:rsidP="00FF39E7">
      <w:pPr>
        <w:rPr>
          <w:sz w:val="20"/>
          <w:szCs w:val="20"/>
          <w:lang w:val="es-419"/>
        </w:rPr>
      </w:pPr>
    </w:p>
    <w:p w14:paraId="4341995B" w14:textId="4422E612" w:rsidR="00045C10" w:rsidRPr="00F112E4" w:rsidRDefault="00045C10" w:rsidP="00045C10">
      <w:pPr>
        <w:pStyle w:val="TTULODEFORMATOS"/>
      </w:pPr>
      <w:r>
        <w:t>CURRICULUM VITAE EXPERTO ESPECIALISTA</w:t>
      </w:r>
    </w:p>
    <w:p w14:paraId="46A51618" w14:textId="77777777" w:rsidR="00045C10" w:rsidRDefault="00045C10" w:rsidP="00FF39E7">
      <w:pPr>
        <w:pStyle w:val="Sinespaciado"/>
        <w:rPr>
          <w:lang w:val="es-419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594"/>
        <w:gridCol w:w="6234"/>
      </w:tblGrid>
      <w:tr w:rsidR="00045C10" w14:paraId="23A79257" w14:textId="77777777" w:rsidTr="00045C10">
        <w:tc>
          <w:tcPr>
            <w:tcW w:w="5000" w:type="pct"/>
            <w:gridSpan w:val="2"/>
            <w:shd w:val="clear" w:color="auto" w:fill="BFBFBF" w:themeFill="background1" w:themeFillShade="BF"/>
          </w:tcPr>
          <w:p w14:paraId="464D6EFC" w14:textId="5658DE1E" w:rsidR="00045C10" w:rsidRPr="00716395" w:rsidRDefault="00045C10" w:rsidP="000F2897">
            <w:pPr>
              <w:jc w:val="center"/>
              <w:rPr>
                <w:b/>
                <w:sz w:val="20"/>
                <w:szCs w:val="20"/>
                <w:lang w:val="es-419"/>
              </w:rPr>
            </w:pPr>
            <w:r>
              <w:rPr>
                <w:b/>
                <w:sz w:val="20"/>
                <w:szCs w:val="20"/>
                <w:lang w:val="es-419"/>
              </w:rPr>
              <w:t>DATOS PERSONALES</w:t>
            </w:r>
          </w:p>
        </w:tc>
      </w:tr>
      <w:tr w:rsidR="00045C10" w14:paraId="7A7EAD5A" w14:textId="77777777" w:rsidTr="00B51B95">
        <w:tc>
          <w:tcPr>
            <w:tcW w:w="1469" w:type="pct"/>
          </w:tcPr>
          <w:p w14:paraId="5BAE90ED" w14:textId="3B4E7B5E" w:rsidR="00045C10" w:rsidRPr="00045C10" w:rsidRDefault="00045C10" w:rsidP="00045C10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Nombre completo</w:t>
            </w:r>
          </w:p>
        </w:tc>
        <w:tc>
          <w:tcPr>
            <w:tcW w:w="3531" w:type="pct"/>
          </w:tcPr>
          <w:p w14:paraId="52FACC5B" w14:textId="245970AD" w:rsidR="00045C10" w:rsidRPr="00EE0794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Adriana Felisa Chávez De la Peña</w:t>
            </w:r>
          </w:p>
        </w:tc>
      </w:tr>
      <w:tr w:rsidR="00045C10" w14:paraId="7B562647" w14:textId="77777777" w:rsidTr="00B51B95">
        <w:tc>
          <w:tcPr>
            <w:tcW w:w="1469" w:type="pct"/>
          </w:tcPr>
          <w:p w14:paraId="6B1355D9" w14:textId="34B81362" w:rsidR="00045C10" w:rsidRPr="00B51B95" w:rsidRDefault="00B51B95" w:rsidP="00045C10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Teléfono</w:t>
            </w:r>
          </w:p>
        </w:tc>
        <w:tc>
          <w:tcPr>
            <w:tcW w:w="3531" w:type="pct"/>
          </w:tcPr>
          <w:p w14:paraId="5FD14BCF" w14:textId="23C025A0" w:rsidR="00045C10" w:rsidRPr="00EE0794" w:rsidRDefault="009A60A6" w:rsidP="009A60A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56-86-34-42</w:t>
            </w:r>
          </w:p>
        </w:tc>
      </w:tr>
      <w:tr w:rsidR="00045C10" w14:paraId="2B5C181A" w14:textId="77777777" w:rsidTr="00B51B95">
        <w:tc>
          <w:tcPr>
            <w:tcW w:w="1469" w:type="pct"/>
          </w:tcPr>
          <w:p w14:paraId="33076914" w14:textId="3904D71F" w:rsidR="00045C10" w:rsidRPr="00B51B95" w:rsidRDefault="00B51B95" w:rsidP="00045C10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Celular</w:t>
            </w:r>
          </w:p>
        </w:tc>
        <w:tc>
          <w:tcPr>
            <w:tcW w:w="3531" w:type="pct"/>
          </w:tcPr>
          <w:p w14:paraId="3E5704B3" w14:textId="0B97AF40" w:rsidR="00045C10" w:rsidRPr="00EE0794" w:rsidRDefault="009A60A6" w:rsidP="009A60A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55-32-05-17-65</w:t>
            </w:r>
          </w:p>
        </w:tc>
      </w:tr>
      <w:tr w:rsidR="00B51B95" w14:paraId="355A6864" w14:textId="77777777" w:rsidTr="00B51B95">
        <w:tc>
          <w:tcPr>
            <w:tcW w:w="1469" w:type="pct"/>
          </w:tcPr>
          <w:p w14:paraId="3C4CD406" w14:textId="4C306B12" w:rsidR="00B51B95" w:rsidRDefault="00B51B95" w:rsidP="00045C10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Correo electrónico</w:t>
            </w:r>
          </w:p>
        </w:tc>
        <w:tc>
          <w:tcPr>
            <w:tcW w:w="3531" w:type="pct"/>
          </w:tcPr>
          <w:p w14:paraId="6A6EBD20" w14:textId="3F90E75A" w:rsidR="00B51B95" w:rsidRPr="009A60A6" w:rsidRDefault="009A60A6" w:rsidP="00045C10">
            <w:pPr>
              <w:jc w:val="both"/>
              <w:rPr>
                <w:rFonts w:cstheme="minorHAnsi"/>
                <w:sz w:val="20"/>
                <w:szCs w:val="20"/>
              </w:rPr>
            </w:pPr>
            <w:r w:rsidRPr="009A60A6">
              <w:rPr>
                <w:rFonts w:cstheme="minorHAnsi"/>
                <w:sz w:val="20"/>
                <w:szCs w:val="20"/>
              </w:rPr>
              <w:t>adrifelcha</w:t>
            </w:r>
            <w:r w:rsidRPr="009A60A6">
              <w:rPr>
                <w:rFonts w:cstheme="minorHAnsi"/>
                <w:color w:val="545454"/>
                <w:sz w:val="20"/>
                <w:szCs w:val="20"/>
                <w:shd w:val="clear" w:color="auto" w:fill="FFFFFF"/>
              </w:rPr>
              <w:t>@</w:t>
            </w:r>
            <w:r w:rsidRPr="009A60A6">
              <w:rPr>
                <w:rFonts w:cstheme="minorHAnsi"/>
                <w:color w:val="545454"/>
                <w:sz w:val="20"/>
                <w:szCs w:val="20"/>
                <w:shd w:val="clear" w:color="auto" w:fill="FFFFFF"/>
              </w:rPr>
              <w:t>gmail.com</w:t>
            </w:r>
          </w:p>
        </w:tc>
      </w:tr>
    </w:tbl>
    <w:p w14:paraId="00D10AC3" w14:textId="72AA8C51" w:rsidR="00045C10" w:rsidRDefault="00045C10" w:rsidP="00045C10">
      <w:pPr>
        <w:jc w:val="both"/>
        <w:rPr>
          <w:sz w:val="20"/>
          <w:szCs w:val="20"/>
          <w:lang w:val="uz-Cyrl-UZ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823"/>
        <w:gridCol w:w="3192"/>
        <w:gridCol w:w="1813"/>
      </w:tblGrid>
      <w:tr w:rsidR="006A69C0" w14:paraId="58464658" w14:textId="77777777" w:rsidTr="000F2897">
        <w:tc>
          <w:tcPr>
            <w:tcW w:w="5000" w:type="pct"/>
            <w:gridSpan w:val="3"/>
            <w:shd w:val="clear" w:color="auto" w:fill="BFBFBF" w:themeFill="background1" w:themeFillShade="BF"/>
          </w:tcPr>
          <w:p w14:paraId="2DFCDA0F" w14:textId="77777777" w:rsidR="006A69C0" w:rsidRPr="00716395" w:rsidRDefault="006A69C0" w:rsidP="000F2897">
            <w:pPr>
              <w:jc w:val="center"/>
              <w:rPr>
                <w:b/>
                <w:sz w:val="20"/>
                <w:szCs w:val="20"/>
                <w:lang w:val="es-419"/>
              </w:rPr>
            </w:pPr>
            <w:r>
              <w:rPr>
                <w:b/>
                <w:sz w:val="20"/>
                <w:szCs w:val="20"/>
                <w:lang w:val="es-419"/>
              </w:rPr>
              <w:t>EMPLEO(S) ACTUAL(ES)</w:t>
            </w:r>
          </w:p>
        </w:tc>
      </w:tr>
      <w:tr w:rsidR="006A69C0" w14:paraId="42CB05C2" w14:textId="77777777" w:rsidTr="009A60A6">
        <w:tc>
          <w:tcPr>
            <w:tcW w:w="2165" w:type="pct"/>
          </w:tcPr>
          <w:p w14:paraId="1B057018" w14:textId="77777777" w:rsidR="006A69C0" w:rsidRPr="006A69C0" w:rsidRDefault="006A69C0" w:rsidP="000F2897">
            <w:pPr>
              <w:jc w:val="center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Institución</w:t>
            </w:r>
          </w:p>
        </w:tc>
        <w:tc>
          <w:tcPr>
            <w:tcW w:w="1808" w:type="pct"/>
          </w:tcPr>
          <w:p w14:paraId="3AA9FF31" w14:textId="77777777" w:rsidR="006A69C0" w:rsidRPr="006A69C0" w:rsidRDefault="006A69C0" w:rsidP="000F2897">
            <w:pPr>
              <w:jc w:val="center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Puesto</w:t>
            </w:r>
          </w:p>
        </w:tc>
        <w:tc>
          <w:tcPr>
            <w:tcW w:w="1026" w:type="pct"/>
          </w:tcPr>
          <w:p w14:paraId="26AFD6AA" w14:textId="77777777" w:rsidR="006A69C0" w:rsidRPr="006A69C0" w:rsidRDefault="006A69C0" w:rsidP="000F2897">
            <w:pPr>
              <w:jc w:val="center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Años trabajando</w:t>
            </w:r>
          </w:p>
        </w:tc>
      </w:tr>
      <w:tr w:rsidR="006A69C0" w14:paraId="1C8D5AC6" w14:textId="77777777" w:rsidTr="009A60A6">
        <w:tc>
          <w:tcPr>
            <w:tcW w:w="2165" w:type="pct"/>
          </w:tcPr>
          <w:p w14:paraId="01A8C0B1" w14:textId="67CEB6C5" w:rsidR="006A69C0" w:rsidRPr="00EE0794" w:rsidRDefault="009A60A6" w:rsidP="000F289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Centro Educativo Jean Piaget</w:t>
            </w:r>
          </w:p>
        </w:tc>
        <w:tc>
          <w:tcPr>
            <w:tcW w:w="1808" w:type="pct"/>
          </w:tcPr>
          <w:p w14:paraId="41F4F847" w14:textId="0F81841A" w:rsidR="006A69C0" w:rsidRPr="00EE0794" w:rsidRDefault="009A60A6" w:rsidP="009A60A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Profesora de Taller de Metodología de la Investigación (cuatro grupos)</w:t>
            </w:r>
          </w:p>
        </w:tc>
        <w:tc>
          <w:tcPr>
            <w:tcW w:w="1026" w:type="pct"/>
          </w:tcPr>
          <w:p w14:paraId="6DE59B8D" w14:textId="4EBCBDF0" w:rsidR="006A69C0" w:rsidRPr="003A4D5C" w:rsidRDefault="009A60A6" w:rsidP="000F289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2019 - actualidad</w:t>
            </w:r>
          </w:p>
        </w:tc>
      </w:tr>
    </w:tbl>
    <w:p w14:paraId="6DFA14CC" w14:textId="70501078" w:rsidR="006A69C0" w:rsidRDefault="006A69C0" w:rsidP="00045C10">
      <w:pPr>
        <w:jc w:val="both"/>
        <w:rPr>
          <w:sz w:val="20"/>
          <w:szCs w:val="20"/>
          <w:lang w:val="uz-Cyrl-UZ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594"/>
        <w:gridCol w:w="6234"/>
      </w:tblGrid>
      <w:tr w:rsidR="00B51B95" w14:paraId="530B961F" w14:textId="77777777" w:rsidTr="000F2897">
        <w:tc>
          <w:tcPr>
            <w:tcW w:w="5000" w:type="pct"/>
            <w:gridSpan w:val="2"/>
            <w:shd w:val="clear" w:color="auto" w:fill="BFBFBF" w:themeFill="background1" w:themeFillShade="BF"/>
          </w:tcPr>
          <w:p w14:paraId="2F2C56D3" w14:textId="4F58CE31" w:rsidR="00B51B95" w:rsidRPr="00716395" w:rsidRDefault="00B51B95" w:rsidP="000F2897">
            <w:pPr>
              <w:jc w:val="center"/>
              <w:rPr>
                <w:b/>
                <w:sz w:val="20"/>
                <w:szCs w:val="20"/>
                <w:lang w:val="es-419"/>
              </w:rPr>
            </w:pPr>
            <w:r>
              <w:rPr>
                <w:b/>
                <w:sz w:val="20"/>
                <w:szCs w:val="20"/>
                <w:lang w:val="es-419"/>
              </w:rPr>
              <w:t>EDUCACIÓN</w:t>
            </w:r>
          </w:p>
        </w:tc>
      </w:tr>
      <w:tr w:rsidR="00B51B95" w14:paraId="6B46F2F9" w14:textId="77777777" w:rsidTr="000F2897">
        <w:tc>
          <w:tcPr>
            <w:tcW w:w="1469" w:type="pct"/>
          </w:tcPr>
          <w:p w14:paraId="10641055" w14:textId="77777777" w:rsidR="00B51B95" w:rsidRPr="00B51B95" w:rsidRDefault="00B51B95" w:rsidP="000F2897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Nombre de la licenciatura</w:t>
            </w:r>
          </w:p>
        </w:tc>
        <w:tc>
          <w:tcPr>
            <w:tcW w:w="3531" w:type="pct"/>
          </w:tcPr>
          <w:p w14:paraId="69D353E9" w14:textId="1A865CC1" w:rsidR="00B51B95" w:rsidRPr="003A4D5C" w:rsidRDefault="009A60A6" w:rsidP="000F289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Psicología</w:t>
            </w:r>
          </w:p>
        </w:tc>
      </w:tr>
      <w:tr w:rsidR="00B51B95" w14:paraId="725A9C21" w14:textId="77777777" w:rsidTr="000F2897">
        <w:tc>
          <w:tcPr>
            <w:tcW w:w="1469" w:type="pct"/>
          </w:tcPr>
          <w:p w14:paraId="7A69A2FA" w14:textId="781809EE" w:rsidR="00B51B95" w:rsidRDefault="00B51B95" w:rsidP="000F2897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Institución educativa</w:t>
            </w:r>
          </w:p>
        </w:tc>
        <w:tc>
          <w:tcPr>
            <w:tcW w:w="3531" w:type="pct"/>
          </w:tcPr>
          <w:p w14:paraId="419E561E" w14:textId="74DF297E" w:rsidR="00B51B95" w:rsidRPr="003A4D5C" w:rsidRDefault="009A60A6" w:rsidP="000F289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Facultad de Psicología; Universidad Nacional Autónoma de México</w:t>
            </w:r>
          </w:p>
        </w:tc>
      </w:tr>
      <w:tr w:rsidR="00B51B95" w14:paraId="68030400" w14:textId="77777777" w:rsidTr="003A4D5C">
        <w:trPr>
          <w:trHeight w:val="334"/>
        </w:trPr>
        <w:tc>
          <w:tcPr>
            <w:tcW w:w="1469" w:type="pct"/>
          </w:tcPr>
          <w:p w14:paraId="7F86BB13" w14:textId="55A0D020" w:rsidR="00B51B95" w:rsidRDefault="00B51B95" w:rsidP="000F2897">
            <w:pPr>
              <w:jc w:val="both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Cédula profesional</w:t>
            </w:r>
          </w:p>
        </w:tc>
        <w:tc>
          <w:tcPr>
            <w:tcW w:w="3531" w:type="pct"/>
          </w:tcPr>
          <w:p w14:paraId="6EC3C900" w14:textId="499B59BE" w:rsidR="00B51B95" w:rsidRPr="009A60A6" w:rsidRDefault="009A60A6" w:rsidP="000F2897">
            <w:pPr>
              <w:jc w:val="both"/>
              <w:rPr>
                <w:i/>
                <w:sz w:val="20"/>
                <w:szCs w:val="20"/>
              </w:rPr>
            </w:pPr>
            <w:r w:rsidRPr="009A60A6">
              <w:rPr>
                <w:i/>
                <w:sz w:val="20"/>
                <w:szCs w:val="20"/>
              </w:rPr>
              <w:t>En trámite</w:t>
            </w:r>
          </w:p>
        </w:tc>
      </w:tr>
    </w:tbl>
    <w:p w14:paraId="1FEA3618" w14:textId="7729FA60" w:rsidR="00045C10" w:rsidRDefault="00045C10" w:rsidP="00045C10">
      <w:pPr>
        <w:jc w:val="both"/>
        <w:rPr>
          <w:sz w:val="20"/>
          <w:szCs w:val="20"/>
          <w:lang w:val="uz-Cyrl-UZ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B51B95" w14:paraId="0C02A635" w14:textId="77777777" w:rsidTr="000F2897">
        <w:tc>
          <w:tcPr>
            <w:tcW w:w="5000" w:type="pct"/>
            <w:shd w:val="clear" w:color="auto" w:fill="BFBFBF" w:themeFill="background1" w:themeFillShade="BF"/>
          </w:tcPr>
          <w:p w14:paraId="56300A29" w14:textId="3700422B" w:rsidR="00B51B95" w:rsidRPr="00716395" w:rsidRDefault="00B51B95" w:rsidP="000F2897">
            <w:pPr>
              <w:jc w:val="center"/>
              <w:rPr>
                <w:b/>
                <w:sz w:val="20"/>
                <w:szCs w:val="20"/>
                <w:lang w:val="es-419"/>
              </w:rPr>
            </w:pPr>
            <w:r>
              <w:rPr>
                <w:b/>
                <w:sz w:val="20"/>
                <w:szCs w:val="20"/>
                <w:lang w:val="es-419"/>
              </w:rPr>
              <w:t>FORMACIÓN</w:t>
            </w:r>
          </w:p>
        </w:tc>
      </w:tr>
      <w:tr w:rsidR="00B51B95" w:rsidRPr="00B51B95" w14:paraId="76037638" w14:textId="77777777" w:rsidTr="00B51B95">
        <w:tc>
          <w:tcPr>
            <w:tcW w:w="5000" w:type="pct"/>
            <w:shd w:val="clear" w:color="auto" w:fill="auto"/>
          </w:tcPr>
          <w:p w14:paraId="33BD08B2" w14:textId="1D95CDF3" w:rsidR="00B51B95" w:rsidRPr="00B51B95" w:rsidRDefault="00B51B95" w:rsidP="00B51B95">
            <w:pPr>
              <w:rPr>
                <w:sz w:val="20"/>
                <w:szCs w:val="20"/>
                <w:lang w:val="es-419"/>
              </w:rPr>
            </w:pPr>
            <w:r w:rsidRPr="00B51B95">
              <w:rPr>
                <w:sz w:val="20"/>
                <w:szCs w:val="20"/>
                <w:lang w:val="es-419"/>
              </w:rPr>
              <w:t>Cursos de capacitación o actualización que complementen la educación</w:t>
            </w:r>
          </w:p>
        </w:tc>
      </w:tr>
      <w:tr w:rsidR="00B51B95" w:rsidRPr="00B51B95" w14:paraId="5E093D88" w14:textId="77777777" w:rsidTr="00B51B95">
        <w:tc>
          <w:tcPr>
            <w:tcW w:w="5000" w:type="pct"/>
            <w:shd w:val="clear" w:color="auto" w:fill="auto"/>
          </w:tcPr>
          <w:p w14:paraId="750263E7" w14:textId="77777777" w:rsidR="005A2394" w:rsidRPr="005A2394" w:rsidRDefault="005A2394" w:rsidP="005A2394">
            <w:pPr>
              <w:pStyle w:val="Prrafodelista"/>
              <w:numPr>
                <w:ilvl w:val="0"/>
                <w:numId w:val="5"/>
              </w:numPr>
              <w:autoSpaceDE w:val="0"/>
              <w:autoSpaceDN w:val="0"/>
              <w:adjustRightInd w:val="0"/>
              <w:jc w:val="both"/>
              <w:rPr>
                <w:rFonts w:cstheme="minorHAnsi"/>
                <w:color w:val="000000"/>
                <w:sz w:val="20"/>
                <w:szCs w:val="20"/>
              </w:rPr>
            </w:pPr>
            <w:r w:rsidRPr="005A2394">
              <w:rPr>
                <w:rFonts w:cstheme="minorHAnsi"/>
                <w:color w:val="000000"/>
                <w:sz w:val="20"/>
                <w:szCs w:val="20"/>
              </w:rPr>
              <w:t xml:space="preserve">Curso “Muestreo” impartido por el </w:t>
            </w:r>
            <w:proofErr w:type="spellStart"/>
            <w:r w:rsidRPr="005A2394">
              <w:rPr>
                <w:rFonts w:cstheme="minorHAnsi"/>
                <w:color w:val="000000"/>
                <w:sz w:val="20"/>
                <w:szCs w:val="20"/>
              </w:rPr>
              <w:t>Dr</w:t>
            </w:r>
            <w:proofErr w:type="spellEnd"/>
            <w:r w:rsidRPr="005A2394">
              <w:rPr>
                <w:rFonts w:cstheme="minorHAnsi"/>
                <w:color w:val="000000"/>
                <w:sz w:val="20"/>
                <w:szCs w:val="20"/>
              </w:rPr>
              <w:t xml:space="preserve"> Emilio López Escobar y coordinado por la Dirección General de Medición y Tratamiento de Datos del Instituto Nacional para la Evaluación de la Educación</w:t>
            </w:r>
          </w:p>
          <w:p w14:paraId="0BA54308" w14:textId="488F9A34" w:rsidR="00F53255" w:rsidRPr="005A2394" w:rsidRDefault="005A2394" w:rsidP="005A2394">
            <w:pPr>
              <w:pStyle w:val="Prrafodelista"/>
              <w:numPr>
                <w:ilvl w:val="0"/>
                <w:numId w:val="5"/>
              </w:numPr>
              <w:autoSpaceDE w:val="0"/>
              <w:autoSpaceDN w:val="0"/>
              <w:adjustRightInd w:val="0"/>
              <w:jc w:val="both"/>
              <w:rPr>
                <w:rFonts w:ascii="URWPalladioL-Roma" w:hAnsi="URWPalladioL-Roma" w:cs="URWPalladioL-Roma"/>
                <w:color w:val="000000"/>
                <w:sz w:val="20"/>
                <w:szCs w:val="20"/>
              </w:rPr>
            </w:pPr>
            <w:r w:rsidRPr="005A2394">
              <w:rPr>
                <w:rFonts w:cstheme="minorHAnsi"/>
                <w:color w:val="000000"/>
                <w:sz w:val="20"/>
                <w:szCs w:val="20"/>
              </w:rPr>
              <w:t>Curso “Introducción a la Evaluación Diagnóstica Cognitiva” impartido por el Dr. Juan Carlos Pérez Morán y coordinado por la Dirección General para la Evaluación de Docentes y Directivos del Instituto Nacional para la Evaluación de la Educación.</w:t>
            </w:r>
          </w:p>
        </w:tc>
      </w:tr>
    </w:tbl>
    <w:p w14:paraId="207735E7" w14:textId="4DC12B30" w:rsidR="00045C10" w:rsidRDefault="00045C10" w:rsidP="00045C10">
      <w:pPr>
        <w:jc w:val="both"/>
        <w:rPr>
          <w:sz w:val="20"/>
          <w:szCs w:val="20"/>
          <w:lang w:val="uz-Cyrl-UZ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823"/>
        <w:gridCol w:w="3192"/>
        <w:gridCol w:w="1813"/>
      </w:tblGrid>
      <w:tr w:rsidR="006A69C0" w14:paraId="3CA0076B" w14:textId="77777777" w:rsidTr="000F2897">
        <w:tc>
          <w:tcPr>
            <w:tcW w:w="5000" w:type="pct"/>
            <w:gridSpan w:val="3"/>
            <w:shd w:val="clear" w:color="auto" w:fill="BFBFBF" w:themeFill="background1" w:themeFillShade="BF"/>
          </w:tcPr>
          <w:p w14:paraId="3451AE7F" w14:textId="0658EABB" w:rsidR="006A69C0" w:rsidRPr="00716395" w:rsidRDefault="006A69C0" w:rsidP="000F2897">
            <w:pPr>
              <w:jc w:val="center"/>
              <w:rPr>
                <w:b/>
                <w:sz w:val="20"/>
                <w:szCs w:val="20"/>
                <w:lang w:val="es-419"/>
              </w:rPr>
            </w:pPr>
            <w:r>
              <w:rPr>
                <w:b/>
                <w:sz w:val="20"/>
                <w:szCs w:val="20"/>
                <w:lang w:val="es-419"/>
              </w:rPr>
              <w:t>EXPERIENCIA</w:t>
            </w:r>
          </w:p>
        </w:tc>
      </w:tr>
      <w:tr w:rsidR="006A69C0" w14:paraId="389A1C1E" w14:textId="77777777" w:rsidTr="009A60A6">
        <w:tc>
          <w:tcPr>
            <w:tcW w:w="2165" w:type="pct"/>
          </w:tcPr>
          <w:p w14:paraId="20C99794" w14:textId="145E5E10" w:rsidR="006A69C0" w:rsidRPr="006A69C0" w:rsidRDefault="006A69C0" w:rsidP="006A69C0">
            <w:pPr>
              <w:jc w:val="center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Institución</w:t>
            </w:r>
          </w:p>
        </w:tc>
        <w:tc>
          <w:tcPr>
            <w:tcW w:w="1808" w:type="pct"/>
          </w:tcPr>
          <w:p w14:paraId="70C8C2C2" w14:textId="087B729F" w:rsidR="006A69C0" w:rsidRPr="006A69C0" w:rsidRDefault="006A69C0" w:rsidP="006A69C0">
            <w:pPr>
              <w:jc w:val="center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Puesto</w:t>
            </w:r>
          </w:p>
        </w:tc>
        <w:tc>
          <w:tcPr>
            <w:tcW w:w="1027" w:type="pct"/>
          </w:tcPr>
          <w:p w14:paraId="60E47CF1" w14:textId="5D395E28" w:rsidR="006A69C0" w:rsidRPr="006A69C0" w:rsidRDefault="006A69C0" w:rsidP="006A69C0">
            <w:pPr>
              <w:jc w:val="center"/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Años trabajados</w:t>
            </w:r>
          </w:p>
        </w:tc>
      </w:tr>
      <w:tr w:rsidR="009A60A6" w14:paraId="5743EF1B" w14:textId="77777777" w:rsidTr="009A60A6">
        <w:tc>
          <w:tcPr>
            <w:tcW w:w="2165" w:type="pct"/>
          </w:tcPr>
          <w:p w14:paraId="0B357A53" w14:textId="28D962A1" w:rsidR="009A60A6" w:rsidRPr="006A69C0" w:rsidRDefault="009A60A6" w:rsidP="009A60A6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  <w:lang w:val="uz-Cyrl-UZ"/>
              </w:rPr>
            </w:pPr>
            <w:r>
              <w:rPr>
                <w:sz w:val="20"/>
                <w:szCs w:val="20"/>
              </w:rPr>
              <w:t>Centro Educativo Jean Piaget</w:t>
            </w:r>
          </w:p>
        </w:tc>
        <w:tc>
          <w:tcPr>
            <w:tcW w:w="1808" w:type="pct"/>
          </w:tcPr>
          <w:p w14:paraId="1DA28A50" w14:textId="1E22E070" w:rsidR="009A60A6" w:rsidRPr="009A60A6" w:rsidRDefault="009A60A6" w:rsidP="009A60A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Profesora de Taller de Metodología de la Investigación (cuatro grupos)</w:t>
            </w:r>
          </w:p>
        </w:tc>
        <w:tc>
          <w:tcPr>
            <w:tcW w:w="1027" w:type="pct"/>
          </w:tcPr>
          <w:p w14:paraId="506E7CC7" w14:textId="0A7A0CA2" w:rsidR="009A60A6" w:rsidRDefault="009A60A6" w:rsidP="009A60A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2019 – actualidad</w:t>
            </w:r>
          </w:p>
          <w:p w14:paraId="7FA0CF76" w14:textId="07434E8A" w:rsidR="009A60A6" w:rsidRPr="009A60A6" w:rsidRDefault="009A60A6" w:rsidP="009A60A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(Menos de uno)</w:t>
            </w:r>
          </w:p>
        </w:tc>
      </w:tr>
      <w:tr w:rsidR="006A69C0" w14:paraId="2E93CFE1" w14:textId="77777777" w:rsidTr="009A60A6">
        <w:tc>
          <w:tcPr>
            <w:tcW w:w="2165" w:type="pct"/>
          </w:tcPr>
          <w:p w14:paraId="6438C7C8" w14:textId="6F79F8DD" w:rsidR="006A69C0" w:rsidRPr="006A69C0" w:rsidRDefault="009A60A6" w:rsidP="006A69C0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  <w:lang w:val="uz-Cyrl-UZ"/>
              </w:rPr>
            </w:pPr>
            <w:r>
              <w:rPr>
                <w:sz w:val="20"/>
                <w:szCs w:val="20"/>
              </w:rPr>
              <w:t>Instituto Nacional para la Evaluación de la Educación</w:t>
            </w:r>
          </w:p>
        </w:tc>
        <w:tc>
          <w:tcPr>
            <w:tcW w:w="1808" w:type="pct"/>
          </w:tcPr>
          <w:p w14:paraId="71552FDA" w14:textId="7AAEB079" w:rsidR="006A69C0" w:rsidRPr="009A60A6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Jefe de Proyecto A</w:t>
            </w:r>
          </w:p>
        </w:tc>
        <w:tc>
          <w:tcPr>
            <w:tcW w:w="1027" w:type="pct"/>
          </w:tcPr>
          <w:p w14:paraId="3C28B3A3" w14:textId="77777777" w:rsidR="006A69C0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 – 2019</w:t>
            </w:r>
          </w:p>
          <w:p w14:paraId="6C19A31F" w14:textId="00805434" w:rsidR="009A60A6" w:rsidRPr="009A60A6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(Un año)</w:t>
            </w:r>
          </w:p>
        </w:tc>
      </w:tr>
      <w:tr w:rsidR="006A69C0" w14:paraId="40E3E6CE" w14:textId="77777777" w:rsidTr="009A60A6">
        <w:tc>
          <w:tcPr>
            <w:tcW w:w="2165" w:type="pct"/>
          </w:tcPr>
          <w:p w14:paraId="779AA8B3" w14:textId="0683AE80" w:rsidR="006A69C0" w:rsidRPr="006A69C0" w:rsidRDefault="009A60A6" w:rsidP="006A69C0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  <w:lang w:val="uz-Cyrl-UZ"/>
              </w:rPr>
            </w:pPr>
            <w:r>
              <w:rPr>
                <w:sz w:val="20"/>
                <w:szCs w:val="20"/>
              </w:rPr>
              <w:t>Laboratorio de Comportamiento Adaptable; Facultad de Psicología, UNAM.</w:t>
            </w:r>
          </w:p>
        </w:tc>
        <w:tc>
          <w:tcPr>
            <w:tcW w:w="1808" w:type="pct"/>
          </w:tcPr>
          <w:p w14:paraId="0346E38D" w14:textId="5706CF00" w:rsidR="006A69C0" w:rsidRPr="009A60A6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Becaria / Asistente de investigación y docencia</w:t>
            </w:r>
          </w:p>
        </w:tc>
        <w:tc>
          <w:tcPr>
            <w:tcW w:w="1027" w:type="pct"/>
          </w:tcPr>
          <w:p w14:paraId="562AF627" w14:textId="77777777" w:rsidR="006A69C0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2015 – 2018</w:t>
            </w:r>
          </w:p>
          <w:p w14:paraId="519449E6" w14:textId="493216E7" w:rsidR="009A60A6" w:rsidRPr="009A60A6" w:rsidRDefault="009A60A6" w:rsidP="00045C1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(Tres años)</w:t>
            </w:r>
          </w:p>
        </w:tc>
      </w:tr>
    </w:tbl>
    <w:p w14:paraId="079A1833" w14:textId="0157BD0F" w:rsidR="006A69C0" w:rsidRDefault="006A69C0" w:rsidP="00045C10">
      <w:pPr>
        <w:jc w:val="both"/>
        <w:rPr>
          <w:sz w:val="20"/>
          <w:szCs w:val="20"/>
          <w:lang w:val="uz-Cyrl-UZ"/>
        </w:rPr>
      </w:pPr>
    </w:p>
    <w:p w14:paraId="07B6F03B" w14:textId="77777777" w:rsidR="0010483B" w:rsidRDefault="0010483B" w:rsidP="00045C10">
      <w:pPr>
        <w:jc w:val="both"/>
        <w:rPr>
          <w:sz w:val="20"/>
          <w:szCs w:val="20"/>
          <w:lang w:val="uz-Cyrl-UZ"/>
        </w:rPr>
      </w:pPr>
    </w:p>
    <w:p w14:paraId="102AB059" w14:textId="77777777" w:rsidR="0010483B" w:rsidRDefault="0010483B" w:rsidP="00045C10">
      <w:pPr>
        <w:jc w:val="both"/>
        <w:rPr>
          <w:sz w:val="20"/>
          <w:szCs w:val="20"/>
          <w:lang w:val="uz-Cyrl-UZ"/>
        </w:rPr>
      </w:pPr>
    </w:p>
    <w:p w14:paraId="50BC008D" w14:textId="77777777" w:rsidR="0010483B" w:rsidRDefault="0010483B" w:rsidP="00045C10">
      <w:pPr>
        <w:jc w:val="both"/>
        <w:rPr>
          <w:sz w:val="20"/>
          <w:szCs w:val="20"/>
          <w:lang w:val="uz-Cyrl-UZ"/>
        </w:rPr>
      </w:pPr>
      <w:bookmarkStart w:id="0" w:name="_GoBack"/>
      <w:bookmarkEnd w:id="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6A69C0" w14:paraId="1895ED73" w14:textId="77777777" w:rsidTr="000F2897">
        <w:tc>
          <w:tcPr>
            <w:tcW w:w="5000" w:type="pct"/>
            <w:shd w:val="clear" w:color="auto" w:fill="BFBFBF" w:themeFill="background1" w:themeFillShade="BF"/>
          </w:tcPr>
          <w:p w14:paraId="1EA7708F" w14:textId="3B61BC9F" w:rsidR="006A69C0" w:rsidRPr="00716395" w:rsidRDefault="006A69C0" w:rsidP="000F2897">
            <w:pPr>
              <w:jc w:val="center"/>
              <w:rPr>
                <w:b/>
                <w:sz w:val="20"/>
                <w:szCs w:val="20"/>
                <w:lang w:val="es-419"/>
              </w:rPr>
            </w:pPr>
            <w:r>
              <w:rPr>
                <w:b/>
                <w:sz w:val="20"/>
                <w:szCs w:val="20"/>
                <w:lang w:val="es-419"/>
              </w:rPr>
              <w:t>DIVULGACIÓN CIENTÍFICA</w:t>
            </w:r>
          </w:p>
        </w:tc>
      </w:tr>
      <w:tr w:rsidR="006A69C0" w:rsidRPr="00B51B95" w14:paraId="3B452791" w14:textId="77777777" w:rsidTr="000F2897">
        <w:tc>
          <w:tcPr>
            <w:tcW w:w="5000" w:type="pct"/>
            <w:shd w:val="clear" w:color="auto" w:fill="auto"/>
          </w:tcPr>
          <w:p w14:paraId="4AC323E7" w14:textId="39D8F83A" w:rsidR="006A69C0" w:rsidRPr="00B51B95" w:rsidRDefault="006A69C0" w:rsidP="000F2897">
            <w:pPr>
              <w:rPr>
                <w:sz w:val="20"/>
                <w:szCs w:val="20"/>
                <w:lang w:val="es-419"/>
              </w:rPr>
            </w:pPr>
            <w:r>
              <w:rPr>
                <w:sz w:val="20"/>
                <w:szCs w:val="20"/>
                <w:lang w:val="es-419"/>
              </w:rPr>
              <w:t>Congresos, foros, publicaciones periódicas, libros</w:t>
            </w:r>
          </w:p>
        </w:tc>
      </w:tr>
      <w:tr w:rsidR="006A69C0" w:rsidRPr="005A2394" w14:paraId="4501C7B1" w14:textId="77777777" w:rsidTr="000F2897">
        <w:tc>
          <w:tcPr>
            <w:tcW w:w="5000" w:type="pct"/>
            <w:shd w:val="clear" w:color="auto" w:fill="auto"/>
          </w:tcPr>
          <w:p w14:paraId="1917C928" w14:textId="257AC20F" w:rsidR="005A2394" w:rsidRPr="005A2394" w:rsidRDefault="005A2394" w:rsidP="005A2394">
            <w:pPr>
              <w:pStyle w:val="Prrafodelista"/>
              <w:shd w:val="clear" w:color="auto" w:fill="FFFFFD"/>
              <w:spacing w:before="100" w:beforeAutospacing="1" w:after="100" w:afterAutospacing="1" w:line="264" w:lineRule="atLeast"/>
              <w:ind w:left="360"/>
              <w:rPr>
                <w:rFonts w:cstheme="minorHAnsi"/>
                <w:b/>
                <w:color w:val="333333"/>
                <w:sz w:val="20"/>
                <w:szCs w:val="20"/>
                <w:lang w:val="en-US"/>
              </w:rPr>
            </w:pPr>
            <w:r w:rsidRPr="005A2394">
              <w:rPr>
                <w:rFonts w:cstheme="minorHAnsi"/>
                <w:b/>
                <w:color w:val="333333"/>
                <w:sz w:val="20"/>
                <w:szCs w:val="20"/>
                <w:lang w:val="en-US"/>
              </w:rPr>
              <w:t>Poster</w:t>
            </w:r>
            <w:r>
              <w:rPr>
                <w:rFonts w:cstheme="minorHAnsi"/>
                <w:b/>
                <w:color w:val="333333"/>
                <w:sz w:val="20"/>
                <w:szCs w:val="20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b/>
                <w:color w:val="333333"/>
                <w:sz w:val="20"/>
                <w:szCs w:val="20"/>
                <w:lang w:val="en-US"/>
              </w:rPr>
              <w:t>Conferencias</w:t>
            </w:r>
            <w:proofErr w:type="spellEnd"/>
          </w:p>
          <w:p w14:paraId="3F5CCF9E" w14:textId="0FDC90BA" w:rsidR="005A2394" w:rsidRPr="005A2394" w:rsidRDefault="005A2394" w:rsidP="005A2394">
            <w:pPr>
              <w:pStyle w:val="Prrafodelista"/>
              <w:numPr>
                <w:ilvl w:val="0"/>
                <w:numId w:val="4"/>
              </w:numPr>
              <w:shd w:val="clear" w:color="auto" w:fill="FFFFFD"/>
              <w:spacing w:before="100" w:beforeAutospacing="1" w:after="100" w:afterAutospacing="1" w:line="264" w:lineRule="atLeast"/>
              <w:rPr>
                <w:rFonts w:cstheme="minorHAnsi"/>
                <w:color w:val="333333"/>
                <w:sz w:val="20"/>
                <w:szCs w:val="20"/>
                <w:lang w:val="en-US"/>
              </w:rPr>
            </w:pPr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Chávez, A.F., (November 2016) </w:t>
            </w:r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lang w:val="en-US"/>
              </w:rPr>
              <w:t>The Mirror effect within perception: Not another recognition memory study.</w:t>
            </w:r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 At the Object, Perception, Attention and Memory 24th Annual Meeting, Boston, MA - (</w:t>
            </w:r>
            <w:hyperlink r:id="rId7" w:tgtFrame="_blank" w:history="1">
              <w:r w:rsidRPr="005A2394">
                <w:rPr>
                  <w:rStyle w:val="Hipervnculo"/>
                  <w:rFonts w:cstheme="minorHAnsi"/>
                  <w:color w:val="4169E1"/>
                  <w:sz w:val="20"/>
                  <w:szCs w:val="20"/>
                  <w:lang w:val="en-US"/>
                </w:rPr>
                <w:t>PDF</w:t>
              </w:r>
            </w:hyperlink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).</w:t>
            </w:r>
          </w:p>
          <w:p w14:paraId="589559F3" w14:textId="74A8B044" w:rsidR="005A2394" w:rsidRPr="005A2394" w:rsidRDefault="005A2394" w:rsidP="001E047D">
            <w:pPr>
              <w:numPr>
                <w:ilvl w:val="0"/>
                <w:numId w:val="4"/>
              </w:numPr>
              <w:shd w:val="clear" w:color="auto" w:fill="FFFFFD"/>
              <w:spacing w:before="100" w:beforeAutospacing="1" w:after="100" w:afterAutospacing="1" w:line="264" w:lineRule="atLeast"/>
              <w:rPr>
                <w:rFonts w:cstheme="minorHAnsi"/>
                <w:color w:val="333333"/>
                <w:sz w:val="20"/>
                <w:szCs w:val="20"/>
              </w:rPr>
            </w:pPr>
            <w:r w:rsidRPr="005A2394">
              <w:rPr>
                <w:rFonts w:cstheme="minorHAnsi"/>
                <w:color w:val="333333"/>
                <w:sz w:val="20"/>
                <w:szCs w:val="20"/>
                <w:shd w:val="clear" w:color="auto" w:fill="FFFFFD"/>
              </w:rPr>
              <w:t>Chávez, A.F. (</w:t>
            </w:r>
            <w:proofErr w:type="spellStart"/>
            <w:r w:rsidRPr="005A2394">
              <w:rPr>
                <w:rFonts w:cstheme="minorHAnsi"/>
                <w:color w:val="333333"/>
                <w:sz w:val="20"/>
                <w:szCs w:val="20"/>
                <w:shd w:val="clear" w:color="auto" w:fill="FFFFFD"/>
              </w:rPr>
              <w:t>November</w:t>
            </w:r>
            <w:proofErr w:type="spellEnd"/>
            <w:r w:rsidRPr="005A2394">
              <w:rPr>
                <w:rFonts w:cstheme="minorHAnsi"/>
                <w:color w:val="333333"/>
                <w:sz w:val="20"/>
                <w:szCs w:val="20"/>
                <w:shd w:val="clear" w:color="auto" w:fill="FFFFFD"/>
              </w:rPr>
              <w:t xml:space="preserve"> 2017) El Efecto Espejo en Percepción: No es otro estudio de Memoria de Reconocimiento (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The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Mirror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Effect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within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perception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: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Not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another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Recognition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Memory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 xml:space="preserve"> </w:t>
            </w:r>
            <w:proofErr w:type="spell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study</w:t>
            </w:r>
            <w:proofErr w:type="spell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shd w:val="clear" w:color="auto" w:fill="FFFFFD"/>
              </w:rPr>
              <w:t>)</w:t>
            </w:r>
          </w:p>
          <w:p w14:paraId="670BA690" w14:textId="24BEC11A" w:rsidR="006A69C0" w:rsidRPr="005A2394" w:rsidRDefault="005A2394" w:rsidP="005A2394">
            <w:pPr>
              <w:numPr>
                <w:ilvl w:val="0"/>
                <w:numId w:val="4"/>
              </w:numPr>
              <w:shd w:val="clear" w:color="auto" w:fill="FFFFFD"/>
              <w:spacing w:before="100" w:beforeAutospacing="1" w:after="100" w:afterAutospacing="1" w:line="264" w:lineRule="atLeast"/>
              <w:rPr>
                <w:sz w:val="20"/>
                <w:szCs w:val="20"/>
                <w:lang w:val="en-US"/>
              </w:rPr>
            </w:pPr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Zamora-</w:t>
            </w:r>
            <w:proofErr w:type="spellStart"/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Arévalo</w:t>
            </w:r>
            <w:proofErr w:type="spellEnd"/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, Pérez-</w:t>
            </w:r>
            <w:proofErr w:type="spellStart"/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Calzada</w:t>
            </w:r>
            <w:proofErr w:type="spellEnd"/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, Chávez-De la Peña &amp; Morales-Medina (November 2018) </w:t>
            </w:r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lang w:val="en-US"/>
              </w:rPr>
              <w:t xml:space="preserve">The Role of Pre-Feeding on Temporal Discrimination: An Analysis </w:t>
            </w:r>
            <w:proofErr w:type="gramStart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lang w:val="en-US"/>
              </w:rPr>
              <w:t>With</w:t>
            </w:r>
            <w:proofErr w:type="gramEnd"/>
            <w:r w:rsidRPr="005A2394">
              <w:rPr>
                <w:rFonts w:cstheme="minorHAnsi"/>
                <w:i/>
                <w:iCs/>
                <w:color w:val="333333"/>
                <w:sz w:val="20"/>
                <w:szCs w:val="20"/>
                <w:lang w:val="en-US"/>
              </w:rPr>
              <w:t xml:space="preserve"> Signal Detection.</w:t>
            </w:r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 xml:space="preserve"> At the </w:t>
            </w:r>
            <w:proofErr w:type="spellStart"/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>Psychonomic</w:t>
            </w:r>
            <w:proofErr w:type="spellEnd"/>
            <w:r w:rsidRPr="005A2394">
              <w:rPr>
                <w:rFonts w:cstheme="minorHAnsi"/>
                <w:color w:val="333333"/>
                <w:sz w:val="20"/>
                <w:szCs w:val="20"/>
                <w:lang w:val="en-US"/>
              </w:rPr>
              <w:t xml:space="preserve"> Society 201</w:t>
            </w:r>
            <w:r>
              <w:rPr>
                <w:rFonts w:cstheme="minorHAnsi"/>
                <w:color w:val="333333"/>
                <w:sz w:val="20"/>
                <w:szCs w:val="20"/>
                <w:lang w:val="en-US"/>
              </w:rPr>
              <w:t xml:space="preserve">8 Meeting, New Orleans, </w:t>
            </w:r>
            <w:proofErr w:type="spellStart"/>
            <w:r>
              <w:rPr>
                <w:rFonts w:cstheme="minorHAnsi"/>
                <w:color w:val="333333"/>
                <w:sz w:val="20"/>
                <w:szCs w:val="20"/>
                <w:lang w:val="en-US"/>
              </w:rPr>
              <w:t>Luisiana</w:t>
            </w:r>
            <w:proofErr w:type="spellEnd"/>
          </w:p>
        </w:tc>
      </w:tr>
    </w:tbl>
    <w:p w14:paraId="76D852D8" w14:textId="77777777" w:rsidR="006A69C0" w:rsidRDefault="006A69C0" w:rsidP="00045C10">
      <w:pPr>
        <w:jc w:val="both"/>
        <w:rPr>
          <w:sz w:val="20"/>
          <w:szCs w:val="20"/>
          <w:lang w:val="uz-Cyrl-UZ"/>
        </w:rPr>
      </w:pPr>
    </w:p>
    <w:sectPr w:rsidR="006A69C0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941D20" w14:textId="77777777" w:rsidR="007A4AFC" w:rsidRDefault="007A4AFC" w:rsidP="00A37550">
      <w:pPr>
        <w:spacing w:after="0" w:line="240" w:lineRule="auto"/>
      </w:pPr>
      <w:r>
        <w:separator/>
      </w:r>
    </w:p>
  </w:endnote>
  <w:endnote w:type="continuationSeparator" w:id="0">
    <w:p w14:paraId="67C27F0B" w14:textId="77777777" w:rsidR="007A4AFC" w:rsidRDefault="007A4AFC" w:rsidP="00A37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RWPalladioL-Ro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28240" w14:textId="2024CD95" w:rsidR="009A4AB0" w:rsidRPr="00045C10" w:rsidRDefault="009A4AB0" w:rsidP="009A4AB0">
    <w:pPr>
      <w:pStyle w:val="Piedepgina"/>
      <w:rPr>
        <w:lang w:val="es-419"/>
      </w:rPr>
    </w:pPr>
    <w:r>
      <w:rPr>
        <w:lang w:val="uz-Cyrl-UZ"/>
      </w:rPr>
      <w:t xml:space="preserve">ELABORÓ / ACTUALIZÓ: </w:t>
    </w:r>
    <w:r w:rsidR="00045C10">
      <w:rPr>
        <w:lang w:val="es-419"/>
      </w:rPr>
      <w:t>LAURA PATRICIA BARRERA MÉNDEZ, RESPONSABLE DE CALIDAD</w:t>
    </w:r>
  </w:p>
  <w:p w14:paraId="3C6BD400" w14:textId="7EC05D18" w:rsidR="009A4AB0" w:rsidRPr="00045C10" w:rsidRDefault="009A4AB0" w:rsidP="009A4AB0">
    <w:pPr>
      <w:pStyle w:val="Piedepgina"/>
      <w:rPr>
        <w:lang w:val="es-419"/>
      </w:rPr>
    </w:pPr>
    <w:r>
      <w:rPr>
        <w:lang w:val="uz-Cyrl-UZ"/>
      </w:rPr>
      <w:t xml:space="preserve">APROBÓ: </w:t>
    </w:r>
    <w:r w:rsidR="00045C10">
      <w:rPr>
        <w:lang w:val="es-419"/>
      </w:rPr>
      <w:t>SUSANA LARA CASILLAS, ALTA DIRECCIÓN</w:t>
    </w:r>
  </w:p>
  <w:p w14:paraId="0FB0E808" w14:textId="019AE772" w:rsidR="009A4AB0" w:rsidRPr="00045C10" w:rsidRDefault="009A4AB0" w:rsidP="009A4AB0">
    <w:pPr>
      <w:pStyle w:val="Piedepgina"/>
      <w:rPr>
        <w:lang w:val="es-419"/>
      </w:rPr>
    </w:pPr>
    <w:r>
      <w:rPr>
        <w:lang w:val="uz-Cyrl-UZ"/>
      </w:rPr>
      <w:t xml:space="preserve">FECHA DE ÚLTIMA REVISIÓN: </w:t>
    </w:r>
    <w:r w:rsidR="00045C10">
      <w:rPr>
        <w:lang w:val="es-419"/>
      </w:rPr>
      <w:t>FEBRERO 2018</w:t>
    </w:r>
  </w:p>
  <w:p w14:paraId="10C24131" w14:textId="37908627" w:rsidR="009A4AB0" w:rsidRPr="00045C10" w:rsidRDefault="009A4AB0" w:rsidP="009A4AB0">
    <w:pPr>
      <w:pStyle w:val="Piedepgina"/>
      <w:jc w:val="right"/>
      <w:rPr>
        <w:lang w:val="es-419"/>
      </w:rPr>
    </w:pPr>
    <w:r>
      <w:rPr>
        <w:lang w:val="uz-Cyrl-UZ"/>
      </w:rPr>
      <w:t xml:space="preserve">CLAVE: </w:t>
    </w:r>
    <w:r w:rsidR="00045C10">
      <w:rPr>
        <w:lang w:val="es-419"/>
      </w:rPr>
      <w:t>DEC-CVEE-01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75578A" w14:textId="77777777" w:rsidR="007A4AFC" w:rsidRDefault="007A4AFC" w:rsidP="00A37550">
      <w:pPr>
        <w:spacing w:after="0" w:line="240" w:lineRule="auto"/>
      </w:pPr>
      <w:r>
        <w:separator/>
      </w:r>
    </w:p>
  </w:footnote>
  <w:footnote w:type="continuationSeparator" w:id="0">
    <w:p w14:paraId="6DEB8393" w14:textId="77777777" w:rsidR="007A4AFC" w:rsidRDefault="007A4AFC" w:rsidP="00A37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F810C5" w14:textId="4AA9917B" w:rsidR="009A4AB0" w:rsidRDefault="009A4AB0" w:rsidP="009A4AB0">
    <w:pPr>
      <w:pStyle w:val="Encabezado"/>
      <w:rPr>
        <w:rFonts w:ascii="Cambria" w:hAnsi="Cambria"/>
      </w:rPr>
    </w:pPr>
    <w:r>
      <w:rPr>
        <w:rFonts w:ascii="Cambria" w:hAnsi="Cambria"/>
      </w:rPr>
      <w:t>Universidad Nacional Autónoma de México</w:t>
    </w:r>
  </w:p>
  <w:p w14:paraId="20A8339B" w14:textId="77777777" w:rsidR="009A4AB0" w:rsidRDefault="009A4AB0" w:rsidP="009A4AB0">
    <w:pPr>
      <w:pStyle w:val="Encabezado"/>
      <w:rPr>
        <w:rFonts w:ascii="Cambria" w:hAnsi="Cambria"/>
      </w:rPr>
    </w:pPr>
    <w:r>
      <w:rPr>
        <w:rFonts w:ascii="Cambria" w:hAnsi="Cambria"/>
      </w:rPr>
      <w:t>Facultad de Psicología</w:t>
    </w:r>
  </w:p>
  <w:p w14:paraId="6FD07335" w14:textId="77777777" w:rsidR="009A4AB0" w:rsidRDefault="009A4AB0" w:rsidP="009A4AB0">
    <w:pPr>
      <w:pStyle w:val="Encabezado"/>
      <w:rPr>
        <w:rFonts w:ascii="Cambria" w:hAnsi="Cambria"/>
      </w:rPr>
    </w:pPr>
    <w:r>
      <w:rPr>
        <w:rFonts w:ascii="Cambria" w:hAnsi="Cambria"/>
      </w:rPr>
      <w:t>División de Educación Continua</w:t>
    </w:r>
  </w:p>
  <w:p w14:paraId="2AE0B769" w14:textId="77777777" w:rsidR="009A4AB0" w:rsidRDefault="009A4AB0" w:rsidP="009A4AB0">
    <w:pPr>
      <w:pStyle w:val="Encabezado"/>
      <w:rPr>
        <w:rFonts w:ascii="Cambria" w:hAnsi="Cambria"/>
      </w:rPr>
    </w:pPr>
    <w:r>
      <w:rPr>
        <w:rFonts w:ascii="Verdana" w:hAnsi="Verdana"/>
        <w:noProof/>
        <w:lang w:eastAsia="es-MX"/>
      </w:rPr>
      <w:drawing>
        <wp:anchor distT="0" distB="0" distL="114300" distR="114300" simplePos="0" relativeHeight="251659264" behindDoc="1" locked="0" layoutInCell="1" allowOverlap="1" wp14:anchorId="6CCD5668" wp14:editId="1C78C467">
          <wp:simplePos x="0" y="0"/>
          <wp:positionH relativeFrom="column">
            <wp:posOffset>4025873</wp:posOffset>
          </wp:positionH>
          <wp:positionV relativeFrom="paragraph">
            <wp:posOffset>-217502</wp:posOffset>
          </wp:positionV>
          <wp:extent cx="673735" cy="651510"/>
          <wp:effectExtent l="0" t="0" r="12065" b="8890"/>
          <wp:wrapNone/>
          <wp:docPr id="2" name="1 Imagen" descr="facult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culta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3735" cy="651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Verdana" w:hAnsi="Verdana"/>
        <w:noProof/>
        <w:lang w:eastAsia="es-MX"/>
      </w:rPr>
      <w:drawing>
        <wp:anchor distT="0" distB="0" distL="114300" distR="114300" simplePos="0" relativeHeight="251661312" behindDoc="0" locked="0" layoutInCell="1" allowOverlap="1" wp14:anchorId="60135731" wp14:editId="6104E058">
          <wp:simplePos x="0" y="0"/>
          <wp:positionH relativeFrom="column">
            <wp:posOffset>3260670</wp:posOffset>
          </wp:positionH>
          <wp:positionV relativeFrom="paragraph">
            <wp:posOffset>-259218</wp:posOffset>
          </wp:positionV>
          <wp:extent cx="631633" cy="709062"/>
          <wp:effectExtent l="0" t="0" r="0" b="0"/>
          <wp:wrapThrough wrapText="bothSides">
            <wp:wrapPolygon edited="0">
              <wp:start x="0" y="0"/>
              <wp:lineTo x="0" y="20903"/>
              <wp:lineTo x="20861" y="20903"/>
              <wp:lineTo x="20861" y="0"/>
              <wp:lineTo x="0" y="0"/>
            </wp:wrapPolygon>
          </wp:wrapThrough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UNAM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1633" cy="7090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54E27">
      <w:rPr>
        <w:rFonts w:ascii="Verdana" w:hAnsi="Verdana"/>
        <w:noProof/>
        <w:lang w:eastAsia="es-MX"/>
      </w:rPr>
      <w:drawing>
        <wp:anchor distT="0" distB="0" distL="114300" distR="114300" simplePos="0" relativeHeight="251660288" behindDoc="0" locked="0" layoutInCell="1" allowOverlap="1" wp14:anchorId="131F7F3E" wp14:editId="3A6116E2">
          <wp:simplePos x="0" y="0"/>
          <wp:positionH relativeFrom="column">
            <wp:posOffset>4800600</wp:posOffset>
          </wp:positionH>
          <wp:positionV relativeFrom="paragraph">
            <wp:posOffset>-235585</wp:posOffset>
          </wp:positionV>
          <wp:extent cx="730885" cy="669925"/>
          <wp:effectExtent l="0" t="0" r="5715" b="0"/>
          <wp:wrapNone/>
          <wp:docPr id="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c_negro_650x600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885" cy="669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9E8F411" w14:textId="07FDF9E9" w:rsidR="009A4AB0" w:rsidRDefault="009A4AB0" w:rsidP="009A4AB0">
    <w:pPr>
      <w:pStyle w:val="Encabezado"/>
    </w:pPr>
    <w:r>
      <w:t xml:space="preserve">PROCESO: </w:t>
    </w:r>
    <w:r w:rsidR="00DC5DC6">
      <w:t xml:space="preserve">GESTIÓN DE </w:t>
    </w:r>
    <w:r w:rsidR="004739A7">
      <w:t>RECURSOS HUMANOS</w:t>
    </w:r>
  </w:p>
  <w:p w14:paraId="48E7D723" w14:textId="77777777" w:rsidR="00A37550" w:rsidRPr="009A4AB0" w:rsidRDefault="00A37550" w:rsidP="009A4AB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D604C"/>
    <w:multiLevelType w:val="hybridMultilevel"/>
    <w:tmpl w:val="679A0D10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EB31111"/>
    <w:multiLevelType w:val="multilevel"/>
    <w:tmpl w:val="C7E4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B643FA"/>
    <w:multiLevelType w:val="hybridMultilevel"/>
    <w:tmpl w:val="375078E6"/>
    <w:lvl w:ilvl="0" w:tplc="79F2B726">
      <w:start w:val="1"/>
      <w:numFmt w:val="decimal"/>
      <w:lvlText w:val="%1."/>
      <w:lvlJc w:val="left"/>
      <w:pPr>
        <w:ind w:left="360" w:hanging="360"/>
      </w:pPr>
      <w:rPr>
        <w:rFonts w:ascii="Courier" w:eastAsiaTheme="minorHAnsi" w:hAnsi="Courier" w:cstheme="minorBidi"/>
      </w:r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02249FA"/>
    <w:multiLevelType w:val="hybridMultilevel"/>
    <w:tmpl w:val="6992681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A92BBB"/>
    <w:multiLevelType w:val="hybridMultilevel"/>
    <w:tmpl w:val="D8E2F2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C3706F"/>
    <w:multiLevelType w:val="hybridMultilevel"/>
    <w:tmpl w:val="679A0D10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DE"/>
    <w:rsid w:val="00045C10"/>
    <w:rsid w:val="0005664B"/>
    <w:rsid w:val="0010483B"/>
    <w:rsid w:val="00220492"/>
    <w:rsid w:val="002668DE"/>
    <w:rsid w:val="00331AE4"/>
    <w:rsid w:val="003A4D5C"/>
    <w:rsid w:val="004739A7"/>
    <w:rsid w:val="00500361"/>
    <w:rsid w:val="005176B2"/>
    <w:rsid w:val="005220CA"/>
    <w:rsid w:val="005A2394"/>
    <w:rsid w:val="006820F5"/>
    <w:rsid w:val="006A69C0"/>
    <w:rsid w:val="00780B38"/>
    <w:rsid w:val="007A4AFC"/>
    <w:rsid w:val="007E5DDE"/>
    <w:rsid w:val="00845037"/>
    <w:rsid w:val="008F32C3"/>
    <w:rsid w:val="00910745"/>
    <w:rsid w:val="009A4AB0"/>
    <w:rsid w:val="009A60A6"/>
    <w:rsid w:val="00A37550"/>
    <w:rsid w:val="00AF76B1"/>
    <w:rsid w:val="00B51B95"/>
    <w:rsid w:val="00BF32C4"/>
    <w:rsid w:val="00C77E86"/>
    <w:rsid w:val="00CE3AAA"/>
    <w:rsid w:val="00D55792"/>
    <w:rsid w:val="00DC483B"/>
    <w:rsid w:val="00DC5DC6"/>
    <w:rsid w:val="00EC3CB7"/>
    <w:rsid w:val="00EE0794"/>
    <w:rsid w:val="00F158FF"/>
    <w:rsid w:val="00F4180B"/>
    <w:rsid w:val="00F53255"/>
    <w:rsid w:val="00FC1486"/>
    <w:rsid w:val="00FF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529EA2"/>
  <w15:docId w15:val="{6399E7A1-CCDE-47A7-81A4-F4754B79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5C10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C14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C1486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C1486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A375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755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375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7550"/>
    <w:rPr>
      <w:lang w:val="es-MX"/>
    </w:rPr>
  </w:style>
  <w:style w:type="paragraph" w:customStyle="1" w:styleId="TTULODEFORMATOS">
    <w:name w:val="TÍTULO DE FORMATOS"/>
    <w:basedOn w:val="Normal"/>
    <w:link w:val="TTULODEFORMATOSCar"/>
    <w:qFormat/>
    <w:rsid w:val="00045C10"/>
    <w:pPr>
      <w:pBdr>
        <w:top w:val="single" w:sz="4" w:space="1" w:color="auto"/>
        <w:bottom w:val="single" w:sz="4" w:space="1" w:color="auto"/>
      </w:pBdr>
      <w:spacing w:before="120" w:after="280" w:line="240" w:lineRule="auto"/>
      <w:jc w:val="center"/>
    </w:pPr>
    <w:rPr>
      <w:b/>
      <w:color w:val="000000" w:themeColor="text1"/>
      <w:sz w:val="32"/>
      <w:szCs w:val="32"/>
      <w:lang w:val="es-419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TTULODEFORMATOSCar">
    <w:name w:val="TÍTULO DE FORMATOS Car"/>
    <w:basedOn w:val="Fuentedeprrafopredeter"/>
    <w:link w:val="TTULODEFORMATOS"/>
    <w:rsid w:val="00045C10"/>
    <w:rPr>
      <w:b/>
      <w:color w:val="000000" w:themeColor="text1"/>
      <w:sz w:val="32"/>
      <w:szCs w:val="32"/>
      <w:lang w:val="es-419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Prrafodelista">
    <w:name w:val="List Paragraph"/>
    <w:basedOn w:val="Normal"/>
    <w:uiPriority w:val="34"/>
    <w:qFormat/>
    <w:rsid w:val="006A69C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158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58FF"/>
    <w:rPr>
      <w:rFonts w:ascii="Segoe UI" w:hAnsi="Segoe UI" w:cs="Segoe UI"/>
      <w:sz w:val="18"/>
      <w:szCs w:val="18"/>
      <w:lang w:val="es-MX"/>
    </w:rPr>
  </w:style>
  <w:style w:type="paragraph" w:styleId="Sinespaciado">
    <w:name w:val="No Spacing"/>
    <w:uiPriority w:val="1"/>
    <w:qFormat/>
    <w:rsid w:val="00FF39E7"/>
    <w:pPr>
      <w:spacing w:after="0" w:line="240" w:lineRule="auto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7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bouzaslab25.com/documents/poster_felisa_2016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351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Barrera</dc:creator>
  <cp:keywords/>
  <dc:description/>
  <cp:lastModifiedBy>Alejandro</cp:lastModifiedBy>
  <cp:revision>2</cp:revision>
  <cp:lastPrinted>2018-04-24T19:33:00Z</cp:lastPrinted>
  <dcterms:created xsi:type="dcterms:W3CDTF">2019-03-04T23:29:00Z</dcterms:created>
  <dcterms:modified xsi:type="dcterms:W3CDTF">2019-03-04T23:29:00Z</dcterms:modified>
</cp:coreProperties>
</file>