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5ECB" w14:textId="6C376644" w:rsidR="007713AD" w:rsidRPr="007713AD" w:rsidRDefault="00CB6FC6" w:rsidP="007713AD">
      <w:pPr>
        <w:pStyle w:val="Fecha"/>
      </w:pPr>
      <w:r>
        <w:t xml:space="preserve">Viernes 1 de marzo de 2019 </w:t>
      </w:r>
      <w:r w:rsidR="007C1A7A">
        <w:t xml:space="preserve">                         </w:t>
      </w:r>
      <w:bookmarkStart w:id="0" w:name="_GoBack"/>
      <w:bookmarkEnd w:id="0"/>
      <w:r w:rsidR="007C1A7A">
        <w:t xml:space="preserve">       Luis E. García Rodríguez </w:t>
      </w:r>
    </w:p>
    <w:p w14:paraId="0E5085EF" w14:textId="77777777" w:rsidR="00CA3B05" w:rsidRDefault="00CB6FC6">
      <w:pPr>
        <w:pStyle w:val="Ttulo"/>
      </w:pPr>
      <w:r>
        <w:t xml:space="preserve">Hipótesis (actividad) </w:t>
      </w:r>
    </w:p>
    <w:p w14:paraId="422EE7CF" w14:textId="2D13BC78" w:rsidR="00CA3B05" w:rsidRDefault="005A5DB1">
      <w:pPr>
        <w:pStyle w:val="Ttulo1"/>
      </w:pPr>
      <w:r>
        <w:t>“</w:t>
      </w:r>
      <w:r w:rsidR="00C65851">
        <w:t xml:space="preserve">Las mentiras </w:t>
      </w:r>
      <w:r w:rsidR="00E74552">
        <w:t xml:space="preserve">son menos propensas </w:t>
      </w:r>
      <w:r w:rsidR="00B508AD">
        <w:t xml:space="preserve">a ser percibidas </w:t>
      </w:r>
      <w:r w:rsidR="005A2A53">
        <w:t xml:space="preserve">como una </w:t>
      </w:r>
      <w:r>
        <w:t>traición”</w:t>
      </w:r>
    </w:p>
    <w:p w14:paraId="1C7FBCB4" w14:textId="357423C8" w:rsidR="00CA3B05" w:rsidRDefault="00AC097A">
      <w:r>
        <w:t xml:space="preserve">No cumple con la primera </w:t>
      </w:r>
      <w:r w:rsidR="00FC362F">
        <w:t xml:space="preserve">porque </w:t>
      </w:r>
      <w:r w:rsidR="005F49DC">
        <w:t xml:space="preserve">si bien se puede tratar de una situación real, ésta no presenta un tema acotado </w:t>
      </w:r>
      <w:r w:rsidR="00937984">
        <w:t xml:space="preserve">ni definido, está demasiado ambigua la situación. </w:t>
      </w:r>
    </w:p>
    <w:p w14:paraId="438D7CE8" w14:textId="73BB194E" w:rsidR="00937984" w:rsidRDefault="0032388F">
      <w:r>
        <w:t>Tampoco</w:t>
      </w:r>
      <w:r w:rsidR="00444A0B">
        <w:t xml:space="preserve"> cumple con la segunda </w:t>
      </w:r>
      <w:r w:rsidR="00661D47">
        <w:t xml:space="preserve">ya que, como lo mencioné, es demasiado ambiguo y general </w:t>
      </w:r>
      <w:r w:rsidR="00BA51C6">
        <w:t xml:space="preserve">la hipótesis. </w:t>
      </w:r>
    </w:p>
    <w:p w14:paraId="6BC6B80C" w14:textId="040ADD03" w:rsidR="0034750E" w:rsidRDefault="007A41D1">
      <w:r>
        <w:t xml:space="preserve">No cumple con la cuarta ya que son variables muy difíciles de medir porque quedaría a consideración de la persona y la situación en la que se presente. </w:t>
      </w:r>
    </w:p>
    <w:p w14:paraId="6DB239C7" w14:textId="43800535" w:rsidR="00CA3B05" w:rsidRDefault="00F75A4C" w:rsidP="00880C18">
      <w:r>
        <w:t xml:space="preserve">Tampoco cumple con la quinta porque </w:t>
      </w:r>
      <w:r w:rsidR="00880C18">
        <w:t>no estipula técnicas ni instrumentos que se puedan usar como medidores</w:t>
      </w:r>
      <w:r w:rsidR="004A7950">
        <w:t xml:space="preserve">. </w:t>
      </w:r>
    </w:p>
    <w:p w14:paraId="695F670D" w14:textId="115FE48E" w:rsidR="00CA3B05" w:rsidRPr="00902BC2" w:rsidRDefault="00902BC2">
      <w:pPr>
        <w:pStyle w:val="Ttulo1"/>
        <w:rPr>
          <w:color w:val="000000" w:themeColor="text1"/>
        </w:rPr>
      </w:pPr>
      <w:r>
        <w:rPr>
          <w:color w:val="000000" w:themeColor="text1"/>
        </w:rPr>
        <w:t>“</w:t>
      </w:r>
      <w:r w:rsidR="0079054D" w:rsidRPr="00902BC2">
        <w:rPr>
          <w:color w:val="000000" w:themeColor="text1"/>
        </w:rPr>
        <w:t>Los hombres son más infieles que las mujeres</w:t>
      </w:r>
      <w:r>
        <w:rPr>
          <w:color w:val="000000" w:themeColor="text1"/>
        </w:rPr>
        <w:t>”</w:t>
      </w:r>
    </w:p>
    <w:p w14:paraId="268C57AD" w14:textId="7D0E7EDF" w:rsidR="00CA3B05" w:rsidRDefault="002B7294">
      <w:r>
        <w:t>No cumple con la primera ya que no hay un contexto específico dado, es demasiado general para tomarse a consideración</w:t>
      </w:r>
      <w:r w:rsidR="004A7950">
        <w:t xml:space="preserve">. </w:t>
      </w:r>
    </w:p>
    <w:p w14:paraId="69BA0AA8" w14:textId="47E0A047" w:rsidR="00CD1AD1" w:rsidRDefault="00FF030B" w:rsidP="00CD1AD1">
      <w:r>
        <w:t>Tampoco cumple con la segunda ya que</w:t>
      </w:r>
      <w:r w:rsidR="009F3C94">
        <w:t xml:space="preserve">, si bien es clara </w:t>
      </w:r>
      <w:r w:rsidR="00BC366F">
        <w:t>y concisa la hipótesis, no es concreta y es ambigua</w:t>
      </w:r>
      <w:r w:rsidR="00CD1AD1">
        <w:t>; no se explica el contexto en el que los hombres son infieles.</w:t>
      </w:r>
    </w:p>
    <w:p w14:paraId="3263E590" w14:textId="70E71D68" w:rsidR="004F2B59" w:rsidRDefault="00AD72C0" w:rsidP="004F2B59">
      <w:r>
        <w:t xml:space="preserve">No es </w:t>
      </w:r>
      <w:proofErr w:type="spellStart"/>
      <w:r w:rsidR="004F2B59">
        <w:t>falseable</w:t>
      </w:r>
      <w:proofErr w:type="spellEnd"/>
      <w:r w:rsidR="004F2B59">
        <w:t>, ya que no creo que la infidelidad se pueda medir de manera objetiva</w:t>
      </w:r>
      <w:r w:rsidR="0080568E">
        <w:t>. Se podrá observar pero medir, lo dudo.</w:t>
      </w:r>
    </w:p>
    <w:p w14:paraId="6D600FFF" w14:textId="10878390" w:rsidR="0080568E" w:rsidRDefault="00651F45" w:rsidP="004F2B59">
      <w:r>
        <w:t xml:space="preserve">Tampoco </w:t>
      </w:r>
      <w:r w:rsidR="001A1E43">
        <w:t xml:space="preserve">cumple con la quinta ya que no especifica </w:t>
      </w:r>
      <w:r w:rsidR="00877F95">
        <w:t>instrumentos o técnicas de medición</w:t>
      </w:r>
      <w:r w:rsidR="007713AD">
        <w:t xml:space="preserve">. </w:t>
      </w:r>
    </w:p>
    <w:p w14:paraId="6B43A9E1" w14:textId="30ADFC1F" w:rsidR="00450CA8" w:rsidRPr="00455B4E" w:rsidRDefault="00745018" w:rsidP="00450CA8">
      <w:pPr>
        <w:pStyle w:val="Ttulo1"/>
        <w:rPr>
          <w:sz w:val="24"/>
          <w:szCs w:val="24"/>
        </w:rPr>
      </w:pPr>
      <w:r w:rsidRPr="00455B4E">
        <w:rPr>
          <w:caps w:val="0"/>
          <w:color w:val="000000" w:themeColor="text1"/>
          <w:spacing w:val="0"/>
          <w:sz w:val="24"/>
          <w:szCs w:val="24"/>
        </w:rPr>
        <w:t>“</w:t>
      </w:r>
      <w:r w:rsidR="003528F2" w:rsidRPr="00455B4E">
        <w:rPr>
          <w:caps w:val="0"/>
          <w:color w:val="000000" w:themeColor="text1"/>
          <w:spacing w:val="0"/>
          <w:sz w:val="24"/>
          <w:szCs w:val="24"/>
        </w:rPr>
        <w:t xml:space="preserve">EL CONSUMO DE CAFEÍNA ESTÁ ASOCIADO </w:t>
      </w:r>
      <w:r w:rsidR="00110CC1" w:rsidRPr="00455B4E">
        <w:rPr>
          <w:caps w:val="0"/>
          <w:color w:val="000000" w:themeColor="text1"/>
          <w:spacing w:val="0"/>
          <w:sz w:val="24"/>
          <w:szCs w:val="24"/>
        </w:rPr>
        <w:t>CON UNA MAYOR FELICIDAD EN EL TRABAJO</w:t>
      </w:r>
      <w:r w:rsidRPr="00455B4E">
        <w:rPr>
          <w:caps w:val="0"/>
          <w:color w:val="000000" w:themeColor="text1"/>
          <w:spacing w:val="0"/>
          <w:sz w:val="24"/>
          <w:szCs w:val="24"/>
        </w:rPr>
        <w:t>”</w:t>
      </w:r>
    </w:p>
    <w:p w14:paraId="1DADEF4E" w14:textId="600BE160" w:rsidR="00450CA8" w:rsidRDefault="00774199" w:rsidP="007F3DF7">
      <w:r>
        <w:t>No cumple con la segunda ya que trata de cuantificar (método objetivo) algo tan intangible como lo es la felicidad</w:t>
      </w:r>
      <w:r w:rsidR="007713AD">
        <w:t xml:space="preserve">. </w:t>
      </w:r>
    </w:p>
    <w:p w14:paraId="73CB9FBA" w14:textId="0DA7D622" w:rsidR="00530D51" w:rsidRDefault="009B4019" w:rsidP="007F3DF7">
      <w:r>
        <w:t xml:space="preserve">No </w:t>
      </w:r>
      <w:r w:rsidR="00790A4C">
        <w:t xml:space="preserve">cumple con la quinta </w:t>
      </w:r>
      <w:r>
        <w:t>porque</w:t>
      </w:r>
      <w:r w:rsidR="007227CC">
        <w:t xml:space="preserve"> dejando de lado que son experimentos que pueden ser observados, éstos no pueden ser medidos como tal. Medir la felicidad es algo muy ambiguo y subjetivo a la percepción de las personas</w:t>
      </w:r>
      <w:r w:rsidR="007713AD">
        <w:t xml:space="preserve">. </w:t>
      </w:r>
    </w:p>
    <w:p w14:paraId="4BA5FCE0" w14:textId="1A3FE172" w:rsidR="007227CC" w:rsidRDefault="0078410C" w:rsidP="007227CC">
      <w:pPr>
        <w:pStyle w:val="Ttulo1"/>
      </w:pPr>
      <w:r>
        <w:t>“los hombres tienden a ser menos conservadores que las mujeres”</w:t>
      </w:r>
    </w:p>
    <w:p w14:paraId="1FB8A403" w14:textId="2F0212CF" w:rsidR="0078410C" w:rsidRDefault="00015C06" w:rsidP="007F3DF7">
      <w:r>
        <w:lastRenderedPageBreak/>
        <w:t xml:space="preserve">No cumple con la primera ya que no se presenta un contexto específico </w:t>
      </w:r>
      <w:r w:rsidR="003A4F44">
        <w:t>en el que se pueda estudiar dicha hipótesis.</w:t>
      </w:r>
    </w:p>
    <w:p w14:paraId="7D98496A" w14:textId="3529E1FD" w:rsidR="003A4F44" w:rsidRDefault="00467077" w:rsidP="007F3DF7">
      <w:r>
        <w:t xml:space="preserve">No cumple con la segunda ya que no </w:t>
      </w:r>
      <w:r w:rsidR="00EE6B4C">
        <w:t>concreta o clara la situación en la que los hombres son supuestamente más conservadores que las mujeres</w:t>
      </w:r>
      <w:r w:rsidR="007713AD">
        <w:t xml:space="preserve">. </w:t>
      </w:r>
    </w:p>
    <w:p w14:paraId="439D4AFB" w14:textId="21E823EA" w:rsidR="00EE6B4C" w:rsidRDefault="00280906" w:rsidP="007F3DF7">
      <w:r>
        <w:t xml:space="preserve">No cumple con la cuarta porque no pueden ser </w:t>
      </w:r>
      <w:proofErr w:type="spellStart"/>
      <w:r>
        <w:t>falseables</w:t>
      </w:r>
      <w:proofErr w:type="spellEnd"/>
      <w:r>
        <w:t xml:space="preserve">, sus variantes son ambiguas y difíciles de medir aún con una situación dada. </w:t>
      </w:r>
      <w:r w:rsidR="00976F14">
        <w:t xml:space="preserve">¿Cómo se mediría el conservadurismo en una persona? La simple pregunta nos deja pensando porque </w:t>
      </w:r>
      <w:r w:rsidR="007713AD">
        <w:t xml:space="preserve">es algo intangible. </w:t>
      </w:r>
    </w:p>
    <w:p w14:paraId="3DC69264" w14:textId="3A3C5E96" w:rsidR="007713AD" w:rsidRPr="00C61881" w:rsidRDefault="007713AD" w:rsidP="007F3DF7">
      <w:r>
        <w:t xml:space="preserve">No cumple con la quinta porque tampoco presenta las técnicas o instrumentos que pueden ser utilizados para medir el conservadurismo de una persona, es algo muy subjetivo. </w:t>
      </w:r>
    </w:p>
    <w:sectPr w:rsidR="007713AD" w:rsidRPr="00C61881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74C05" w14:textId="77777777" w:rsidR="00CB6FC6" w:rsidRDefault="00CB6FC6">
      <w:pPr>
        <w:spacing w:after="0" w:line="240" w:lineRule="auto"/>
      </w:pPr>
      <w:r>
        <w:separator/>
      </w:r>
    </w:p>
    <w:p w14:paraId="21BC3E80" w14:textId="77777777" w:rsidR="00CB6FC6" w:rsidRDefault="00CB6FC6"/>
  </w:endnote>
  <w:endnote w:type="continuationSeparator" w:id="0">
    <w:p w14:paraId="6B0484E0" w14:textId="77777777" w:rsidR="00CB6FC6" w:rsidRDefault="00CB6FC6">
      <w:pPr>
        <w:spacing w:after="0" w:line="240" w:lineRule="auto"/>
      </w:pPr>
      <w:r>
        <w:continuationSeparator/>
      </w:r>
    </w:p>
    <w:p w14:paraId="276A7FCF" w14:textId="77777777" w:rsidR="00CB6FC6" w:rsidRDefault="00CB6F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9983D" w14:textId="77777777" w:rsidR="00CA3B05" w:rsidRDefault="008B6CA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26002" w14:textId="77777777" w:rsidR="00CB6FC6" w:rsidRDefault="00CB6FC6">
      <w:pPr>
        <w:spacing w:after="0" w:line="240" w:lineRule="auto"/>
      </w:pPr>
      <w:r>
        <w:separator/>
      </w:r>
    </w:p>
    <w:p w14:paraId="01EA2DD5" w14:textId="77777777" w:rsidR="00CB6FC6" w:rsidRDefault="00CB6FC6"/>
  </w:footnote>
  <w:footnote w:type="continuationSeparator" w:id="0">
    <w:p w14:paraId="10BF604E" w14:textId="77777777" w:rsidR="00CB6FC6" w:rsidRDefault="00CB6FC6">
      <w:pPr>
        <w:spacing w:after="0" w:line="240" w:lineRule="auto"/>
      </w:pPr>
      <w:r>
        <w:continuationSeparator/>
      </w:r>
    </w:p>
    <w:p w14:paraId="18DE4F94" w14:textId="77777777" w:rsidR="00CB6FC6" w:rsidRDefault="00CB6FC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tulo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tulo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C6"/>
    <w:rsid w:val="00015C06"/>
    <w:rsid w:val="00037B22"/>
    <w:rsid w:val="00084045"/>
    <w:rsid w:val="00110CC1"/>
    <w:rsid w:val="001A1E43"/>
    <w:rsid w:val="00280906"/>
    <w:rsid w:val="002B7294"/>
    <w:rsid w:val="0032388F"/>
    <w:rsid w:val="0034750E"/>
    <w:rsid w:val="003528F2"/>
    <w:rsid w:val="003A4F44"/>
    <w:rsid w:val="00444A0B"/>
    <w:rsid w:val="00450CA8"/>
    <w:rsid w:val="00455B4E"/>
    <w:rsid w:val="00467077"/>
    <w:rsid w:val="004928FA"/>
    <w:rsid w:val="004A7950"/>
    <w:rsid w:val="004F2B59"/>
    <w:rsid w:val="00530D51"/>
    <w:rsid w:val="0059230A"/>
    <w:rsid w:val="005A2A53"/>
    <w:rsid w:val="005A5DB1"/>
    <w:rsid w:val="005E43FB"/>
    <w:rsid w:val="005F49DC"/>
    <w:rsid w:val="00651F45"/>
    <w:rsid w:val="00661D47"/>
    <w:rsid w:val="007227CC"/>
    <w:rsid w:val="00731634"/>
    <w:rsid w:val="00745018"/>
    <w:rsid w:val="007713AD"/>
    <w:rsid w:val="00774199"/>
    <w:rsid w:val="0078410C"/>
    <w:rsid w:val="0079054D"/>
    <w:rsid w:val="00790A4C"/>
    <w:rsid w:val="007A41D1"/>
    <w:rsid w:val="007C1A7A"/>
    <w:rsid w:val="007F3DF7"/>
    <w:rsid w:val="0080568E"/>
    <w:rsid w:val="00877F95"/>
    <w:rsid w:val="00880C18"/>
    <w:rsid w:val="008B6CA0"/>
    <w:rsid w:val="00902BC2"/>
    <w:rsid w:val="00913004"/>
    <w:rsid w:val="00937984"/>
    <w:rsid w:val="00976F14"/>
    <w:rsid w:val="009B4019"/>
    <w:rsid w:val="009F3C94"/>
    <w:rsid w:val="00AC097A"/>
    <w:rsid w:val="00AD72C0"/>
    <w:rsid w:val="00B508AD"/>
    <w:rsid w:val="00BA51C6"/>
    <w:rsid w:val="00BC366F"/>
    <w:rsid w:val="00C61881"/>
    <w:rsid w:val="00C65851"/>
    <w:rsid w:val="00CA3B05"/>
    <w:rsid w:val="00CB6FC6"/>
    <w:rsid w:val="00CD1AD1"/>
    <w:rsid w:val="00CE18E2"/>
    <w:rsid w:val="00DD2ED3"/>
    <w:rsid w:val="00E74552"/>
    <w:rsid w:val="00EE6B4C"/>
    <w:rsid w:val="00F539ED"/>
    <w:rsid w:val="00F75A4C"/>
    <w:rsid w:val="00FA250D"/>
    <w:rsid w:val="00FC362F"/>
    <w:rsid w:val="00FE4550"/>
    <w:rsid w:val="00FF030B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0D9E"/>
  <w15:chartTrackingRefBased/>
  <w15:docId w15:val="{3CE2BB6F-1812-9248-9903-F07455B4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CA0"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link w:val="Ttulo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tulo5">
    <w:name w:val="heading 5"/>
    <w:basedOn w:val="Normal"/>
    <w:link w:val="Ttulo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">
    <w:name w:val="Title"/>
    <w:basedOn w:val="Normal"/>
    <w:link w:val="Ttulo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Fecha">
    <w:name w:val="Date"/>
    <w:basedOn w:val="Normal"/>
    <w:next w:val="Ttulo"/>
    <w:link w:val="FechaCar"/>
    <w:uiPriority w:val="2"/>
    <w:qFormat/>
    <w:pPr>
      <w:spacing w:after="360"/>
      <w:ind w:left="0"/>
    </w:pPr>
    <w:rPr>
      <w:sz w:val="28"/>
    </w:rPr>
  </w:style>
  <w:style w:type="character" w:customStyle="1" w:styleId="FechaCar">
    <w:name w:val="Fecha Car"/>
    <w:basedOn w:val="Fuentedeprrafopredeter"/>
    <w:link w:val="Fecha"/>
    <w:uiPriority w:val="2"/>
    <w:rPr>
      <w:sz w:val="2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Cs/>
      <w:color w:val="2E2E2E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E2E2E" w:themeColor="accen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707070" w:themeColor="accent1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07070" w:themeColor="accent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84158D4-CFFD-AD4D-B8B7-2219B630A8AC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{684158D4-CFFD-AD4D-B8B7-2219B630A8AC}tf50002044.dotx</Template>
  <TotalTime>0</TotalTime>
  <Pages>2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dc:description/>
  <cp:lastModifiedBy>Luis García</cp:lastModifiedBy>
  <cp:revision>2</cp:revision>
  <dcterms:created xsi:type="dcterms:W3CDTF">2019-03-01T20:35:00Z</dcterms:created>
  <dcterms:modified xsi:type="dcterms:W3CDTF">2019-03-01T20:35:00Z</dcterms:modified>
</cp:coreProperties>
</file>