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pPr>
      <w:r w:rsidDel="00000000" w:rsidR="00000000" w:rsidRPr="00000000">
        <w:rPr>
          <w:rFonts w:ascii="Times New Roman" w:cs="Times New Roman" w:eastAsia="Times New Roman" w:hAnsi="Times New Roman"/>
          <w:color w:val="000000"/>
          <w:sz w:val="24"/>
          <w:szCs w:val="24"/>
          <w:rtl w:val="0"/>
        </w:rPr>
        <w:t xml:space="preserve">Centro Educativo Jean Piaget</w:t>
      </w:r>
      <w:r w:rsidDel="00000000" w:rsidR="00000000" w:rsidRPr="00000000">
        <w:rPr>
          <w:rtl w:val="0"/>
        </w:rPr>
        <w:t xml:space="preserve"> </w:t>
      </w:r>
    </w:p>
    <w:p w:rsidR="00000000" w:rsidDel="00000000" w:rsidP="00000000" w:rsidRDefault="00000000" w:rsidRPr="00000000" w14:paraId="00000002">
      <w:pPr>
        <w:spacing w:line="240" w:lineRule="auto"/>
        <w:jc w:val="center"/>
        <w:rPr/>
      </w:pPr>
      <w:r w:rsidDel="00000000" w:rsidR="00000000" w:rsidRPr="00000000">
        <w:rPr>
          <w:rtl w:val="0"/>
        </w:rPr>
      </w:r>
    </w:p>
    <w:p w:rsidR="00000000" w:rsidDel="00000000" w:rsidP="00000000" w:rsidRDefault="00000000" w:rsidRPr="00000000" w14:paraId="00000003">
      <w:pPr>
        <w:spacing w:line="240" w:lineRule="auto"/>
        <w:jc w:val="center"/>
        <w:rPr/>
      </w:pPr>
      <w:r w:rsidDel="00000000" w:rsidR="00000000" w:rsidRPr="00000000">
        <w:rPr>
          <w:rtl w:val="0"/>
        </w:rPr>
      </w:r>
    </w:p>
    <w:p w:rsidR="00000000" w:rsidDel="00000000" w:rsidP="00000000" w:rsidRDefault="00000000" w:rsidRPr="00000000" w14:paraId="00000004">
      <w:pPr>
        <w:spacing w:line="240" w:lineRule="auto"/>
        <w:jc w:val="center"/>
        <w:rPr/>
      </w:pPr>
      <w:r w:rsidDel="00000000" w:rsidR="00000000" w:rsidRPr="00000000">
        <w:rPr>
          <w:rtl w:val="0"/>
        </w:rPr>
      </w:r>
    </w:p>
    <w:p w:rsidR="00000000" w:rsidDel="00000000" w:rsidP="00000000" w:rsidRDefault="00000000" w:rsidRPr="00000000" w14:paraId="00000005">
      <w:pPr>
        <w:spacing w:line="240" w:lineRule="auto"/>
        <w:jc w:val="center"/>
        <w:rPr/>
      </w:pPr>
      <w:r w:rsidDel="00000000" w:rsidR="00000000" w:rsidRPr="00000000">
        <w:rPr>
          <w:rtl w:val="0"/>
        </w:rPr>
      </w:r>
    </w:p>
    <w:p w:rsidR="00000000" w:rsidDel="00000000" w:rsidP="00000000" w:rsidRDefault="00000000" w:rsidRPr="00000000" w14:paraId="00000006">
      <w:pPr>
        <w:spacing w:line="240" w:lineRule="auto"/>
        <w:jc w:val="center"/>
        <w:rPr/>
      </w:pPr>
      <w:r w:rsidDel="00000000" w:rsidR="00000000" w:rsidRPr="00000000">
        <w:rPr>
          <w:rtl w:val="0"/>
        </w:rPr>
      </w:r>
    </w:p>
    <w:p w:rsidR="00000000" w:rsidDel="00000000" w:rsidP="00000000" w:rsidRDefault="00000000" w:rsidRPr="00000000" w14:paraId="00000007">
      <w:pPr>
        <w:spacing w:line="240" w:lineRule="auto"/>
        <w:jc w:val="center"/>
        <w:rPr/>
      </w:pP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rtl w:val="0"/>
        </w:rPr>
      </w:r>
    </w:p>
    <w:p w:rsidR="00000000" w:rsidDel="00000000" w:rsidP="00000000" w:rsidRDefault="00000000" w:rsidRPr="00000000" w14:paraId="00000009">
      <w:pPr>
        <w:spacing w:line="240" w:lineRule="auto"/>
        <w:jc w:val="center"/>
        <w:rPr/>
      </w:pP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rtl w:val="0"/>
        </w:rPr>
      </w:r>
    </w:p>
    <w:p w:rsidR="00000000" w:rsidDel="00000000" w:rsidP="00000000" w:rsidRDefault="00000000" w:rsidRPr="00000000" w14:paraId="0000000B">
      <w:pPr>
        <w:spacing w:line="240" w:lineRule="auto"/>
        <w:jc w:val="center"/>
        <w:rPr/>
      </w:pPr>
      <w:r w:rsidDel="00000000" w:rsidR="00000000" w:rsidRPr="00000000">
        <w:rPr>
          <w:rtl w:val="0"/>
        </w:rPr>
      </w:r>
    </w:p>
    <w:p w:rsidR="00000000" w:rsidDel="00000000" w:rsidP="00000000" w:rsidRDefault="00000000" w:rsidRPr="00000000" w14:paraId="0000000C">
      <w:pPr>
        <w:spacing w:line="240" w:lineRule="auto"/>
        <w:jc w:val="center"/>
        <w:rPr>
          <w:b w:val="1"/>
        </w:rPr>
      </w:pPr>
      <w:r w:rsidDel="00000000" w:rsidR="00000000" w:rsidRPr="00000000">
        <w:rPr>
          <w:rtl w:val="0"/>
        </w:rPr>
      </w:r>
    </w:p>
    <w:p w:rsidR="00000000" w:rsidDel="00000000" w:rsidP="00000000" w:rsidRDefault="00000000" w:rsidRPr="00000000" w14:paraId="0000000D">
      <w:pPr>
        <w:spacing w:line="240" w:lineRule="auto"/>
        <w:jc w:val="center"/>
        <w:rPr>
          <w:b w:val="1"/>
        </w:rPr>
      </w:pPr>
      <w:r w:rsidDel="00000000" w:rsidR="00000000" w:rsidRPr="00000000">
        <w:rPr>
          <w:b w:val="1"/>
          <w:rtl w:val="0"/>
        </w:rPr>
        <w:t xml:space="preserve">Ecauciones que cambiaron el mundo</w:t>
      </w:r>
    </w:p>
    <w:p w:rsidR="00000000" w:rsidDel="00000000" w:rsidP="00000000" w:rsidRDefault="00000000" w:rsidRPr="00000000" w14:paraId="0000000E">
      <w:pPr>
        <w:spacing w:line="240" w:lineRule="auto"/>
        <w:jc w:val="center"/>
        <w:rPr>
          <w:b w:val="1"/>
        </w:rPr>
      </w:pPr>
      <w:r w:rsidDel="00000000" w:rsidR="00000000" w:rsidRPr="00000000">
        <w:rPr>
          <w:rtl w:val="0"/>
        </w:rPr>
      </w:r>
    </w:p>
    <w:p w:rsidR="00000000" w:rsidDel="00000000" w:rsidP="00000000" w:rsidRDefault="00000000" w:rsidRPr="00000000" w14:paraId="0000000F">
      <w:pPr>
        <w:spacing w:line="240" w:lineRule="auto"/>
        <w:jc w:val="center"/>
        <w:rPr>
          <w:b w:val="1"/>
        </w:rPr>
      </w:pPr>
      <w:r w:rsidDel="00000000" w:rsidR="00000000" w:rsidRPr="00000000">
        <w:rPr>
          <w:rtl w:val="0"/>
        </w:rPr>
      </w:r>
    </w:p>
    <w:p w:rsidR="00000000" w:rsidDel="00000000" w:rsidP="00000000" w:rsidRDefault="00000000" w:rsidRPr="00000000" w14:paraId="00000010">
      <w:pPr>
        <w:spacing w:line="240" w:lineRule="auto"/>
        <w:jc w:val="center"/>
        <w:rPr>
          <w:b w:val="1"/>
        </w:rPr>
      </w:pPr>
      <w:r w:rsidDel="00000000" w:rsidR="00000000" w:rsidRPr="00000000">
        <w:rPr>
          <w:rtl w:val="0"/>
        </w:rPr>
      </w:r>
    </w:p>
    <w:p w:rsidR="00000000" w:rsidDel="00000000" w:rsidP="00000000" w:rsidRDefault="00000000" w:rsidRPr="00000000" w14:paraId="00000011">
      <w:pPr>
        <w:spacing w:line="240" w:lineRule="auto"/>
        <w:jc w:val="center"/>
        <w:rPr>
          <w:b w:val="1"/>
        </w:rPr>
      </w:pPr>
      <w:r w:rsidDel="00000000" w:rsidR="00000000" w:rsidRPr="00000000">
        <w:rPr>
          <w:rtl w:val="0"/>
        </w:rPr>
      </w:r>
    </w:p>
    <w:p w:rsidR="00000000" w:rsidDel="00000000" w:rsidP="00000000" w:rsidRDefault="00000000" w:rsidRPr="00000000" w14:paraId="00000012">
      <w:pPr>
        <w:spacing w:line="240" w:lineRule="auto"/>
        <w:jc w:val="center"/>
        <w:rPr>
          <w:b w:val="1"/>
        </w:rPr>
      </w:pPr>
      <w:r w:rsidDel="00000000" w:rsidR="00000000" w:rsidRPr="00000000">
        <w:rPr>
          <w:rtl w:val="0"/>
        </w:rPr>
      </w:r>
    </w:p>
    <w:p w:rsidR="00000000" w:rsidDel="00000000" w:rsidP="00000000" w:rsidRDefault="00000000" w:rsidRPr="00000000" w14:paraId="00000013">
      <w:pPr>
        <w:spacing w:line="240" w:lineRule="auto"/>
        <w:jc w:val="center"/>
        <w:rPr>
          <w:b w:val="1"/>
        </w:rPr>
      </w:pPr>
      <w:r w:rsidDel="00000000" w:rsidR="00000000" w:rsidRPr="00000000">
        <w:rPr>
          <w:rtl w:val="0"/>
        </w:rPr>
      </w:r>
    </w:p>
    <w:p w:rsidR="00000000" w:rsidDel="00000000" w:rsidP="00000000" w:rsidRDefault="00000000" w:rsidRPr="00000000" w14:paraId="00000014">
      <w:pPr>
        <w:spacing w:line="240" w:lineRule="auto"/>
        <w:jc w:val="center"/>
        <w:rPr>
          <w:b w:val="1"/>
        </w:rPr>
      </w:pPr>
      <w:r w:rsidDel="00000000" w:rsidR="00000000" w:rsidRPr="00000000">
        <w:rPr>
          <w:rtl w:val="0"/>
        </w:rPr>
      </w:r>
    </w:p>
    <w:p w:rsidR="00000000" w:rsidDel="00000000" w:rsidP="00000000" w:rsidRDefault="00000000" w:rsidRPr="00000000" w14:paraId="00000015">
      <w:pPr>
        <w:spacing w:line="240" w:lineRule="auto"/>
        <w:rPr>
          <w:b w:val="1"/>
        </w:rPr>
      </w:pPr>
      <w:r w:rsidDel="00000000" w:rsidR="00000000" w:rsidRPr="00000000">
        <w:rPr>
          <w:b w:val="1"/>
          <w:rtl w:val="0"/>
        </w:rPr>
        <w:t xml:space="preserve"> </w:t>
      </w:r>
    </w:p>
    <w:p w:rsidR="00000000" w:rsidDel="00000000" w:rsidP="00000000" w:rsidRDefault="00000000" w:rsidRPr="00000000" w14:paraId="00000016">
      <w:pPr>
        <w:spacing w:line="240" w:lineRule="auto"/>
        <w:jc w:val="center"/>
        <w:rPr>
          <w:b w:val="1"/>
        </w:rPr>
      </w:pPr>
      <w:r w:rsidDel="00000000" w:rsidR="00000000" w:rsidRPr="00000000">
        <w:rPr>
          <w:rtl w:val="0"/>
        </w:rPr>
      </w:r>
    </w:p>
    <w:p w:rsidR="00000000" w:rsidDel="00000000" w:rsidP="00000000" w:rsidRDefault="00000000" w:rsidRPr="00000000" w14:paraId="00000017">
      <w:pPr>
        <w:spacing w:line="240" w:lineRule="auto"/>
        <w:jc w:val="center"/>
        <w:rPr/>
      </w:pPr>
      <w:r w:rsidDel="00000000" w:rsidR="00000000" w:rsidRPr="00000000">
        <w:rPr>
          <w:rtl w:val="0"/>
        </w:rPr>
      </w:r>
    </w:p>
    <w:p w:rsidR="00000000" w:rsidDel="00000000" w:rsidP="00000000" w:rsidRDefault="00000000" w:rsidRPr="00000000" w14:paraId="00000018">
      <w:pPr>
        <w:spacing w:line="240" w:lineRule="auto"/>
        <w:jc w:val="center"/>
        <w:rPr/>
      </w:pPr>
      <w:r w:rsidDel="00000000" w:rsidR="00000000" w:rsidRPr="00000000">
        <w:rPr>
          <w:rtl w:val="0"/>
        </w:rPr>
      </w:r>
    </w:p>
    <w:p w:rsidR="00000000" w:rsidDel="00000000" w:rsidP="00000000" w:rsidRDefault="00000000" w:rsidRPr="00000000" w14:paraId="00000019">
      <w:pPr>
        <w:spacing w:line="240" w:lineRule="auto"/>
        <w:jc w:val="center"/>
        <w:rPr/>
      </w:pPr>
      <w:r w:rsidDel="00000000" w:rsidR="00000000" w:rsidRPr="00000000">
        <w:rPr>
          <w:rtl w:val="0"/>
        </w:rPr>
        <w:t xml:space="preserve">Nicolás de Silva Nacenta</w:t>
      </w:r>
    </w:p>
    <w:p w:rsidR="00000000" w:rsidDel="00000000" w:rsidP="00000000" w:rsidRDefault="00000000" w:rsidRPr="00000000" w14:paraId="0000001A">
      <w:pPr>
        <w:spacing w:line="240" w:lineRule="auto"/>
        <w:jc w:val="center"/>
        <w:rPr/>
      </w:pPr>
      <w:r w:rsidDel="00000000" w:rsidR="00000000" w:rsidRPr="00000000">
        <w:rPr>
          <w:rtl w:val="0"/>
        </w:rPr>
        <w:t xml:space="preserve">Taller de Metodología de la Investigación</w:t>
      </w:r>
    </w:p>
    <w:p w:rsidR="00000000" w:rsidDel="00000000" w:rsidP="00000000" w:rsidRDefault="00000000" w:rsidRPr="00000000" w14:paraId="0000001B">
      <w:pPr>
        <w:spacing w:line="240" w:lineRule="auto"/>
        <w:jc w:val="center"/>
        <w:rPr/>
      </w:pPr>
      <w:r w:rsidDel="00000000" w:rsidR="00000000" w:rsidRPr="00000000">
        <w:rPr>
          <w:rtl w:val="0"/>
        </w:rPr>
        <w:t xml:space="preserve">4020</w:t>
      </w:r>
    </w:p>
    <w:p w:rsidR="00000000" w:rsidDel="00000000" w:rsidP="00000000" w:rsidRDefault="00000000" w:rsidRPr="00000000" w14:paraId="0000001C">
      <w:pPr>
        <w:spacing w:line="240" w:lineRule="auto"/>
        <w:jc w:val="center"/>
        <w:rPr/>
      </w:pPr>
      <w:r w:rsidDel="00000000" w:rsidR="00000000" w:rsidRPr="00000000">
        <w:rPr>
          <w:rtl w:val="0"/>
        </w:rPr>
        <w:t xml:space="preserve">8 de marzo de 2019</w:t>
      </w:r>
    </w:p>
    <w:p w:rsidR="00000000" w:rsidDel="00000000" w:rsidP="00000000" w:rsidRDefault="00000000" w:rsidRPr="00000000" w14:paraId="0000001D">
      <w:pPr>
        <w:pStyle w:val="Heading1"/>
        <w:spacing w:line="480" w:lineRule="auto"/>
        <w:rPr/>
      </w:pPr>
      <w:bookmarkStart w:colFirst="0" w:colLast="0" w:name="_gjdgxs" w:id="0"/>
      <w:bookmarkEnd w:id="0"/>
      <w:r w:rsidDel="00000000" w:rsidR="00000000" w:rsidRPr="00000000">
        <w:rPr>
          <w:rtl w:val="0"/>
        </w:rPr>
        <w:t xml:space="preserve">Resumen</w:t>
      </w:r>
    </w:p>
    <w:p w:rsidR="00000000" w:rsidDel="00000000" w:rsidP="00000000" w:rsidRDefault="00000000" w:rsidRPr="00000000" w14:paraId="0000001E">
      <w:pPr>
        <w:spacing w:line="480" w:lineRule="auto"/>
        <w:rPr>
          <w:sz w:val="32"/>
          <w:szCs w:val="32"/>
        </w:rPr>
      </w:pPr>
      <w:r w:rsidDel="00000000" w:rsidR="00000000" w:rsidRPr="00000000">
        <w:rPr>
          <w:rtl w:val="0"/>
        </w:rPr>
      </w:r>
    </w:p>
    <w:p w:rsidR="00000000" w:rsidDel="00000000" w:rsidP="00000000" w:rsidRDefault="00000000" w:rsidRPr="00000000" w14:paraId="0000001F">
      <w:pPr>
        <w:spacing w:line="480" w:lineRule="auto"/>
        <w:rPr>
          <w:sz w:val="32"/>
          <w:szCs w:val="32"/>
        </w:rPr>
        <w:sectPr>
          <w:headerReference r:id="rId6" w:type="default"/>
          <w:footerReference r:id="rId7" w:type="default"/>
          <w:footerReference r:id="rId8" w:type="first"/>
          <w:pgSz w:h="15840" w:w="12240"/>
          <w:pgMar w:bottom="1417" w:top="1417" w:left="1701" w:right="1701" w:header="708" w:footer="708"/>
          <w:pgNumType w:start="0"/>
          <w:titlePg w:val="1"/>
        </w:sectPr>
      </w:pPr>
      <w:r w:rsidDel="00000000" w:rsidR="00000000" w:rsidRPr="00000000">
        <w:rPr>
          <w:rtl w:val="0"/>
        </w:rPr>
      </w:r>
    </w:p>
    <w:p w:rsidR="00000000" w:rsidDel="00000000" w:rsidP="00000000" w:rsidRDefault="00000000" w:rsidRPr="00000000" w14:paraId="00000020">
      <w:pPr>
        <w:pStyle w:val="Heading1"/>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7ldaib7g626o" w:id="2"/>
      <w:bookmarkEnd w:id="2"/>
      <w:r w:rsidDel="00000000" w:rsidR="00000000" w:rsidRPr="00000000">
        <w:rPr>
          <w:rtl w:val="0"/>
        </w:rPr>
        <w:t xml:space="preserve">Índice</w:t>
      </w:r>
    </w:p>
    <w:p w:rsidR="00000000" w:rsidDel="00000000" w:rsidP="00000000" w:rsidRDefault="00000000" w:rsidRPr="00000000" w14:paraId="00000022">
      <w:pPr>
        <w:widowControl w:val="0"/>
        <w:spacing w:after="0" w:line="276" w:lineRule="auto"/>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numPr>
              <w:ilvl w:val="0"/>
              <w:numId w:val="2"/>
            </w:numPr>
            <w:tabs>
              <w:tab w:val="right" w:pos="8838"/>
            </w:tabs>
            <w:spacing w:after="0" w:afterAutospacing="0" w:before="200" w:line="240" w:lineRule="auto"/>
            <w:ind w:left="720" w:hanging="360"/>
            <w:rPr>
              <w:b w:val="1"/>
              <w:u w:val="none"/>
            </w:rPr>
          </w:pPr>
          <w:r w:rsidDel="00000000" w:rsidR="00000000" w:rsidRPr="00000000">
            <w:fldChar w:fldCharType="begin"/>
            <w:instrText xml:space="preserve"> TOC \h \u \z </w:instrText>
            <w:fldChar w:fldCharType="separate"/>
          </w:r>
          <w:hyperlink w:anchor="_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numPr>
              <w:ilvl w:val="0"/>
              <w:numId w:val="2"/>
            </w:numPr>
            <w:tabs>
              <w:tab w:val="right" w:pos="8838"/>
            </w:tabs>
            <w:spacing w:after="0" w:afterAutospacing="0" w:before="0" w:beforeAutospacing="0" w:line="240" w:lineRule="auto"/>
            <w:ind w:left="720" w:hanging="360"/>
            <w:rPr>
              <w:b w:val="1"/>
              <w:u w:val="none"/>
            </w:rPr>
          </w:pPr>
          <w:hyperlink w:anchor="_3dy6vkm">
            <w:r w:rsidDel="00000000" w:rsidR="00000000" w:rsidRPr="00000000">
              <w:rPr>
                <w:b w:val="1"/>
                <w:rtl w:val="0"/>
              </w:rPr>
              <w:t xml:space="preserve">Marco teórico</w:t>
            </w:r>
          </w:hyperlink>
          <w:r w:rsidDel="00000000" w:rsidR="00000000" w:rsidRPr="00000000">
            <w:rPr>
              <w:b w:val="1"/>
              <w:rtl w:val="0"/>
            </w:rPr>
            <w:tab/>
          </w:r>
          <w:r w:rsidDel="00000000" w:rsidR="00000000" w:rsidRPr="00000000">
            <w:fldChar w:fldCharType="begin"/>
            <w:instrText xml:space="preserve"> PAGEREF _wz8q3nvy8g2v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numPr>
              <w:ilvl w:val="0"/>
              <w:numId w:val="2"/>
            </w:numPr>
            <w:tabs>
              <w:tab w:val="right" w:pos="8838"/>
            </w:tabs>
            <w:spacing w:after="0" w:afterAutospacing="0" w:before="0" w:beforeAutospacing="0" w:line="240" w:lineRule="auto"/>
            <w:ind w:left="720" w:hanging="360"/>
            <w:rPr>
              <w:b w:val="1"/>
              <w:u w:val="none"/>
            </w:rPr>
          </w:pPr>
          <w:hyperlink w:anchor="_2s8eyo1">
            <w:r w:rsidDel="00000000" w:rsidR="00000000" w:rsidRPr="00000000">
              <w:rPr>
                <w:b w:val="1"/>
                <w:rtl w:val="0"/>
              </w:rPr>
              <w:t xml:space="preserve">Método</w:t>
            </w:r>
          </w:hyperlink>
          <w:r w:rsidDel="00000000" w:rsidR="00000000" w:rsidRPr="00000000">
            <w:rPr>
              <w:b w:val="1"/>
              <w:rtl w:val="0"/>
            </w:rPr>
            <w:tab/>
          </w:r>
          <w:r w:rsidDel="00000000" w:rsidR="00000000" w:rsidRPr="00000000">
            <w:fldChar w:fldCharType="begin"/>
            <w:instrText xml:space="preserve"> PAGEREF _2s8eyo1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8">
          <w:pPr>
            <w:numPr>
              <w:ilvl w:val="0"/>
              <w:numId w:val="2"/>
            </w:numPr>
            <w:tabs>
              <w:tab w:val="right" w:pos="8838"/>
            </w:tabs>
            <w:spacing w:after="0" w:afterAutospacing="0" w:before="0" w:beforeAutospacing="0" w:line="240" w:lineRule="auto"/>
            <w:ind w:left="720" w:hanging="360"/>
            <w:rPr>
              <w:b w:val="1"/>
              <w:u w:val="none"/>
            </w:rPr>
          </w:pPr>
          <w:hyperlink w:anchor="_35nkun2">
            <w:r w:rsidDel="00000000" w:rsidR="00000000" w:rsidRPr="00000000">
              <w:rPr>
                <w:b w:val="1"/>
                <w:rtl w:val="0"/>
              </w:rPr>
              <w:t xml:space="preserve">Resultados</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numPr>
              <w:ilvl w:val="0"/>
              <w:numId w:val="2"/>
            </w:numPr>
            <w:tabs>
              <w:tab w:val="right" w:pos="8838"/>
            </w:tabs>
            <w:spacing w:after="0" w:afterAutospacing="0" w:before="0" w:beforeAutospacing="0" w:line="240" w:lineRule="auto"/>
            <w:ind w:left="720" w:hanging="360"/>
            <w:rPr>
              <w:b w:val="1"/>
              <w:u w:val="none"/>
            </w:rPr>
          </w:pPr>
          <w:hyperlink w:anchor="_1ksv4uv">
            <w:r w:rsidDel="00000000" w:rsidR="00000000" w:rsidRPr="00000000">
              <w:rPr>
                <w:b w:val="1"/>
                <w:rtl w:val="0"/>
              </w:rPr>
              <w:t xml:space="preserve">Discusión</w:t>
            </w:r>
          </w:hyperlink>
          <w:r w:rsidDel="00000000" w:rsidR="00000000" w:rsidRPr="00000000">
            <w:rPr>
              <w:b w:val="1"/>
              <w:rtl w:val="0"/>
            </w:rPr>
            <w:tab/>
          </w:r>
          <w:r w:rsidDel="00000000" w:rsidR="00000000" w:rsidRPr="00000000">
            <w:fldChar w:fldCharType="begin"/>
            <w:instrText xml:space="preserve"> PAGEREF _1ksv4uv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numPr>
              <w:ilvl w:val="0"/>
              <w:numId w:val="2"/>
            </w:numPr>
            <w:tabs>
              <w:tab w:val="right" w:pos="8838"/>
            </w:tabs>
            <w:spacing w:after="0" w:afterAutospacing="0" w:before="0" w:beforeAutospacing="0" w:line="240" w:lineRule="auto"/>
            <w:ind w:left="720" w:hanging="360"/>
            <w:rPr>
              <w:b w:val="1"/>
              <w:u w:val="none"/>
            </w:rPr>
          </w:pPr>
          <w:hyperlink w:anchor="_44sinio">
            <w:r w:rsidDel="00000000" w:rsidR="00000000" w:rsidRPr="00000000">
              <w:rPr>
                <w:b w:val="1"/>
                <w:rtl w:val="0"/>
              </w:rPr>
              <w:t xml:space="preserve">Conclusiones</w:t>
            </w:r>
          </w:hyperlink>
          <w:r w:rsidDel="00000000" w:rsidR="00000000" w:rsidRPr="00000000">
            <w:rPr>
              <w:b w:val="1"/>
              <w:rtl w:val="0"/>
            </w:rPr>
            <w:tab/>
          </w:r>
          <w:r w:rsidDel="00000000" w:rsidR="00000000" w:rsidRPr="00000000">
            <w:fldChar w:fldCharType="begin"/>
            <w:instrText xml:space="preserve"> PAGEREF _44sinio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numPr>
              <w:ilvl w:val="0"/>
              <w:numId w:val="2"/>
            </w:numPr>
            <w:tabs>
              <w:tab w:val="right" w:pos="8838"/>
            </w:tabs>
            <w:spacing w:after="0" w:afterAutospacing="0" w:before="0" w:beforeAutospacing="0" w:line="240" w:lineRule="auto"/>
            <w:ind w:left="720" w:hanging="360"/>
            <w:rPr>
              <w:b w:val="1"/>
              <w:u w:val="none"/>
            </w:rPr>
          </w:pPr>
          <w:hyperlink w:anchor="_2jxsxqh">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numPr>
              <w:ilvl w:val="0"/>
              <w:numId w:val="2"/>
            </w:numPr>
            <w:tabs>
              <w:tab w:val="right" w:pos="8838"/>
            </w:tabs>
            <w:spacing w:after="80" w:before="0" w:beforeAutospacing="0" w:line="240" w:lineRule="auto"/>
            <w:ind w:left="720" w:hanging="360"/>
            <w:rPr>
              <w:b w:val="1"/>
              <w:u w:val="none"/>
            </w:rPr>
          </w:pPr>
          <w:hyperlink w:anchor="_z337ya">
            <w:r w:rsidDel="00000000" w:rsidR="00000000" w:rsidRPr="00000000">
              <w:rPr>
                <w:b w:val="1"/>
                <w:rtl w:val="0"/>
              </w:rPr>
              <w:t xml:space="preserve">Anexos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sz w:val="22"/>
              <w:szCs w:val="22"/>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480" w:lineRule="auto"/>
        <w:rPr>
          <w:b w:val="1"/>
        </w:rPr>
      </w:pPr>
      <w:r w:rsidDel="00000000" w:rsidR="00000000" w:rsidRPr="00000000">
        <w:rPr>
          <w:rtl w:val="0"/>
        </w:rPr>
      </w:r>
    </w:p>
    <w:p w:rsidR="00000000" w:rsidDel="00000000" w:rsidP="00000000" w:rsidRDefault="00000000" w:rsidRPr="00000000" w14:paraId="0000002E">
      <w:pPr>
        <w:pStyle w:val="Heading1"/>
        <w:numPr>
          <w:ilvl w:val="0"/>
          <w:numId w:val="1"/>
        </w:numPr>
        <w:spacing w:line="480" w:lineRule="auto"/>
        <w:ind w:left="720" w:hanging="360"/>
        <w:rPr>
          <w:u w:val="none"/>
        </w:rPr>
      </w:pPr>
      <w:bookmarkStart w:colFirst="0" w:colLast="0" w:name="_1fob9te" w:id="3"/>
      <w:bookmarkEnd w:id="3"/>
      <w:r w:rsidDel="00000000" w:rsidR="00000000" w:rsidRPr="00000000">
        <w:rPr>
          <w:rtl w:val="0"/>
        </w:rPr>
        <w:t xml:space="preserve">Introducción</w:t>
      </w:r>
    </w:p>
    <w:p w:rsidR="00000000" w:rsidDel="00000000" w:rsidP="00000000" w:rsidRDefault="00000000" w:rsidRPr="00000000" w14:paraId="0000002F">
      <w:pPr>
        <w:spacing w:line="480" w:lineRule="auto"/>
        <w:rPr/>
      </w:pPr>
      <w:r w:rsidDel="00000000" w:rsidR="00000000" w:rsidRPr="00000000">
        <w:rPr>
          <w:rtl w:val="0"/>
        </w:rPr>
        <w:t xml:space="preserve">Básicamente las ecuaciones son unas de los aspectos más importantes en la matemática, incluso en la física, y por  lo tanto han sido necesarios en diferentes campos de estudio científicos. Durante la historia, hemos descubierto diferentes misterios humanos que desvelan cómo se calculaba durante esa época por lo que está difícil pensar en lo que pasaba alrededor  la mente de estos personajes. Pero con un poco de comprensión se  pudo lograr el pensamiento de estos personajes y que querían llegar a explicar.</w:t>
      </w:r>
    </w:p>
    <w:p w:rsidR="00000000" w:rsidDel="00000000" w:rsidP="00000000" w:rsidRDefault="00000000" w:rsidRPr="00000000" w14:paraId="00000030">
      <w:pPr>
        <w:pStyle w:val="Subtitle"/>
        <w:numPr>
          <w:ilvl w:val="1"/>
          <w:numId w:val="3"/>
        </w:numPr>
        <w:spacing w:line="480" w:lineRule="auto"/>
        <w:ind w:left="1080" w:hanging="720"/>
        <w:rPr/>
      </w:pPr>
      <w:bookmarkStart w:colFirst="0" w:colLast="0" w:name="_3znysh7" w:id="4"/>
      <w:bookmarkEnd w:id="4"/>
      <w:r w:rsidDel="00000000" w:rsidR="00000000" w:rsidRPr="00000000">
        <w:rPr>
          <w:rtl w:val="0"/>
        </w:rPr>
        <w:t xml:space="preserve">Pregunta de la investigación</w:t>
      </w:r>
    </w:p>
    <w:p w:rsidR="00000000" w:rsidDel="00000000" w:rsidP="00000000" w:rsidRDefault="00000000" w:rsidRPr="00000000" w14:paraId="00000031">
      <w:pPr>
        <w:spacing w:line="480" w:lineRule="auto"/>
        <w:rPr/>
      </w:pPr>
      <w:r w:rsidDel="00000000" w:rsidR="00000000" w:rsidRPr="00000000">
        <w:rPr>
          <w:rtl w:val="0"/>
        </w:rPr>
        <w:t xml:space="preserve">¿Qué es una ecuación?, ¿Cuáles son su propósito?, ¿cómo se descubren?, ¿que causaron en el mundo?</w:t>
      </w:r>
    </w:p>
    <w:p w:rsidR="00000000" w:rsidDel="00000000" w:rsidP="00000000" w:rsidRDefault="00000000" w:rsidRPr="00000000" w14:paraId="00000032">
      <w:pPr>
        <w:pStyle w:val="Subtitle"/>
        <w:numPr>
          <w:ilvl w:val="1"/>
          <w:numId w:val="3"/>
        </w:numPr>
        <w:spacing w:line="480" w:lineRule="auto"/>
        <w:ind w:left="1080" w:hanging="720"/>
        <w:rPr/>
      </w:pPr>
      <w:bookmarkStart w:colFirst="0" w:colLast="0" w:name="_2et92p0" w:id="5"/>
      <w:bookmarkEnd w:id="5"/>
      <w:r w:rsidDel="00000000" w:rsidR="00000000" w:rsidRPr="00000000">
        <w:rPr>
          <w:rtl w:val="0"/>
        </w:rPr>
        <w:t xml:space="preserve">Objetivo</w:t>
      </w:r>
    </w:p>
    <w:p w:rsidR="00000000" w:rsidDel="00000000" w:rsidP="00000000" w:rsidRDefault="00000000" w:rsidRPr="00000000" w14:paraId="00000033">
      <w:pPr>
        <w:spacing w:line="480" w:lineRule="auto"/>
        <w:rPr/>
      </w:pPr>
      <w:r w:rsidDel="00000000" w:rsidR="00000000" w:rsidRPr="00000000">
        <w:rPr>
          <w:rtl w:val="0"/>
        </w:rPr>
        <w:t xml:space="preserve">El objetivo general de esta investigación es encontrar la singularidad de estas ecuaciones que fueron descubiertos por grandes pensadores que buscaban los misterios de la vida y así, encontrar sus funciones y su utilidad en la ciencia, además de un breve origen de dicha idea.</w:t>
      </w:r>
    </w:p>
    <w:p w:rsidR="00000000" w:rsidDel="00000000" w:rsidP="00000000" w:rsidRDefault="00000000" w:rsidRPr="00000000" w14:paraId="00000034">
      <w:pPr>
        <w:spacing w:line="480" w:lineRule="auto"/>
        <w:ind w:firstLine="720"/>
        <w:rPr/>
      </w:pPr>
      <w:r w:rsidDel="00000000" w:rsidR="00000000" w:rsidRPr="00000000">
        <w:rPr>
          <w:rtl w:val="0"/>
        </w:rPr>
        <w:t xml:space="preserve">Pero de una forma más específica aún será mencionar las ecuaciones que hayan cambiado al mundo para lograr explicarlas y así demostrarlas para convencer de su validez. Luego se mencionara una breve historia acerca de dicha ecuación y finalmente su uso en la ciencia. Se implementará el conocimiento básico del tema y describir el gran interés que se  tiene.</w:t>
      </w:r>
    </w:p>
    <w:p w:rsidR="00000000" w:rsidDel="00000000" w:rsidP="00000000" w:rsidRDefault="00000000" w:rsidRPr="00000000" w14:paraId="00000035">
      <w:pPr>
        <w:pStyle w:val="Subtitle"/>
        <w:numPr>
          <w:ilvl w:val="1"/>
          <w:numId w:val="3"/>
        </w:numPr>
        <w:spacing w:line="480" w:lineRule="auto"/>
        <w:ind w:left="1080" w:hanging="720"/>
        <w:rPr/>
      </w:pPr>
      <w:bookmarkStart w:colFirst="0" w:colLast="0" w:name="_tyjcwt" w:id="6"/>
      <w:bookmarkEnd w:id="6"/>
      <w:r w:rsidDel="00000000" w:rsidR="00000000" w:rsidRPr="00000000">
        <w:rPr>
          <w:rtl w:val="0"/>
        </w:rPr>
        <w:t xml:space="preserve">Justificación</w:t>
      </w:r>
    </w:p>
    <w:p w:rsidR="00000000" w:rsidDel="00000000" w:rsidP="00000000" w:rsidRDefault="00000000" w:rsidRPr="00000000" w14:paraId="00000036">
      <w:pPr>
        <w:spacing w:line="480" w:lineRule="auto"/>
        <w:rPr/>
      </w:pPr>
      <w:r w:rsidDel="00000000" w:rsidR="00000000" w:rsidRPr="00000000">
        <w:rPr>
          <w:rtl w:val="0"/>
        </w:rPr>
        <w:t xml:space="preserve">Es importante conocer datos básicos de la física para evitar ignorancia sobre el tema y así lograr aprender de las bases de la física y la ciencia moderna. Y claro aprender esto como tema de gran interés.</w:t>
      </w:r>
    </w:p>
    <w:p w:rsidR="00000000" w:rsidDel="00000000" w:rsidP="00000000" w:rsidRDefault="00000000" w:rsidRPr="00000000" w14:paraId="00000037">
      <w:pPr>
        <w:spacing w:line="480" w:lineRule="auto"/>
        <w:ind w:firstLine="720"/>
        <w:rPr/>
      </w:pPr>
      <w:r w:rsidDel="00000000" w:rsidR="00000000" w:rsidRPr="00000000">
        <w:rPr>
          <w:rtl w:val="0"/>
        </w:rPr>
        <w:t xml:space="preserve"> Esto se relaciona con otros temas para que la explicación no resulte complicada y así se más accesible para mayor público. Y también está investigación va resultar mayormente investigada en libros y revistas que en el Internet mismo y así reconocer estás ideas y compararlas con las de Ian Stewart en sus libros. También hay una sección que puede demostrar si dichas ecuaciones son matemáticamente lógicas. Aporta datos básicos de estas ecuaciones que amplían el conocimiento y en algunos casos, ya que nadie es igual, causar interés en el tema. </w:t>
      </w:r>
      <w:r w:rsidDel="00000000" w:rsidR="00000000" w:rsidRPr="00000000">
        <w:rPr>
          <w:rtl w:val="0"/>
        </w:rPr>
      </w:r>
    </w:p>
    <w:p w:rsidR="00000000" w:rsidDel="00000000" w:rsidP="00000000" w:rsidRDefault="00000000" w:rsidRPr="00000000" w14:paraId="00000038">
      <w:pPr>
        <w:pStyle w:val="Heading1"/>
        <w:numPr>
          <w:ilvl w:val="0"/>
          <w:numId w:val="3"/>
        </w:numPr>
        <w:spacing w:line="480" w:lineRule="auto"/>
        <w:ind w:left="720" w:hanging="360"/>
        <w:rPr/>
      </w:pPr>
      <w:bookmarkStart w:colFirst="0" w:colLast="0" w:name="_3dy6vkm" w:id="7"/>
      <w:bookmarkEnd w:id="7"/>
      <w:r w:rsidDel="00000000" w:rsidR="00000000" w:rsidRPr="00000000">
        <w:rPr>
          <w:rtl w:val="0"/>
        </w:rPr>
        <w:t xml:space="preserve">Marco teórico</w:t>
      </w:r>
    </w:p>
    <w:p w:rsidR="00000000" w:rsidDel="00000000" w:rsidP="00000000" w:rsidRDefault="00000000" w:rsidRPr="00000000" w14:paraId="00000039">
      <w:pPr>
        <w:spacing w:line="480" w:lineRule="auto"/>
        <w:rPr>
          <w:b w:val="1"/>
        </w:rPr>
      </w:pPr>
      <w:r w:rsidDel="00000000" w:rsidR="00000000" w:rsidRPr="00000000">
        <w:rPr>
          <w:b w:val="1"/>
          <w:rtl w:val="0"/>
        </w:rPr>
        <w:t xml:space="preserve">¿Por qué ecuaciones?</w:t>
      </w:r>
    </w:p>
    <w:p w:rsidR="00000000" w:rsidDel="00000000" w:rsidP="00000000" w:rsidRDefault="00000000" w:rsidRPr="00000000" w14:paraId="0000003A">
      <w:pPr>
        <w:spacing w:line="480" w:lineRule="auto"/>
        <w:rPr>
          <w:b w:val="1"/>
        </w:rPr>
      </w:pPr>
      <w:r w:rsidDel="00000000" w:rsidR="00000000" w:rsidRPr="00000000">
        <w:rPr>
          <w:rtl w:val="0"/>
        </w:rPr>
        <w:t xml:space="preserve">Las ecuaciones hoy en día son tan importantes como la higiene diaria ya que en ellas se refleja el pensamiento de cada uno de nosotros y los descubrimientos que se aportan por medio de la opinicòn de diferentes pensadores. O es lo que creo yo, así que ¿por qué ecuaciones?, es porque quiero reflejar el pensamiento de estos científicos por medio de ecuaciones.</w:t>
      </w:r>
      <w:r w:rsidDel="00000000" w:rsidR="00000000" w:rsidRPr="00000000">
        <w:rPr>
          <w:rtl w:val="0"/>
        </w:rPr>
      </w:r>
    </w:p>
    <w:p w:rsidR="00000000" w:rsidDel="00000000" w:rsidP="00000000" w:rsidRDefault="00000000" w:rsidRPr="00000000" w14:paraId="0000003B">
      <w:pPr>
        <w:pStyle w:val="Subtitle"/>
        <w:numPr>
          <w:ilvl w:val="1"/>
          <w:numId w:val="3"/>
        </w:numPr>
        <w:spacing w:line="480" w:lineRule="auto"/>
        <w:ind w:left="1080" w:hanging="720"/>
        <w:rPr/>
      </w:pPr>
      <w:bookmarkStart w:colFirst="0" w:colLast="0" w:name="_3yhpl6jevok2" w:id="8"/>
      <w:bookmarkEnd w:id="8"/>
      <w:r w:rsidDel="00000000" w:rsidR="00000000" w:rsidRPr="00000000">
        <w:rPr>
          <w:rtl w:val="0"/>
        </w:rPr>
        <w:t xml:space="preserve">Teorema de Pitágoras</w:t>
      </w:r>
    </w:p>
    <w:p w:rsidR="00000000" w:rsidDel="00000000" w:rsidP="00000000" w:rsidRDefault="00000000" w:rsidRPr="00000000" w14:paraId="0000003C">
      <w:pPr>
        <w:spacing w:line="480" w:lineRule="auto"/>
        <w:rPr>
          <w:b w:val="1"/>
        </w:rPr>
      </w:pPr>
      <w:r w:rsidDel="00000000" w:rsidR="00000000" w:rsidRPr="00000000">
        <w:rPr>
          <w:b w:val="1"/>
          <w:rtl w:val="0"/>
        </w:rPr>
        <w:t xml:space="preserve">¿Qué dice?</w:t>
      </w:r>
    </w:p>
    <w:p w:rsidR="00000000" w:rsidDel="00000000" w:rsidP="00000000" w:rsidRDefault="00000000" w:rsidRPr="00000000" w14:paraId="0000003D">
      <w:pPr>
        <w:spacing w:line="480" w:lineRule="auto"/>
        <w:rPr/>
      </w:pPr>
      <w:r w:rsidDel="00000000" w:rsidR="00000000" w:rsidRPr="00000000">
        <w:rPr>
          <w:rtl w:val="0"/>
        </w:rPr>
        <w:t xml:space="preserve">Cómo están relacionados los tres lados de un triángulo rectángulo.</w:t>
      </w:r>
    </w:p>
    <w:p w:rsidR="00000000" w:rsidDel="00000000" w:rsidP="00000000" w:rsidRDefault="00000000" w:rsidRPr="00000000" w14:paraId="0000003E">
      <w:pPr>
        <w:spacing w:line="480" w:lineRule="auto"/>
        <w:rPr>
          <w:b w:val="1"/>
        </w:rPr>
      </w:pPr>
      <w:r w:rsidDel="00000000" w:rsidR="00000000" w:rsidRPr="00000000">
        <w:rPr>
          <w:b w:val="1"/>
          <w:rtl w:val="0"/>
        </w:rPr>
        <w:t xml:space="preserve">¿Por qué es importante?</w:t>
      </w:r>
    </w:p>
    <w:p w:rsidR="00000000" w:rsidDel="00000000" w:rsidP="00000000" w:rsidRDefault="00000000" w:rsidRPr="00000000" w14:paraId="0000003F">
      <w:pPr>
        <w:spacing w:line="480" w:lineRule="auto"/>
        <w:rPr/>
      </w:pPr>
      <w:r w:rsidDel="00000000" w:rsidR="00000000" w:rsidRPr="00000000">
        <w:rPr>
          <w:rtl w:val="0"/>
        </w:rPr>
        <w:t xml:space="preserve">Nos proporciona un vínculo importante entre la geometría y el álgebra permitiéndonos calcular distancias en términos de coordenadas. También inspiró la trigonometría.</w:t>
      </w:r>
    </w:p>
    <w:p w:rsidR="00000000" w:rsidDel="00000000" w:rsidP="00000000" w:rsidRDefault="00000000" w:rsidRPr="00000000" w14:paraId="00000040">
      <w:pPr>
        <w:spacing w:line="480" w:lineRule="auto"/>
        <w:rPr>
          <w:b w:val="1"/>
        </w:rPr>
      </w:pPr>
      <w:r w:rsidDel="00000000" w:rsidR="00000000" w:rsidRPr="00000000">
        <w:rPr>
          <w:b w:val="1"/>
          <w:rtl w:val="0"/>
        </w:rPr>
        <w:t xml:space="preserve">¿Qué provocó?</w:t>
      </w:r>
    </w:p>
    <w:p w:rsidR="00000000" w:rsidDel="00000000" w:rsidP="00000000" w:rsidRDefault="00000000" w:rsidRPr="00000000" w14:paraId="00000041">
      <w:pPr>
        <w:spacing w:line="480" w:lineRule="auto"/>
        <w:rPr/>
      </w:pPr>
      <w:r w:rsidDel="00000000" w:rsidR="00000000" w:rsidRPr="00000000">
        <w:rPr>
          <w:rtl w:val="0"/>
        </w:rPr>
        <w:t xml:space="preserve">Topografía, navegaciòn y, más recientemente, relatividad general y especial, la mejor de las actuales teorías del tiempo, espacio y gravedad.</w:t>
      </w:r>
    </w:p>
    <w:p w:rsidR="00000000" w:rsidDel="00000000" w:rsidP="00000000" w:rsidRDefault="00000000" w:rsidRPr="00000000" w14:paraId="00000042">
      <w:pPr>
        <w:spacing w:line="480" w:lineRule="auto"/>
        <w:rPr>
          <w:b w:val="1"/>
        </w:rPr>
      </w:pPr>
      <w:r w:rsidDel="00000000" w:rsidR="00000000" w:rsidRPr="00000000">
        <w:rPr>
          <w:b w:val="1"/>
          <w:rtl w:val="0"/>
        </w:rPr>
        <w:t xml:space="preserve">La ecuación</w:t>
      </w:r>
    </w:p>
    <w:p w:rsidR="00000000" w:rsidDel="00000000" w:rsidP="00000000" w:rsidRDefault="00000000" w:rsidRPr="00000000" w14:paraId="00000043">
      <w:pPr>
        <w:spacing w:line="480" w:lineRule="auto"/>
        <w:jc w:val="center"/>
        <w:rPr/>
      </w:pPr>
      <m:oMath>
        <m:r>
          <w:rPr/>
          <m:t xml:space="preserve">a</m:t>
        </m:r>
        <m:sSup>
          <m:sSupPr>
            <m:ctrlPr>
              <w:rPr/>
            </m:ctrlPr>
          </m:sSupPr>
          <m:e/>
          <m:sup>
            <m:r>
              <w:rPr/>
              <m:t xml:space="preserve">2</m:t>
            </m:r>
          </m:sup>
        </m:sSup>
        <m:r>
          <w:rPr/>
          <m:t xml:space="preserve">+ b</m:t>
        </m:r>
        <m:sSup>
          <m:sSupPr>
            <m:ctrlPr>
              <w:rPr/>
            </m:ctrlPr>
          </m:sSupPr>
          <m:e/>
          <m:sup>
            <m:r>
              <w:rPr/>
              <m:t xml:space="preserve">2</m:t>
            </m:r>
          </m:sup>
        </m:sSup>
        <m:r>
          <w:rPr/>
          <m:t xml:space="preserve">=c</m:t>
        </m:r>
        <m:sSup>
          <m:sSupPr>
            <m:ctrlPr>
              <w:rPr/>
            </m:ctrlPr>
          </m:sSupPr>
          <m:e/>
          <m:sup>
            <m:r>
              <w:rPr/>
              <m:t xml:space="preserve">2</m:t>
            </m:r>
          </m:sup>
        </m:sSup>
      </m:oMath>
      <w:r w:rsidDel="00000000" w:rsidR="00000000" w:rsidRPr="00000000">
        <w:rPr>
          <w:rtl w:val="0"/>
        </w:rPr>
      </w:r>
    </w:p>
    <w:p w:rsidR="00000000" w:rsidDel="00000000" w:rsidP="00000000" w:rsidRDefault="00000000" w:rsidRPr="00000000" w14:paraId="00000044">
      <w:pPr>
        <w:spacing w:line="480" w:lineRule="auto"/>
        <w:rPr/>
      </w:pPr>
      <w:r w:rsidDel="00000000" w:rsidR="00000000" w:rsidRPr="00000000">
        <w:rPr>
          <w:rtl w:val="0"/>
        </w:rPr>
        <w:t xml:space="preserve">Esto significa que los lados de un triángulo rectángulo (que tienen un ángulo de 90º) están relacionados entre sí.</w:t>
      </w:r>
    </w:p>
    <w:p w:rsidR="00000000" w:rsidDel="00000000" w:rsidP="00000000" w:rsidRDefault="00000000" w:rsidRPr="00000000" w14:paraId="00000045">
      <w:pPr>
        <w:spacing w:line="480" w:lineRule="auto"/>
        <w:ind w:firstLine="720"/>
        <w:rPr/>
      </w:pPr>
      <w:r w:rsidDel="00000000" w:rsidR="00000000" w:rsidRPr="00000000">
        <w:rPr>
          <w:rtl w:val="0"/>
        </w:rPr>
        <w:t xml:space="preserve">La suma de cuadrados de los catetos es igual al cuadrado de la hipotenusa (el lado opuesto al ángulo recto). </w:t>
      </w:r>
    </w:p>
    <w:p w:rsidR="00000000" w:rsidDel="00000000" w:rsidP="00000000" w:rsidRDefault="00000000" w:rsidRPr="00000000" w14:paraId="00000046">
      <w:pPr>
        <w:spacing w:line="480" w:lineRule="auto"/>
        <w:ind w:firstLine="720"/>
        <w:rPr/>
      </w:pPr>
      <w:r w:rsidDel="00000000" w:rsidR="00000000" w:rsidRPr="00000000">
        <w:rPr>
          <w:rtl w:val="0"/>
        </w:rPr>
        <w:t xml:space="preserve">Existen varias demostraciones para estos que incluye la reacomodación del triángulo para formar el cuadrado de la hipotenusa o gráficamente calculando como la prueba que realizó Euclides que era demasiado complejo y sus alumnos se referían a dicho demostración como “los calzoncillos de Pitágoras”.</w:t>
      </w:r>
    </w:p>
    <w:p w:rsidR="00000000" w:rsidDel="00000000" w:rsidP="00000000" w:rsidRDefault="00000000" w:rsidRPr="00000000" w14:paraId="00000047">
      <w:pPr>
        <w:spacing w:line="480" w:lineRule="auto"/>
        <w:ind w:firstLine="720"/>
        <w:rPr/>
      </w:pPr>
      <w:r w:rsidDel="00000000" w:rsidR="00000000" w:rsidRPr="00000000">
        <w:rPr>
          <w:rtl w:val="0"/>
        </w:rPr>
        <w:t xml:space="preserve">Sin embargo han habido rumores de que dicha ecuación se conocía mil años antes de Pitágoras a manos de babilonios que conocían el triángulo 3 - 4 - 5 (el triángulo rectángulo más pequeño con lados exactos).</w:t>
        <w:br w:type="textWrapping"/>
        <w:tab/>
        <w:t xml:space="preserve">El teorema de Pitágoras tiene muchos usos, que van desde sacar los lados restantes teniendo los otros dos hasta calcular el volumen de cuerpos de cuatro o más dimensiones.</w:t>
      </w:r>
    </w:p>
    <w:p w:rsidR="00000000" w:rsidDel="00000000" w:rsidP="00000000" w:rsidRDefault="00000000" w:rsidRPr="00000000" w14:paraId="00000048">
      <w:pPr>
        <w:spacing w:line="480" w:lineRule="auto"/>
        <w:ind w:left="0" w:firstLine="0"/>
        <w:rPr/>
      </w:pPr>
      <w:r w:rsidDel="00000000" w:rsidR="00000000" w:rsidRPr="00000000">
        <w:rPr>
          <w:rtl w:val="0"/>
        </w:rPr>
      </w:r>
    </w:p>
    <w:p w:rsidR="00000000" w:rsidDel="00000000" w:rsidP="00000000" w:rsidRDefault="00000000" w:rsidRPr="00000000" w14:paraId="00000049">
      <w:pPr>
        <w:pStyle w:val="Subtitle"/>
        <w:numPr>
          <w:ilvl w:val="1"/>
          <w:numId w:val="3"/>
        </w:numPr>
        <w:spacing w:line="480" w:lineRule="auto"/>
        <w:ind w:left="1080" w:hanging="720"/>
        <w:rPr/>
      </w:pPr>
      <w:bookmarkStart w:colFirst="0" w:colLast="0" w:name="_ybgb9pghb55p" w:id="9"/>
      <w:bookmarkEnd w:id="9"/>
      <w:r w:rsidDel="00000000" w:rsidR="00000000" w:rsidRPr="00000000">
        <w:rPr>
          <w:rtl w:val="0"/>
        </w:rPr>
        <w:t xml:space="preserve">Logaritmos</w:t>
      </w:r>
    </w:p>
    <w:p w:rsidR="00000000" w:rsidDel="00000000" w:rsidP="00000000" w:rsidRDefault="00000000" w:rsidRPr="00000000" w14:paraId="0000004A">
      <w:pPr>
        <w:spacing w:line="480" w:lineRule="auto"/>
        <w:rPr/>
      </w:pPr>
      <w:r w:rsidDel="00000000" w:rsidR="00000000" w:rsidRPr="00000000">
        <w:rPr>
          <w:rtl w:val="0"/>
        </w:rPr>
      </w:r>
    </w:p>
    <w:p w:rsidR="00000000" w:rsidDel="00000000" w:rsidP="00000000" w:rsidRDefault="00000000" w:rsidRPr="00000000" w14:paraId="0000004B">
      <w:pPr>
        <w:spacing w:line="480" w:lineRule="auto"/>
        <w:rPr>
          <w:b w:val="1"/>
        </w:rPr>
      </w:pPr>
      <w:r w:rsidDel="00000000" w:rsidR="00000000" w:rsidRPr="00000000">
        <w:rPr>
          <w:b w:val="1"/>
          <w:rtl w:val="0"/>
        </w:rPr>
        <w:t xml:space="preserve">¿Qué dice?</w:t>
      </w:r>
    </w:p>
    <w:p w:rsidR="00000000" w:rsidDel="00000000" w:rsidP="00000000" w:rsidRDefault="00000000" w:rsidRPr="00000000" w14:paraId="0000004C">
      <w:pPr>
        <w:spacing w:line="480" w:lineRule="auto"/>
        <w:rPr/>
      </w:pPr>
      <w:r w:rsidDel="00000000" w:rsidR="00000000" w:rsidRPr="00000000">
        <w:rPr>
          <w:rtl w:val="0"/>
        </w:rPr>
        <w:t xml:space="preserve">Cómo multiplicar números sumando, en su lugar, números que están relacionados.</w:t>
      </w:r>
    </w:p>
    <w:p w:rsidR="00000000" w:rsidDel="00000000" w:rsidP="00000000" w:rsidRDefault="00000000" w:rsidRPr="00000000" w14:paraId="0000004D">
      <w:pPr>
        <w:spacing w:line="480" w:lineRule="auto"/>
        <w:rPr>
          <w:b w:val="1"/>
        </w:rPr>
      </w:pPr>
      <w:r w:rsidDel="00000000" w:rsidR="00000000" w:rsidRPr="00000000">
        <w:rPr>
          <w:b w:val="1"/>
          <w:rtl w:val="0"/>
        </w:rPr>
        <w:t xml:space="preserve">¿Por qué es más importante?</w:t>
      </w:r>
    </w:p>
    <w:p w:rsidR="00000000" w:rsidDel="00000000" w:rsidP="00000000" w:rsidRDefault="00000000" w:rsidRPr="00000000" w14:paraId="0000004E">
      <w:pPr>
        <w:spacing w:line="480" w:lineRule="auto"/>
        <w:rPr/>
      </w:pPr>
      <w:r w:rsidDel="00000000" w:rsidR="00000000" w:rsidRPr="00000000">
        <w:rPr>
          <w:rtl w:val="0"/>
        </w:rPr>
        <w:t xml:space="preserve">Sumar es mucho más simple que multiplicar.</w:t>
      </w:r>
    </w:p>
    <w:p w:rsidR="00000000" w:rsidDel="00000000" w:rsidP="00000000" w:rsidRDefault="00000000" w:rsidRPr="00000000" w14:paraId="0000004F">
      <w:pPr>
        <w:spacing w:line="480" w:lineRule="auto"/>
        <w:rPr>
          <w:b w:val="1"/>
        </w:rPr>
      </w:pPr>
      <w:r w:rsidDel="00000000" w:rsidR="00000000" w:rsidRPr="00000000">
        <w:rPr>
          <w:b w:val="1"/>
          <w:rtl w:val="0"/>
        </w:rPr>
        <w:t xml:space="preserve">¿Qué provocó?</w:t>
      </w:r>
    </w:p>
    <w:p w:rsidR="00000000" w:rsidDel="00000000" w:rsidP="00000000" w:rsidRDefault="00000000" w:rsidRPr="00000000" w14:paraId="00000050">
      <w:pPr>
        <w:spacing w:line="480" w:lineRule="auto"/>
        <w:rPr/>
      </w:pPr>
      <w:r w:rsidDel="00000000" w:rsidR="00000000" w:rsidRPr="00000000">
        <w:rPr>
          <w:rtl w:val="0"/>
        </w:rPr>
        <w:t xml:space="preserve">Métodos eficientes para calcular fenómenos astronómicos como eclipses y órbitas planetarias. Modos rápidos de realizar cálculos científicos. La compañera fiel de los ingenieros, la regla de cálculo. Descomposición radiactiva y la psicofísica de la percepción humana.</w:t>
      </w:r>
    </w:p>
    <w:p w:rsidR="00000000" w:rsidDel="00000000" w:rsidP="00000000" w:rsidRDefault="00000000" w:rsidRPr="00000000" w14:paraId="00000051">
      <w:pPr>
        <w:spacing w:line="480" w:lineRule="auto"/>
        <w:rPr>
          <w:b w:val="1"/>
        </w:rPr>
      </w:pPr>
      <w:r w:rsidDel="00000000" w:rsidR="00000000" w:rsidRPr="00000000">
        <w:rPr>
          <w:b w:val="1"/>
          <w:rtl w:val="0"/>
        </w:rPr>
        <w:t xml:space="preserve">La ecuación</w:t>
      </w:r>
    </w:p>
    <w:p w:rsidR="00000000" w:rsidDel="00000000" w:rsidP="00000000" w:rsidRDefault="00000000" w:rsidRPr="00000000" w14:paraId="00000052">
      <w:pPr>
        <w:spacing w:line="480" w:lineRule="auto"/>
        <w:rPr/>
      </w:pPr>
      <w:r w:rsidDel="00000000" w:rsidR="00000000" w:rsidRPr="00000000">
        <w:rPr>
          <w:rtl w:val="0"/>
        </w:rPr>
        <w:t xml:space="preserve">El uso de los logaritmos hace más fácil la resolución de multiplicaciones transformándolos en sumas por una ley bastante sencilla. La multiplicación de números de misma base pero diferente exponente será igual a la base elevado a la suma de todos los exponentes.</w:t>
      </w:r>
    </w:p>
    <w:p w:rsidR="00000000" w:rsidDel="00000000" w:rsidP="00000000" w:rsidRDefault="00000000" w:rsidRPr="00000000" w14:paraId="00000053">
      <w:pPr>
        <w:spacing w:line="480" w:lineRule="auto"/>
        <w:rPr/>
      </w:pPr>
      <w:r w:rsidDel="00000000" w:rsidR="00000000" w:rsidRPr="00000000">
        <w:rPr>
          <w:rtl w:val="0"/>
        </w:rPr>
        <w:tab/>
        <w:t xml:space="preserve">Ejemplo:</w:t>
      </w:r>
    </w:p>
    <w:p w:rsidR="00000000" w:rsidDel="00000000" w:rsidP="00000000" w:rsidRDefault="00000000" w:rsidRPr="00000000" w14:paraId="00000054">
      <w:pPr>
        <w:spacing w:line="480" w:lineRule="auto"/>
        <w:jc w:val="center"/>
        <w:rPr/>
      </w:pPr>
      <m:oMath>
        <m:r>
          <w:rPr/>
          <m:t xml:space="preserve">(10</m:t>
        </m:r>
        <m:sSup>
          <m:sSupPr>
            <m:ctrlPr>
              <w:rPr/>
            </m:ctrlPr>
          </m:sSupPr>
          <m:e/>
          <m:sup>
            <m:r>
              <w:rPr/>
              <m:t xml:space="preserve">3</m:t>
            </m:r>
          </m:sup>
        </m:sSup>
        <m:r>
          <w:rPr/>
          <m:t xml:space="preserve">)(10</m:t>
        </m:r>
        <m:sSup>
          <m:sSupPr>
            <m:ctrlPr>
              <w:rPr/>
            </m:ctrlPr>
          </m:sSupPr>
          <m:e/>
          <m:sup>
            <m:r>
              <w:rPr/>
              <m:t xml:space="preserve">4</m:t>
            </m:r>
          </m:sup>
        </m:sSup>
        <m:r>
          <w:rPr/>
          <m:t xml:space="preserve">)=10</m:t>
        </m:r>
        <m:sSup>
          <m:sSupPr>
            <m:ctrlPr>
              <w:rPr/>
            </m:ctrlPr>
          </m:sSupPr>
          <m:e/>
          <m:sup>
            <m:r>
              <w:rPr/>
              <m:t xml:space="preserve">3+4</m:t>
            </m:r>
          </m:sup>
        </m:sSup>
        <m:r>
          <w:rPr/>
          <m:t xml:space="preserve">=10</m:t>
        </m:r>
        <m:sSup>
          <m:sSupPr>
            <m:ctrlPr>
              <w:rPr/>
            </m:ctrlPr>
          </m:sSupPr>
          <m:e/>
          <m:sup>
            <m:r>
              <w:rPr/>
              <m:t xml:space="preserve">7</m:t>
            </m:r>
          </m:sup>
        </m:sSup>
      </m:oMath>
      <w:r w:rsidDel="00000000" w:rsidR="00000000" w:rsidRPr="00000000">
        <w:rPr>
          <w:rtl w:val="0"/>
        </w:rPr>
      </w:r>
    </w:p>
    <w:p w:rsidR="00000000" w:rsidDel="00000000" w:rsidP="00000000" w:rsidRDefault="00000000" w:rsidRPr="00000000" w14:paraId="00000055">
      <w:pPr>
        <w:spacing w:line="480" w:lineRule="auto"/>
        <w:jc w:val="left"/>
        <w:rPr/>
      </w:pPr>
      <w:r w:rsidDel="00000000" w:rsidR="00000000" w:rsidRPr="00000000">
        <w:rPr>
          <w:rtl w:val="0"/>
        </w:rPr>
        <w:t xml:space="preserve">Esto facilita nuestra definición de logaritmo ya que un logaritmo de </w:t>
      </w:r>
      <w:r w:rsidDel="00000000" w:rsidR="00000000" w:rsidRPr="00000000">
        <w:rPr>
          <w:i w:val="1"/>
          <w:rtl w:val="0"/>
        </w:rPr>
        <w:t xml:space="preserve">n</w:t>
      </w:r>
      <w:r w:rsidDel="00000000" w:rsidR="00000000" w:rsidRPr="00000000">
        <w:rPr>
          <w:rtl w:val="0"/>
        </w:rPr>
        <w:t xml:space="preserve">, de base </w:t>
      </w:r>
      <w:r w:rsidDel="00000000" w:rsidR="00000000" w:rsidRPr="00000000">
        <w:rPr>
          <w:i w:val="1"/>
          <w:rtl w:val="0"/>
        </w:rPr>
        <w:t xml:space="preserve">m</w:t>
      </w:r>
      <w:r w:rsidDel="00000000" w:rsidR="00000000" w:rsidRPr="00000000">
        <w:rPr>
          <w:rtl w:val="0"/>
        </w:rPr>
        <w:t xml:space="preserve"> es igual a el exponente que se debe de dar a </w:t>
      </w:r>
      <w:r w:rsidDel="00000000" w:rsidR="00000000" w:rsidRPr="00000000">
        <w:rPr>
          <w:i w:val="1"/>
          <w:rtl w:val="0"/>
        </w:rPr>
        <w:t xml:space="preserve">m</w:t>
      </w:r>
      <w:r w:rsidDel="00000000" w:rsidR="00000000" w:rsidRPr="00000000">
        <w:rPr>
          <w:rtl w:val="0"/>
        </w:rPr>
        <w:t xml:space="preserve"> para que dé como resultado, </w:t>
      </w:r>
      <w:r w:rsidDel="00000000" w:rsidR="00000000" w:rsidRPr="00000000">
        <w:rPr>
          <w:i w:val="1"/>
          <w:rtl w:val="0"/>
        </w:rPr>
        <w:t xml:space="preserve">n</w:t>
      </w:r>
      <w:r w:rsidDel="00000000" w:rsidR="00000000" w:rsidRPr="00000000">
        <w:rPr>
          <w:rtl w:val="0"/>
        </w:rPr>
        <w:t xml:space="preserve">.</w:t>
      </w:r>
    </w:p>
    <w:p w:rsidR="00000000" w:rsidDel="00000000" w:rsidP="00000000" w:rsidRDefault="00000000" w:rsidRPr="00000000" w14:paraId="00000056">
      <w:pPr>
        <w:spacing w:line="480" w:lineRule="auto"/>
        <w:jc w:val="left"/>
        <w:rPr/>
      </w:pPr>
      <w:r w:rsidDel="00000000" w:rsidR="00000000" w:rsidRPr="00000000">
        <w:rPr>
          <w:rtl w:val="0"/>
        </w:rPr>
        <w:t xml:space="preserve">Entonces:</w:t>
      </w:r>
    </w:p>
    <w:p w:rsidR="00000000" w:rsidDel="00000000" w:rsidP="00000000" w:rsidRDefault="00000000" w:rsidRPr="00000000" w14:paraId="00000057">
      <w:pPr>
        <w:spacing w:line="480" w:lineRule="auto"/>
        <w:jc w:val="center"/>
        <w:rPr/>
      </w:pPr>
      <m:oMath>
        <m:r>
          <w:rPr/>
          <m:t xml:space="preserve">log</m:t>
        </m:r>
        <m:sSub>
          <m:sSubPr>
            <m:ctrlPr>
              <w:rPr/>
            </m:ctrlPr>
          </m:sSubPr>
          <m:e/>
          <m:sub>
            <m:r>
              <w:rPr/>
              <m:t xml:space="preserve">10</m:t>
            </m:r>
          </m:sub>
        </m:sSub>
        <m:r>
          <w:rPr/>
          <m:t xml:space="preserve">(1,000)=3</m:t>
        </m:r>
      </m:oMath>
      <w:r w:rsidDel="00000000" w:rsidR="00000000" w:rsidRPr="00000000">
        <w:rPr>
          <w:rtl w:val="0"/>
        </w:rPr>
      </w:r>
    </w:p>
    <w:p w:rsidR="00000000" w:rsidDel="00000000" w:rsidP="00000000" w:rsidRDefault="00000000" w:rsidRPr="00000000" w14:paraId="00000058">
      <w:pPr>
        <w:spacing w:line="480" w:lineRule="auto"/>
        <w:jc w:val="left"/>
        <w:rPr/>
      </w:pPr>
      <w:r w:rsidDel="00000000" w:rsidR="00000000" w:rsidRPr="00000000">
        <w:rPr>
          <w:rtl w:val="0"/>
        </w:rPr>
        <w:t xml:space="preserve">La fórmula sería: </w:t>
      </w:r>
      <m:oMath>
        <m:r>
          <w:rPr/>
          <m:t xml:space="preserve">(b</m:t>
        </m:r>
        <m:sSup>
          <m:sSupPr>
            <m:ctrlPr>
              <w:rPr/>
            </m:ctrlPr>
          </m:sSupPr>
          <m:e/>
          <m:sup>
            <m:r>
              <w:rPr/>
              <m:t xml:space="preserve">e</m:t>
            </m:r>
          </m:sup>
        </m:sSup>
        <m:r>
          <w:rPr/>
          <m:t xml:space="preserve">=x)=(log</m:t>
        </m:r>
        <m:sSub>
          <m:sSubPr>
            <m:ctrlPr>
              <w:rPr/>
            </m:ctrlPr>
          </m:sSubPr>
          <m:e/>
          <m:sub>
            <m:r>
              <w:rPr/>
              <m:t xml:space="preserve">b</m:t>
            </m:r>
          </m:sub>
        </m:sSub>
        <m:r>
          <w:rPr/>
          <m:t xml:space="preserve">(x)=e)</m:t>
        </m:r>
      </m:oMath>
      <w:r w:rsidDel="00000000" w:rsidR="00000000" w:rsidRPr="00000000">
        <w:rPr>
          <w:rtl w:val="0"/>
        </w:rPr>
      </w:r>
    </w:p>
    <w:p w:rsidR="00000000" w:rsidDel="00000000" w:rsidP="00000000" w:rsidRDefault="00000000" w:rsidRPr="00000000" w14:paraId="00000059">
      <w:pPr>
        <w:spacing w:line="480" w:lineRule="auto"/>
        <w:jc w:val="left"/>
        <w:rPr/>
      </w:pPr>
      <w:r w:rsidDel="00000000" w:rsidR="00000000" w:rsidRPr="00000000">
        <w:rPr>
          <w:rtl w:val="0"/>
        </w:rPr>
        <w:tab/>
        <w:t xml:space="preserve">Y con la ley de la suma de exponentes con bases iguales se llega al conclusión de:</w:t>
      </w:r>
    </w:p>
    <w:p w:rsidR="00000000" w:rsidDel="00000000" w:rsidP="00000000" w:rsidRDefault="00000000" w:rsidRPr="00000000" w14:paraId="0000005A">
      <w:pPr>
        <w:spacing w:line="480" w:lineRule="auto"/>
        <w:jc w:val="center"/>
        <w:rPr/>
      </w:pPr>
      <m:oMath>
        <m:r>
          <w:rPr/>
          <m:t xml:space="preserve">log(ab)=log(a)+log(b)</m:t>
        </m:r>
      </m:oMath>
      <w:r w:rsidDel="00000000" w:rsidR="00000000" w:rsidRPr="00000000">
        <w:rPr>
          <w:rtl w:val="0"/>
        </w:rPr>
      </w:r>
    </w:p>
    <w:p w:rsidR="00000000" w:rsidDel="00000000" w:rsidP="00000000" w:rsidRDefault="00000000" w:rsidRPr="00000000" w14:paraId="0000005B">
      <w:pPr>
        <w:spacing w:line="480" w:lineRule="auto"/>
        <w:jc w:val="left"/>
        <w:rPr/>
      </w:pPr>
      <w:r w:rsidDel="00000000" w:rsidR="00000000" w:rsidRPr="00000000">
        <w:rPr>
          <w:rtl w:val="0"/>
        </w:rPr>
        <w:tab/>
        <w:t xml:space="preserve">Pero cuando las bases se dividen, sus exponentes se restan:</w:t>
      </w:r>
    </w:p>
    <w:p w:rsidR="00000000" w:rsidDel="00000000" w:rsidP="00000000" w:rsidRDefault="00000000" w:rsidRPr="00000000" w14:paraId="0000005C">
      <w:pPr>
        <w:spacing w:line="480" w:lineRule="auto"/>
        <w:jc w:val="center"/>
        <w:rPr/>
      </w:pPr>
      <m:oMath>
        <m:r>
          <w:rPr/>
          <m:t xml:space="preserve">log(</m:t>
        </m:r>
        <m:f>
          <m:fPr>
            <m:ctrlPr>
              <w:rPr/>
            </m:ctrlPr>
          </m:fPr>
          <m:num>
            <m:r>
              <w:rPr/>
              <m:t xml:space="preserve">a</m:t>
            </m:r>
          </m:num>
          <m:den>
            <m:r>
              <w:rPr/>
              <m:t xml:space="preserve">b</m:t>
            </m:r>
          </m:den>
        </m:f>
        <m:r>
          <w:rPr/>
          <m:t xml:space="preserve">)=log(a)-log(b)</m:t>
        </m:r>
      </m:oMath>
      <w:r w:rsidDel="00000000" w:rsidR="00000000" w:rsidRPr="00000000">
        <w:rPr>
          <w:rtl w:val="0"/>
        </w:rPr>
      </w:r>
    </w:p>
    <w:p w:rsidR="00000000" w:rsidDel="00000000" w:rsidP="00000000" w:rsidRDefault="00000000" w:rsidRPr="00000000" w14:paraId="0000005D">
      <w:pPr>
        <w:spacing w:line="480" w:lineRule="auto"/>
        <w:jc w:val="left"/>
        <w:rPr/>
      </w:pPr>
      <w:r w:rsidDel="00000000" w:rsidR="00000000" w:rsidRPr="00000000">
        <w:rPr>
          <w:rtl w:val="0"/>
        </w:rPr>
        <w:t xml:space="preserve">John Napier fue el primer matemático en definir los logaritmos y creó su propio sistema de logaritmos llamados “logaritmos neperianos” cuya base siempre seria </w:t>
      </w:r>
      <w:r w:rsidDel="00000000" w:rsidR="00000000" w:rsidRPr="00000000">
        <w:rPr>
          <w:i w:val="1"/>
          <w:rtl w:val="0"/>
        </w:rPr>
        <w:t xml:space="preserve">e</w:t>
      </w:r>
      <w:r w:rsidDel="00000000" w:rsidR="00000000" w:rsidRPr="00000000">
        <w:rPr>
          <w:rtl w:val="0"/>
        </w:rPr>
        <w:t xml:space="preserve">, cuyo valor en cálculo es 2.71821...</w:t>
      </w:r>
      <w:r w:rsidDel="00000000" w:rsidR="00000000" w:rsidRPr="00000000">
        <w:rPr>
          <w:rtl w:val="0"/>
        </w:rPr>
      </w:r>
    </w:p>
    <w:p w:rsidR="00000000" w:rsidDel="00000000" w:rsidP="00000000" w:rsidRDefault="00000000" w:rsidRPr="00000000" w14:paraId="0000005E">
      <w:pPr>
        <w:pStyle w:val="Subtitle"/>
        <w:numPr>
          <w:ilvl w:val="1"/>
          <w:numId w:val="3"/>
        </w:numPr>
        <w:spacing w:line="480" w:lineRule="auto"/>
        <w:ind w:left="1080" w:hanging="720"/>
        <w:rPr/>
      </w:pPr>
      <w:bookmarkStart w:colFirst="0" w:colLast="0" w:name="_7jdscrd2hrgg" w:id="10"/>
      <w:bookmarkEnd w:id="10"/>
      <w:r w:rsidDel="00000000" w:rsidR="00000000" w:rsidRPr="00000000">
        <w:rPr>
          <w:rtl w:val="0"/>
        </w:rPr>
        <w:t xml:space="preserve">Ley de gravitación universal</w:t>
      </w:r>
    </w:p>
    <w:p w:rsidR="00000000" w:rsidDel="00000000" w:rsidP="00000000" w:rsidRDefault="00000000" w:rsidRPr="00000000" w14:paraId="0000005F">
      <w:pPr>
        <w:spacing w:line="480" w:lineRule="auto"/>
        <w:rPr>
          <w:b w:val="1"/>
        </w:rPr>
      </w:pPr>
      <w:r w:rsidDel="00000000" w:rsidR="00000000" w:rsidRPr="00000000">
        <w:rPr>
          <w:b w:val="1"/>
          <w:rtl w:val="0"/>
        </w:rPr>
        <w:t xml:space="preserve">¿Qué dice?</w:t>
      </w:r>
    </w:p>
    <w:p w:rsidR="00000000" w:rsidDel="00000000" w:rsidP="00000000" w:rsidRDefault="00000000" w:rsidRPr="00000000" w14:paraId="00000060">
      <w:pPr>
        <w:spacing w:line="480" w:lineRule="auto"/>
        <w:rPr/>
      </w:pPr>
      <w:r w:rsidDel="00000000" w:rsidR="00000000" w:rsidRPr="00000000">
        <w:rPr>
          <w:rtl w:val="0"/>
        </w:rPr>
        <w:t xml:space="preserve">Determina la fuerza de atracción gravitacional entre dos cuerpos en términos de sus masas y la distancia entre ellos.</w:t>
      </w:r>
    </w:p>
    <w:p w:rsidR="00000000" w:rsidDel="00000000" w:rsidP="00000000" w:rsidRDefault="00000000" w:rsidRPr="00000000" w14:paraId="00000061">
      <w:pPr>
        <w:spacing w:line="480" w:lineRule="auto"/>
        <w:rPr>
          <w:b w:val="1"/>
        </w:rPr>
      </w:pPr>
      <w:r w:rsidDel="00000000" w:rsidR="00000000" w:rsidRPr="00000000">
        <w:rPr>
          <w:b w:val="1"/>
          <w:rtl w:val="0"/>
        </w:rPr>
        <w:t xml:space="preserve">¿Por qué es importante?</w:t>
      </w:r>
    </w:p>
    <w:p w:rsidR="00000000" w:rsidDel="00000000" w:rsidP="00000000" w:rsidRDefault="00000000" w:rsidRPr="00000000" w14:paraId="00000062">
      <w:pPr>
        <w:spacing w:line="480" w:lineRule="auto"/>
        <w:rPr/>
      </w:pPr>
      <w:r w:rsidDel="00000000" w:rsidR="00000000" w:rsidRPr="00000000">
        <w:rPr>
          <w:rtl w:val="0"/>
        </w:rPr>
        <w:t xml:space="preserve">Puede aplicarse a cualquier sistema de cuerpos interactuando a través de la fuerza de gravedad, como el Sistema Solar. Nos dice que su movimiento está determinado por una sencilla ley matemática.</w:t>
      </w:r>
    </w:p>
    <w:p w:rsidR="00000000" w:rsidDel="00000000" w:rsidP="00000000" w:rsidRDefault="00000000" w:rsidRPr="00000000" w14:paraId="00000063">
      <w:pPr>
        <w:spacing w:line="480" w:lineRule="auto"/>
        <w:rPr>
          <w:b w:val="1"/>
        </w:rPr>
      </w:pPr>
      <w:r w:rsidDel="00000000" w:rsidR="00000000" w:rsidRPr="00000000">
        <w:rPr>
          <w:b w:val="1"/>
          <w:rtl w:val="0"/>
        </w:rPr>
        <w:t xml:space="preserve">¿Qué provocó?</w:t>
      </w:r>
    </w:p>
    <w:p w:rsidR="00000000" w:rsidDel="00000000" w:rsidP="00000000" w:rsidRDefault="00000000" w:rsidRPr="00000000" w14:paraId="00000064">
      <w:pPr>
        <w:spacing w:line="480" w:lineRule="auto"/>
        <w:rPr/>
      </w:pPr>
      <w:r w:rsidDel="00000000" w:rsidR="00000000" w:rsidRPr="00000000">
        <w:rPr>
          <w:rtl w:val="0"/>
        </w:rPr>
        <w:t xml:space="preserve">Predicción precisa de eclipses, órbitas planetarias, la reaparición de los cometas, la rotación de las galaxias. Satélites artificiales, mediciones de la Tierra, el telescopio Hubble, observaciones de erupciones solares. Sondas interplanetarias, vehículos motorizados a Marte, comunicaciones vía satélite y la televisión, el Sistema de Posicionamiento Global (GPS).</w:t>
      </w:r>
    </w:p>
    <w:p w:rsidR="00000000" w:rsidDel="00000000" w:rsidP="00000000" w:rsidRDefault="00000000" w:rsidRPr="00000000" w14:paraId="00000065">
      <w:pPr>
        <w:spacing w:line="480" w:lineRule="auto"/>
        <w:rPr>
          <w:b w:val="1"/>
        </w:rPr>
      </w:pPr>
      <w:r w:rsidDel="00000000" w:rsidR="00000000" w:rsidRPr="00000000">
        <w:rPr>
          <w:b w:val="1"/>
          <w:rtl w:val="0"/>
        </w:rPr>
        <w:t xml:space="preserve">La ecuación</w:t>
      </w:r>
    </w:p>
    <w:p w:rsidR="00000000" w:rsidDel="00000000" w:rsidP="00000000" w:rsidRDefault="00000000" w:rsidRPr="00000000" w14:paraId="00000066">
      <w:pPr>
        <w:spacing w:line="480" w:lineRule="auto"/>
        <w:rPr/>
      </w:pPr>
      <w:r w:rsidDel="00000000" w:rsidR="00000000" w:rsidRPr="00000000">
        <w:rPr>
          <w:rtl w:val="0"/>
        </w:rPr>
        <w:t xml:space="preserve">Esta ecuación está altamente relacionada con la historia de Isaac Newton y la manzana que le cayó en la cabeza, ahí es cuando se planteó la existencia de la gravedad y cuya ecuación es.</w:t>
      </w:r>
    </w:p>
    <w:p w:rsidR="00000000" w:rsidDel="00000000" w:rsidP="00000000" w:rsidRDefault="00000000" w:rsidRPr="00000000" w14:paraId="00000067">
      <w:pPr>
        <w:spacing w:line="480" w:lineRule="auto"/>
        <w:jc w:val="center"/>
        <w:rPr/>
      </w:pPr>
      <m:oMath>
        <m:r>
          <w:rPr/>
          <m:t xml:space="preserve">F=</m:t>
        </m:r>
        <m:f>
          <m:fPr>
            <m:ctrlPr>
              <w:rPr/>
            </m:ctrlPr>
          </m:fPr>
          <m:num>
            <m:r>
              <w:rPr/>
              <m:t xml:space="preserve">Gm</m:t>
            </m:r>
            <m:sSub>
              <m:sSubPr>
                <m:ctrlPr>
                  <w:rPr/>
                </m:ctrlPr>
              </m:sSubPr>
              <m:e/>
              <m:sub>
                <m:r>
                  <w:rPr/>
                  <m:t xml:space="preserve">1</m:t>
                </m:r>
              </m:sub>
            </m:sSub>
            <m:r>
              <w:rPr/>
              <m:t xml:space="preserve">m</m:t>
            </m:r>
            <m:sSub>
              <m:sSubPr>
                <m:ctrlPr>
                  <w:rPr/>
                </m:ctrlPr>
              </m:sSubPr>
              <m:e/>
              <m:sub>
                <m:r>
                  <w:rPr/>
                  <m:t xml:space="preserve">2</m:t>
                </m:r>
              </m:sub>
            </m:sSub>
          </m:num>
          <m:den>
            <m:r>
              <w:rPr/>
              <m:t xml:space="preserve">d</m:t>
            </m:r>
            <m:sSup>
              <m:sSupPr>
                <m:ctrlPr>
                  <w:rPr/>
                </m:ctrlPr>
              </m:sSupPr>
              <m:e/>
              <m:sup>
                <m:r>
                  <w:rPr/>
                  <m:t xml:space="preserve">2</m:t>
                </m:r>
              </m:sup>
            </m:sSup>
          </m:den>
        </m:f>
      </m:oMath>
      <w:r w:rsidDel="00000000" w:rsidR="00000000" w:rsidRPr="00000000">
        <w:rPr>
          <w:rtl w:val="0"/>
        </w:rPr>
      </w:r>
    </w:p>
    <w:p w:rsidR="00000000" w:rsidDel="00000000" w:rsidP="00000000" w:rsidRDefault="00000000" w:rsidRPr="00000000" w14:paraId="00000068">
      <w:pPr>
        <w:spacing w:line="480" w:lineRule="auto"/>
        <w:jc w:val="left"/>
        <w:rPr/>
      </w:pPr>
      <w:r w:rsidDel="00000000" w:rsidR="00000000" w:rsidRPr="00000000">
        <w:rPr>
          <w:rtl w:val="0"/>
        </w:rPr>
        <w:t xml:space="preserve">Y el valor de G = 6.67384x10^-11 Nm^2/Kg^2</w:t>
      </w:r>
    </w:p>
    <w:p w:rsidR="00000000" w:rsidDel="00000000" w:rsidP="00000000" w:rsidRDefault="00000000" w:rsidRPr="00000000" w14:paraId="00000069">
      <w:pPr>
        <w:spacing w:line="480" w:lineRule="auto"/>
        <w:jc w:val="left"/>
        <w:rPr/>
      </w:pPr>
      <w:r w:rsidDel="00000000" w:rsidR="00000000" w:rsidRPr="00000000">
        <w:rPr>
          <w:rtl w:val="0"/>
        </w:rPr>
        <w:t xml:space="preserve">Stewart, I. (s.f.). Números Increíbles (2ª ed.). Barcelona, España: Crítica.</w:t>
      </w:r>
    </w:p>
    <w:p w:rsidR="00000000" w:rsidDel="00000000" w:rsidP="00000000" w:rsidRDefault="00000000" w:rsidRPr="00000000" w14:paraId="0000006A">
      <w:pPr>
        <w:spacing w:line="480" w:lineRule="auto"/>
        <w:jc w:val="left"/>
        <w:rPr/>
      </w:pPr>
      <w:r w:rsidDel="00000000" w:rsidR="00000000" w:rsidRPr="00000000">
        <w:rPr>
          <w:rtl w:val="0"/>
        </w:rPr>
        <w:t xml:space="preserve">Stewart, I. (s.f.-b). 17 ecuaciones que cambiaron al mundo (2ª ed.). Barcelona, España: Crítica.</w:t>
      </w:r>
      <w:r w:rsidDel="00000000" w:rsidR="00000000" w:rsidRPr="00000000">
        <w:rPr>
          <w:rtl w:val="0"/>
        </w:rPr>
      </w:r>
    </w:p>
    <w:p w:rsidR="00000000" w:rsidDel="00000000" w:rsidP="00000000" w:rsidRDefault="00000000" w:rsidRPr="00000000" w14:paraId="0000006B">
      <w:pPr>
        <w:pStyle w:val="Subtitle"/>
        <w:spacing w:line="480" w:lineRule="auto"/>
        <w:ind w:left="1080" w:firstLine="0"/>
        <w:rPr/>
      </w:pPr>
      <w:bookmarkStart w:colFirst="0" w:colLast="0" w:name="_mie33pkh5b4g" w:id="11"/>
      <w:bookmarkEnd w:id="11"/>
      <w:r w:rsidDel="00000000" w:rsidR="00000000" w:rsidRPr="00000000">
        <w:rPr>
          <w:rtl w:val="0"/>
        </w:rPr>
      </w:r>
    </w:p>
    <w:p w:rsidR="00000000" w:rsidDel="00000000" w:rsidP="00000000" w:rsidRDefault="00000000" w:rsidRPr="00000000" w14:paraId="0000006C">
      <w:pPr>
        <w:pStyle w:val="Subtitle"/>
        <w:spacing w:line="480" w:lineRule="auto"/>
        <w:ind w:left="1080" w:firstLine="0"/>
        <w:rPr/>
      </w:pPr>
      <w:bookmarkStart w:colFirst="0" w:colLast="0" w:name="_wz8q3nvy8g2v" w:id="12"/>
      <w:bookmarkEnd w:id="12"/>
      <w:r w:rsidDel="00000000" w:rsidR="00000000" w:rsidRPr="00000000">
        <w:rPr>
          <w:rtl w:val="0"/>
        </w:rPr>
      </w:r>
    </w:p>
    <w:p w:rsidR="00000000" w:rsidDel="00000000" w:rsidP="00000000" w:rsidRDefault="00000000" w:rsidRPr="00000000" w14:paraId="0000006D">
      <w:pPr>
        <w:spacing w:line="480" w:lineRule="auto"/>
        <w:ind w:left="0" w:firstLine="0"/>
        <w:rPr/>
      </w:pPr>
      <w:r w:rsidDel="00000000" w:rsidR="00000000" w:rsidRPr="00000000">
        <w:rPr>
          <w:rtl w:val="0"/>
        </w:rPr>
      </w:r>
    </w:p>
    <w:p w:rsidR="00000000" w:rsidDel="00000000" w:rsidP="00000000" w:rsidRDefault="00000000" w:rsidRPr="00000000" w14:paraId="0000006E">
      <w:pPr>
        <w:spacing w:line="480" w:lineRule="auto"/>
        <w:ind w:left="0" w:firstLine="720"/>
        <w:rPr/>
      </w:pPr>
      <w:r w:rsidDel="00000000" w:rsidR="00000000" w:rsidRPr="00000000">
        <w:rPr>
          <w:rtl w:val="0"/>
        </w:rPr>
      </w:r>
    </w:p>
    <w:p w:rsidR="00000000" w:rsidDel="00000000" w:rsidP="00000000" w:rsidRDefault="00000000" w:rsidRPr="00000000" w14:paraId="0000006F">
      <w:pPr>
        <w:pStyle w:val="Subtitle"/>
        <w:spacing w:line="480" w:lineRule="auto"/>
        <w:ind w:left="0" w:firstLine="0"/>
        <w:rPr/>
      </w:pPr>
      <w:bookmarkStart w:colFirst="0" w:colLast="0" w:name="_4d34og8" w:id="13"/>
      <w:bookmarkEnd w:id="13"/>
      <w:r w:rsidDel="00000000" w:rsidR="00000000" w:rsidRPr="00000000">
        <w:rPr>
          <w:rtl w:val="0"/>
        </w:rPr>
      </w:r>
    </w:p>
    <w:p w:rsidR="00000000" w:rsidDel="00000000" w:rsidP="00000000" w:rsidRDefault="00000000" w:rsidRPr="00000000" w14:paraId="00000070">
      <w:pPr>
        <w:pStyle w:val="Heading1"/>
        <w:numPr>
          <w:ilvl w:val="0"/>
          <w:numId w:val="3"/>
        </w:numPr>
        <w:spacing w:line="480" w:lineRule="auto"/>
        <w:ind w:left="720" w:hanging="360"/>
        <w:rPr/>
      </w:pPr>
      <w:bookmarkStart w:colFirst="0" w:colLast="0" w:name="_2s8eyo1" w:id="14"/>
      <w:bookmarkEnd w:id="14"/>
      <w:r w:rsidDel="00000000" w:rsidR="00000000" w:rsidRPr="00000000">
        <w:rPr>
          <w:rtl w:val="0"/>
        </w:rPr>
        <w:t xml:space="preserve">Método</w:t>
      </w:r>
    </w:p>
    <w:p w:rsidR="00000000" w:rsidDel="00000000" w:rsidP="00000000" w:rsidRDefault="00000000" w:rsidRPr="00000000" w14:paraId="00000071">
      <w:pPr>
        <w:pStyle w:val="Subtitle"/>
        <w:numPr>
          <w:ilvl w:val="1"/>
          <w:numId w:val="3"/>
        </w:numPr>
        <w:spacing w:line="480" w:lineRule="auto"/>
        <w:ind w:left="1080" w:hanging="720"/>
        <w:rPr/>
      </w:pPr>
      <w:bookmarkStart w:colFirst="0" w:colLast="0" w:name="_17dp8vu" w:id="15"/>
      <w:bookmarkEnd w:id="15"/>
      <w:r w:rsidDel="00000000" w:rsidR="00000000" w:rsidRPr="00000000">
        <w:rPr>
          <w:rtl w:val="0"/>
        </w:rPr>
        <w:t xml:space="preserve">Participantes o sujetos</w:t>
      </w:r>
    </w:p>
    <w:p w:rsidR="00000000" w:rsidDel="00000000" w:rsidP="00000000" w:rsidRDefault="00000000" w:rsidRPr="00000000" w14:paraId="00000072">
      <w:pPr>
        <w:pStyle w:val="Subtitle"/>
        <w:numPr>
          <w:ilvl w:val="1"/>
          <w:numId w:val="3"/>
        </w:numPr>
        <w:spacing w:line="480" w:lineRule="auto"/>
        <w:ind w:left="1080" w:hanging="720"/>
        <w:rPr/>
      </w:pPr>
      <w:bookmarkStart w:colFirst="0" w:colLast="0" w:name="_3rdcrjn" w:id="16"/>
      <w:bookmarkEnd w:id="16"/>
      <w:r w:rsidDel="00000000" w:rsidR="00000000" w:rsidRPr="00000000">
        <w:rPr>
          <w:rtl w:val="0"/>
        </w:rPr>
        <w:t xml:space="preserve">Materiales</w:t>
      </w:r>
    </w:p>
    <w:p w:rsidR="00000000" w:rsidDel="00000000" w:rsidP="00000000" w:rsidRDefault="00000000" w:rsidRPr="00000000" w14:paraId="00000073">
      <w:pPr>
        <w:pStyle w:val="Subtitle"/>
        <w:numPr>
          <w:ilvl w:val="1"/>
          <w:numId w:val="3"/>
        </w:numPr>
        <w:spacing w:line="480" w:lineRule="auto"/>
        <w:ind w:left="1080" w:hanging="720"/>
        <w:rPr/>
      </w:pPr>
      <w:bookmarkStart w:colFirst="0" w:colLast="0" w:name="_26in1rg" w:id="17"/>
      <w:bookmarkEnd w:id="17"/>
      <w:r w:rsidDel="00000000" w:rsidR="00000000" w:rsidRPr="00000000">
        <w:rPr>
          <w:rtl w:val="0"/>
        </w:rPr>
        <w:t xml:space="preserve">Procedimiento</w:t>
      </w:r>
    </w:p>
    <w:p w:rsidR="00000000" w:rsidDel="00000000" w:rsidP="00000000" w:rsidRDefault="00000000" w:rsidRPr="00000000" w14:paraId="00000074">
      <w:pPr>
        <w:pStyle w:val="Subtitle"/>
        <w:numPr>
          <w:ilvl w:val="1"/>
          <w:numId w:val="3"/>
        </w:numPr>
        <w:spacing w:line="480" w:lineRule="auto"/>
        <w:ind w:left="1080" w:hanging="720"/>
        <w:rPr/>
      </w:pPr>
      <w:bookmarkStart w:colFirst="0" w:colLast="0" w:name="_lnxbz9" w:id="18"/>
      <w:bookmarkEnd w:id="18"/>
      <w:r w:rsidDel="00000000" w:rsidR="00000000" w:rsidRPr="00000000">
        <w:rPr>
          <w:rtl w:val="0"/>
        </w:rPr>
        <w:t xml:space="preserve">Hipótesis</w:t>
      </w:r>
    </w:p>
    <w:p w:rsidR="00000000" w:rsidDel="00000000" w:rsidP="00000000" w:rsidRDefault="00000000" w:rsidRPr="00000000" w14:paraId="00000075">
      <w:pPr>
        <w:pStyle w:val="Heading1"/>
        <w:numPr>
          <w:ilvl w:val="0"/>
          <w:numId w:val="3"/>
        </w:numPr>
        <w:spacing w:line="480" w:lineRule="auto"/>
        <w:ind w:left="720" w:hanging="360"/>
        <w:rPr/>
      </w:pPr>
      <w:bookmarkStart w:colFirst="0" w:colLast="0" w:name="_35nkun2" w:id="19"/>
      <w:bookmarkEnd w:id="19"/>
      <w:r w:rsidDel="00000000" w:rsidR="00000000" w:rsidRPr="00000000">
        <w:rPr>
          <w:rtl w:val="0"/>
        </w:rPr>
        <w:t xml:space="preserve">Resultados</w:t>
      </w:r>
    </w:p>
    <w:p w:rsidR="00000000" w:rsidDel="00000000" w:rsidP="00000000" w:rsidRDefault="00000000" w:rsidRPr="00000000" w14:paraId="00000076">
      <w:pPr>
        <w:pStyle w:val="Heading1"/>
        <w:numPr>
          <w:ilvl w:val="0"/>
          <w:numId w:val="3"/>
        </w:numPr>
        <w:spacing w:line="480" w:lineRule="auto"/>
        <w:ind w:left="720" w:hanging="360"/>
        <w:rPr/>
      </w:pPr>
      <w:bookmarkStart w:colFirst="0" w:colLast="0" w:name="_1ksv4uv" w:id="20"/>
      <w:bookmarkEnd w:id="20"/>
      <w:r w:rsidDel="00000000" w:rsidR="00000000" w:rsidRPr="00000000">
        <w:rPr>
          <w:rtl w:val="0"/>
        </w:rPr>
        <w:t xml:space="preserve">Discusión</w:t>
      </w:r>
    </w:p>
    <w:p w:rsidR="00000000" w:rsidDel="00000000" w:rsidP="00000000" w:rsidRDefault="00000000" w:rsidRPr="00000000" w14:paraId="00000077">
      <w:pPr>
        <w:pStyle w:val="Heading1"/>
        <w:numPr>
          <w:ilvl w:val="0"/>
          <w:numId w:val="3"/>
        </w:numPr>
        <w:spacing w:line="480" w:lineRule="auto"/>
        <w:ind w:left="720" w:hanging="360"/>
        <w:rPr/>
      </w:pPr>
      <w:bookmarkStart w:colFirst="0" w:colLast="0" w:name="_44sinio" w:id="21"/>
      <w:bookmarkEnd w:id="21"/>
      <w:r w:rsidDel="00000000" w:rsidR="00000000" w:rsidRPr="00000000">
        <w:rPr>
          <w:rtl w:val="0"/>
        </w:rPr>
        <w:t xml:space="preserve">Conclusiones</w:t>
      </w:r>
    </w:p>
    <w:p w:rsidR="00000000" w:rsidDel="00000000" w:rsidP="00000000" w:rsidRDefault="00000000" w:rsidRPr="00000000" w14:paraId="00000078">
      <w:pPr>
        <w:pStyle w:val="Heading1"/>
        <w:spacing w:line="480" w:lineRule="auto"/>
        <w:rPr/>
      </w:pPr>
      <w:bookmarkStart w:colFirst="0" w:colLast="0" w:name="_2jxsxqh" w:id="22"/>
      <w:bookmarkEnd w:id="22"/>
      <w:r w:rsidDel="00000000" w:rsidR="00000000" w:rsidRPr="00000000">
        <w:rPr>
          <w:rtl w:val="0"/>
        </w:rPr>
        <w:t xml:space="preserve">Bibliografía</w:t>
      </w:r>
    </w:p>
    <w:p w:rsidR="00000000" w:rsidDel="00000000" w:rsidP="00000000" w:rsidRDefault="00000000" w:rsidRPr="00000000" w14:paraId="00000079">
      <w:pPr>
        <w:pStyle w:val="Heading1"/>
        <w:spacing w:line="480" w:lineRule="auto"/>
        <w:rPr/>
      </w:pPr>
      <w:bookmarkStart w:colFirst="0" w:colLast="0" w:name="_z337ya" w:id="23"/>
      <w:bookmarkEnd w:id="23"/>
      <w:r w:rsidDel="00000000" w:rsidR="00000000" w:rsidRPr="00000000">
        <w:rPr>
          <w:rtl w:val="0"/>
        </w:rPr>
        <w:t xml:space="preserve">Anexos</w:t>
      </w:r>
      <w:r w:rsidDel="00000000" w:rsidR="00000000" w:rsidRPr="00000000">
        <w:rPr>
          <w:rtl w:val="0"/>
        </w:rPr>
      </w:r>
    </w:p>
    <w:sectPr>
      <w:type w:val="continuous"/>
      <w:pgSz w:h="15840" w:w="12240"/>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lvl>
    <w:lvl w:ilvl="1">
      <w:start w:val="1"/>
      <w:numFmt w:val="decimal"/>
      <w:lvlText w:val="%1.%2."/>
      <w:lvlJc w:val="right"/>
      <w:pPr>
        <w:ind w:left="1080" w:hanging="720"/>
      </w:pPr>
      <w:rPr/>
    </w:lvl>
    <w:lvl w:ilvl="2">
      <w:start w:val="1"/>
      <w:numFmt w:val="decimal"/>
      <w:lvlText w:val="%1.%2.%3."/>
      <w:lvlJc w:val="right"/>
      <w:pPr>
        <w:ind w:left="1080" w:hanging="720"/>
      </w:pPr>
      <w:rPr/>
    </w:lvl>
    <w:lvl w:ilvl="3">
      <w:start w:val="1"/>
      <w:numFmt w:val="decimal"/>
      <w:lvlText w:val="%1.%2.%3.%4."/>
      <w:lvlJc w:val="right"/>
      <w:pPr>
        <w:ind w:left="1440" w:hanging="1080"/>
      </w:pPr>
      <w:rPr/>
    </w:lvl>
    <w:lvl w:ilvl="4">
      <w:start w:val="1"/>
      <w:numFmt w:val="decimal"/>
      <w:lvlText w:val="%1.%2.%3.%4.%5."/>
      <w:lvlJc w:val="right"/>
      <w:pPr>
        <w:ind w:left="1800" w:hanging="1440"/>
      </w:pPr>
      <w:rPr/>
    </w:lvl>
    <w:lvl w:ilvl="5">
      <w:start w:val="1"/>
      <w:numFmt w:val="decimal"/>
      <w:lvlText w:val="%1.%2.%3.%4.%5.%6."/>
      <w:lvlJc w:val="right"/>
      <w:pPr>
        <w:ind w:left="1800" w:hanging="1440"/>
      </w:pPr>
      <w:rPr/>
    </w:lvl>
    <w:lvl w:ilvl="6">
      <w:start w:val="1"/>
      <w:numFmt w:val="decimal"/>
      <w:lvlText w:val="%1.%2.%3.%4.%5.%6.%7."/>
      <w:lvlJc w:val="right"/>
      <w:pPr>
        <w:ind w:left="2160" w:hanging="1800"/>
      </w:pPr>
      <w:rPr/>
    </w:lvl>
    <w:lvl w:ilvl="7">
      <w:start w:val="1"/>
      <w:numFmt w:val="decimal"/>
      <w:lvlText w:val="%1.%2.%3.%4.%5.%6.%7.%8."/>
      <w:lvlJc w:val="right"/>
      <w:pPr>
        <w:ind w:left="2520" w:hanging="2160"/>
      </w:pPr>
      <w:rPr/>
    </w:lvl>
    <w:lvl w:ilvl="8">
      <w:start w:val="1"/>
      <w:numFmt w:val="decimal"/>
      <w:lvlText w:val="%1.%2.%3.%4.%5.%6.%7.%8.%9."/>
      <w:lvlJc w:val="right"/>
      <w:pPr>
        <w:ind w:left="2520" w:hanging="21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0" w:before="240" w:lineRule="auto"/>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