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C63" w:rsidRDefault="00D318F1" w:rsidP="00D318F1">
      <w:pPr>
        <w:spacing w:line="360" w:lineRule="auto"/>
        <w:jc w:val="center"/>
        <w:rPr>
          <w:rFonts w:ascii="Arial" w:hAnsi="Arial" w:cs="Arial"/>
          <w:sz w:val="24"/>
          <w:szCs w:val="24"/>
        </w:rPr>
      </w:pPr>
      <w:bookmarkStart w:id="0" w:name="_GoBack"/>
      <w:bookmarkEnd w:id="0"/>
      <w:r w:rsidRPr="00BA511D">
        <w:rPr>
          <w:rFonts w:ascii="Arial" w:hAnsi="Arial" w:cs="Arial"/>
          <w:sz w:val="24"/>
          <w:szCs w:val="24"/>
        </w:rPr>
        <w:t xml:space="preserve">Bowling </w:t>
      </w:r>
      <w:proofErr w:type="spellStart"/>
      <w:r w:rsidRPr="00BA511D">
        <w:rPr>
          <w:rFonts w:ascii="Arial" w:hAnsi="Arial" w:cs="Arial"/>
          <w:sz w:val="24"/>
          <w:szCs w:val="24"/>
        </w:rPr>
        <w:t>for</w:t>
      </w:r>
      <w:proofErr w:type="spellEnd"/>
      <w:r w:rsidRPr="00BA511D">
        <w:rPr>
          <w:rFonts w:ascii="Arial" w:hAnsi="Arial" w:cs="Arial"/>
          <w:sz w:val="24"/>
          <w:szCs w:val="24"/>
        </w:rPr>
        <w:t xml:space="preserve"> </w:t>
      </w:r>
      <w:proofErr w:type="spellStart"/>
      <w:r w:rsidRPr="00BA511D">
        <w:rPr>
          <w:rFonts w:ascii="Arial" w:hAnsi="Arial" w:cs="Arial"/>
          <w:sz w:val="24"/>
          <w:szCs w:val="24"/>
        </w:rPr>
        <w:t>Columbine</w:t>
      </w:r>
      <w:proofErr w:type="spellEnd"/>
    </w:p>
    <w:p w:rsidR="00BA511D" w:rsidRPr="00BA511D" w:rsidRDefault="00BA511D" w:rsidP="00D318F1">
      <w:pPr>
        <w:spacing w:line="360" w:lineRule="auto"/>
        <w:jc w:val="center"/>
        <w:rPr>
          <w:rFonts w:ascii="Arial" w:hAnsi="Arial" w:cs="Arial"/>
          <w:sz w:val="24"/>
          <w:szCs w:val="24"/>
        </w:rPr>
      </w:pPr>
    </w:p>
    <w:p w:rsidR="00D318F1" w:rsidRPr="00BA511D" w:rsidRDefault="00D318F1" w:rsidP="00BA511D">
      <w:pPr>
        <w:spacing w:line="360" w:lineRule="auto"/>
        <w:jc w:val="both"/>
        <w:rPr>
          <w:rFonts w:ascii="Arial" w:hAnsi="Arial" w:cs="Arial"/>
          <w:sz w:val="24"/>
          <w:szCs w:val="24"/>
        </w:rPr>
      </w:pPr>
      <w:r w:rsidRPr="00BA511D">
        <w:rPr>
          <w:rFonts w:ascii="Arial" w:hAnsi="Arial" w:cs="Arial"/>
          <w:sz w:val="24"/>
          <w:szCs w:val="24"/>
        </w:rPr>
        <w:tab/>
        <w:t>Éste documental estadounidense dirigido y narrado por Michael Moore, cineasta y escritor estadounidense con posturas contra la globalización, critico de  las grandes corporaciones, investigador de casos sobre vio</w:t>
      </w:r>
      <w:r w:rsidR="00833106" w:rsidRPr="00BA511D">
        <w:rPr>
          <w:rFonts w:ascii="Arial" w:hAnsi="Arial" w:cs="Arial"/>
          <w:sz w:val="24"/>
          <w:szCs w:val="24"/>
        </w:rPr>
        <w:t>lencia armada, entre otros conflictos</w:t>
      </w:r>
      <w:r w:rsidRPr="00BA511D">
        <w:rPr>
          <w:rFonts w:ascii="Arial" w:hAnsi="Arial" w:cs="Arial"/>
          <w:sz w:val="24"/>
          <w:szCs w:val="24"/>
        </w:rPr>
        <w:t xml:space="preserve"> que hoy en día son muy comunes en nuestro mundo, nos permite observar la manera en cómo se lleva el control de armas en Estados Unidos, tomando como base el caso del tiroteo en el Instituto de </w:t>
      </w:r>
      <w:proofErr w:type="spellStart"/>
      <w:r w:rsidRPr="00BA511D">
        <w:rPr>
          <w:rFonts w:ascii="Arial" w:hAnsi="Arial" w:cs="Arial"/>
          <w:sz w:val="24"/>
          <w:szCs w:val="24"/>
        </w:rPr>
        <w:t>Columbine</w:t>
      </w:r>
      <w:proofErr w:type="spellEnd"/>
      <w:r w:rsidRPr="00BA511D">
        <w:rPr>
          <w:rFonts w:ascii="Arial" w:hAnsi="Arial" w:cs="Arial"/>
          <w:sz w:val="24"/>
          <w:szCs w:val="24"/>
        </w:rPr>
        <w:t>, Colorado.</w:t>
      </w:r>
    </w:p>
    <w:p w:rsidR="00833106" w:rsidRPr="00BA511D" w:rsidRDefault="00273EAE" w:rsidP="00BA511D">
      <w:pPr>
        <w:spacing w:line="360" w:lineRule="auto"/>
        <w:jc w:val="both"/>
        <w:rPr>
          <w:rFonts w:ascii="Arial" w:hAnsi="Arial" w:cs="Arial"/>
          <w:sz w:val="24"/>
          <w:szCs w:val="24"/>
        </w:rPr>
      </w:pPr>
      <w:r w:rsidRPr="00BA511D">
        <w:rPr>
          <w:rFonts w:ascii="Arial" w:hAnsi="Arial" w:cs="Arial"/>
          <w:sz w:val="24"/>
          <w:szCs w:val="24"/>
        </w:rPr>
        <w:t xml:space="preserve">En mi opinión, me gustó como Michael Moore lleva la investigación y cómo va presentando las ideas. En la primera parte, hace una demostración de qué tan fácil es conseguir un arma con tan solo abrir una cuenta bancaria, además de hacer una entrevista a la trabajadora de ahí, en lo que firmaba la responsiva. Es increíble como con tan solo abrir dicha cuenta, el estadounidense puede obtener un arma. </w:t>
      </w:r>
    </w:p>
    <w:p w:rsidR="00273EAE" w:rsidRPr="00BA511D" w:rsidRDefault="00273EAE" w:rsidP="00BA511D">
      <w:pPr>
        <w:spacing w:line="360" w:lineRule="auto"/>
        <w:jc w:val="both"/>
        <w:rPr>
          <w:rFonts w:ascii="Arial" w:hAnsi="Arial" w:cs="Arial"/>
          <w:sz w:val="24"/>
          <w:szCs w:val="24"/>
        </w:rPr>
      </w:pPr>
      <w:r w:rsidRPr="00BA511D">
        <w:rPr>
          <w:rFonts w:ascii="Arial" w:hAnsi="Arial" w:cs="Arial"/>
          <w:sz w:val="24"/>
          <w:szCs w:val="24"/>
        </w:rPr>
        <w:t xml:space="preserve">Los recursos que Michael Moore utiliza son bastante interesantes, ya que las personas entrevistadas, son personas que tienen que ver con atentados ya sea escolares, creación de bombas y otras noticias que fueron tendencia en el momento, Tal como, la entrevista que le hace a James </w:t>
      </w:r>
      <w:proofErr w:type="spellStart"/>
      <w:r w:rsidRPr="00BA511D">
        <w:rPr>
          <w:rFonts w:ascii="Arial" w:hAnsi="Arial" w:cs="Arial"/>
          <w:sz w:val="24"/>
          <w:szCs w:val="24"/>
        </w:rPr>
        <w:t>Nichols</w:t>
      </w:r>
      <w:proofErr w:type="spellEnd"/>
      <w:r w:rsidRPr="00BA511D">
        <w:rPr>
          <w:rFonts w:ascii="Arial" w:hAnsi="Arial" w:cs="Arial"/>
          <w:sz w:val="24"/>
          <w:szCs w:val="24"/>
        </w:rPr>
        <w:t xml:space="preserve">, hermano de Terry </w:t>
      </w:r>
      <w:proofErr w:type="spellStart"/>
      <w:r w:rsidRPr="00BA511D">
        <w:rPr>
          <w:rFonts w:ascii="Arial" w:hAnsi="Arial" w:cs="Arial"/>
          <w:sz w:val="24"/>
          <w:szCs w:val="24"/>
        </w:rPr>
        <w:t>Nichols</w:t>
      </w:r>
      <w:proofErr w:type="spellEnd"/>
      <w:r w:rsidRPr="00BA511D">
        <w:rPr>
          <w:rFonts w:ascii="Arial" w:hAnsi="Arial" w:cs="Arial"/>
          <w:sz w:val="24"/>
          <w:szCs w:val="24"/>
        </w:rPr>
        <w:t xml:space="preserve">, que fue uno de los terroristas que tuvo que ver con el atentado en Oklahoma. </w:t>
      </w:r>
      <w:r w:rsidR="000B3381" w:rsidRPr="00BA511D">
        <w:rPr>
          <w:rFonts w:ascii="Arial" w:hAnsi="Arial" w:cs="Arial"/>
          <w:sz w:val="24"/>
          <w:szCs w:val="24"/>
        </w:rPr>
        <w:t xml:space="preserve">Se me hacen entrevistas bastante interesantes, además de toda la información que logra sacar de estos “terroristas”. Básicamente, todo está conectado, desde el joven que hace un libro para explicar la creación de diferentes bombas, convirtiéndose en el segundo sospechoso del atentado de Oklahoma, como la creación de Terry </w:t>
      </w:r>
      <w:proofErr w:type="spellStart"/>
      <w:r w:rsidR="000B3381" w:rsidRPr="00BA511D">
        <w:rPr>
          <w:rFonts w:ascii="Arial" w:hAnsi="Arial" w:cs="Arial"/>
          <w:sz w:val="24"/>
          <w:szCs w:val="24"/>
        </w:rPr>
        <w:t>Nichols</w:t>
      </w:r>
      <w:proofErr w:type="spellEnd"/>
      <w:r w:rsidR="000B3381" w:rsidRPr="00BA511D">
        <w:rPr>
          <w:rFonts w:ascii="Arial" w:hAnsi="Arial" w:cs="Arial"/>
          <w:sz w:val="24"/>
          <w:szCs w:val="24"/>
        </w:rPr>
        <w:t>.</w:t>
      </w:r>
    </w:p>
    <w:p w:rsidR="000B3381" w:rsidRPr="00BA511D" w:rsidRDefault="000B3381" w:rsidP="00BA511D">
      <w:pPr>
        <w:spacing w:line="360" w:lineRule="auto"/>
        <w:jc w:val="both"/>
        <w:rPr>
          <w:rFonts w:ascii="Arial" w:hAnsi="Arial" w:cs="Arial"/>
          <w:sz w:val="24"/>
          <w:szCs w:val="24"/>
        </w:rPr>
      </w:pPr>
      <w:r w:rsidRPr="00BA511D">
        <w:rPr>
          <w:rFonts w:ascii="Arial" w:hAnsi="Arial" w:cs="Arial"/>
          <w:sz w:val="24"/>
          <w:szCs w:val="24"/>
        </w:rPr>
        <w:t xml:space="preserve">Me llamó la atención como </w:t>
      </w:r>
      <w:r w:rsidR="00EC4738" w:rsidRPr="00BA511D">
        <w:rPr>
          <w:rFonts w:ascii="Arial" w:hAnsi="Arial" w:cs="Arial"/>
          <w:sz w:val="24"/>
          <w:szCs w:val="24"/>
        </w:rPr>
        <w:t>Michael logra sacarle la información al joven que habla sobre el libro “</w:t>
      </w:r>
      <w:proofErr w:type="spellStart"/>
      <w:r w:rsidR="00EC4738" w:rsidRPr="00BA511D">
        <w:rPr>
          <w:rFonts w:ascii="Arial" w:hAnsi="Arial" w:cs="Arial"/>
          <w:sz w:val="24"/>
          <w:szCs w:val="24"/>
        </w:rPr>
        <w:t>The</w:t>
      </w:r>
      <w:proofErr w:type="spellEnd"/>
      <w:r w:rsidR="00EC4738" w:rsidRPr="00BA511D">
        <w:rPr>
          <w:rFonts w:ascii="Arial" w:hAnsi="Arial" w:cs="Arial"/>
          <w:sz w:val="24"/>
          <w:szCs w:val="24"/>
        </w:rPr>
        <w:t xml:space="preserve"> </w:t>
      </w:r>
      <w:proofErr w:type="spellStart"/>
      <w:r w:rsidR="00EC4738" w:rsidRPr="00BA511D">
        <w:rPr>
          <w:rFonts w:ascii="Arial" w:hAnsi="Arial" w:cs="Arial"/>
          <w:sz w:val="24"/>
          <w:szCs w:val="24"/>
        </w:rPr>
        <w:t>Anarchist</w:t>
      </w:r>
      <w:proofErr w:type="spellEnd"/>
      <w:r w:rsidR="00EC4738" w:rsidRPr="00BA511D">
        <w:rPr>
          <w:rFonts w:ascii="Arial" w:hAnsi="Arial" w:cs="Arial"/>
          <w:sz w:val="24"/>
          <w:szCs w:val="24"/>
        </w:rPr>
        <w:t xml:space="preserve"> </w:t>
      </w:r>
      <w:proofErr w:type="spellStart"/>
      <w:r w:rsidR="00EC4738" w:rsidRPr="00BA511D">
        <w:rPr>
          <w:rFonts w:ascii="Arial" w:hAnsi="Arial" w:cs="Arial"/>
          <w:sz w:val="24"/>
          <w:szCs w:val="24"/>
        </w:rPr>
        <w:t>Cookbook</w:t>
      </w:r>
      <w:proofErr w:type="spellEnd"/>
      <w:r w:rsidR="00EC4738" w:rsidRPr="00BA511D">
        <w:rPr>
          <w:rFonts w:ascii="Arial" w:hAnsi="Arial" w:cs="Arial"/>
          <w:sz w:val="24"/>
          <w:szCs w:val="24"/>
        </w:rPr>
        <w:t>”.</w:t>
      </w:r>
    </w:p>
    <w:p w:rsidR="00EC4738" w:rsidRDefault="00BA511D" w:rsidP="00BA511D">
      <w:pPr>
        <w:spacing w:line="360" w:lineRule="auto"/>
        <w:jc w:val="both"/>
        <w:rPr>
          <w:rFonts w:ascii="Arial" w:hAnsi="Arial" w:cs="Arial"/>
          <w:sz w:val="24"/>
          <w:szCs w:val="24"/>
        </w:rPr>
      </w:pPr>
      <w:r w:rsidRPr="00BA511D">
        <w:rPr>
          <w:rFonts w:ascii="Arial" w:hAnsi="Arial" w:cs="Arial"/>
          <w:sz w:val="24"/>
          <w:szCs w:val="24"/>
        </w:rPr>
        <w:t>En conclusión, me gustó el documental y me hizo reflexionar sobre a qué nivel ha llegado la legalización de las armas en Estados Unidos, al punto en el que el control sobre éstas, está desapareciendo. Ahora, gran porcentaje de la población estadounidense, tiene un arma en su casa con el argumento de “defensa propia”.</w:t>
      </w:r>
    </w:p>
    <w:p w:rsidR="00D318F1" w:rsidRPr="00BA511D" w:rsidRDefault="00BA511D" w:rsidP="00D318F1">
      <w:pPr>
        <w:spacing w:line="360" w:lineRule="auto"/>
        <w:jc w:val="both"/>
        <w:rPr>
          <w:rFonts w:ascii="Arial" w:hAnsi="Arial" w:cs="Arial"/>
          <w:sz w:val="24"/>
          <w:szCs w:val="24"/>
        </w:rPr>
      </w:pPr>
      <w:r>
        <w:rPr>
          <w:rFonts w:ascii="Arial" w:hAnsi="Arial" w:cs="Arial"/>
          <w:sz w:val="24"/>
          <w:szCs w:val="24"/>
        </w:rPr>
        <w:t>Por lo tanto, estoy en contra de dicha legalización, ya que como podemos observar la facilidad de obtener dichas armas en Estados Unidos es increíble y terminan sucediendo atentados o incidentes como los que se pueden observar últimamente.</w:t>
      </w:r>
    </w:p>
    <w:sectPr w:rsidR="00D318F1" w:rsidRPr="00BA511D" w:rsidSect="00535542">
      <w:headerReference w:type="default" r:id="rId7"/>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320" w:rsidRDefault="00BB2320" w:rsidP="00BA511D">
      <w:r>
        <w:separator/>
      </w:r>
    </w:p>
  </w:endnote>
  <w:endnote w:type="continuationSeparator" w:id="0">
    <w:p w:rsidR="00BB2320" w:rsidRDefault="00BB2320" w:rsidP="00BA5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320" w:rsidRDefault="00BB2320" w:rsidP="00BA511D">
      <w:r>
        <w:separator/>
      </w:r>
    </w:p>
  </w:footnote>
  <w:footnote w:type="continuationSeparator" w:id="0">
    <w:p w:rsidR="00BB2320" w:rsidRDefault="00BB2320" w:rsidP="00BA51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11D" w:rsidRDefault="00BA511D">
    <w:pPr>
      <w:pStyle w:val="Encabezado"/>
    </w:pPr>
    <w:r>
      <w:t xml:space="preserve">Alejandro </w:t>
    </w:r>
    <w:proofErr w:type="spellStart"/>
    <w:r>
      <w:t>Joo</w:t>
    </w:r>
    <w:proofErr w:type="spellEnd"/>
    <w:r>
      <w:t xml:space="preserve"> </w:t>
    </w:r>
    <w:proofErr w:type="spellStart"/>
    <w:r>
      <w:t>Pavez</w:t>
    </w:r>
    <w:proofErr w:type="spellEnd"/>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8F1"/>
    <w:rsid w:val="000B3381"/>
    <w:rsid w:val="001F117F"/>
    <w:rsid w:val="00273EAE"/>
    <w:rsid w:val="00535542"/>
    <w:rsid w:val="00704329"/>
    <w:rsid w:val="00833106"/>
    <w:rsid w:val="00833C63"/>
    <w:rsid w:val="00BA511D"/>
    <w:rsid w:val="00BB2320"/>
    <w:rsid w:val="00D318F1"/>
    <w:rsid w:val="00EC47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BCB31-EABA-48F8-8C5B-23B5568E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511D"/>
    <w:pPr>
      <w:tabs>
        <w:tab w:val="center" w:pos="4419"/>
        <w:tab w:val="right" w:pos="8838"/>
      </w:tabs>
    </w:pPr>
  </w:style>
  <w:style w:type="character" w:customStyle="1" w:styleId="EncabezadoCar">
    <w:name w:val="Encabezado Car"/>
    <w:basedOn w:val="Fuentedeprrafopredeter"/>
    <w:link w:val="Encabezado"/>
    <w:uiPriority w:val="99"/>
    <w:rsid w:val="00BA511D"/>
  </w:style>
  <w:style w:type="paragraph" w:styleId="Piedepgina">
    <w:name w:val="footer"/>
    <w:basedOn w:val="Normal"/>
    <w:link w:val="PiedepginaCar"/>
    <w:uiPriority w:val="99"/>
    <w:unhideWhenUsed/>
    <w:rsid w:val="00BA511D"/>
    <w:pPr>
      <w:tabs>
        <w:tab w:val="center" w:pos="4419"/>
        <w:tab w:val="right" w:pos="8838"/>
      </w:tabs>
    </w:pPr>
  </w:style>
  <w:style w:type="character" w:customStyle="1" w:styleId="PiedepginaCar">
    <w:name w:val="Pie de página Car"/>
    <w:basedOn w:val="Fuentedeprrafopredeter"/>
    <w:link w:val="Piedepgina"/>
    <w:uiPriority w:val="99"/>
    <w:rsid w:val="00BA5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48441-35EE-423A-A127-AA73146B8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1945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Joo</dc:creator>
  <cp:keywords/>
  <dc:description/>
  <cp:lastModifiedBy>Alejandro</cp:lastModifiedBy>
  <cp:revision>2</cp:revision>
  <dcterms:created xsi:type="dcterms:W3CDTF">2019-05-15T01:17:00Z</dcterms:created>
  <dcterms:modified xsi:type="dcterms:W3CDTF">2019-05-15T01:17:00Z</dcterms:modified>
</cp:coreProperties>
</file>