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09399" w14:textId="77777777" w:rsidR="00174325" w:rsidRDefault="00174325" w:rsidP="00987380">
      <w:pPr>
        <w:spacing w:line="480" w:lineRule="auto"/>
        <w:jc w:val="center"/>
        <w:rPr>
          <w:rFonts w:ascii="Arial" w:hAnsi="Arial" w:cs="Arial"/>
          <w:sz w:val="36"/>
        </w:rPr>
      </w:pPr>
    </w:p>
    <w:p w14:paraId="330B1DA3" w14:textId="77777777" w:rsidR="00987380" w:rsidRPr="00987380" w:rsidRDefault="00987380" w:rsidP="00987380">
      <w:pPr>
        <w:spacing w:line="480" w:lineRule="auto"/>
        <w:jc w:val="center"/>
        <w:rPr>
          <w:rFonts w:ascii="Arial" w:hAnsi="Arial" w:cs="Arial"/>
          <w:sz w:val="36"/>
        </w:rPr>
      </w:pPr>
      <w:r w:rsidRPr="00987380">
        <w:rPr>
          <w:rFonts w:ascii="Arial" w:hAnsi="Arial" w:cs="Arial"/>
          <w:sz w:val="36"/>
        </w:rPr>
        <w:t>Centro Educativo Jean Piaget</w:t>
      </w:r>
    </w:p>
    <w:p w14:paraId="4C7CD3E0" w14:textId="77777777" w:rsidR="00987380" w:rsidRPr="00987380" w:rsidRDefault="00987380" w:rsidP="00987380">
      <w:pPr>
        <w:spacing w:line="480" w:lineRule="auto"/>
        <w:jc w:val="center"/>
        <w:rPr>
          <w:rFonts w:ascii="Arial" w:hAnsi="Arial" w:cs="Arial"/>
          <w:sz w:val="36"/>
        </w:rPr>
      </w:pPr>
      <w:r w:rsidRPr="00987380">
        <w:rPr>
          <w:rFonts w:ascii="Arial" w:hAnsi="Arial" w:cs="Arial"/>
          <w:sz w:val="36"/>
        </w:rPr>
        <w:t>“Aprendemos y construimos para trascender”</w:t>
      </w:r>
    </w:p>
    <w:p w14:paraId="6BD91429" w14:textId="77777777" w:rsidR="00987380" w:rsidRPr="00987380" w:rsidRDefault="00987380" w:rsidP="00987380">
      <w:pPr>
        <w:spacing w:line="480" w:lineRule="auto"/>
        <w:rPr>
          <w:rFonts w:ascii="Arial" w:hAnsi="Arial" w:cs="Arial"/>
          <w:sz w:val="36"/>
        </w:rPr>
      </w:pPr>
    </w:p>
    <w:p w14:paraId="01E7564B" w14:textId="77777777" w:rsidR="00987380" w:rsidRPr="00987380" w:rsidRDefault="00987380" w:rsidP="00987380">
      <w:pPr>
        <w:spacing w:line="480" w:lineRule="auto"/>
        <w:jc w:val="center"/>
        <w:rPr>
          <w:rFonts w:ascii="Arial" w:hAnsi="Arial" w:cs="Arial"/>
          <w:b/>
          <w:sz w:val="48"/>
          <w:u w:val="single"/>
        </w:rPr>
      </w:pPr>
      <w:r w:rsidRPr="00987380">
        <w:rPr>
          <w:rFonts w:ascii="Arial" w:hAnsi="Arial" w:cs="Arial"/>
          <w:b/>
          <w:sz w:val="48"/>
          <w:u w:val="single"/>
        </w:rPr>
        <w:t>México en el plano de Primer Mundo</w:t>
      </w:r>
    </w:p>
    <w:p w14:paraId="22E63637" w14:textId="77777777" w:rsidR="00987380" w:rsidRPr="00987380" w:rsidRDefault="006265C1" w:rsidP="00987380">
      <w:pPr>
        <w:spacing w:line="480" w:lineRule="auto"/>
        <w:rPr>
          <w:rFonts w:ascii="Arial" w:hAnsi="Arial" w:cs="Arial"/>
          <w:sz w:val="36"/>
        </w:rPr>
      </w:pPr>
      <w:r w:rsidRPr="00212522">
        <w:rPr>
          <w:noProof/>
          <w:color w:val="FF0000"/>
        </w:rPr>
        <mc:AlternateContent>
          <mc:Choice Requires="wps">
            <w:drawing>
              <wp:anchor distT="0" distB="0" distL="114300" distR="114300" simplePos="0" relativeHeight="251660288" behindDoc="0" locked="0" layoutInCell="1" allowOverlap="1" wp14:anchorId="2FCFF3F7" wp14:editId="57CF0C84">
                <wp:simplePos x="0" y="0"/>
                <wp:positionH relativeFrom="column">
                  <wp:posOffset>412115</wp:posOffset>
                </wp:positionH>
                <wp:positionV relativeFrom="paragraph">
                  <wp:posOffset>11334</wp:posOffset>
                </wp:positionV>
                <wp:extent cx="5086350" cy="1403985"/>
                <wp:effectExtent l="19050" t="19050" r="19050" b="139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3985"/>
                        </a:xfrm>
                        <a:prstGeom prst="rect">
                          <a:avLst/>
                        </a:prstGeom>
                        <a:solidFill>
                          <a:schemeClr val="accent2">
                            <a:lumMod val="60000"/>
                            <a:lumOff val="40000"/>
                          </a:schemeClr>
                        </a:solidFill>
                        <a:ln w="38100">
                          <a:solidFill>
                            <a:srgbClr val="000000"/>
                          </a:solidFill>
                          <a:miter lim="800000"/>
                          <a:headEnd/>
                          <a:tailEnd/>
                        </a:ln>
                      </wps:spPr>
                      <wps:txbx>
                        <w:txbxContent>
                          <w:p w14:paraId="32A52D04" w14:textId="77777777" w:rsidR="006265C1" w:rsidRPr="003569E0" w:rsidRDefault="006265C1" w:rsidP="006265C1">
                            <w:pPr>
                              <w:rPr>
                                <w:b/>
                              </w:rPr>
                            </w:pPr>
                            <w:r w:rsidRPr="003569E0">
                              <w:rPr>
                                <w:b/>
                              </w:rPr>
                              <w:t>Calificación:</w:t>
                            </w:r>
                            <w:r>
                              <w:rPr>
                                <w:b/>
                              </w:rPr>
                              <w:t xml:space="preserve"> 9.5</w:t>
                            </w:r>
                          </w:p>
                          <w:p w14:paraId="05BCCB8C" w14:textId="77777777" w:rsidR="006265C1" w:rsidRPr="003569E0" w:rsidRDefault="006265C1" w:rsidP="006265C1">
                            <w:pPr>
                              <w:spacing w:after="0"/>
                              <w:rPr>
                                <w:b/>
                              </w:rPr>
                            </w:pPr>
                          </w:p>
                          <w:p w14:paraId="36D96C36" w14:textId="77777777" w:rsidR="006265C1" w:rsidRDefault="006265C1" w:rsidP="006265C1">
                            <w:pPr>
                              <w:spacing w:after="0"/>
                              <w:rPr>
                                <w:b/>
                              </w:rPr>
                            </w:pPr>
                            <w:r>
                              <w:rPr>
                                <w:b/>
                              </w:rPr>
                              <w:t>Pregunta de investigación y</w:t>
                            </w:r>
                            <w:r w:rsidRPr="003569E0">
                              <w:rPr>
                                <w:b/>
                              </w:rPr>
                              <w:t xml:space="preserve"> resumen:   </w:t>
                            </w:r>
                            <w:r>
                              <w:rPr>
                                <w:b/>
                              </w:rPr>
                              <w:t>2</w:t>
                            </w:r>
                            <w:r w:rsidRPr="003569E0">
                              <w:rPr>
                                <w:b/>
                              </w:rPr>
                              <w:t>/</w:t>
                            </w:r>
                            <w:r>
                              <w:rPr>
                                <w:b/>
                              </w:rPr>
                              <w:t>2</w:t>
                            </w:r>
                          </w:p>
                          <w:p w14:paraId="4E192FDA" w14:textId="77777777" w:rsidR="006265C1" w:rsidRPr="003569E0" w:rsidRDefault="00C04527" w:rsidP="006265C1">
                            <w:pPr>
                              <w:spacing w:after="0"/>
                              <w:rPr>
                                <w:b/>
                              </w:rPr>
                            </w:pPr>
                            <w:r>
                              <w:rPr>
                                <w:b/>
                              </w:rPr>
                              <w:t xml:space="preserve">Introducción:   </w:t>
                            </w:r>
                            <w:r w:rsidR="006265C1">
                              <w:rPr>
                                <w:b/>
                              </w:rPr>
                              <w:t>1/1</w:t>
                            </w:r>
                          </w:p>
                          <w:p w14:paraId="374DAF0A" w14:textId="77777777" w:rsidR="006265C1" w:rsidRPr="003569E0" w:rsidRDefault="006265C1" w:rsidP="006265C1">
                            <w:pPr>
                              <w:spacing w:after="0"/>
                              <w:rPr>
                                <w:b/>
                              </w:rPr>
                            </w:pPr>
                            <w:r w:rsidRPr="003569E0">
                              <w:rPr>
                                <w:b/>
                              </w:rPr>
                              <w:t>Marco Teórico</w:t>
                            </w:r>
                            <w:proofErr w:type="gramStart"/>
                            <w:r w:rsidRPr="003569E0">
                              <w:rPr>
                                <w:b/>
                              </w:rPr>
                              <w:t xml:space="preserve">:  </w:t>
                            </w:r>
                            <w:r>
                              <w:rPr>
                                <w:b/>
                              </w:rPr>
                              <w:t>3</w:t>
                            </w:r>
                            <w:proofErr w:type="gramEnd"/>
                            <w:r>
                              <w:rPr>
                                <w:b/>
                              </w:rPr>
                              <w:t>/3</w:t>
                            </w:r>
                          </w:p>
                          <w:p w14:paraId="3A40DB3D" w14:textId="77777777" w:rsidR="006265C1" w:rsidRPr="003569E0" w:rsidRDefault="006265C1" w:rsidP="006265C1">
                            <w:pPr>
                              <w:spacing w:after="0"/>
                              <w:rPr>
                                <w:b/>
                              </w:rPr>
                            </w:pPr>
                            <w:r w:rsidRPr="003569E0">
                              <w:rPr>
                                <w:b/>
                              </w:rPr>
                              <w:t>Discusión y con</w:t>
                            </w:r>
                            <w:bookmarkStart w:id="0" w:name="_GoBack"/>
                            <w:bookmarkEnd w:id="0"/>
                            <w:r w:rsidRPr="003569E0">
                              <w:rPr>
                                <w:b/>
                              </w:rPr>
                              <w:t xml:space="preserve">clusiones:    </w:t>
                            </w:r>
                            <w:r>
                              <w:rPr>
                                <w:b/>
                              </w:rPr>
                              <w:t>2.5</w:t>
                            </w:r>
                            <w:r>
                              <w:rPr>
                                <w:b/>
                              </w:rPr>
                              <w:t>/3</w:t>
                            </w:r>
                          </w:p>
                          <w:p w14:paraId="65278D5F" w14:textId="77777777" w:rsidR="006265C1" w:rsidRDefault="006265C1" w:rsidP="006265C1">
                            <w:pPr>
                              <w:spacing w:after="0"/>
                              <w:rPr>
                                <w:b/>
                              </w:rPr>
                            </w:pPr>
                            <w:r>
                              <w:rPr>
                                <w:b/>
                              </w:rPr>
                              <w:t xml:space="preserve">Formato:    </w:t>
                            </w:r>
                            <w:r>
                              <w:rPr>
                                <w:b/>
                              </w:rPr>
                              <w:t>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CFF3F7" id="_x0000_t202" coordsize="21600,21600" o:spt="202" path="m,l,21600r21600,l21600,xe">
                <v:stroke joinstyle="miter"/>
                <v:path gradientshapeok="t" o:connecttype="rect"/>
              </v:shapetype>
              <v:shape id="Cuadro de texto 2" o:spid="_x0000_s1026" type="#_x0000_t202" style="position:absolute;margin-left:32.45pt;margin-top:.9pt;width:400.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" fillcolor="#f4b083 [1941]" strokeweight="3pt">
                <v:textbox style="mso-fit-shape-to-text:t">
                  <w:txbxContent>
                    <w:p w14:paraId="32A52D04" w14:textId="77777777" w:rsidR="006265C1" w:rsidRPr="003569E0" w:rsidRDefault="006265C1" w:rsidP="006265C1">
                      <w:pPr>
                        <w:rPr>
                          <w:b/>
                        </w:rPr>
                      </w:pPr>
                      <w:r w:rsidRPr="003569E0">
                        <w:rPr>
                          <w:b/>
                        </w:rPr>
                        <w:t>Calificación:</w:t>
                      </w:r>
                      <w:r>
                        <w:rPr>
                          <w:b/>
                        </w:rPr>
                        <w:t xml:space="preserve"> 9.5</w:t>
                      </w:r>
                    </w:p>
                    <w:p w14:paraId="05BCCB8C" w14:textId="77777777" w:rsidR="006265C1" w:rsidRPr="003569E0" w:rsidRDefault="006265C1" w:rsidP="006265C1">
                      <w:pPr>
                        <w:spacing w:after="0"/>
                        <w:rPr>
                          <w:b/>
                        </w:rPr>
                      </w:pPr>
                    </w:p>
                    <w:p w14:paraId="36D96C36" w14:textId="77777777" w:rsidR="006265C1" w:rsidRDefault="006265C1" w:rsidP="006265C1">
                      <w:pPr>
                        <w:spacing w:after="0"/>
                        <w:rPr>
                          <w:b/>
                        </w:rPr>
                      </w:pPr>
                      <w:r>
                        <w:rPr>
                          <w:b/>
                        </w:rPr>
                        <w:t>Pregunta de investigación y</w:t>
                      </w:r>
                      <w:r w:rsidRPr="003569E0">
                        <w:rPr>
                          <w:b/>
                        </w:rPr>
                        <w:t xml:space="preserve"> resumen:   </w:t>
                      </w:r>
                      <w:r>
                        <w:rPr>
                          <w:b/>
                        </w:rPr>
                        <w:t>2</w:t>
                      </w:r>
                      <w:r w:rsidRPr="003569E0">
                        <w:rPr>
                          <w:b/>
                        </w:rPr>
                        <w:t>/</w:t>
                      </w:r>
                      <w:r>
                        <w:rPr>
                          <w:b/>
                        </w:rPr>
                        <w:t>2</w:t>
                      </w:r>
                    </w:p>
                    <w:p w14:paraId="4E192FDA" w14:textId="77777777" w:rsidR="006265C1" w:rsidRPr="003569E0" w:rsidRDefault="00C04527" w:rsidP="006265C1">
                      <w:pPr>
                        <w:spacing w:after="0"/>
                        <w:rPr>
                          <w:b/>
                        </w:rPr>
                      </w:pPr>
                      <w:r>
                        <w:rPr>
                          <w:b/>
                        </w:rPr>
                        <w:t xml:space="preserve">Introducción:   </w:t>
                      </w:r>
                      <w:r w:rsidR="006265C1">
                        <w:rPr>
                          <w:b/>
                        </w:rPr>
                        <w:t>1/1</w:t>
                      </w:r>
                    </w:p>
                    <w:p w14:paraId="374DAF0A" w14:textId="77777777" w:rsidR="006265C1" w:rsidRPr="003569E0" w:rsidRDefault="006265C1" w:rsidP="006265C1">
                      <w:pPr>
                        <w:spacing w:after="0"/>
                        <w:rPr>
                          <w:b/>
                        </w:rPr>
                      </w:pPr>
                      <w:r w:rsidRPr="003569E0">
                        <w:rPr>
                          <w:b/>
                        </w:rPr>
                        <w:t>Marco Teórico</w:t>
                      </w:r>
                      <w:proofErr w:type="gramStart"/>
                      <w:r w:rsidRPr="003569E0">
                        <w:rPr>
                          <w:b/>
                        </w:rPr>
                        <w:t xml:space="preserve">:  </w:t>
                      </w:r>
                      <w:r>
                        <w:rPr>
                          <w:b/>
                        </w:rPr>
                        <w:t>3</w:t>
                      </w:r>
                      <w:proofErr w:type="gramEnd"/>
                      <w:r>
                        <w:rPr>
                          <w:b/>
                        </w:rPr>
                        <w:t>/3</w:t>
                      </w:r>
                    </w:p>
                    <w:p w14:paraId="3A40DB3D" w14:textId="77777777" w:rsidR="006265C1" w:rsidRPr="003569E0" w:rsidRDefault="006265C1" w:rsidP="006265C1">
                      <w:pPr>
                        <w:spacing w:after="0"/>
                        <w:rPr>
                          <w:b/>
                        </w:rPr>
                      </w:pPr>
                      <w:r w:rsidRPr="003569E0">
                        <w:rPr>
                          <w:b/>
                        </w:rPr>
                        <w:t>Discusión y con</w:t>
                      </w:r>
                      <w:bookmarkStart w:id="1" w:name="_GoBack"/>
                      <w:bookmarkEnd w:id="1"/>
                      <w:r w:rsidRPr="003569E0">
                        <w:rPr>
                          <w:b/>
                        </w:rPr>
                        <w:t xml:space="preserve">clusiones:    </w:t>
                      </w:r>
                      <w:r>
                        <w:rPr>
                          <w:b/>
                        </w:rPr>
                        <w:t>2.5</w:t>
                      </w:r>
                      <w:r>
                        <w:rPr>
                          <w:b/>
                        </w:rPr>
                        <w:t>/3</w:t>
                      </w:r>
                    </w:p>
                    <w:p w14:paraId="65278D5F" w14:textId="77777777" w:rsidR="006265C1" w:rsidRDefault="006265C1" w:rsidP="006265C1">
                      <w:pPr>
                        <w:spacing w:after="0"/>
                        <w:rPr>
                          <w:b/>
                        </w:rPr>
                      </w:pPr>
                      <w:r>
                        <w:rPr>
                          <w:b/>
                        </w:rPr>
                        <w:t xml:space="preserve">Formato:    </w:t>
                      </w:r>
                      <w:r>
                        <w:rPr>
                          <w:b/>
                        </w:rPr>
                        <w:t>1</w:t>
                      </w:r>
                      <w:r w:rsidRPr="003569E0">
                        <w:rPr>
                          <w:b/>
                        </w:rPr>
                        <w:t>/1</w:t>
                      </w:r>
                    </w:p>
                  </w:txbxContent>
                </v:textbox>
              </v:shape>
            </w:pict>
          </mc:Fallback>
        </mc:AlternateContent>
      </w:r>
    </w:p>
    <w:p w14:paraId="74BAB3F2" w14:textId="77777777" w:rsidR="00987380" w:rsidRPr="00987380" w:rsidRDefault="00987380" w:rsidP="00987380">
      <w:pPr>
        <w:spacing w:line="480" w:lineRule="auto"/>
        <w:jc w:val="right"/>
        <w:rPr>
          <w:rFonts w:ascii="Arial" w:hAnsi="Arial" w:cs="Arial"/>
          <w:sz w:val="36"/>
        </w:rPr>
      </w:pPr>
    </w:p>
    <w:p w14:paraId="39964533" w14:textId="77777777" w:rsidR="00987380" w:rsidRPr="00987380" w:rsidRDefault="00987380" w:rsidP="00987380">
      <w:pPr>
        <w:spacing w:line="480" w:lineRule="auto"/>
        <w:rPr>
          <w:rFonts w:ascii="Arial" w:hAnsi="Arial" w:cs="Arial"/>
          <w:sz w:val="36"/>
        </w:rPr>
      </w:pPr>
    </w:p>
    <w:p w14:paraId="54E979C9" w14:textId="77777777" w:rsidR="00987380" w:rsidRPr="00987380" w:rsidRDefault="00987380" w:rsidP="00987380">
      <w:pPr>
        <w:spacing w:line="480" w:lineRule="auto"/>
        <w:jc w:val="center"/>
        <w:rPr>
          <w:rFonts w:ascii="Arial" w:hAnsi="Arial" w:cs="Arial"/>
          <w:sz w:val="36"/>
        </w:rPr>
      </w:pPr>
      <w:r>
        <w:rPr>
          <w:rFonts w:ascii="Arial" w:hAnsi="Arial" w:cs="Arial"/>
          <w:sz w:val="36"/>
        </w:rPr>
        <w:t>Profesor: Adriana Chávez de la Peña</w:t>
      </w:r>
    </w:p>
    <w:p w14:paraId="1BF20012" w14:textId="77777777" w:rsidR="00987380" w:rsidRPr="00987380" w:rsidRDefault="00987380" w:rsidP="00987380">
      <w:pPr>
        <w:spacing w:line="480" w:lineRule="auto"/>
        <w:jc w:val="center"/>
        <w:rPr>
          <w:rFonts w:ascii="Arial" w:hAnsi="Arial" w:cs="Arial"/>
          <w:sz w:val="36"/>
        </w:rPr>
      </w:pPr>
      <w:r w:rsidRPr="00987380">
        <w:rPr>
          <w:rFonts w:ascii="Arial" w:hAnsi="Arial" w:cs="Arial"/>
          <w:sz w:val="36"/>
        </w:rPr>
        <w:t>Alumno: Emiliano Villanueva Castro</w:t>
      </w:r>
    </w:p>
    <w:p w14:paraId="2DF9632B" w14:textId="77777777" w:rsidR="00987380" w:rsidRPr="00987380" w:rsidRDefault="00987380" w:rsidP="00987380">
      <w:pPr>
        <w:spacing w:line="480" w:lineRule="auto"/>
        <w:jc w:val="center"/>
        <w:rPr>
          <w:rFonts w:ascii="Arial" w:hAnsi="Arial" w:cs="Arial"/>
          <w:sz w:val="36"/>
        </w:rPr>
      </w:pPr>
      <w:r>
        <w:rPr>
          <w:rFonts w:ascii="Arial" w:hAnsi="Arial" w:cs="Arial"/>
          <w:sz w:val="36"/>
        </w:rPr>
        <w:t>Materia: TMI</w:t>
      </w:r>
    </w:p>
    <w:p w14:paraId="535E3E0A" w14:textId="77777777" w:rsidR="00987380" w:rsidRPr="00987380" w:rsidRDefault="00987380" w:rsidP="00987380">
      <w:pPr>
        <w:spacing w:line="480" w:lineRule="auto"/>
        <w:jc w:val="center"/>
        <w:rPr>
          <w:rFonts w:ascii="Arial" w:hAnsi="Arial" w:cs="Arial"/>
          <w:sz w:val="36"/>
        </w:rPr>
      </w:pPr>
      <w:r w:rsidRPr="00987380">
        <w:rPr>
          <w:rFonts w:ascii="Arial" w:hAnsi="Arial" w:cs="Arial"/>
          <w:sz w:val="36"/>
        </w:rPr>
        <w:t>Grupo: 4010</w:t>
      </w:r>
    </w:p>
    <w:p w14:paraId="617EE22B" w14:textId="77777777" w:rsidR="00C26986" w:rsidRDefault="00987380" w:rsidP="001C7833">
      <w:pPr>
        <w:spacing w:line="480" w:lineRule="auto"/>
        <w:rPr>
          <w:rFonts w:ascii="Arial" w:hAnsi="Arial" w:cs="Arial"/>
          <w:sz w:val="36"/>
        </w:rPr>
      </w:pPr>
      <w:r>
        <w:rPr>
          <w:rFonts w:ascii="Arial" w:hAnsi="Arial" w:cs="Arial"/>
          <w:sz w:val="36"/>
        </w:rPr>
        <w:t>México, CDMX, 10 de mayo</w:t>
      </w:r>
      <w:r w:rsidRPr="00987380">
        <w:rPr>
          <w:rFonts w:ascii="Arial" w:hAnsi="Arial" w:cs="Arial"/>
          <w:sz w:val="36"/>
        </w:rPr>
        <w:t xml:space="preserve">  de 2019</w:t>
      </w:r>
    </w:p>
    <w:sdt>
      <w:sdtPr>
        <w:rPr>
          <w:rFonts w:asciiTheme="minorHAnsi" w:eastAsiaTheme="minorHAnsi" w:hAnsiTheme="minorHAnsi" w:cstheme="minorBidi"/>
          <w:color w:val="auto"/>
          <w:sz w:val="22"/>
          <w:szCs w:val="22"/>
          <w:lang w:val="es-ES" w:eastAsia="en-US"/>
        </w:rPr>
        <w:id w:val="1733346051"/>
        <w:docPartObj>
          <w:docPartGallery w:val="Table of Contents"/>
          <w:docPartUnique/>
        </w:docPartObj>
      </w:sdtPr>
      <w:sdtEndPr>
        <w:rPr>
          <w:b/>
          <w:bCs/>
        </w:rPr>
      </w:sdtEndPr>
      <w:sdtContent>
        <w:p w14:paraId="5BB771F9" w14:textId="77777777" w:rsidR="00364F8C" w:rsidRPr="00C20B27" w:rsidRDefault="00364F8C">
          <w:pPr>
            <w:pStyle w:val="TtulodeTDC"/>
            <w:rPr>
              <w:rFonts w:ascii="Arial" w:hAnsi="Arial" w:cs="Arial"/>
              <w:sz w:val="40"/>
            </w:rPr>
          </w:pPr>
          <w:r w:rsidRPr="00C20B27">
            <w:rPr>
              <w:rFonts w:ascii="Arial" w:hAnsi="Arial" w:cs="Arial"/>
              <w:sz w:val="40"/>
              <w:lang w:val="es-ES"/>
            </w:rPr>
            <w:t>Índice</w:t>
          </w:r>
        </w:p>
        <w:p w14:paraId="279C3BF2" w14:textId="77777777" w:rsidR="00C20B27" w:rsidRPr="00C20B27" w:rsidRDefault="00364F8C">
          <w:pPr>
            <w:pStyle w:val="TDC1"/>
            <w:tabs>
              <w:tab w:val="right" w:leader="dot" w:pos="9350"/>
            </w:tabs>
            <w:rPr>
              <w:rFonts w:ascii="Arial" w:eastAsiaTheme="minorEastAsia" w:hAnsi="Arial" w:cs="Arial"/>
              <w:noProof/>
              <w:sz w:val="28"/>
              <w:lang w:eastAsia="es-MX"/>
            </w:rPr>
          </w:pPr>
          <w:r>
            <w:fldChar w:fldCharType="begin"/>
          </w:r>
          <w:r>
            <w:instrText xml:space="preserve"> TOC \o "1-3" \h \z \u </w:instrText>
          </w:r>
          <w:r>
            <w:fldChar w:fldCharType="separate"/>
          </w:r>
          <w:hyperlink w:anchor="_Toc8426810" w:history="1">
            <w:r w:rsidR="00C20B27" w:rsidRPr="00C20B27">
              <w:rPr>
                <w:rStyle w:val="Hipervnculo"/>
                <w:rFonts w:ascii="Arial" w:hAnsi="Arial" w:cs="Arial"/>
                <w:noProof/>
                <w:sz w:val="28"/>
              </w:rPr>
              <w:t>Resumen:</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_Toc8426810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4</w:t>
            </w:r>
            <w:r w:rsidR="00C20B27" w:rsidRPr="00C20B27">
              <w:rPr>
                <w:rFonts w:ascii="Arial" w:hAnsi="Arial" w:cs="Arial"/>
                <w:noProof/>
                <w:webHidden/>
                <w:sz w:val="28"/>
              </w:rPr>
              <w:fldChar w:fldCharType="end"/>
            </w:r>
          </w:hyperlink>
        </w:p>
        <w:p w14:paraId="2FB46844" w14:textId="77777777" w:rsidR="00C20B27" w:rsidRPr="00C20B27" w:rsidRDefault="00C04527">
          <w:pPr>
            <w:pStyle w:val="TDC1"/>
            <w:tabs>
              <w:tab w:val="right" w:leader="dot" w:pos="9350"/>
            </w:tabs>
            <w:rPr>
              <w:rFonts w:ascii="Arial" w:eastAsiaTheme="minorEastAsia" w:hAnsi="Arial" w:cs="Arial"/>
              <w:noProof/>
              <w:sz w:val="28"/>
              <w:lang w:eastAsia="es-MX"/>
            </w:rPr>
          </w:pPr>
          <w:hyperlink w:anchor="_Toc8426811" w:history="1">
            <w:r w:rsidR="00C20B27" w:rsidRPr="00C20B27">
              <w:rPr>
                <w:rStyle w:val="Hipervnculo"/>
                <w:rFonts w:ascii="Arial" w:hAnsi="Arial" w:cs="Arial"/>
                <w:noProof/>
                <w:sz w:val="28"/>
                <w:lang w:val="en-US"/>
              </w:rPr>
              <w:t>Abstract:</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_Toc8426811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5</w:t>
            </w:r>
            <w:r w:rsidR="00C20B27" w:rsidRPr="00C20B27">
              <w:rPr>
                <w:rFonts w:ascii="Arial" w:hAnsi="Arial" w:cs="Arial"/>
                <w:noProof/>
                <w:webHidden/>
                <w:sz w:val="28"/>
              </w:rPr>
              <w:fldChar w:fldCharType="end"/>
            </w:r>
          </w:hyperlink>
        </w:p>
        <w:p w14:paraId="3710B8C5" w14:textId="77777777" w:rsidR="00C20B27" w:rsidRPr="00C20B27" w:rsidRDefault="00C04527">
          <w:pPr>
            <w:pStyle w:val="TDC1"/>
            <w:tabs>
              <w:tab w:val="right" w:leader="dot" w:pos="9350"/>
            </w:tabs>
            <w:rPr>
              <w:rFonts w:ascii="Arial" w:eastAsiaTheme="minorEastAsia" w:hAnsi="Arial" w:cs="Arial"/>
              <w:noProof/>
              <w:sz w:val="28"/>
              <w:lang w:eastAsia="es-MX"/>
            </w:rPr>
          </w:pPr>
          <w:hyperlink w:anchor="_Toc8426812" w:history="1">
            <w:r w:rsidR="00C20B27" w:rsidRPr="00C20B27">
              <w:rPr>
                <w:rStyle w:val="Hipervnculo"/>
                <w:rFonts w:ascii="Arial" w:hAnsi="Arial" w:cs="Arial"/>
                <w:noProof/>
                <w:sz w:val="28"/>
              </w:rPr>
              <w:t>Introducción</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_Toc8426812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5</w:t>
            </w:r>
            <w:r w:rsidR="00C20B27" w:rsidRPr="00C20B27">
              <w:rPr>
                <w:rFonts w:ascii="Arial" w:hAnsi="Arial" w:cs="Arial"/>
                <w:noProof/>
                <w:webHidden/>
                <w:sz w:val="28"/>
              </w:rPr>
              <w:fldChar w:fldCharType="end"/>
            </w:r>
          </w:hyperlink>
        </w:p>
        <w:p w14:paraId="178D1CA9" w14:textId="77777777" w:rsidR="00C20B27" w:rsidRPr="00C20B27" w:rsidRDefault="00C04527">
          <w:pPr>
            <w:pStyle w:val="TDC1"/>
            <w:tabs>
              <w:tab w:val="right" w:leader="dot" w:pos="9350"/>
            </w:tabs>
            <w:rPr>
              <w:rFonts w:ascii="Arial" w:eastAsiaTheme="minorEastAsia" w:hAnsi="Arial" w:cs="Arial"/>
              <w:noProof/>
              <w:sz w:val="28"/>
              <w:lang w:eastAsia="es-MX"/>
            </w:rPr>
          </w:pPr>
          <w:hyperlink w:anchor="_Toc8426813" w:history="1">
            <w:r w:rsidR="00C20B27" w:rsidRPr="00C20B27">
              <w:rPr>
                <w:rStyle w:val="Hipervnculo"/>
                <w:rFonts w:ascii="Arial" w:hAnsi="Arial" w:cs="Arial"/>
                <w:noProof/>
                <w:sz w:val="28"/>
              </w:rPr>
              <w:t>Objetivos:</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_Toc8426813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5</w:t>
            </w:r>
            <w:r w:rsidR="00C20B27" w:rsidRPr="00C20B27">
              <w:rPr>
                <w:rFonts w:ascii="Arial" w:hAnsi="Arial" w:cs="Arial"/>
                <w:noProof/>
                <w:webHidden/>
                <w:sz w:val="28"/>
              </w:rPr>
              <w:fldChar w:fldCharType="end"/>
            </w:r>
          </w:hyperlink>
        </w:p>
        <w:p w14:paraId="1B9130A0" w14:textId="77777777" w:rsidR="00C20B27" w:rsidRPr="00C20B27" w:rsidRDefault="00C04527">
          <w:pPr>
            <w:pStyle w:val="TDC1"/>
            <w:tabs>
              <w:tab w:val="right" w:leader="dot" w:pos="9350"/>
            </w:tabs>
            <w:rPr>
              <w:rFonts w:ascii="Arial" w:eastAsiaTheme="minorEastAsia" w:hAnsi="Arial" w:cs="Arial"/>
              <w:noProof/>
              <w:sz w:val="28"/>
              <w:lang w:eastAsia="es-MX"/>
            </w:rPr>
          </w:pPr>
          <w:hyperlink w:anchor="_Toc8426814" w:history="1">
            <w:r w:rsidR="00C20B27" w:rsidRPr="00C20B27">
              <w:rPr>
                <w:rStyle w:val="Hipervnculo"/>
                <w:rFonts w:ascii="Arial" w:hAnsi="Arial" w:cs="Arial"/>
                <w:noProof/>
                <w:sz w:val="28"/>
              </w:rPr>
              <w:t>Justificación:</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_Toc8426814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6</w:t>
            </w:r>
            <w:r w:rsidR="00C20B27" w:rsidRPr="00C20B27">
              <w:rPr>
                <w:rFonts w:ascii="Arial" w:hAnsi="Arial" w:cs="Arial"/>
                <w:noProof/>
                <w:webHidden/>
                <w:sz w:val="28"/>
              </w:rPr>
              <w:fldChar w:fldCharType="end"/>
            </w:r>
          </w:hyperlink>
        </w:p>
        <w:p w14:paraId="2C032A91" w14:textId="77777777" w:rsidR="00C20B27" w:rsidRPr="00C20B27" w:rsidRDefault="00C04527">
          <w:pPr>
            <w:pStyle w:val="TDC1"/>
            <w:tabs>
              <w:tab w:val="right" w:leader="dot" w:pos="9350"/>
            </w:tabs>
            <w:rPr>
              <w:rFonts w:ascii="Arial" w:eastAsiaTheme="minorEastAsia" w:hAnsi="Arial" w:cs="Arial"/>
              <w:noProof/>
              <w:sz w:val="28"/>
              <w:lang w:eastAsia="es-MX"/>
            </w:rPr>
          </w:pPr>
          <w:hyperlink w:anchor="_Toc8426815" w:history="1">
            <w:r w:rsidR="00C20B27" w:rsidRPr="00C20B27">
              <w:rPr>
                <w:rStyle w:val="Hipervnculo"/>
                <w:rFonts w:ascii="Arial" w:hAnsi="Arial" w:cs="Arial"/>
                <w:noProof/>
                <w:sz w:val="28"/>
              </w:rPr>
              <w:t>Marco Teórico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_Toc8426815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6</w:t>
            </w:r>
            <w:r w:rsidR="00C20B27" w:rsidRPr="00C20B27">
              <w:rPr>
                <w:rFonts w:ascii="Arial" w:hAnsi="Arial" w:cs="Arial"/>
                <w:noProof/>
                <w:webHidden/>
                <w:sz w:val="28"/>
              </w:rPr>
              <w:fldChar w:fldCharType="end"/>
            </w:r>
          </w:hyperlink>
        </w:p>
        <w:p w14:paraId="1084B83F" w14:textId="77777777" w:rsidR="00C20B27" w:rsidRPr="00C20B27" w:rsidRDefault="00C04527">
          <w:pPr>
            <w:pStyle w:val="TDC2"/>
            <w:tabs>
              <w:tab w:val="right" w:leader="dot" w:pos="9350"/>
            </w:tabs>
            <w:rPr>
              <w:rFonts w:ascii="Arial" w:eastAsiaTheme="minorEastAsia" w:hAnsi="Arial" w:cs="Arial"/>
              <w:noProof/>
              <w:sz w:val="28"/>
              <w:lang w:eastAsia="es-MX"/>
            </w:rPr>
          </w:pPr>
          <w:hyperlink w:anchor="_Toc8426816" w:history="1">
            <w:r w:rsidR="00C20B27" w:rsidRPr="00C20B27">
              <w:rPr>
                <w:rStyle w:val="Hipervnculo"/>
                <w:rFonts w:ascii="Arial" w:hAnsi="Arial" w:cs="Arial"/>
                <w:noProof/>
                <w:sz w:val="28"/>
              </w:rPr>
              <w:t>Tercer Mundo y Primer Mundo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_Toc8426816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6</w:t>
            </w:r>
            <w:r w:rsidR="00C20B27" w:rsidRPr="00C20B27">
              <w:rPr>
                <w:rFonts w:ascii="Arial" w:hAnsi="Arial" w:cs="Arial"/>
                <w:noProof/>
                <w:webHidden/>
                <w:sz w:val="28"/>
              </w:rPr>
              <w:fldChar w:fldCharType="end"/>
            </w:r>
          </w:hyperlink>
        </w:p>
        <w:p w14:paraId="4E9D0BDF" w14:textId="77777777" w:rsidR="00C20B27" w:rsidRPr="00C20B27" w:rsidRDefault="00C04527">
          <w:pPr>
            <w:pStyle w:val="TDC2"/>
            <w:tabs>
              <w:tab w:val="right" w:leader="dot" w:pos="9350"/>
            </w:tabs>
            <w:rPr>
              <w:rFonts w:ascii="Arial" w:eastAsiaTheme="minorEastAsia" w:hAnsi="Arial" w:cs="Arial"/>
              <w:noProof/>
              <w:sz w:val="28"/>
              <w:lang w:eastAsia="es-MX"/>
            </w:rPr>
          </w:pPr>
          <w:hyperlink w:anchor="_Toc8426817" w:history="1">
            <w:r w:rsidR="00C20B27" w:rsidRPr="00C20B27">
              <w:rPr>
                <w:rStyle w:val="Hipervnculo"/>
                <w:rFonts w:ascii="Arial" w:hAnsi="Arial" w:cs="Arial"/>
                <w:noProof/>
                <w:sz w:val="28"/>
              </w:rPr>
              <w:t>Métricas para medir a los países de primer mundo: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_Toc8426817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7</w:t>
            </w:r>
            <w:r w:rsidR="00C20B27" w:rsidRPr="00C20B27">
              <w:rPr>
                <w:rFonts w:ascii="Arial" w:hAnsi="Arial" w:cs="Arial"/>
                <w:noProof/>
                <w:webHidden/>
                <w:sz w:val="28"/>
              </w:rPr>
              <w:fldChar w:fldCharType="end"/>
            </w:r>
          </w:hyperlink>
        </w:p>
        <w:p w14:paraId="79DD52AF" w14:textId="77777777" w:rsidR="00C20B27" w:rsidRPr="00C20B27" w:rsidRDefault="00C04527">
          <w:pPr>
            <w:pStyle w:val="TDC2"/>
            <w:tabs>
              <w:tab w:val="right" w:leader="dot" w:pos="9350"/>
            </w:tabs>
            <w:rPr>
              <w:rFonts w:ascii="Arial" w:eastAsiaTheme="minorEastAsia" w:hAnsi="Arial" w:cs="Arial"/>
              <w:noProof/>
              <w:sz w:val="28"/>
              <w:lang w:eastAsia="es-MX"/>
            </w:rPr>
          </w:pPr>
          <w:hyperlink w:anchor="_Toc8426818" w:history="1">
            <w:r w:rsidR="00C20B27" w:rsidRPr="00C20B27">
              <w:rPr>
                <w:rStyle w:val="Hipervnculo"/>
                <w:rFonts w:ascii="Arial" w:hAnsi="Arial" w:cs="Arial"/>
                <w:noProof/>
                <w:sz w:val="28"/>
              </w:rPr>
              <w:t>¿Qué son los países en vías de desarrollo?: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_Toc8426818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8</w:t>
            </w:r>
            <w:r w:rsidR="00C20B27" w:rsidRPr="00C20B27">
              <w:rPr>
                <w:rFonts w:ascii="Arial" w:hAnsi="Arial" w:cs="Arial"/>
                <w:noProof/>
                <w:webHidden/>
                <w:sz w:val="28"/>
              </w:rPr>
              <w:fldChar w:fldCharType="end"/>
            </w:r>
          </w:hyperlink>
        </w:p>
        <w:p w14:paraId="3AB9FA43" w14:textId="77777777" w:rsidR="00C20B27" w:rsidRPr="00C20B27" w:rsidRDefault="00C04527">
          <w:pPr>
            <w:pStyle w:val="TDC2"/>
            <w:tabs>
              <w:tab w:val="right" w:leader="dot" w:pos="9350"/>
            </w:tabs>
            <w:rPr>
              <w:rFonts w:ascii="Arial" w:eastAsiaTheme="minorEastAsia" w:hAnsi="Arial" w:cs="Arial"/>
              <w:noProof/>
              <w:sz w:val="28"/>
              <w:lang w:eastAsia="es-MX"/>
            </w:rPr>
          </w:pPr>
          <w:hyperlink w:anchor="_Toc8426819" w:history="1">
            <w:r w:rsidR="00C20B27" w:rsidRPr="00C20B27">
              <w:rPr>
                <w:rStyle w:val="Hipervnculo"/>
                <w:rFonts w:ascii="Arial" w:hAnsi="Arial" w:cs="Arial"/>
                <w:noProof/>
                <w:sz w:val="28"/>
              </w:rPr>
              <w:t>¿Qué es el desarrollo económico?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_Toc8426819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8</w:t>
            </w:r>
            <w:r w:rsidR="00C20B27" w:rsidRPr="00C20B27">
              <w:rPr>
                <w:rFonts w:ascii="Arial" w:hAnsi="Arial" w:cs="Arial"/>
                <w:noProof/>
                <w:webHidden/>
                <w:sz w:val="28"/>
              </w:rPr>
              <w:fldChar w:fldCharType="end"/>
            </w:r>
          </w:hyperlink>
        </w:p>
        <w:p w14:paraId="0BC2AB65" w14:textId="77777777" w:rsidR="00C20B27" w:rsidRPr="00C20B27" w:rsidRDefault="00C04527">
          <w:pPr>
            <w:pStyle w:val="TDC2"/>
            <w:tabs>
              <w:tab w:val="right" w:leader="dot" w:pos="9350"/>
            </w:tabs>
            <w:rPr>
              <w:rFonts w:ascii="Arial" w:eastAsiaTheme="minorEastAsia" w:hAnsi="Arial" w:cs="Arial"/>
              <w:b/>
              <w:noProof/>
              <w:sz w:val="40"/>
              <w:lang w:eastAsia="es-MX"/>
            </w:rPr>
          </w:pPr>
          <w:hyperlink w:anchor="_Toc8426820" w:history="1">
            <w:r w:rsidR="00C20B27" w:rsidRPr="00C20B27">
              <w:rPr>
                <w:rStyle w:val="Hipervnculo"/>
                <w:rFonts w:ascii="Arial" w:hAnsi="Arial" w:cs="Arial"/>
                <w:noProof/>
                <w:sz w:val="28"/>
              </w:rPr>
              <w:t>¿Qué significa importar?</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_Toc8426820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9</w:t>
            </w:r>
            <w:r w:rsidR="00C20B27" w:rsidRPr="00C20B27">
              <w:rPr>
                <w:rFonts w:ascii="Arial" w:hAnsi="Arial" w:cs="Arial"/>
                <w:noProof/>
                <w:webHidden/>
                <w:sz w:val="28"/>
              </w:rPr>
              <w:fldChar w:fldCharType="end"/>
            </w:r>
          </w:hyperlink>
        </w:p>
        <w:p w14:paraId="4635E701" w14:textId="77777777" w:rsidR="00C20B27" w:rsidRPr="00C20B27" w:rsidRDefault="00C04527">
          <w:pPr>
            <w:pStyle w:val="TDC2"/>
            <w:tabs>
              <w:tab w:val="right" w:leader="dot" w:pos="9350"/>
            </w:tabs>
            <w:rPr>
              <w:rFonts w:ascii="Arial" w:eastAsiaTheme="minorEastAsia" w:hAnsi="Arial" w:cs="Arial"/>
              <w:noProof/>
              <w:sz w:val="28"/>
              <w:lang w:eastAsia="es-MX"/>
            </w:rPr>
          </w:pPr>
          <w:hyperlink w:anchor="_Toc8426821" w:history="1">
            <w:r w:rsidR="00C20B27" w:rsidRPr="00C20B27">
              <w:rPr>
                <w:rStyle w:val="Hipervnculo"/>
                <w:rFonts w:ascii="Arial" w:hAnsi="Arial" w:cs="Arial"/>
                <w:noProof/>
                <w:sz w:val="28"/>
              </w:rPr>
              <w:t>¿Qué significa exportar?</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_Toc8426821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10</w:t>
            </w:r>
            <w:r w:rsidR="00C20B27" w:rsidRPr="00C20B27">
              <w:rPr>
                <w:rFonts w:ascii="Arial" w:hAnsi="Arial" w:cs="Arial"/>
                <w:noProof/>
                <w:webHidden/>
                <w:sz w:val="28"/>
              </w:rPr>
              <w:fldChar w:fldCharType="end"/>
            </w:r>
          </w:hyperlink>
        </w:p>
        <w:p w14:paraId="1CEBFCBD" w14:textId="77777777" w:rsidR="00C20B27" w:rsidRPr="00C20B27" w:rsidRDefault="00C04527">
          <w:pPr>
            <w:pStyle w:val="TDC2"/>
            <w:tabs>
              <w:tab w:val="right" w:leader="dot" w:pos="9350"/>
            </w:tabs>
            <w:rPr>
              <w:rFonts w:ascii="Arial" w:eastAsiaTheme="minorEastAsia" w:hAnsi="Arial" w:cs="Arial"/>
              <w:noProof/>
              <w:sz w:val="28"/>
              <w:lang w:eastAsia="es-MX"/>
            </w:rPr>
          </w:pPr>
          <w:hyperlink w:anchor="_Toc8426822" w:history="1">
            <w:r w:rsidR="00C20B27" w:rsidRPr="00C20B27">
              <w:rPr>
                <w:rStyle w:val="Hipervnculo"/>
                <w:rFonts w:ascii="Arial" w:hAnsi="Arial" w:cs="Arial"/>
                <w:noProof/>
                <w:sz w:val="28"/>
              </w:rPr>
              <w:t>Turismo en México: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_Toc8426822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11</w:t>
            </w:r>
            <w:r w:rsidR="00C20B27" w:rsidRPr="00C20B27">
              <w:rPr>
                <w:rFonts w:ascii="Arial" w:hAnsi="Arial" w:cs="Arial"/>
                <w:noProof/>
                <w:webHidden/>
                <w:sz w:val="28"/>
              </w:rPr>
              <w:fldChar w:fldCharType="end"/>
            </w:r>
          </w:hyperlink>
        </w:p>
        <w:p w14:paraId="244B9D4D" w14:textId="77777777" w:rsidR="00C20B27" w:rsidRPr="00C20B27" w:rsidRDefault="00C04527">
          <w:pPr>
            <w:pStyle w:val="TDC2"/>
            <w:tabs>
              <w:tab w:val="right" w:leader="dot" w:pos="9350"/>
            </w:tabs>
            <w:rPr>
              <w:rFonts w:ascii="Arial" w:eastAsiaTheme="minorEastAsia" w:hAnsi="Arial" w:cs="Arial"/>
              <w:noProof/>
              <w:sz w:val="28"/>
              <w:lang w:eastAsia="es-MX"/>
            </w:rPr>
          </w:pPr>
          <w:hyperlink w:anchor="_Toc8426823" w:history="1">
            <w:r w:rsidR="00C20B27" w:rsidRPr="00C20B27">
              <w:rPr>
                <w:rStyle w:val="Hipervnculo"/>
                <w:rFonts w:ascii="Arial" w:hAnsi="Arial" w:cs="Arial"/>
                <w:noProof/>
                <w:sz w:val="28"/>
              </w:rPr>
              <w:t>Pobreza en México: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_Toc8426823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11</w:t>
            </w:r>
            <w:r w:rsidR="00C20B27" w:rsidRPr="00C20B27">
              <w:rPr>
                <w:rFonts w:ascii="Arial" w:hAnsi="Arial" w:cs="Arial"/>
                <w:noProof/>
                <w:webHidden/>
                <w:sz w:val="28"/>
              </w:rPr>
              <w:fldChar w:fldCharType="end"/>
            </w:r>
          </w:hyperlink>
        </w:p>
        <w:p w14:paraId="03DE671F" w14:textId="77777777" w:rsidR="00C20B27" w:rsidRPr="00C20B27" w:rsidRDefault="00C04527">
          <w:pPr>
            <w:pStyle w:val="TDC2"/>
            <w:tabs>
              <w:tab w:val="right" w:leader="dot" w:pos="9350"/>
            </w:tabs>
            <w:rPr>
              <w:rFonts w:ascii="Arial" w:eastAsiaTheme="minorEastAsia" w:hAnsi="Arial" w:cs="Arial"/>
              <w:noProof/>
              <w:sz w:val="28"/>
              <w:lang w:eastAsia="es-MX"/>
            </w:rPr>
          </w:pPr>
          <w:hyperlink w:anchor="_Toc8426824" w:history="1">
            <w:r w:rsidR="00C20B27" w:rsidRPr="00C20B27">
              <w:rPr>
                <w:rStyle w:val="Hipervnculo"/>
                <w:rFonts w:ascii="Arial" w:hAnsi="Arial" w:cs="Arial"/>
                <w:noProof/>
                <w:sz w:val="28"/>
              </w:rPr>
              <w:t>Nivel de educación en  México: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_Toc8426824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12</w:t>
            </w:r>
            <w:r w:rsidR="00C20B27" w:rsidRPr="00C20B27">
              <w:rPr>
                <w:rFonts w:ascii="Arial" w:hAnsi="Arial" w:cs="Arial"/>
                <w:noProof/>
                <w:webHidden/>
                <w:sz w:val="28"/>
              </w:rPr>
              <w:fldChar w:fldCharType="end"/>
            </w:r>
          </w:hyperlink>
        </w:p>
        <w:p w14:paraId="0626C311" w14:textId="77777777" w:rsidR="00C20B27" w:rsidRPr="00C20B27" w:rsidRDefault="00C04527">
          <w:pPr>
            <w:pStyle w:val="TDC2"/>
            <w:tabs>
              <w:tab w:val="right" w:leader="dot" w:pos="9350"/>
            </w:tabs>
            <w:rPr>
              <w:rFonts w:ascii="Arial" w:eastAsiaTheme="minorEastAsia" w:hAnsi="Arial" w:cs="Arial"/>
              <w:noProof/>
              <w:sz w:val="28"/>
              <w:lang w:eastAsia="es-MX"/>
            </w:rPr>
          </w:pPr>
          <w:hyperlink w:anchor="_Toc8426825" w:history="1">
            <w:r w:rsidR="00C20B27" w:rsidRPr="00C20B27">
              <w:rPr>
                <w:rStyle w:val="Hipervnculo"/>
                <w:rFonts w:ascii="Arial" w:hAnsi="Arial" w:cs="Arial"/>
                <w:noProof/>
                <w:sz w:val="28"/>
              </w:rPr>
              <w:t>Altos niveles de delincuencia en México: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_Toc8426825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12</w:t>
            </w:r>
            <w:r w:rsidR="00C20B27" w:rsidRPr="00C20B27">
              <w:rPr>
                <w:rFonts w:ascii="Arial" w:hAnsi="Arial" w:cs="Arial"/>
                <w:noProof/>
                <w:webHidden/>
                <w:sz w:val="28"/>
              </w:rPr>
              <w:fldChar w:fldCharType="end"/>
            </w:r>
          </w:hyperlink>
        </w:p>
        <w:p w14:paraId="18161C80" w14:textId="77777777" w:rsidR="00C20B27" w:rsidRPr="00C20B27" w:rsidRDefault="00C04527">
          <w:pPr>
            <w:pStyle w:val="TDC2"/>
            <w:tabs>
              <w:tab w:val="right" w:leader="dot" w:pos="9350"/>
            </w:tabs>
            <w:rPr>
              <w:rFonts w:ascii="Arial" w:eastAsiaTheme="minorEastAsia" w:hAnsi="Arial" w:cs="Arial"/>
              <w:noProof/>
              <w:sz w:val="28"/>
              <w:lang w:eastAsia="es-MX"/>
            </w:rPr>
          </w:pPr>
          <w:hyperlink w:anchor="_Toc8426826" w:history="1">
            <w:r w:rsidR="00C20B27" w:rsidRPr="00C20B27">
              <w:rPr>
                <w:rStyle w:val="Hipervnculo"/>
                <w:rFonts w:ascii="Arial" w:hAnsi="Arial" w:cs="Arial"/>
                <w:noProof/>
                <w:sz w:val="28"/>
              </w:rPr>
              <w:t>Corrupción en México: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_Toc8426826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12</w:t>
            </w:r>
            <w:r w:rsidR="00C20B27" w:rsidRPr="00C20B27">
              <w:rPr>
                <w:rFonts w:ascii="Arial" w:hAnsi="Arial" w:cs="Arial"/>
                <w:noProof/>
                <w:webHidden/>
                <w:sz w:val="28"/>
              </w:rPr>
              <w:fldChar w:fldCharType="end"/>
            </w:r>
          </w:hyperlink>
        </w:p>
        <w:p w14:paraId="23500C41" w14:textId="77777777" w:rsidR="00C20B27" w:rsidRPr="00C20B27" w:rsidRDefault="00C04527">
          <w:pPr>
            <w:pStyle w:val="TDC1"/>
            <w:tabs>
              <w:tab w:val="right" w:leader="dot" w:pos="9350"/>
            </w:tabs>
            <w:rPr>
              <w:rFonts w:ascii="Arial" w:eastAsiaTheme="minorEastAsia" w:hAnsi="Arial" w:cs="Arial"/>
              <w:noProof/>
              <w:sz w:val="28"/>
              <w:lang w:eastAsia="es-MX"/>
            </w:rPr>
          </w:pPr>
          <w:hyperlink w:anchor="_Toc8426827" w:history="1">
            <w:r w:rsidR="00C20B27" w:rsidRPr="00C20B27">
              <w:rPr>
                <w:rStyle w:val="Hipervnculo"/>
                <w:rFonts w:ascii="Arial" w:hAnsi="Arial" w:cs="Arial"/>
                <w:noProof/>
                <w:sz w:val="28"/>
              </w:rPr>
              <w:t>Discusión:</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_Toc8426827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13</w:t>
            </w:r>
            <w:r w:rsidR="00C20B27" w:rsidRPr="00C20B27">
              <w:rPr>
                <w:rFonts w:ascii="Arial" w:hAnsi="Arial" w:cs="Arial"/>
                <w:noProof/>
                <w:webHidden/>
                <w:sz w:val="28"/>
              </w:rPr>
              <w:fldChar w:fldCharType="end"/>
            </w:r>
          </w:hyperlink>
        </w:p>
        <w:p w14:paraId="50F2E477" w14:textId="77777777" w:rsidR="00C20B27" w:rsidRPr="00C20B27" w:rsidRDefault="00C04527">
          <w:pPr>
            <w:pStyle w:val="TDC1"/>
            <w:tabs>
              <w:tab w:val="right" w:leader="dot" w:pos="9350"/>
            </w:tabs>
            <w:rPr>
              <w:rFonts w:ascii="Arial" w:eastAsiaTheme="minorEastAsia" w:hAnsi="Arial" w:cs="Arial"/>
              <w:noProof/>
              <w:sz w:val="28"/>
              <w:lang w:eastAsia="es-MX"/>
            </w:rPr>
          </w:pPr>
          <w:hyperlink w:anchor="_Toc8426828" w:history="1">
            <w:r w:rsidR="00C20B27" w:rsidRPr="00C20B27">
              <w:rPr>
                <w:rStyle w:val="Hipervnculo"/>
                <w:rFonts w:ascii="Arial" w:hAnsi="Arial" w:cs="Arial"/>
                <w:noProof/>
                <w:sz w:val="28"/>
              </w:rPr>
              <w:t>Conclusión:</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_Toc8426828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14</w:t>
            </w:r>
            <w:r w:rsidR="00C20B27" w:rsidRPr="00C20B27">
              <w:rPr>
                <w:rFonts w:ascii="Arial" w:hAnsi="Arial" w:cs="Arial"/>
                <w:noProof/>
                <w:webHidden/>
                <w:sz w:val="28"/>
              </w:rPr>
              <w:fldChar w:fldCharType="end"/>
            </w:r>
          </w:hyperlink>
        </w:p>
        <w:p w14:paraId="113394AE" w14:textId="77777777" w:rsidR="00C20B27" w:rsidRDefault="00C04527">
          <w:pPr>
            <w:pStyle w:val="TDC1"/>
            <w:tabs>
              <w:tab w:val="right" w:leader="dot" w:pos="9350"/>
            </w:tabs>
            <w:rPr>
              <w:rFonts w:eastAsiaTheme="minorEastAsia"/>
              <w:noProof/>
              <w:lang w:eastAsia="es-MX"/>
            </w:rPr>
          </w:pPr>
          <w:hyperlink w:anchor="_Toc8426829" w:history="1">
            <w:r w:rsidR="00C20B27" w:rsidRPr="00C20B27">
              <w:rPr>
                <w:rStyle w:val="Hipervnculo"/>
                <w:rFonts w:ascii="Arial" w:hAnsi="Arial" w:cs="Arial"/>
                <w:noProof/>
                <w:sz w:val="28"/>
              </w:rPr>
              <w:t>Referencias:</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_Toc8426829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14</w:t>
            </w:r>
            <w:r w:rsidR="00C20B27" w:rsidRPr="00C20B27">
              <w:rPr>
                <w:rFonts w:ascii="Arial" w:hAnsi="Arial" w:cs="Arial"/>
                <w:noProof/>
                <w:webHidden/>
                <w:sz w:val="28"/>
              </w:rPr>
              <w:fldChar w:fldCharType="end"/>
            </w:r>
          </w:hyperlink>
        </w:p>
        <w:p w14:paraId="02DB9CD3" w14:textId="77777777" w:rsidR="00364F8C" w:rsidRDefault="00364F8C">
          <w:r>
            <w:rPr>
              <w:b/>
              <w:bCs/>
              <w:lang w:val="es-ES"/>
            </w:rPr>
            <w:fldChar w:fldCharType="end"/>
          </w:r>
        </w:p>
      </w:sdtContent>
    </w:sdt>
    <w:p w14:paraId="3E1BF450" w14:textId="77777777" w:rsidR="00C26986" w:rsidRDefault="00C26986" w:rsidP="001C7833">
      <w:pPr>
        <w:spacing w:line="480" w:lineRule="auto"/>
        <w:rPr>
          <w:rFonts w:ascii="Arial" w:hAnsi="Arial" w:cs="Arial"/>
          <w:sz w:val="36"/>
        </w:rPr>
      </w:pPr>
    </w:p>
    <w:p w14:paraId="51787A9A" w14:textId="77777777" w:rsidR="00C26986" w:rsidRDefault="00C26986" w:rsidP="001C7833">
      <w:pPr>
        <w:spacing w:line="480" w:lineRule="auto"/>
        <w:rPr>
          <w:rFonts w:ascii="Arial" w:hAnsi="Arial" w:cs="Arial"/>
          <w:sz w:val="36"/>
        </w:rPr>
      </w:pPr>
    </w:p>
    <w:p w14:paraId="1604591D" w14:textId="77777777" w:rsidR="00C26986" w:rsidRDefault="00C26986" w:rsidP="001C7833">
      <w:pPr>
        <w:spacing w:line="480" w:lineRule="auto"/>
        <w:rPr>
          <w:rFonts w:ascii="Arial" w:hAnsi="Arial" w:cs="Arial"/>
          <w:sz w:val="36"/>
        </w:rPr>
      </w:pPr>
    </w:p>
    <w:p w14:paraId="3FDB67FB" w14:textId="77777777" w:rsidR="00364F8C" w:rsidRPr="00364F8C" w:rsidRDefault="00712FAC" w:rsidP="00364F8C">
      <w:pPr>
        <w:pStyle w:val="Ttulo1"/>
        <w:rPr>
          <w:sz w:val="40"/>
        </w:rPr>
      </w:pPr>
      <w:bookmarkStart w:id="2" w:name="_Toc8426810"/>
      <w:r w:rsidRPr="00364F8C">
        <w:rPr>
          <w:sz w:val="40"/>
        </w:rPr>
        <w:lastRenderedPageBreak/>
        <w:t>Resumen:</w:t>
      </w:r>
      <w:bookmarkEnd w:id="2"/>
      <w:r w:rsidRPr="00364F8C">
        <w:rPr>
          <w:sz w:val="40"/>
        </w:rPr>
        <w:t xml:space="preserve"> </w:t>
      </w:r>
    </w:p>
    <w:p w14:paraId="5F30D5BC" w14:textId="77777777" w:rsidR="003F731B" w:rsidRDefault="006725C5" w:rsidP="001C7833">
      <w:pPr>
        <w:spacing w:line="480" w:lineRule="auto"/>
        <w:rPr>
          <w:rFonts w:ascii="Arial" w:hAnsi="Arial" w:cs="Arial"/>
          <w:sz w:val="24"/>
        </w:rPr>
      </w:pPr>
      <w:r>
        <w:rPr>
          <w:rFonts w:ascii="Arial" w:hAnsi="Arial" w:cs="Arial"/>
          <w:sz w:val="24"/>
        </w:rPr>
        <w:t xml:space="preserve">Esta investigación </w:t>
      </w:r>
      <w:r w:rsidR="001C7833">
        <w:rPr>
          <w:rFonts w:ascii="Arial" w:hAnsi="Arial" w:cs="Arial"/>
          <w:sz w:val="24"/>
        </w:rPr>
        <w:t>nace</w:t>
      </w:r>
      <w:r w:rsidR="00252608">
        <w:rPr>
          <w:rFonts w:ascii="Arial" w:hAnsi="Arial" w:cs="Arial"/>
          <w:sz w:val="24"/>
        </w:rPr>
        <w:t xml:space="preserve"> de</w:t>
      </w:r>
      <w:r w:rsidR="001C7833">
        <w:rPr>
          <w:rFonts w:ascii="Arial" w:hAnsi="Arial" w:cs="Arial"/>
          <w:sz w:val="24"/>
        </w:rPr>
        <w:t xml:space="preserve"> la pregunta que</w:t>
      </w:r>
      <w:r>
        <w:rPr>
          <w:rFonts w:ascii="Arial" w:hAnsi="Arial" w:cs="Arial"/>
          <w:sz w:val="24"/>
        </w:rPr>
        <w:t xml:space="preserve"> muchos mexicanos</w:t>
      </w:r>
      <w:r w:rsidR="001C7833">
        <w:rPr>
          <w:rFonts w:ascii="Arial" w:hAnsi="Arial" w:cs="Arial"/>
          <w:sz w:val="24"/>
        </w:rPr>
        <w:t xml:space="preserve"> nos hemos hecho</w:t>
      </w:r>
      <w:r>
        <w:rPr>
          <w:rFonts w:ascii="Arial" w:hAnsi="Arial" w:cs="Arial"/>
          <w:sz w:val="24"/>
        </w:rPr>
        <w:t xml:space="preserve"> ¿Por qué México no pertenece al primer mundo y que tan lejos estamos de ello? Se hizo una investigación </w:t>
      </w:r>
      <w:r w:rsidR="00C26986">
        <w:rPr>
          <w:rFonts w:ascii="Arial" w:hAnsi="Arial" w:cs="Arial"/>
          <w:sz w:val="24"/>
        </w:rPr>
        <w:t>para mencionar</w:t>
      </w:r>
      <w:r>
        <w:rPr>
          <w:rFonts w:ascii="Arial" w:hAnsi="Arial" w:cs="Arial"/>
          <w:sz w:val="24"/>
        </w:rPr>
        <w:t xml:space="preserve"> las características esenciales de los países de primer mundo para posteriormente </w:t>
      </w:r>
      <w:r w:rsidR="00C26986">
        <w:rPr>
          <w:rFonts w:ascii="Arial" w:hAnsi="Arial" w:cs="Arial"/>
          <w:sz w:val="24"/>
        </w:rPr>
        <w:t xml:space="preserve">determinar </w:t>
      </w:r>
      <w:r>
        <w:rPr>
          <w:rFonts w:ascii="Arial" w:hAnsi="Arial" w:cs="Arial"/>
          <w:sz w:val="24"/>
        </w:rPr>
        <w:t>cuáles de ella</w:t>
      </w:r>
      <w:r w:rsidR="00252608">
        <w:rPr>
          <w:rFonts w:ascii="Arial" w:hAnsi="Arial" w:cs="Arial"/>
          <w:sz w:val="24"/>
        </w:rPr>
        <w:t>s</w:t>
      </w:r>
      <w:r>
        <w:rPr>
          <w:rFonts w:ascii="Arial" w:hAnsi="Arial" w:cs="Arial"/>
          <w:sz w:val="24"/>
        </w:rPr>
        <w:t xml:space="preserve"> están ausentes en nuestro país. </w:t>
      </w:r>
      <w:commentRangeStart w:id="3"/>
      <w:r>
        <w:rPr>
          <w:rFonts w:ascii="Arial" w:hAnsi="Arial" w:cs="Arial"/>
          <w:sz w:val="24"/>
        </w:rPr>
        <w:t xml:space="preserve">Para llevar </w:t>
      </w:r>
      <w:r w:rsidR="001C7833">
        <w:rPr>
          <w:rFonts w:ascii="Arial" w:hAnsi="Arial" w:cs="Arial"/>
          <w:sz w:val="24"/>
        </w:rPr>
        <w:t>a cabo</w:t>
      </w:r>
      <w:r>
        <w:rPr>
          <w:rFonts w:ascii="Arial" w:hAnsi="Arial" w:cs="Arial"/>
          <w:sz w:val="24"/>
        </w:rPr>
        <w:t xml:space="preserve"> esta investigación </w:t>
      </w:r>
      <w:r w:rsidR="001C7833">
        <w:rPr>
          <w:rFonts w:ascii="Arial" w:hAnsi="Arial" w:cs="Arial"/>
          <w:sz w:val="24"/>
        </w:rPr>
        <w:t>recurrí</w:t>
      </w:r>
      <w:r>
        <w:rPr>
          <w:rFonts w:ascii="Arial" w:hAnsi="Arial" w:cs="Arial"/>
          <w:sz w:val="24"/>
        </w:rPr>
        <w:t xml:space="preserve"> a diversas fuentes </w:t>
      </w:r>
      <w:r w:rsidR="001C7833">
        <w:rPr>
          <w:rFonts w:ascii="Arial" w:hAnsi="Arial" w:cs="Arial"/>
          <w:sz w:val="24"/>
        </w:rPr>
        <w:t xml:space="preserve">institucionales </w:t>
      </w:r>
      <w:r w:rsidR="00252608">
        <w:rPr>
          <w:rFonts w:ascii="Arial" w:hAnsi="Arial" w:cs="Arial"/>
          <w:sz w:val="24"/>
        </w:rPr>
        <w:t xml:space="preserve">tanto </w:t>
      </w:r>
      <w:r>
        <w:rPr>
          <w:rFonts w:ascii="Arial" w:hAnsi="Arial" w:cs="Arial"/>
          <w:sz w:val="24"/>
        </w:rPr>
        <w:t xml:space="preserve">nacionales </w:t>
      </w:r>
      <w:r w:rsidR="00252608">
        <w:rPr>
          <w:rFonts w:ascii="Arial" w:hAnsi="Arial" w:cs="Arial"/>
          <w:sz w:val="24"/>
        </w:rPr>
        <w:t>como</w:t>
      </w:r>
      <w:r w:rsidR="001C7833">
        <w:rPr>
          <w:rFonts w:ascii="Arial" w:hAnsi="Arial" w:cs="Arial"/>
          <w:sz w:val="24"/>
        </w:rPr>
        <w:t xml:space="preserve"> </w:t>
      </w:r>
      <w:r>
        <w:rPr>
          <w:rFonts w:ascii="Arial" w:hAnsi="Arial" w:cs="Arial"/>
          <w:sz w:val="24"/>
        </w:rPr>
        <w:t>internacionales</w:t>
      </w:r>
      <w:commentRangeEnd w:id="3"/>
      <w:r w:rsidR="006265C1">
        <w:rPr>
          <w:rStyle w:val="Refdecomentario"/>
        </w:rPr>
        <w:commentReference w:id="3"/>
      </w:r>
      <w:commentRangeStart w:id="4"/>
      <w:r w:rsidR="001C7833">
        <w:rPr>
          <w:rFonts w:ascii="Arial" w:hAnsi="Arial" w:cs="Arial"/>
          <w:sz w:val="24"/>
        </w:rPr>
        <w:t>.</w:t>
      </w:r>
      <w:r>
        <w:rPr>
          <w:rFonts w:ascii="Arial" w:hAnsi="Arial" w:cs="Arial"/>
          <w:sz w:val="24"/>
        </w:rPr>
        <w:t xml:space="preserve"> </w:t>
      </w:r>
      <w:r w:rsidR="00252608">
        <w:rPr>
          <w:rFonts w:ascii="Arial" w:hAnsi="Arial" w:cs="Arial"/>
          <w:sz w:val="24"/>
        </w:rPr>
        <w:t xml:space="preserve">La respuesta a esta pregunta se deriva </w:t>
      </w:r>
      <w:commentRangeEnd w:id="4"/>
      <w:r w:rsidR="006265C1">
        <w:rPr>
          <w:rStyle w:val="Refdecomentario"/>
        </w:rPr>
        <w:commentReference w:id="4"/>
      </w:r>
      <w:r w:rsidR="00252608">
        <w:rPr>
          <w:rFonts w:ascii="Arial" w:hAnsi="Arial" w:cs="Arial"/>
          <w:sz w:val="24"/>
        </w:rPr>
        <w:t>a la falta de cumplimiento de necesidades básicas tales como seguridad, educación, c</w:t>
      </w:r>
      <w:r w:rsidR="00C26986">
        <w:rPr>
          <w:rFonts w:ascii="Arial" w:hAnsi="Arial" w:cs="Arial"/>
          <w:sz w:val="24"/>
        </w:rPr>
        <w:t xml:space="preserve">ombate a la pobreza </w:t>
      </w:r>
      <w:r w:rsidR="00252608">
        <w:rPr>
          <w:rFonts w:ascii="Arial" w:hAnsi="Arial" w:cs="Arial"/>
          <w:sz w:val="24"/>
        </w:rPr>
        <w:t>por parte del Estado hacia la población y la ausencia de participación ciudadana.</w:t>
      </w:r>
    </w:p>
    <w:p w14:paraId="6F84670F" w14:textId="77777777" w:rsidR="00364F8C" w:rsidRPr="00364F8C" w:rsidRDefault="00252608" w:rsidP="00364F8C">
      <w:pPr>
        <w:pStyle w:val="Ttulo1"/>
        <w:rPr>
          <w:sz w:val="40"/>
          <w:lang w:val="en-US"/>
        </w:rPr>
      </w:pPr>
      <w:bookmarkStart w:id="5" w:name="_Toc8426811"/>
      <w:r w:rsidRPr="00364F8C">
        <w:rPr>
          <w:sz w:val="40"/>
          <w:lang w:val="en-US"/>
        </w:rPr>
        <w:t>Abstract:</w:t>
      </w:r>
      <w:bookmarkEnd w:id="5"/>
      <w:r w:rsidRPr="00364F8C">
        <w:rPr>
          <w:sz w:val="40"/>
          <w:lang w:val="en-US"/>
        </w:rPr>
        <w:t xml:space="preserve"> </w:t>
      </w:r>
    </w:p>
    <w:p w14:paraId="45729B84" w14:textId="77777777" w:rsidR="003F731B" w:rsidRPr="006265C1" w:rsidRDefault="00252608" w:rsidP="00C26986">
      <w:pPr>
        <w:spacing w:line="480" w:lineRule="auto"/>
        <w:rPr>
          <w:rFonts w:ascii="Arial" w:hAnsi="Arial" w:cs="Arial"/>
          <w:strike/>
          <w:sz w:val="24"/>
          <w:lang w:val="en-US"/>
        </w:rPr>
      </w:pPr>
      <w:r w:rsidRPr="00252608">
        <w:rPr>
          <w:rFonts w:ascii="Arial" w:hAnsi="Arial" w:cs="Arial"/>
          <w:sz w:val="24"/>
          <w:lang w:val="en-US"/>
        </w:rPr>
        <w:t>This investigation arises from a frequent questi</w:t>
      </w:r>
      <w:r>
        <w:rPr>
          <w:rFonts w:ascii="Arial" w:hAnsi="Arial" w:cs="Arial"/>
          <w:sz w:val="24"/>
          <w:lang w:val="en-US"/>
        </w:rPr>
        <w:t xml:space="preserve">on we Mexicans ask ourselves </w:t>
      </w:r>
      <w:r w:rsidRPr="006265C1">
        <w:rPr>
          <w:rFonts w:ascii="Arial" w:hAnsi="Arial" w:cs="Arial"/>
          <w:sz w:val="24"/>
          <w:highlight w:val="yellow"/>
          <w:lang w:val="en-US"/>
        </w:rPr>
        <w:t>¿</w:t>
      </w:r>
      <w:r>
        <w:rPr>
          <w:rFonts w:ascii="Arial" w:hAnsi="Arial" w:cs="Arial"/>
          <w:sz w:val="24"/>
          <w:lang w:val="en-US"/>
        </w:rPr>
        <w:t xml:space="preserve"> Why </w:t>
      </w:r>
      <w:commentRangeStart w:id="6"/>
      <w:r w:rsidRPr="006265C1">
        <w:rPr>
          <w:rFonts w:ascii="Arial" w:hAnsi="Arial" w:cs="Arial"/>
          <w:sz w:val="24"/>
          <w:highlight w:val="yellow"/>
          <w:lang w:val="en-US"/>
        </w:rPr>
        <w:t>Mexico doesn’t</w:t>
      </w:r>
      <w:r>
        <w:rPr>
          <w:rFonts w:ascii="Arial" w:hAnsi="Arial" w:cs="Arial"/>
          <w:sz w:val="24"/>
          <w:lang w:val="en-US"/>
        </w:rPr>
        <w:t xml:space="preserve"> </w:t>
      </w:r>
      <w:commentRangeEnd w:id="6"/>
      <w:r w:rsidR="006265C1">
        <w:rPr>
          <w:rStyle w:val="Refdecomentario"/>
        </w:rPr>
        <w:commentReference w:id="6"/>
      </w:r>
      <w:r>
        <w:rPr>
          <w:rFonts w:ascii="Arial" w:hAnsi="Arial" w:cs="Arial"/>
          <w:sz w:val="24"/>
          <w:lang w:val="en-US"/>
        </w:rPr>
        <w:t xml:space="preserve">belong to the First World and how </w:t>
      </w:r>
      <w:commentRangeStart w:id="7"/>
      <w:r>
        <w:rPr>
          <w:rFonts w:ascii="Arial" w:hAnsi="Arial" w:cs="Arial"/>
          <w:sz w:val="24"/>
          <w:lang w:val="en-US"/>
        </w:rPr>
        <w:t xml:space="preserve">far we are </w:t>
      </w:r>
      <w:commentRangeEnd w:id="7"/>
      <w:r w:rsidR="006265C1">
        <w:rPr>
          <w:rStyle w:val="Refdecomentario"/>
        </w:rPr>
        <w:commentReference w:id="7"/>
      </w:r>
      <w:r>
        <w:rPr>
          <w:rFonts w:ascii="Arial" w:hAnsi="Arial" w:cs="Arial"/>
          <w:sz w:val="24"/>
          <w:lang w:val="en-US"/>
        </w:rPr>
        <w:t>to be a part of it?</w:t>
      </w:r>
      <w:r w:rsidR="00C26986">
        <w:rPr>
          <w:rFonts w:ascii="Arial" w:hAnsi="Arial" w:cs="Arial"/>
          <w:sz w:val="24"/>
          <w:lang w:val="en-US"/>
        </w:rPr>
        <w:t xml:space="preserve"> An investigation was made to </w:t>
      </w:r>
      <w:commentRangeStart w:id="8"/>
      <w:r w:rsidR="00C26986">
        <w:rPr>
          <w:rFonts w:ascii="Arial" w:hAnsi="Arial" w:cs="Arial"/>
          <w:sz w:val="24"/>
          <w:lang w:val="en-US"/>
        </w:rPr>
        <w:t xml:space="preserve">mention </w:t>
      </w:r>
      <w:commentRangeEnd w:id="8"/>
      <w:r w:rsidR="006265C1">
        <w:rPr>
          <w:rStyle w:val="Refdecomentario"/>
        </w:rPr>
        <w:commentReference w:id="8"/>
      </w:r>
      <w:r w:rsidR="00C26986">
        <w:rPr>
          <w:rFonts w:ascii="Arial" w:hAnsi="Arial" w:cs="Arial"/>
          <w:sz w:val="24"/>
          <w:lang w:val="en-US"/>
        </w:rPr>
        <w:t xml:space="preserve">the  characteristics </w:t>
      </w:r>
      <w:commentRangeStart w:id="9"/>
      <w:r w:rsidR="00C26986">
        <w:rPr>
          <w:rFonts w:ascii="Arial" w:hAnsi="Arial" w:cs="Arial"/>
          <w:sz w:val="24"/>
          <w:lang w:val="en-US"/>
        </w:rPr>
        <w:t xml:space="preserve">that make up </w:t>
      </w:r>
      <w:commentRangeEnd w:id="9"/>
      <w:r w:rsidR="006265C1">
        <w:rPr>
          <w:rStyle w:val="Refdecomentario"/>
        </w:rPr>
        <w:commentReference w:id="9"/>
      </w:r>
      <w:r w:rsidR="00C26986">
        <w:rPr>
          <w:rFonts w:ascii="Arial" w:hAnsi="Arial" w:cs="Arial"/>
          <w:sz w:val="24"/>
          <w:lang w:val="en-US"/>
        </w:rPr>
        <w:t>the First World</w:t>
      </w:r>
      <w:r w:rsidR="006265C1">
        <w:rPr>
          <w:rFonts w:ascii="Arial" w:hAnsi="Arial" w:cs="Arial"/>
          <w:sz w:val="24"/>
          <w:lang w:val="en-US"/>
        </w:rPr>
        <w:t xml:space="preserve"> </w:t>
      </w:r>
      <w:r w:rsidR="006265C1">
        <w:rPr>
          <w:rFonts w:ascii="Arial" w:hAnsi="Arial" w:cs="Arial"/>
          <w:color w:val="FF0000"/>
          <w:sz w:val="24"/>
          <w:lang w:val="en-US"/>
        </w:rPr>
        <w:t>countries</w:t>
      </w:r>
      <w:r w:rsidR="00C26986">
        <w:rPr>
          <w:rFonts w:ascii="Arial" w:hAnsi="Arial" w:cs="Arial"/>
          <w:sz w:val="24"/>
          <w:lang w:val="en-US"/>
        </w:rPr>
        <w:t xml:space="preserve">, to later on determine which ones are absent in our country. </w:t>
      </w:r>
      <w:commentRangeStart w:id="10"/>
      <w:r w:rsidR="00C26986">
        <w:rPr>
          <w:rFonts w:ascii="Arial" w:hAnsi="Arial" w:cs="Arial"/>
          <w:sz w:val="24"/>
          <w:lang w:val="en-US"/>
        </w:rPr>
        <w:t>To make this possible I recurred to various institutional sources both national and international</w:t>
      </w:r>
      <w:commentRangeEnd w:id="10"/>
      <w:r w:rsidR="006265C1">
        <w:rPr>
          <w:rStyle w:val="Refdecomentario"/>
        </w:rPr>
        <w:commentReference w:id="10"/>
      </w:r>
      <w:r w:rsidR="00C26986">
        <w:rPr>
          <w:rFonts w:ascii="Arial" w:hAnsi="Arial" w:cs="Arial"/>
          <w:sz w:val="24"/>
          <w:lang w:val="en-US"/>
        </w:rPr>
        <w:t xml:space="preserve">. The answer for </w:t>
      </w:r>
      <w:commentRangeStart w:id="11"/>
      <w:r w:rsidR="00C26986">
        <w:rPr>
          <w:rFonts w:ascii="Arial" w:hAnsi="Arial" w:cs="Arial"/>
          <w:sz w:val="24"/>
          <w:lang w:val="en-US"/>
        </w:rPr>
        <w:t xml:space="preserve">the </w:t>
      </w:r>
      <w:commentRangeEnd w:id="11"/>
      <w:r w:rsidR="006265C1">
        <w:rPr>
          <w:rStyle w:val="Refdecomentario"/>
        </w:rPr>
        <w:commentReference w:id="11"/>
      </w:r>
      <w:r w:rsidR="00C26986">
        <w:rPr>
          <w:rFonts w:ascii="Arial" w:hAnsi="Arial" w:cs="Arial"/>
          <w:sz w:val="24"/>
          <w:lang w:val="en-US"/>
        </w:rPr>
        <w:t xml:space="preserve">main question </w:t>
      </w:r>
      <w:commentRangeStart w:id="12"/>
      <w:r w:rsidR="00C26986">
        <w:rPr>
          <w:rFonts w:ascii="Arial" w:hAnsi="Arial" w:cs="Arial"/>
          <w:sz w:val="24"/>
          <w:lang w:val="en-US"/>
        </w:rPr>
        <w:t>is</w:t>
      </w:r>
      <w:commentRangeEnd w:id="12"/>
      <w:r w:rsidR="006265C1">
        <w:rPr>
          <w:rStyle w:val="Refdecomentario"/>
        </w:rPr>
        <w:commentReference w:id="12"/>
      </w:r>
      <w:r w:rsidR="00C26986">
        <w:rPr>
          <w:rFonts w:ascii="Arial" w:hAnsi="Arial" w:cs="Arial"/>
          <w:sz w:val="24"/>
          <w:lang w:val="en-US"/>
        </w:rPr>
        <w:t xml:space="preserve"> related to the lack of compromise </w:t>
      </w:r>
      <w:commentRangeStart w:id="13"/>
      <w:r w:rsidR="00C26986">
        <w:rPr>
          <w:rFonts w:ascii="Arial" w:hAnsi="Arial" w:cs="Arial"/>
          <w:sz w:val="24"/>
          <w:lang w:val="en-US"/>
        </w:rPr>
        <w:t xml:space="preserve">of </w:t>
      </w:r>
      <w:commentRangeEnd w:id="13"/>
      <w:r w:rsidR="006265C1">
        <w:rPr>
          <w:rStyle w:val="Refdecomentario"/>
        </w:rPr>
        <w:commentReference w:id="13"/>
      </w:r>
      <w:r w:rsidR="00C26986">
        <w:rPr>
          <w:rFonts w:ascii="Arial" w:hAnsi="Arial" w:cs="Arial"/>
          <w:sz w:val="24"/>
          <w:lang w:val="en-US"/>
        </w:rPr>
        <w:t>basic need</w:t>
      </w:r>
      <w:commentRangeStart w:id="14"/>
      <w:r w:rsidR="00C26986">
        <w:rPr>
          <w:rFonts w:ascii="Arial" w:hAnsi="Arial" w:cs="Arial"/>
          <w:sz w:val="24"/>
          <w:lang w:val="en-US"/>
        </w:rPr>
        <w:t xml:space="preserve">s </w:t>
      </w:r>
      <w:commentRangeEnd w:id="14"/>
      <w:r w:rsidR="006265C1">
        <w:rPr>
          <w:rStyle w:val="Refdecomentario"/>
        </w:rPr>
        <w:commentReference w:id="14"/>
      </w:r>
      <w:r w:rsidR="00C26986">
        <w:rPr>
          <w:rFonts w:ascii="Arial" w:hAnsi="Arial" w:cs="Arial"/>
          <w:sz w:val="24"/>
          <w:lang w:val="en-US"/>
        </w:rPr>
        <w:t xml:space="preserve">by the Mexican government </w:t>
      </w:r>
      <w:r w:rsidR="00C26986" w:rsidRPr="006265C1">
        <w:rPr>
          <w:rFonts w:ascii="Arial" w:hAnsi="Arial" w:cs="Arial"/>
          <w:strike/>
          <w:sz w:val="24"/>
          <w:lang w:val="en-US"/>
        </w:rPr>
        <w:t>like: education, security, poverty, and the lack of citizen participation.</w:t>
      </w:r>
    </w:p>
    <w:p w14:paraId="58C4F48A" w14:textId="77777777" w:rsidR="003F731B" w:rsidRPr="00364F8C" w:rsidRDefault="00A04696" w:rsidP="00364F8C">
      <w:pPr>
        <w:pStyle w:val="Ttulo1"/>
        <w:rPr>
          <w:sz w:val="40"/>
        </w:rPr>
      </w:pPr>
      <w:bookmarkStart w:id="15" w:name="_Toc8426812"/>
      <w:r w:rsidRPr="00364F8C">
        <w:rPr>
          <w:sz w:val="40"/>
        </w:rPr>
        <w:t>Introducción</w:t>
      </w:r>
      <w:bookmarkEnd w:id="15"/>
    </w:p>
    <w:p w14:paraId="16E626F4" w14:textId="77777777" w:rsidR="00A04696" w:rsidRDefault="00285583" w:rsidP="00452283">
      <w:pPr>
        <w:spacing w:line="480" w:lineRule="auto"/>
        <w:rPr>
          <w:rFonts w:ascii="Arial" w:hAnsi="Arial" w:cs="Arial"/>
          <w:sz w:val="24"/>
        </w:rPr>
      </w:pPr>
      <w:r>
        <w:rPr>
          <w:rFonts w:ascii="Arial" w:hAnsi="Arial" w:cs="Arial"/>
          <w:sz w:val="24"/>
        </w:rPr>
        <w:t xml:space="preserve">Pregunta de investigación: </w:t>
      </w:r>
      <w:r w:rsidR="00452283">
        <w:rPr>
          <w:rFonts w:ascii="Arial" w:hAnsi="Arial" w:cs="Arial"/>
          <w:sz w:val="24"/>
        </w:rPr>
        <w:t xml:space="preserve">¿Qué tan lejos </w:t>
      </w:r>
      <w:r w:rsidR="006265C1">
        <w:rPr>
          <w:rFonts w:ascii="Arial" w:hAnsi="Arial" w:cs="Arial"/>
          <w:color w:val="FF0000"/>
          <w:sz w:val="24"/>
        </w:rPr>
        <w:t>está</w:t>
      </w:r>
      <w:r w:rsidR="00452283" w:rsidRPr="006265C1">
        <w:rPr>
          <w:rFonts w:ascii="Arial" w:hAnsi="Arial" w:cs="Arial"/>
          <w:color w:val="FF0000"/>
          <w:sz w:val="24"/>
        </w:rPr>
        <w:t xml:space="preserve"> </w:t>
      </w:r>
      <w:r w:rsidR="00452283">
        <w:rPr>
          <w:rFonts w:ascii="Arial" w:hAnsi="Arial" w:cs="Arial"/>
          <w:sz w:val="24"/>
        </w:rPr>
        <w:t xml:space="preserve">México del Primer Mundo? ¿Por qué sufrimos un atraso socio-económico en relación a otras potencias? ¿Por qué México, </w:t>
      </w:r>
      <w:r w:rsidR="00452283">
        <w:rPr>
          <w:rFonts w:ascii="Arial" w:hAnsi="Arial" w:cs="Arial"/>
          <w:sz w:val="24"/>
        </w:rPr>
        <w:lastRenderedPageBreak/>
        <w:t>siendo un país lleno de materia primas y recursos naturales, no puedo ser una de las economías más grandes del mundo?</w:t>
      </w:r>
    </w:p>
    <w:p w14:paraId="167129CC" w14:textId="77777777" w:rsidR="00452283" w:rsidRPr="00364F8C" w:rsidRDefault="00452283" w:rsidP="00364F8C">
      <w:pPr>
        <w:pStyle w:val="Ttulo1"/>
        <w:rPr>
          <w:sz w:val="40"/>
        </w:rPr>
      </w:pPr>
      <w:bookmarkStart w:id="16" w:name="_Toc8426813"/>
      <w:r w:rsidRPr="00364F8C">
        <w:rPr>
          <w:sz w:val="40"/>
        </w:rPr>
        <w:t>Objetivos:</w:t>
      </w:r>
      <w:bookmarkEnd w:id="16"/>
    </w:p>
    <w:p w14:paraId="0E5D31B5" w14:textId="77777777" w:rsidR="00452283" w:rsidRDefault="00452283" w:rsidP="00452283">
      <w:pPr>
        <w:pStyle w:val="Prrafodelista"/>
        <w:numPr>
          <w:ilvl w:val="0"/>
          <w:numId w:val="1"/>
        </w:numPr>
        <w:spacing w:line="480" w:lineRule="auto"/>
        <w:rPr>
          <w:rFonts w:ascii="Arial" w:hAnsi="Arial" w:cs="Arial"/>
          <w:sz w:val="24"/>
        </w:rPr>
      </w:pPr>
      <w:r w:rsidRPr="00452283">
        <w:rPr>
          <w:rFonts w:ascii="Arial" w:hAnsi="Arial" w:cs="Arial"/>
          <w:sz w:val="24"/>
        </w:rPr>
        <w:t>Objetivo general: El objetivo general de la investigación es analizar las causas por las cuales México no ha podido consagrarse como una potencia mundial.</w:t>
      </w:r>
    </w:p>
    <w:p w14:paraId="2848A1E1" w14:textId="77777777" w:rsidR="00452283" w:rsidRDefault="00452283" w:rsidP="00452283">
      <w:pPr>
        <w:pStyle w:val="Prrafodelista"/>
        <w:numPr>
          <w:ilvl w:val="0"/>
          <w:numId w:val="1"/>
        </w:numPr>
        <w:spacing w:line="480" w:lineRule="auto"/>
        <w:rPr>
          <w:rFonts w:ascii="Arial" w:hAnsi="Arial" w:cs="Arial"/>
          <w:sz w:val="24"/>
        </w:rPr>
      </w:pPr>
      <w:commentRangeStart w:id="17"/>
      <w:r>
        <w:rPr>
          <w:rFonts w:ascii="Arial" w:hAnsi="Arial" w:cs="Arial"/>
          <w:sz w:val="24"/>
        </w:rPr>
        <w:t>Objetivo específico:</w:t>
      </w:r>
      <w:r w:rsidR="00501D7C">
        <w:rPr>
          <w:rFonts w:ascii="Arial" w:hAnsi="Arial" w:cs="Arial"/>
          <w:sz w:val="24"/>
        </w:rPr>
        <w:t xml:space="preserve"> </w:t>
      </w:r>
      <w:r w:rsidR="00E60F2F">
        <w:rPr>
          <w:rFonts w:ascii="Arial" w:hAnsi="Arial" w:cs="Arial"/>
          <w:sz w:val="24"/>
        </w:rPr>
        <w:t xml:space="preserve">1) </w:t>
      </w:r>
      <w:r w:rsidR="00501D7C">
        <w:rPr>
          <w:rFonts w:ascii="Arial" w:hAnsi="Arial" w:cs="Arial"/>
          <w:sz w:val="24"/>
        </w:rPr>
        <w:t>Analizar las deficiencias gubernamentales que nos han llevado a un estancamiento socio económico</w:t>
      </w:r>
      <w:r w:rsidR="00E60F2F">
        <w:rPr>
          <w:rFonts w:ascii="Arial" w:hAnsi="Arial" w:cs="Arial"/>
          <w:sz w:val="24"/>
        </w:rPr>
        <w:t>.</w:t>
      </w:r>
      <w:commentRangeEnd w:id="17"/>
      <w:r w:rsidR="006265C1">
        <w:rPr>
          <w:rStyle w:val="Refdecomentario"/>
        </w:rPr>
        <w:commentReference w:id="17"/>
      </w:r>
    </w:p>
    <w:p w14:paraId="05770644" w14:textId="77777777" w:rsidR="00363FED" w:rsidRPr="00364F8C" w:rsidRDefault="00C027D6" w:rsidP="00364F8C">
      <w:pPr>
        <w:pStyle w:val="Ttulo1"/>
        <w:rPr>
          <w:sz w:val="40"/>
        </w:rPr>
      </w:pPr>
      <w:bookmarkStart w:id="18" w:name="_Toc8426814"/>
      <w:r w:rsidRPr="00364F8C">
        <w:rPr>
          <w:sz w:val="40"/>
        </w:rPr>
        <w:t>Justificación:</w:t>
      </w:r>
      <w:bookmarkEnd w:id="18"/>
      <w:r w:rsidRPr="00364F8C">
        <w:rPr>
          <w:sz w:val="40"/>
        </w:rPr>
        <w:t xml:space="preserve"> </w:t>
      </w:r>
    </w:p>
    <w:p w14:paraId="423803CB" w14:textId="77777777" w:rsidR="00FC5E13" w:rsidRDefault="00C027D6" w:rsidP="00363FED">
      <w:pPr>
        <w:spacing w:line="480" w:lineRule="auto"/>
        <w:rPr>
          <w:rFonts w:ascii="Arial" w:hAnsi="Arial" w:cs="Arial"/>
          <w:sz w:val="24"/>
        </w:rPr>
      </w:pPr>
      <w:r>
        <w:rPr>
          <w:rFonts w:ascii="Arial" w:hAnsi="Arial" w:cs="Arial"/>
          <w:sz w:val="24"/>
        </w:rPr>
        <w:t xml:space="preserve">Este problema es de gran relevancia porque </w:t>
      </w:r>
      <w:r w:rsidR="00CE36A1">
        <w:rPr>
          <w:rFonts w:ascii="Arial" w:hAnsi="Arial" w:cs="Arial"/>
          <w:sz w:val="24"/>
        </w:rPr>
        <w:t xml:space="preserve">hay mucha gente como yo que queremos </w:t>
      </w:r>
      <w:r w:rsidR="007517CC">
        <w:rPr>
          <w:rFonts w:ascii="Arial" w:hAnsi="Arial" w:cs="Arial"/>
          <w:sz w:val="24"/>
        </w:rPr>
        <w:t>que México se consagre como una potencia mundial</w:t>
      </w:r>
      <w:r w:rsidR="00867397">
        <w:rPr>
          <w:rFonts w:ascii="Arial" w:hAnsi="Arial" w:cs="Arial"/>
          <w:sz w:val="24"/>
        </w:rPr>
        <w:t xml:space="preserve"> y que deje de ser un país</w:t>
      </w:r>
      <w:r w:rsidR="00CD56F8">
        <w:rPr>
          <w:rFonts w:ascii="Arial" w:hAnsi="Arial" w:cs="Arial"/>
          <w:sz w:val="24"/>
        </w:rPr>
        <w:t xml:space="preserve"> mediocre</w:t>
      </w:r>
      <w:r w:rsidR="00FC5E13">
        <w:rPr>
          <w:rFonts w:ascii="Arial" w:hAnsi="Arial" w:cs="Arial"/>
          <w:sz w:val="24"/>
        </w:rPr>
        <w:t>. Necesitamos un cambio</w:t>
      </w:r>
      <w:r w:rsidR="00A31603">
        <w:rPr>
          <w:rFonts w:ascii="Arial" w:hAnsi="Arial" w:cs="Arial"/>
          <w:sz w:val="24"/>
        </w:rPr>
        <w:t xml:space="preserve"> y </w:t>
      </w:r>
      <w:r w:rsidR="00FA3AD0">
        <w:rPr>
          <w:rFonts w:ascii="Arial" w:hAnsi="Arial" w:cs="Arial"/>
          <w:sz w:val="24"/>
        </w:rPr>
        <w:t>podemos empezar analizando</w:t>
      </w:r>
      <w:r w:rsidR="00CD56F8">
        <w:rPr>
          <w:rFonts w:ascii="Arial" w:hAnsi="Arial" w:cs="Arial"/>
          <w:sz w:val="24"/>
        </w:rPr>
        <w:t xml:space="preserve"> los problemas que nos impiden</w:t>
      </w:r>
      <w:r w:rsidR="00FA3AD0">
        <w:rPr>
          <w:rFonts w:ascii="Arial" w:hAnsi="Arial" w:cs="Arial"/>
          <w:sz w:val="24"/>
        </w:rPr>
        <w:t xml:space="preserve"> consagrarnos como una potencia mundial. </w:t>
      </w:r>
    </w:p>
    <w:p w14:paraId="79F65936" w14:textId="77777777" w:rsidR="00E1423D" w:rsidRDefault="00E1423D" w:rsidP="00363FED">
      <w:pPr>
        <w:spacing w:line="480" w:lineRule="auto"/>
        <w:rPr>
          <w:rFonts w:ascii="Arial" w:hAnsi="Arial" w:cs="Arial"/>
          <w:sz w:val="24"/>
        </w:rPr>
      </w:pPr>
      <w:r>
        <w:rPr>
          <w:rFonts w:ascii="Arial" w:hAnsi="Arial" w:cs="Arial"/>
          <w:sz w:val="24"/>
        </w:rPr>
        <w:t>Este artícu</w:t>
      </w:r>
      <w:r w:rsidR="00FA3AD0">
        <w:rPr>
          <w:rFonts w:ascii="Arial" w:hAnsi="Arial" w:cs="Arial"/>
          <w:sz w:val="24"/>
        </w:rPr>
        <w:t>lo académico se puede relacionar</w:t>
      </w:r>
      <w:r>
        <w:rPr>
          <w:rFonts w:ascii="Arial" w:hAnsi="Arial" w:cs="Arial"/>
          <w:sz w:val="24"/>
        </w:rPr>
        <w:t xml:space="preserve"> con las recientes investigaciones de </w:t>
      </w:r>
      <w:commentRangeStart w:id="19"/>
      <w:r>
        <w:rPr>
          <w:rFonts w:ascii="Arial" w:hAnsi="Arial" w:cs="Arial"/>
          <w:sz w:val="24"/>
        </w:rPr>
        <w:t>George Friedman</w:t>
      </w:r>
      <w:r w:rsidR="004F0AE8">
        <w:rPr>
          <w:rFonts w:ascii="Arial" w:hAnsi="Arial" w:cs="Arial"/>
          <w:sz w:val="24"/>
        </w:rPr>
        <w:t xml:space="preserve"> (2016)</w:t>
      </w:r>
      <w:r w:rsidR="003E03E3">
        <w:rPr>
          <w:rFonts w:ascii="Arial" w:hAnsi="Arial" w:cs="Arial"/>
          <w:sz w:val="24"/>
        </w:rPr>
        <w:t xml:space="preserve"> y su libro </w:t>
      </w:r>
      <w:proofErr w:type="spellStart"/>
      <w:r w:rsidR="003E03E3">
        <w:rPr>
          <w:rFonts w:ascii="Arial" w:hAnsi="Arial" w:cs="Arial"/>
          <w:sz w:val="24"/>
        </w:rPr>
        <w:t>The</w:t>
      </w:r>
      <w:proofErr w:type="spellEnd"/>
      <w:r w:rsidR="003E03E3">
        <w:rPr>
          <w:rFonts w:ascii="Arial" w:hAnsi="Arial" w:cs="Arial"/>
          <w:sz w:val="24"/>
        </w:rPr>
        <w:t xml:space="preserve"> </w:t>
      </w:r>
      <w:proofErr w:type="spellStart"/>
      <w:r w:rsidR="003E03E3">
        <w:rPr>
          <w:rFonts w:ascii="Arial" w:hAnsi="Arial" w:cs="Arial"/>
          <w:sz w:val="24"/>
        </w:rPr>
        <w:t>next</w:t>
      </w:r>
      <w:proofErr w:type="spellEnd"/>
      <w:r w:rsidR="003E03E3">
        <w:rPr>
          <w:rFonts w:ascii="Arial" w:hAnsi="Arial" w:cs="Arial"/>
          <w:sz w:val="24"/>
        </w:rPr>
        <w:t xml:space="preserve"> 100 </w:t>
      </w:r>
      <w:proofErr w:type="spellStart"/>
      <w:r w:rsidR="003E03E3">
        <w:rPr>
          <w:rFonts w:ascii="Arial" w:hAnsi="Arial" w:cs="Arial"/>
          <w:sz w:val="24"/>
        </w:rPr>
        <w:t>years</w:t>
      </w:r>
      <w:proofErr w:type="spellEnd"/>
      <w:r w:rsidR="003E03E3">
        <w:rPr>
          <w:rFonts w:ascii="Arial" w:hAnsi="Arial" w:cs="Arial"/>
          <w:sz w:val="24"/>
        </w:rPr>
        <w:t xml:space="preserve"> (2009)</w:t>
      </w:r>
      <w:r w:rsidR="004F0AE8">
        <w:rPr>
          <w:rFonts w:ascii="Arial" w:hAnsi="Arial" w:cs="Arial"/>
          <w:sz w:val="24"/>
        </w:rPr>
        <w:t xml:space="preserve"> </w:t>
      </w:r>
      <w:commentRangeEnd w:id="19"/>
      <w:r w:rsidR="006265C1">
        <w:rPr>
          <w:rStyle w:val="Refdecomentario"/>
        </w:rPr>
        <w:commentReference w:id="19"/>
      </w:r>
      <w:r w:rsidR="004F0AE8">
        <w:rPr>
          <w:rFonts w:ascii="Arial" w:hAnsi="Arial" w:cs="Arial"/>
          <w:sz w:val="24"/>
        </w:rPr>
        <w:t>las cuales establecen que México podría ser una potencia mundial y que acciones se deber</w:t>
      </w:r>
      <w:r w:rsidR="006839F7">
        <w:rPr>
          <w:rFonts w:ascii="Arial" w:hAnsi="Arial" w:cs="Arial"/>
          <w:sz w:val="24"/>
        </w:rPr>
        <w:t>ían tomar para lograrlo.</w:t>
      </w:r>
    </w:p>
    <w:p w14:paraId="7AC95DFB" w14:textId="77777777" w:rsidR="006839F7" w:rsidRDefault="006839F7" w:rsidP="00363FED">
      <w:pPr>
        <w:spacing w:line="480" w:lineRule="auto"/>
        <w:rPr>
          <w:rFonts w:ascii="Arial" w:hAnsi="Arial" w:cs="Arial"/>
          <w:sz w:val="24"/>
        </w:rPr>
      </w:pPr>
      <w:r>
        <w:rPr>
          <w:rFonts w:ascii="Arial" w:hAnsi="Arial" w:cs="Arial"/>
          <w:sz w:val="24"/>
        </w:rPr>
        <w:t>Las implicaciones teóricas que tiene este ensayo es el conocimiento de programas tanto económicos como educativos del gobierno de México. Conocer las actividades económicas</w:t>
      </w:r>
      <w:r w:rsidR="003B20BD">
        <w:rPr>
          <w:rFonts w:ascii="Arial" w:hAnsi="Arial" w:cs="Arial"/>
          <w:sz w:val="24"/>
        </w:rPr>
        <w:t xml:space="preserve"> más importantes de México y qué tan relacionadas</w:t>
      </w:r>
      <w:r w:rsidR="003E03E3">
        <w:rPr>
          <w:rFonts w:ascii="Arial" w:hAnsi="Arial" w:cs="Arial"/>
          <w:sz w:val="24"/>
        </w:rPr>
        <w:t xml:space="preserve"> y parecidas están con </w:t>
      </w:r>
      <w:r w:rsidR="003B20BD">
        <w:rPr>
          <w:rFonts w:ascii="Arial" w:hAnsi="Arial" w:cs="Arial"/>
          <w:sz w:val="24"/>
        </w:rPr>
        <w:t>otros países.</w:t>
      </w:r>
    </w:p>
    <w:p w14:paraId="1A275FA5" w14:textId="77777777" w:rsidR="003B20BD" w:rsidRPr="00364F8C" w:rsidRDefault="00A04768" w:rsidP="00364F8C">
      <w:pPr>
        <w:pStyle w:val="Ttulo1"/>
        <w:rPr>
          <w:sz w:val="40"/>
        </w:rPr>
      </w:pPr>
      <w:bookmarkStart w:id="20" w:name="_Toc8426815"/>
      <w:r w:rsidRPr="00364F8C">
        <w:rPr>
          <w:sz w:val="40"/>
        </w:rPr>
        <w:lastRenderedPageBreak/>
        <w:t>Marco Teórico</w:t>
      </w:r>
      <w:bookmarkEnd w:id="20"/>
      <w:r w:rsidRPr="00364F8C">
        <w:rPr>
          <w:sz w:val="40"/>
        </w:rPr>
        <w:t xml:space="preserve"> </w:t>
      </w:r>
    </w:p>
    <w:p w14:paraId="738D0159" w14:textId="77777777" w:rsidR="00A04768" w:rsidRPr="00C20B27" w:rsidRDefault="00A04768" w:rsidP="00C20B27">
      <w:pPr>
        <w:pStyle w:val="Ttulo2"/>
        <w:rPr>
          <w:color w:val="FF0000"/>
          <w:sz w:val="32"/>
        </w:rPr>
      </w:pPr>
      <w:bookmarkStart w:id="21" w:name="_Toc8426816"/>
      <w:r w:rsidRPr="00C20B27">
        <w:rPr>
          <w:color w:val="FF0000"/>
          <w:sz w:val="32"/>
        </w:rPr>
        <w:t>Tercer Mundo</w:t>
      </w:r>
      <w:r w:rsidR="00CD56F8" w:rsidRPr="00C20B27">
        <w:rPr>
          <w:color w:val="FF0000"/>
          <w:sz w:val="32"/>
        </w:rPr>
        <w:t xml:space="preserve"> y Primer Mundo</w:t>
      </w:r>
      <w:bookmarkEnd w:id="21"/>
    </w:p>
    <w:p w14:paraId="0379AD52" w14:textId="77777777" w:rsidR="00A04768" w:rsidRPr="00D23598" w:rsidRDefault="00A04768" w:rsidP="00364F8C">
      <w:pPr>
        <w:spacing w:line="480" w:lineRule="auto"/>
        <w:jc w:val="both"/>
        <w:rPr>
          <w:rFonts w:ascii="Arial" w:hAnsi="Arial" w:cs="Arial"/>
          <w:sz w:val="24"/>
        </w:rPr>
      </w:pPr>
      <w:r w:rsidRPr="00D23598">
        <w:rPr>
          <w:rFonts w:ascii="Arial" w:hAnsi="Arial" w:cs="Arial"/>
          <w:sz w:val="24"/>
        </w:rPr>
        <w:t xml:space="preserve">El término Tercer Mundo fue creado por el economista francés Alfred </w:t>
      </w:r>
      <w:proofErr w:type="spellStart"/>
      <w:r w:rsidRPr="00D23598">
        <w:rPr>
          <w:rFonts w:ascii="Arial" w:hAnsi="Arial" w:cs="Arial"/>
          <w:sz w:val="24"/>
        </w:rPr>
        <w:t>Sauvy</w:t>
      </w:r>
      <w:proofErr w:type="spellEnd"/>
      <w:r w:rsidRPr="00D23598">
        <w:rPr>
          <w:rFonts w:ascii="Arial" w:hAnsi="Arial" w:cs="Arial"/>
          <w:sz w:val="24"/>
        </w:rPr>
        <w:t xml:space="preserve"> (1952). Surgió durante la Guerra Fría para definir a los países que no se movían en absoluto con el capitalismo y la </w:t>
      </w:r>
      <w:commentRangeStart w:id="22"/>
      <w:r w:rsidRPr="00D23598">
        <w:rPr>
          <w:rFonts w:ascii="Arial" w:hAnsi="Arial" w:cs="Arial"/>
          <w:sz w:val="24"/>
        </w:rPr>
        <w:t xml:space="preserve">OTAN </w:t>
      </w:r>
      <w:commentRangeEnd w:id="22"/>
      <w:r w:rsidR="006265C1">
        <w:rPr>
          <w:rStyle w:val="Refdecomentario"/>
        </w:rPr>
        <w:commentReference w:id="22"/>
      </w:r>
      <w:r w:rsidRPr="00D23598">
        <w:rPr>
          <w:rFonts w:ascii="Arial" w:hAnsi="Arial" w:cs="Arial"/>
          <w:sz w:val="24"/>
        </w:rPr>
        <w:t>(que representaban el Primer Mundo) o el comunismo y la Unión Soviética (que representaban el segundo mundo). Esta definición proporcionó una manera de categorizar  a las naciones de la Tierra en tres grupos basados en divisiones sociales, políticas y económicas.</w:t>
      </w:r>
    </w:p>
    <w:p w14:paraId="6DFACB2C" w14:textId="77777777" w:rsidR="00482CE3" w:rsidRDefault="00A04768" w:rsidP="00364F8C">
      <w:pPr>
        <w:spacing w:line="480" w:lineRule="auto"/>
        <w:jc w:val="both"/>
        <w:rPr>
          <w:rFonts w:ascii="Arial" w:hAnsi="Arial" w:cs="Arial"/>
          <w:b/>
          <w:sz w:val="24"/>
        </w:rPr>
      </w:pPr>
      <w:r w:rsidRPr="00D23598">
        <w:rPr>
          <w:rFonts w:ascii="Arial" w:hAnsi="Arial" w:cs="Arial"/>
          <w:sz w:val="24"/>
        </w:rPr>
        <w:t>Este término se refiere a los países económicamente subdesarrollados, que se ubican en el Medio Oriente, el sur de Asia, América Latina, África y Oceanía, todas estas entidades comparten características comunes, como la pobreza, las altas tasas de natalidad y la dependencia económica de los países avanzados como Estados Uni</w:t>
      </w:r>
      <w:r>
        <w:rPr>
          <w:rFonts w:ascii="Arial" w:hAnsi="Arial" w:cs="Arial"/>
          <w:sz w:val="24"/>
        </w:rPr>
        <w:t>dos, China, Francia y Alemania</w:t>
      </w:r>
      <w:commentRangeStart w:id="23"/>
      <w:r>
        <w:rPr>
          <w:rFonts w:ascii="Arial" w:hAnsi="Arial" w:cs="Arial"/>
          <w:sz w:val="24"/>
        </w:rPr>
        <w:t xml:space="preserve">.  </w:t>
      </w:r>
      <w:proofErr w:type="spellStart"/>
      <w:r w:rsidRPr="003E03E3">
        <w:rPr>
          <w:rFonts w:ascii="Arial" w:hAnsi="Arial" w:cs="Arial"/>
          <w:b/>
          <w:sz w:val="24"/>
        </w:rPr>
        <w:t>L´Observateur</w:t>
      </w:r>
      <w:proofErr w:type="spellEnd"/>
      <w:r w:rsidRPr="003E03E3">
        <w:rPr>
          <w:rFonts w:ascii="Arial" w:hAnsi="Arial" w:cs="Arial"/>
          <w:b/>
          <w:sz w:val="24"/>
        </w:rPr>
        <w:t xml:space="preserve"> (1952)</w:t>
      </w:r>
      <w:r w:rsidR="00CD56F8" w:rsidRPr="003E03E3">
        <w:rPr>
          <w:rFonts w:ascii="Arial" w:hAnsi="Arial" w:cs="Arial"/>
          <w:b/>
          <w:sz w:val="24"/>
        </w:rPr>
        <w:t>.</w:t>
      </w:r>
      <w:commentRangeEnd w:id="23"/>
      <w:r w:rsidR="006265C1">
        <w:rPr>
          <w:rStyle w:val="Refdecomentario"/>
        </w:rPr>
        <w:commentReference w:id="23"/>
      </w:r>
    </w:p>
    <w:p w14:paraId="49515384" w14:textId="77777777" w:rsidR="0066770D" w:rsidRDefault="003E03E3" w:rsidP="00364F8C">
      <w:pPr>
        <w:spacing w:line="480" w:lineRule="auto"/>
        <w:jc w:val="both"/>
        <w:rPr>
          <w:rFonts w:ascii="Arial" w:hAnsi="Arial" w:cs="Arial"/>
          <w:b/>
          <w:sz w:val="24"/>
        </w:rPr>
      </w:pPr>
      <w:r>
        <w:rPr>
          <w:rFonts w:ascii="Arial" w:hAnsi="Arial" w:cs="Arial"/>
          <w:sz w:val="24"/>
        </w:rPr>
        <w:t xml:space="preserve">Por otra parte </w:t>
      </w:r>
      <w:r w:rsidR="005C0C66">
        <w:rPr>
          <w:rFonts w:ascii="Arial" w:hAnsi="Arial" w:cs="Arial"/>
          <w:sz w:val="24"/>
        </w:rPr>
        <w:t>e</w:t>
      </w:r>
      <w:r w:rsidRPr="003E03E3">
        <w:rPr>
          <w:rFonts w:ascii="Arial" w:hAnsi="Arial" w:cs="Arial"/>
          <w:sz w:val="24"/>
        </w:rPr>
        <w:t xml:space="preserve">l término </w:t>
      </w:r>
      <w:commentRangeStart w:id="24"/>
      <w:r w:rsidR="005C0C66">
        <w:rPr>
          <w:rFonts w:ascii="Arial" w:hAnsi="Arial" w:cs="Arial"/>
          <w:b/>
          <w:sz w:val="24"/>
          <w:u w:val="single"/>
        </w:rPr>
        <w:t>Primer M</w:t>
      </w:r>
      <w:r w:rsidRPr="005C0C66">
        <w:rPr>
          <w:rFonts w:ascii="Arial" w:hAnsi="Arial" w:cs="Arial"/>
          <w:b/>
          <w:sz w:val="24"/>
          <w:u w:val="single"/>
        </w:rPr>
        <w:t>undo</w:t>
      </w:r>
      <w:commentRangeEnd w:id="24"/>
      <w:r w:rsidR="006265C1">
        <w:rPr>
          <w:rStyle w:val="Refdecomentario"/>
        </w:rPr>
        <w:commentReference w:id="24"/>
      </w:r>
      <w:r w:rsidRPr="003E03E3">
        <w:rPr>
          <w:rFonts w:ascii="Arial" w:hAnsi="Arial" w:cs="Arial"/>
          <w:sz w:val="24"/>
        </w:rPr>
        <w:t xml:space="preserve"> se ha usado para describir un país desarrollado e industrializado caracterizado por la estabilidad política</w:t>
      </w:r>
      <w:r w:rsidR="005C0C66">
        <w:rPr>
          <w:rFonts w:ascii="Arial" w:hAnsi="Arial" w:cs="Arial"/>
          <w:sz w:val="24"/>
        </w:rPr>
        <w:t xml:space="preserve"> y económica</w:t>
      </w:r>
      <w:r w:rsidRPr="003E03E3">
        <w:rPr>
          <w:rFonts w:ascii="Arial" w:hAnsi="Arial" w:cs="Arial"/>
          <w:sz w:val="24"/>
        </w:rPr>
        <w:t>, la democracia, el estado de derecho, la economía capitalista, y un alto nivel de vida. Se han utilizado var</w:t>
      </w:r>
      <w:r w:rsidR="005C0C66">
        <w:rPr>
          <w:rFonts w:ascii="Arial" w:hAnsi="Arial" w:cs="Arial"/>
          <w:sz w:val="24"/>
        </w:rPr>
        <w:t xml:space="preserve">ios  medidores </w:t>
      </w:r>
      <w:r w:rsidRPr="003E03E3">
        <w:rPr>
          <w:rFonts w:ascii="Arial" w:hAnsi="Arial" w:cs="Arial"/>
          <w:sz w:val="24"/>
        </w:rPr>
        <w:t xml:space="preserve"> para definir </w:t>
      </w:r>
      <w:r w:rsidR="005C0C66">
        <w:rPr>
          <w:rFonts w:ascii="Arial" w:hAnsi="Arial" w:cs="Arial"/>
          <w:sz w:val="24"/>
        </w:rPr>
        <w:t xml:space="preserve">a </w:t>
      </w:r>
      <w:r w:rsidRPr="003E03E3">
        <w:rPr>
          <w:rFonts w:ascii="Arial" w:hAnsi="Arial" w:cs="Arial"/>
          <w:sz w:val="24"/>
        </w:rPr>
        <w:t xml:space="preserve">las naciones del primer mundo, incluyendo el PIB, el PNB y las tasas de alfabetización. El Índice de </w:t>
      </w:r>
      <w:r w:rsidR="005C0C66">
        <w:rPr>
          <w:rFonts w:ascii="Arial" w:hAnsi="Arial" w:cs="Arial"/>
          <w:sz w:val="24"/>
        </w:rPr>
        <w:t xml:space="preserve">Desarrollo Humano también es uno de los indicadores más importantes para determinar a los países de primer mundo. </w:t>
      </w:r>
      <w:proofErr w:type="spellStart"/>
      <w:r w:rsidR="005C0C66" w:rsidRPr="00C04527">
        <w:rPr>
          <w:rFonts w:ascii="Arial" w:hAnsi="Arial" w:cs="Arial"/>
          <w:b/>
          <w:sz w:val="24"/>
          <w:highlight w:val="yellow"/>
        </w:rPr>
        <w:t>Investopedia</w:t>
      </w:r>
      <w:proofErr w:type="spellEnd"/>
      <w:r w:rsidR="005C0C66" w:rsidRPr="00C04527">
        <w:rPr>
          <w:rFonts w:ascii="Arial" w:hAnsi="Arial" w:cs="Arial"/>
          <w:b/>
          <w:sz w:val="24"/>
          <w:highlight w:val="yellow"/>
        </w:rPr>
        <w:t xml:space="preserve"> (2018)</w:t>
      </w:r>
    </w:p>
    <w:p w14:paraId="4FFDC498" w14:textId="77777777" w:rsidR="0066770D" w:rsidRPr="00C20B27" w:rsidRDefault="0066770D" w:rsidP="00C20B27">
      <w:pPr>
        <w:pStyle w:val="Ttulo2"/>
        <w:rPr>
          <w:color w:val="FF0000"/>
          <w:sz w:val="32"/>
        </w:rPr>
      </w:pPr>
    </w:p>
    <w:p w14:paraId="556BECA9" w14:textId="77777777" w:rsidR="0066770D" w:rsidRDefault="0066770D" w:rsidP="00C20B27">
      <w:pPr>
        <w:pStyle w:val="Ttulo2"/>
        <w:rPr>
          <w:color w:val="FF0000"/>
          <w:sz w:val="32"/>
        </w:rPr>
      </w:pPr>
      <w:bookmarkStart w:id="25" w:name="_Toc8426817"/>
      <w:r w:rsidRPr="00C20B27">
        <w:rPr>
          <w:color w:val="FF0000"/>
          <w:sz w:val="32"/>
        </w:rPr>
        <w:t>Métricas para medir a los países de primer mundo:</w:t>
      </w:r>
      <w:bookmarkEnd w:id="25"/>
    </w:p>
    <w:p w14:paraId="2862E963" w14:textId="77777777" w:rsidR="00C20B27" w:rsidRPr="00C20B27" w:rsidRDefault="00C20B27" w:rsidP="00C20B27"/>
    <w:p w14:paraId="75A03435" w14:textId="77777777" w:rsidR="0066770D" w:rsidRDefault="0066770D" w:rsidP="00364F8C">
      <w:pPr>
        <w:spacing w:line="480" w:lineRule="auto"/>
        <w:ind w:left="708"/>
        <w:jc w:val="both"/>
        <w:rPr>
          <w:rFonts w:ascii="Arial" w:hAnsi="Arial" w:cs="Arial"/>
          <w:b/>
          <w:sz w:val="24"/>
        </w:rPr>
      </w:pPr>
      <w:r w:rsidRPr="00EB5774">
        <w:rPr>
          <w:rFonts w:ascii="Arial" w:hAnsi="Arial" w:cs="Arial"/>
          <w:b/>
          <w:color w:val="FF0000"/>
          <w:sz w:val="24"/>
        </w:rPr>
        <w:lastRenderedPageBreak/>
        <w:t>PIB o Producto Interno Bruto</w:t>
      </w:r>
      <w:r w:rsidR="00EB5774" w:rsidRPr="00EB5774">
        <w:rPr>
          <w:rFonts w:ascii="Arial" w:hAnsi="Arial" w:cs="Arial"/>
          <w:b/>
          <w:color w:val="FF0000"/>
          <w:sz w:val="24"/>
        </w:rPr>
        <w:t>:</w:t>
      </w:r>
      <w:r w:rsidR="00EB5774" w:rsidRPr="00EB5774">
        <w:rPr>
          <w:rFonts w:ascii="Arial" w:hAnsi="Arial" w:cs="Arial"/>
          <w:color w:val="FF0000"/>
          <w:sz w:val="24"/>
        </w:rPr>
        <w:t xml:space="preserve"> </w:t>
      </w:r>
      <w:r w:rsidR="00EB5774" w:rsidRPr="00EB5774">
        <w:rPr>
          <w:rFonts w:ascii="Arial" w:hAnsi="Arial" w:cs="Arial"/>
          <w:sz w:val="24"/>
        </w:rPr>
        <w:t>El PIB mide el valor monetario de los bienes y servicios finales, es decir, los que compra el usuario y que son producidos en un país en un período determinado de tiempo (normalmente un año). Cuenta  la producción total generada dentro de las fronteras de un país</w:t>
      </w:r>
      <w:r w:rsidR="00EB5774" w:rsidRPr="00EB5774">
        <w:rPr>
          <w:rFonts w:ascii="Arial" w:hAnsi="Arial" w:cs="Arial"/>
          <w:b/>
          <w:sz w:val="24"/>
        </w:rPr>
        <w:t xml:space="preserve">. </w:t>
      </w:r>
      <w:r w:rsidR="00EB5774">
        <w:rPr>
          <w:rFonts w:ascii="Arial" w:hAnsi="Arial" w:cs="Arial"/>
          <w:b/>
          <w:sz w:val="24"/>
        </w:rPr>
        <w:t xml:space="preserve"> </w:t>
      </w:r>
      <w:r w:rsidR="0057482E">
        <w:rPr>
          <w:rFonts w:ascii="Arial" w:hAnsi="Arial" w:cs="Arial"/>
          <w:b/>
          <w:sz w:val="24"/>
        </w:rPr>
        <w:tab/>
      </w:r>
      <w:r w:rsidR="0057482E" w:rsidRPr="00C04527">
        <w:rPr>
          <w:rFonts w:ascii="Arial" w:hAnsi="Arial" w:cs="Arial"/>
          <w:b/>
          <w:sz w:val="24"/>
          <w:highlight w:val="yellow"/>
        </w:rPr>
        <w:t xml:space="preserve">International </w:t>
      </w:r>
      <w:proofErr w:type="spellStart"/>
      <w:r w:rsidR="0057482E" w:rsidRPr="00C04527">
        <w:rPr>
          <w:rFonts w:ascii="Arial" w:hAnsi="Arial" w:cs="Arial"/>
          <w:b/>
          <w:sz w:val="24"/>
          <w:highlight w:val="yellow"/>
        </w:rPr>
        <w:t>Monetary</w:t>
      </w:r>
      <w:proofErr w:type="spellEnd"/>
      <w:r w:rsidR="0057482E" w:rsidRPr="00C04527">
        <w:rPr>
          <w:rFonts w:ascii="Arial" w:hAnsi="Arial" w:cs="Arial"/>
          <w:b/>
          <w:sz w:val="24"/>
          <w:highlight w:val="yellow"/>
        </w:rPr>
        <w:t xml:space="preserve"> </w:t>
      </w:r>
      <w:proofErr w:type="spellStart"/>
      <w:r w:rsidR="0057482E" w:rsidRPr="00C04527">
        <w:rPr>
          <w:rFonts w:ascii="Arial" w:hAnsi="Arial" w:cs="Arial"/>
          <w:b/>
          <w:sz w:val="24"/>
          <w:highlight w:val="yellow"/>
        </w:rPr>
        <w:t>Fund</w:t>
      </w:r>
      <w:proofErr w:type="spellEnd"/>
      <w:r w:rsidR="0057482E" w:rsidRPr="00C04527">
        <w:rPr>
          <w:rFonts w:ascii="Arial" w:hAnsi="Arial" w:cs="Arial"/>
          <w:b/>
          <w:sz w:val="24"/>
          <w:highlight w:val="yellow"/>
        </w:rPr>
        <w:t xml:space="preserve"> (IMF </w:t>
      </w:r>
      <w:r w:rsidR="00EB5774" w:rsidRPr="00C04527">
        <w:rPr>
          <w:rFonts w:ascii="Arial" w:hAnsi="Arial" w:cs="Arial"/>
          <w:b/>
          <w:sz w:val="24"/>
          <w:highlight w:val="yellow"/>
        </w:rPr>
        <w:t>2018)</w:t>
      </w:r>
    </w:p>
    <w:p w14:paraId="1DFFCCC4" w14:textId="77777777" w:rsidR="00EB5774" w:rsidRDefault="00EB5774" w:rsidP="00364F8C">
      <w:pPr>
        <w:spacing w:line="480" w:lineRule="auto"/>
        <w:ind w:left="708"/>
        <w:jc w:val="both"/>
        <w:rPr>
          <w:rFonts w:ascii="Arial" w:hAnsi="Arial" w:cs="Arial"/>
          <w:b/>
          <w:sz w:val="24"/>
        </w:rPr>
      </w:pPr>
      <w:r>
        <w:rPr>
          <w:rFonts w:ascii="Arial" w:hAnsi="Arial" w:cs="Arial"/>
          <w:b/>
          <w:color w:val="FF0000"/>
          <w:sz w:val="24"/>
        </w:rPr>
        <w:t>R</w:t>
      </w:r>
      <w:r w:rsidR="003508BE">
        <w:rPr>
          <w:rFonts w:ascii="Arial" w:hAnsi="Arial" w:cs="Arial"/>
          <w:b/>
          <w:color w:val="FF0000"/>
          <w:sz w:val="24"/>
        </w:rPr>
        <w:t>NB o Renta Nacional Bruta</w:t>
      </w:r>
      <w:r w:rsidR="003508BE" w:rsidRPr="003508BE">
        <w:rPr>
          <w:rFonts w:ascii="Arial" w:hAnsi="Arial" w:cs="Arial"/>
          <w:b/>
          <w:sz w:val="24"/>
        </w:rPr>
        <w:t>:</w:t>
      </w:r>
      <w:r w:rsidR="003508BE">
        <w:rPr>
          <w:rFonts w:ascii="Arial" w:hAnsi="Arial" w:cs="Arial"/>
          <w:b/>
          <w:sz w:val="24"/>
        </w:rPr>
        <w:t xml:space="preserve"> </w:t>
      </w:r>
      <w:r w:rsidR="003508BE" w:rsidRPr="003508BE">
        <w:rPr>
          <w:rFonts w:ascii="Arial" w:hAnsi="Arial" w:cs="Arial"/>
          <w:sz w:val="24"/>
        </w:rPr>
        <w:t>es la medida de ingreso de un país. Incluye todos los ingresos obtenidos por los residentes y las empresas de un país, incluidos los ingresos</w:t>
      </w:r>
      <w:r w:rsidR="003508BE">
        <w:rPr>
          <w:rFonts w:ascii="Arial" w:hAnsi="Arial" w:cs="Arial"/>
          <w:sz w:val="24"/>
        </w:rPr>
        <w:t xml:space="preserve"> obtenidos en el extranjero. Estos</w:t>
      </w:r>
      <w:r w:rsidR="003508BE" w:rsidRPr="003508BE">
        <w:rPr>
          <w:rFonts w:ascii="Arial" w:hAnsi="Arial" w:cs="Arial"/>
          <w:sz w:val="24"/>
        </w:rPr>
        <w:t xml:space="preserve"> ingresos se definen como todas las compensaciones de los empleados más las ganancias de inversión que también incluyen las ganancias de empresas extranjeras dentro del país.</w:t>
      </w:r>
      <w:r w:rsidR="003508BE">
        <w:rPr>
          <w:rFonts w:ascii="Arial" w:hAnsi="Arial" w:cs="Arial"/>
          <w:sz w:val="24"/>
        </w:rPr>
        <w:t xml:space="preserve">   </w:t>
      </w:r>
      <w:proofErr w:type="spellStart"/>
      <w:r w:rsidR="003508BE" w:rsidRPr="00C04527">
        <w:rPr>
          <w:rFonts w:ascii="Arial" w:hAnsi="Arial" w:cs="Arial"/>
          <w:b/>
          <w:sz w:val="24"/>
          <w:highlight w:val="yellow"/>
        </w:rPr>
        <w:t>The</w:t>
      </w:r>
      <w:proofErr w:type="spellEnd"/>
      <w:r w:rsidR="003508BE" w:rsidRPr="00C04527">
        <w:rPr>
          <w:rFonts w:ascii="Arial" w:hAnsi="Arial" w:cs="Arial"/>
          <w:b/>
          <w:sz w:val="24"/>
          <w:highlight w:val="yellow"/>
        </w:rPr>
        <w:t xml:space="preserve"> Balance (2018)</w:t>
      </w:r>
    </w:p>
    <w:p w14:paraId="795F4A40" w14:textId="77777777" w:rsidR="003508BE" w:rsidRDefault="003508BE" w:rsidP="00364F8C">
      <w:pPr>
        <w:spacing w:line="480" w:lineRule="auto"/>
        <w:ind w:left="708"/>
        <w:jc w:val="both"/>
        <w:rPr>
          <w:rFonts w:ascii="Arial" w:hAnsi="Arial" w:cs="Arial"/>
          <w:b/>
          <w:sz w:val="24"/>
        </w:rPr>
      </w:pPr>
      <w:r>
        <w:rPr>
          <w:rFonts w:ascii="Arial" w:hAnsi="Arial" w:cs="Arial"/>
          <w:b/>
          <w:color w:val="FF0000"/>
          <w:sz w:val="24"/>
        </w:rPr>
        <w:t>Esperanza de Vida</w:t>
      </w:r>
      <w:r w:rsidRPr="003508BE">
        <w:rPr>
          <w:rFonts w:ascii="Arial" w:hAnsi="Arial" w:cs="Arial"/>
          <w:sz w:val="24"/>
        </w:rPr>
        <w:t>:</w:t>
      </w:r>
      <w:r>
        <w:rPr>
          <w:rFonts w:ascii="Arial" w:hAnsi="Arial" w:cs="Arial"/>
          <w:sz w:val="24"/>
        </w:rPr>
        <w:t xml:space="preserve"> </w:t>
      </w:r>
      <w:r w:rsidRPr="003508BE">
        <w:rPr>
          <w:rFonts w:ascii="Arial" w:hAnsi="Arial" w:cs="Arial"/>
          <w:sz w:val="24"/>
        </w:rPr>
        <w:t>Es una medida resumen que expresa el promedio de años que se espera que viva una persona bajo las condiciones de mortalidad del periodo en el que se calcula</w:t>
      </w:r>
      <w:r w:rsidRPr="00C04527">
        <w:rPr>
          <w:rFonts w:ascii="Arial" w:hAnsi="Arial" w:cs="Arial"/>
          <w:sz w:val="24"/>
          <w:highlight w:val="yellow"/>
        </w:rPr>
        <w:t xml:space="preserve">. </w:t>
      </w:r>
      <w:r w:rsidRPr="00C04527">
        <w:rPr>
          <w:rFonts w:ascii="Arial" w:hAnsi="Arial" w:cs="Arial"/>
          <w:b/>
          <w:sz w:val="24"/>
          <w:highlight w:val="yellow"/>
        </w:rPr>
        <w:t>Organización Nacional de Estadísticas (s.f.)</w:t>
      </w:r>
    </w:p>
    <w:p w14:paraId="57B06B4A" w14:textId="77777777" w:rsidR="002A67D9" w:rsidRDefault="002A67D9" w:rsidP="00364F8C">
      <w:pPr>
        <w:spacing w:line="480" w:lineRule="auto"/>
        <w:ind w:left="708"/>
        <w:jc w:val="both"/>
        <w:rPr>
          <w:rFonts w:ascii="Arial" w:hAnsi="Arial" w:cs="Arial"/>
          <w:b/>
          <w:sz w:val="24"/>
        </w:rPr>
      </w:pPr>
      <w:r>
        <w:rPr>
          <w:rFonts w:ascii="Arial" w:hAnsi="Arial" w:cs="Arial"/>
          <w:b/>
          <w:color w:val="FF0000"/>
          <w:sz w:val="24"/>
        </w:rPr>
        <w:t xml:space="preserve">IDH o Índice de Desarrollo Humano: </w:t>
      </w:r>
      <w:r w:rsidR="008F6882" w:rsidRPr="008F6882">
        <w:rPr>
          <w:rFonts w:ascii="Arial" w:hAnsi="Arial" w:cs="Arial"/>
          <w:sz w:val="24"/>
        </w:rPr>
        <w:t>“Fue creado para enfatizar que las personas y sus capacidades deben de ser los criterios finales para evaluar el desarrollo económico de un país, no solo el crecimiento económico”</w:t>
      </w:r>
      <w:r w:rsidR="008F6882">
        <w:rPr>
          <w:rFonts w:ascii="Arial" w:hAnsi="Arial" w:cs="Arial"/>
          <w:sz w:val="24"/>
        </w:rPr>
        <w:t xml:space="preserve">. Es una medida que permite visualizar el logro de dimensiones clave para el desarrollo humano </w:t>
      </w:r>
      <w:r w:rsidR="0057482E">
        <w:rPr>
          <w:rFonts w:ascii="Arial" w:hAnsi="Arial" w:cs="Arial"/>
          <w:sz w:val="24"/>
        </w:rPr>
        <w:t>como:</w:t>
      </w:r>
      <w:r w:rsidR="008F6882">
        <w:rPr>
          <w:rFonts w:ascii="Arial" w:hAnsi="Arial" w:cs="Arial"/>
          <w:sz w:val="24"/>
        </w:rPr>
        <w:t xml:space="preserve"> una vida larga y saludable,</w:t>
      </w:r>
      <w:r w:rsidR="0057482E">
        <w:rPr>
          <w:rFonts w:ascii="Arial" w:hAnsi="Arial" w:cs="Arial"/>
          <w:sz w:val="24"/>
        </w:rPr>
        <w:t xml:space="preserve"> tener conocimiento y alfabetización y tener un nivel de vida decente. </w:t>
      </w:r>
      <w:proofErr w:type="spellStart"/>
      <w:r w:rsidR="0057482E" w:rsidRPr="00C04527">
        <w:rPr>
          <w:rFonts w:ascii="Arial" w:hAnsi="Arial" w:cs="Arial"/>
          <w:b/>
          <w:sz w:val="24"/>
          <w:highlight w:val="yellow"/>
        </w:rPr>
        <w:t>United</w:t>
      </w:r>
      <w:proofErr w:type="spellEnd"/>
      <w:r w:rsidR="0057482E" w:rsidRPr="00C04527">
        <w:rPr>
          <w:rFonts w:ascii="Arial" w:hAnsi="Arial" w:cs="Arial"/>
          <w:b/>
          <w:sz w:val="24"/>
          <w:highlight w:val="yellow"/>
        </w:rPr>
        <w:t xml:space="preserve"> </w:t>
      </w:r>
      <w:proofErr w:type="spellStart"/>
      <w:r w:rsidR="0057482E" w:rsidRPr="00C04527">
        <w:rPr>
          <w:rFonts w:ascii="Arial" w:hAnsi="Arial" w:cs="Arial"/>
          <w:b/>
          <w:sz w:val="24"/>
          <w:highlight w:val="yellow"/>
        </w:rPr>
        <w:t>Nations</w:t>
      </w:r>
      <w:proofErr w:type="spellEnd"/>
      <w:r w:rsidR="0057482E" w:rsidRPr="00C04527">
        <w:rPr>
          <w:rFonts w:ascii="Arial" w:hAnsi="Arial" w:cs="Arial"/>
          <w:b/>
          <w:sz w:val="24"/>
          <w:highlight w:val="yellow"/>
        </w:rPr>
        <w:t xml:space="preserve"> </w:t>
      </w:r>
      <w:proofErr w:type="spellStart"/>
      <w:r w:rsidR="0057482E" w:rsidRPr="00C04527">
        <w:rPr>
          <w:rFonts w:ascii="Arial" w:hAnsi="Arial" w:cs="Arial"/>
          <w:b/>
          <w:sz w:val="24"/>
          <w:highlight w:val="yellow"/>
        </w:rPr>
        <w:t>Development</w:t>
      </w:r>
      <w:proofErr w:type="spellEnd"/>
      <w:r w:rsidR="0057482E" w:rsidRPr="00C04527">
        <w:rPr>
          <w:rFonts w:ascii="Arial" w:hAnsi="Arial" w:cs="Arial"/>
          <w:b/>
          <w:sz w:val="24"/>
          <w:highlight w:val="yellow"/>
        </w:rPr>
        <w:t xml:space="preserve"> </w:t>
      </w:r>
      <w:proofErr w:type="spellStart"/>
      <w:r w:rsidR="0057482E" w:rsidRPr="00C04527">
        <w:rPr>
          <w:rFonts w:ascii="Arial" w:hAnsi="Arial" w:cs="Arial"/>
          <w:b/>
          <w:sz w:val="24"/>
          <w:highlight w:val="yellow"/>
        </w:rPr>
        <w:t>Programme</w:t>
      </w:r>
      <w:proofErr w:type="spellEnd"/>
      <w:r w:rsidR="0057482E" w:rsidRPr="00C04527">
        <w:rPr>
          <w:rFonts w:ascii="Arial" w:hAnsi="Arial" w:cs="Arial"/>
          <w:b/>
          <w:sz w:val="24"/>
          <w:highlight w:val="yellow"/>
        </w:rPr>
        <w:t xml:space="preserve"> (UNDP 2017)</w:t>
      </w:r>
    </w:p>
    <w:p w14:paraId="2610E168" w14:textId="77777777" w:rsidR="0057482E" w:rsidRPr="00C20B27" w:rsidRDefault="0057482E" w:rsidP="00C20B27">
      <w:pPr>
        <w:pStyle w:val="Ttulo2"/>
        <w:rPr>
          <w:color w:val="FF0000"/>
          <w:sz w:val="28"/>
        </w:rPr>
      </w:pPr>
      <w:bookmarkStart w:id="26" w:name="_Toc8426818"/>
      <w:r w:rsidRPr="00C20B27">
        <w:rPr>
          <w:color w:val="FF0000"/>
          <w:sz w:val="28"/>
        </w:rPr>
        <w:lastRenderedPageBreak/>
        <w:t>¿Qué son los países en vías de desarrollo?:</w:t>
      </w:r>
      <w:bookmarkEnd w:id="26"/>
    </w:p>
    <w:p w14:paraId="70A41F5B" w14:textId="77777777" w:rsidR="0057482E" w:rsidRPr="0057482E" w:rsidRDefault="0057482E" w:rsidP="00364F8C">
      <w:pPr>
        <w:spacing w:line="480" w:lineRule="auto"/>
        <w:ind w:left="708"/>
        <w:jc w:val="both"/>
        <w:rPr>
          <w:rFonts w:ascii="Arial" w:hAnsi="Arial" w:cs="Arial"/>
          <w:sz w:val="24"/>
        </w:rPr>
      </w:pPr>
      <w:r w:rsidRPr="0057482E">
        <w:rPr>
          <w:rFonts w:ascii="Arial" w:hAnsi="Arial" w:cs="Arial"/>
          <w:sz w:val="24"/>
        </w:rPr>
        <w:t>Son países con una base industrial menos desarrollada y un bajo Índice de Desarrollo Humano en relación con otros países. Los países en vías de desarrollo tienden a demostrar tasa de crecimiento más altas que los países desarrollados.</w:t>
      </w:r>
    </w:p>
    <w:p w14:paraId="6353D853" w14:textId="77777777" w:rsidR="0057482E" w:rsidRPr="0057482E" w:rsidRDefault="0057482E" w:rsidP="00364F8C">
      <w:pPr>
        <w:spacing w:line="480" w:lineRule="auto"/>
        <w:ind w:left="708"/>
        <w:jc w:val="both"/>
        <w:rPr>
          <w:rFonts w:ascii="Arial" w:hAnsi="Arial" w:cs="Arial"/>
          <w:sz w:val="24"/>
        </w:rPr>
      </w:pPr>
      <w:r w:rsidRPr="0057482E">
        <w:rPr>
          <w:rFonts w:ascii="Arial" w:hAnsi="Arial" w:cs="Arial"/>
          <w:sz w:val="24"/>
        </w:rPr>
        <w:t xml:space="preserve">Estos países en general, tienen: bajos niveles de acceso a agua potable, salud e higiene; pobreza energética y altos niveles de contaminación. También tienen un nivel de pobreza y niveles muy bajos de educación. </w:t>
      </w:r>
      <w:r w:rsidRPr="00C04527">
        <w:rPr>
          <w:rFonts w:ascii="Arial" w:hAnsi="Arial" w:cs="Arial"/>
          <w:b/>
          <w:sz w:val="24"/>
          <w:highlight w:val="yellow"/>
        </w:rPr>
        <w:t>Wikipedia (2018).</w:t>
      </w:r>
    </w:p>
    <w:p w14:paraId="229EC225" w14:textId="77777777" w:rsidR="0057482E" w:rsidRPr="00C20B27" w:rsidRDefault="003732B9" w:rsidP="00C20B27">
      <w:pPr>
        <w:pStyle w:val="Ttulo2"/>
        <w:rPr>
          <w:sz w:val="28"/>
        </w:rPr>
      </w:pPr>
      <w:r w:rsidRPr="00C20B27">
        <w:rPr>
          <w:sz w:val="28"/>
        </w:rPr>
        <w:t xml:space="preserve"> </w:t>
      </w:r>
      <w:bookmarkStart w:id="27" w:name="_Toc8426819"/>
      <w:r w:rsidRPr="00C20B27">
        <w:rPr>
          <w:color w:val="FF0000"/>
          <w:sz w:val="32"/>
        </w:rPr>
        <w:t>¿Qué es el desarrollo económico?</w:t>
      </w:r>
      <w:bookmarkEnd w:id="27"/>
    </w:p>
    <w:p w14:paraId="3F8ABEB0" w14:textId="77777777" w:rsidR="0057482E" w:rsidRDefault="0057482E" w:rsidP="00364F8C">
      <w:pPr>
        <w:spacing w:line="480" w:lineRule="auto"/>
        <w:ind w:left="708"/>
        <w:jc w:val="both"/>
        <w:rPr>
          <w:rFonts w:ascii="Arial" w:hAnsi="Arial" w:cs="Arial"/>
          <w:b/>
          <w:sz w:val="24"/>
        </w:rPr>
      </w:pPr>
      <w:r w:rsidRPr="003732B9">
        <w:rPr>
          <w:rFonts w:ascii="Arial" w:hAnsi="Arial" w:cs="Arial"/>
          <w:sz w:val="24"/>
        </w:rPr>
        <w:t xml:space="preserve">Es la capacidad de países o regiones para crear riqueza a fin de mantener la prosperidad o bienestar económico y social de sus habitantes. Cuando un país alcanza el desarrollo económico adquiere la capacidad de producir y ofrecer los bienes y los servicios necesarios para que su población goce de un bienestar social y económico.   </w:t>
      </w:r>
      <w:r w:rsidRPr="00C04527">
        <w:rPr>
          <w:rFonts w:ascii="Arial" w:hAnsi="Arial" w:cs="Arial"/>
          <w:b/>
          <w:sz w:val="24"/>
          <w:highlight w:val="yellow"/>
        </w:rPr>
        <w:t>María Elena González (2003).</w:t>
      </w:r>
    </w:p>
    <w:p w14:paraId="48C23716" w14:textId="77777777" w:rsidR="00BF1939" w:rsidRPr="00C20B27" w:rsidRDefault="00BF1939" w:rsidP="00C20B27">
      <w:pPr>
        <w:pStyle w:val="Ttulo2"/>
        <w:rPr>
          <w:color w:val="FF0000"/>
          <w:sz w:val="32"/>
        </w:rPr>
      </w:pPr>
      <w:bookmarkStart w:id="28" w:name="_Toc8426820"/>
      <w:r w:rsidRPr="00C20B27">
        <w:rPr>
          <w:color w:val="FF0000"/>
          <w:sz w:val="32"/>
        </w:rPr>
        <w:t>¿Qué significa importar?</w:t>
      </w:r>
      <w:bookmarkEnd w:id="28"/>
    </w:p>
    <w:p w14:paraId="5DC815F7" w14:textId="77777777" w:rsidR="00D7178B" w:rsidRPr="00FE18C0" w:rsidRDefault="00BF1939" w:rsidP="00364F8C">
      <w:pPr>
        <w:spacing w:line="480" w:lineRule="auto"/>
        <w:ind w:left="708"/>
        <w:jc w:val="both"/>
        <w:rPr>
          <w:rFonts w:ascii="Arial" w:hAnsi="Arial" w:cs="Arial"/>
          <w:sz w:val="24"/>
        </w:rPr>
      </w:pPr>
      <w:r>
        <w:rPr>
          <w:rFonts w:ascii="Arial" w:hAnsi="Arial" w:cs="Arial"/>
          <w:sz w:val="24"/>
        </w:rPr>
        <w:t xml:space="preserve"> </w:t>
      </w:r>
      <w:r w:rsidR="00D7178B">
        <w:rPr>
          <w:rFonts w:ascii="Arial" w:hAnsi="Arial" w:cs="Arial"/>
          <w:sz w:val="24"/>
        </w:rPr>
        <w:t>S</w:t>
      </w:r>
      <w:r w:rsidR="00D7178B" w:rsidRPr="00D7178B">
        <w:rPr>
          <w:rFonts w:ascii="Arial" w:hAnsi="Arial" w:cs="Arial"/>
          <w:sz w:val="24"/>
        </w:rPr>
        <w:t>o</w:t>
      </w:r>
      <w:r w:rsidR="00D7178B">
        <w:rPr>
          <w:rFonts w:ascii="Arial" w:hAnsi="Arial" w:cs="Arial"/>
          <w:sz w:val="24"/>
        </w:rPr>
        <w:t>n bienes y servicios que proviene del extranjero y que son</w:t>
      </w:r>
      <w:r w:rsidR="00D7178B" w:rsidRPr="00D7178B">
        <w:rPr>
          <w:rFonts w:ascii="Arial" w:hAnsi="Arial" w:cs="Arial"/>
          <w:sz w:val="24"/>
        </w:rPr>
        <w:t xml:space="preserve"> comprados por </w:t>
      </w:r>
      <w:r w:rsidR="00D7178B">
        <w:rPr>
          <w:rFonts w:ascii="Arial" w:hAnsi="Arial" w:cs="Arial"/>
          <w:sz w:val="24"/>
        </w:rPr>
        <w:t xml:space="preserve">los </w:t>
      </w:r>
      <w:r w:rsidR="00D7178B" w:rsidRPr="00D7178B">
        <w:rPr>
          <w:rFonts w:ascii="Arial" w:hAnsi="Arial" w:cs="Arial"/>
          <w:sz w:val="24"/>
        </w:rPr>
        <w:t xml:space="preserve">residentes de un país. Los </w:t>
      </w:r>
      <w:r w:rsidR="00D7178B">
        <w:rPr>
          <w:rFonts w:ascii="Arial" w:hAnsi="Arial" w:cs="Arial"/>
          <w:sz w:val="24"/>
        </w:rPr>
        <w:t xml:space="preserve">residentes son los </w:t>
      </w:r>
      <w:r w:rsidR="00D7178B" w:rsidRPr="00D7178B">
        <w:rPr>
          <w:rFonts w:ascii="Arial" w:hAnsi="Arial" w:cs="Arial"/>
          <w:sz w:val="24"/>
        </w:rPr>
        <w:t xml:space="preserve"> ciudadanos, empresas y el gobierno. No importa cuáles son las importaciones o cómo se envían. Si se producen en un país extranjero y se vende</w:t>
      </w:r>
      <w:r w:rsidR="00D7178B">
        <w:rPr>
          <w:rFonts w:ascii="Arial" w:hAnsi="Arial" w:cs="Arial"/>
          <w:sz w:val="24"/>
        </w:rPr>
        <w:t>n a otras naciones,</w:t>
      </w:r>
      <w:r w:rsidR="00D7178B" w:rsidRPr="00D7178B">
        <w:rPr>
          <w:rFonts w:ascii="Arial" w:hAnsi="Arial" w:cs="Arial"/>
          <w:sz w:val="24"/>
        </w:rPr>
        <w:t xml:space="preserve"> son importaciones.</w:t>
      </w:r>
      <w:r w:rsidR="00FE18C0">
        <w:rPr>
          <w:rFonts w:ascii="Arial" w:hAnsi="Arial" w:cs="Arial"/>
          <w:sz w:val="24"/>
        </w:rPr>
        <w:t xml:space="preserve"> </w:t>
      </w:r>
      <w:proofErr w:type="spellStart"/>
      <w:r w:rsidR="00D7178B" w:rsidRPr="00C04527">
        <w:rPr>
          <w:rFonts w:ascii="Arial" w:hAnsi="Arial" w:cs="Arial"/>
          <w:b/>
          <w:sz w:val="24"/>
          <w:highlight w:val="yellow"/>
        </w:rPr>
        <w:t>The</w:t>
      </w:r>
      <w:proofErr w:type="spellEnd"/>
      <w:r w:rsidR="00D7178B" w:rsidRPr="00C04527">
        <w:rPr>
          <w:rFonts w:ascii="Arial" w:hAnsi="Arial" w:cs="Arial"/>
          <w:b/>
          <w:sz w:val="24"/>
          <w:highlight w:val="yellow"/>
        </w:rPr>
        <w:t xml:space="preserve"> balance (2018)</w:t>
      </w:r>
    </w:p>
    <w:p w14:paraId="5FFF8FCD" w14:textId="77777777" w:rsidR="00FE18C0" w:rsidRPr="00FE18C0" w:rsidRDefault="00FE18C0" w:rsidP="00364F8C">
      <w:pPr>
        <w:spacing w:line="480" w:lineRule="auto"/>
        <w:ind w:left="708"/>
        <w:jc w:val="both"/>
        <w:rPr>
          <w:rFonts w:ascii="Arial" w:hAnsi="Arial" w:cs="Arial"/>
          <w:sz w:val="24"/>
        </w:rPr>
      </w:pPr>
      <w:r>
        <w:rPr>
          <w:rFonts w:ascii="Arial" w:hAnsi="Arial" w:cs="Arial"/>
          <w:sz w:val="24"/>
        </w:rPr>
        <w:t>L</w:t>
      </w:r>
      <w:r w:rsidRPr="00FE18C0">
        <w:rPr>
          <w:rFonts w:ascii="Arial" w:hAnsi="Arial" w:cs="Arial"/>
          <w:sz w:val="24"/>
        </w:rPr>
        <w:t>as importaciones  permiten mejorar el bienestar de la población adquiriendo bienes que le hacen más cómoda la vida y que no se producen el país</w:t>
      </w:r>
    </w:p>
    <w:p w14:paraId="6A3C9AF7" w14:textId="77777777" w:rsidR="00C04527" w:rsidRDefault="00C04527" w:rsidP="00364F8C">
      <w:pPr>
        <w:spacing w:line="480" w:lineRule="auto"/>
        <w:jc w:val="both"/>
        <w:rPr>
          <w:rFonts w:ascii="Arial" w:hAnsi="Arial" w:cs="Arial"/>
          <w:b/>
          <w:sz w:val="24"/>
        </w:rPr>
      </w:pPr>
    </w:p>
    <w:p w14:paraId="3211DA5C" w14:textId="77777777" w:rsidR="00D7178B" w:rsidRDefault="00D7178B" w:rsidP="00364F8C">
      <w:pPr>
        <w:spacing w:line="480" w:lineRule="auto"/>
        <w:jc w:val="both"/>
        <w:rPr>
          <w:rFonts w:ascii="Arial" w:hAnsi="Arial" w:cs="Arial"/>
          <w:b/>
          <w:sz w:val="24"/>
        </w:rPr>
      </w:pPr>
      <w:r>
        <w:rPr>
          <w:rFonts w:ascii="Arial" w:hAnsi="Arial" w:cs="Arial"/>
          <w:b/>
          <w:sz w:val="24"/>
        </w:rPr>
        <w:lastRenderedPageBreak/>
        <w:t xml:space="preserve">Importaciones en </w:t>
      </w:r>
      <w:r w:rsidR="00FE18C0">
        <w:rPr>
          <w:rFonts w:ascii="Arial" w:hAnsi="Arial" w:cs="Arial"/>
          <w:b/>
          <w:sz w:val="24"/>
        </w:rPr>
        <w:t>México</w:t>
      </w:r>
    </w:p>
    <w:p w14:paraId="71F2D316" w14:textId="77777777"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t>En 2016 México importo 369 Miles de millones</w:t>
      </w:r>
      <w:r>
        <w:rPr>
          <w:rFonts w:ascii="Arial" w:hAnsi="Arial" w:cs="Arial"/>
          <w:sz w:val="24"/>
        </w:rPr>
        <w:t xml:space="preserve"> de </w:t>
      </w:r>
      <w:proofErr w:type="spellStart"/>
      <w:r>
        <w:rPr>
          <w:rFonts w:ascii="Arial" w:hAnsi="Arial" w:cs="Arial"/>
          <w:sz w:val="24"/>
        </w:rPr>
        <w:t>dolares</w:t>
      </w:r>
      <w:proofErr w:type="spellEnd"/>
      <w:r w:rsidRPr="004C4D29">
        <w:rPr>
          <w:rFonts w:ascii="Arial" w:hAnsi="Arial" w:cs="Arial"/>
          <w:sz w:val="24"/>
        </w:rPr>
        <w:t>, por lo que es el 13° importador más grande en el mundo. Durante los últimos cinco años las importaciones de México han aumentado en un 1.8%</w:t>
      </w:r>
    </w:p>
    <w:p w14:paraId="0B98E0C4" w14:textId="77777777"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t xml:space="preserve">Sus principales importaciones son: </w:t>
      </w:r>
    </w:p>
    <w:p w14:paraId="02F376BB" w14:textId="77777777"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t>•</w:t>
      </w:r>
      <w:r w:rsidRPr="004C4D29">
        <w:rPr>
          <w:rFonts w:ascii="Arial" w:hAnsi="Arial" w:cs="Arial"/>
          <w:sz w:val="24"/>
        </w:rPr>
        <w:tab/>
        <w:t>Piezas-Repuestos ($22,8 Miles de millones</w:t>
      </w:r>
      <w:r w:rsidR="005D428C">
        <w:rPr>
          <w:rFonts w:ascii="Arial" w:hAnsi="Arial" w:cs="Arial"/>
          <w:sz w:val="24"/>
        </w:rPr>
        <w:t xml:space="preserve"> USD</w:t>
      </w:r>
      <w:r w:rsidRPr="004C4D29">
        <w:rPr>
          <w:rFonts w:ascii="Arial" w:hAnsi="Arial" w:cs="Arial"/>
          <w:sz w:val="24"/>
        </w:rPr>
        <w:t>)</w:t>
      </w:r>
    </w:p>
    <w:p w14:paraId="511E87E6" w14:textId="77777777"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t>•</w:t>
      </w:r>
      <w:r w:rsidRPr="004C4D29">
        <w:rPr>
          <w:rFonts w:ascii="Arial" w:hAnsi="Arial" w:cs="Arial"/>
          <w:sz w:val="24"/>
        </w:rPr>
        <w:tab/>
        <w:t>Refinado de Petróleo ($16,9 Miles de millones</w:t>
      </w:r>
      <w:r w:rsidR="00FE18C0">
        <w:rPr>
          <w:rFonts w:ascii="Arial" w:hAnsi="Arial" w:cs="Arial"/>
          <w:sz w:val="24"/>
        </w:rPr>
        <w:t xml:space="preserve"> </w:t>
      </w:r>
      <w:r w:rsidR="00FE18C0" w:rsidRPr="00FE18C0">
        <w:rPr>
          <w:rFonts w:ascii="Arial" w:hAnsi="Arial" w:cs="Arial"/>
          <w:sz w:val="24"/>
        </w:rPr>
        <w:t>de dólares</w:t>
      </w:r>
      <w:r w:rsidRPr="004C4D29">
        <w:rPr>
          <w:rFonts w:ascii="Arial" w:hAnsi="Arial" w:cs="Arial"/>
          <w:sz w:val="24"/>
        </w:rPr>
        <w:t>)</w:t>
      </w:r>
    </w:p>
    <w:p w14:paraId="1B506397" w14:textId="77777777"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t>•</w:t>
      </w:r>
      <w:r w:rsidRPr="004C4D29">
        <w:rPr>
          <w:rFonts w:ascii="Arial" w:hAnsi="Arial" w:cs="Arial"/>
          <w:sz w:val="24"/>
        </w:rPr>
        <w:tab/>
        <w:t>Circuitos integrados ($14,2 Miles de millones</w:t>
      </w:r>
      <w:r w:rsidR="00FE18C0">
        <w:rPr>
          <w:rFonts w:ascii="Arial" w:hAnsi="Arial" w:cs="Arial"/>
          <w:sz w:val="24"/>
        </w:rPr>
        <w:t xml:space="preserve"> </w:t>
      </w:r>
      <w:r w:rsidR="00FE18C0" w:rsidRPr="00FE18C0">
        <w:rPr>
          <w:rFonts w:ascii="Arial" w:hAnsi="Arial" w:cs="Arial"/>
          <w:sz w:val="24"/>
        </w:rPr>
        <w:t>de dólares</w:t>
      </w:r>
      <w:r w:rsidRPr="004C4D29">
        <w:rPr>
          <w:rFonts w:ascii="Arial" w:hAnsi="Arial" w:cs="Arial"/>
          <w:sz w:val="24"/>
        </w:rPr>
        <w:t>)</w:t>
      </w:r>
    </w:p>
    <w:p w14:paraId="76096AF3" w14:textId="77777777"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t>•</w:t>
      </w:r>
      <w:r w:rsidRPr="004C4D29">
        <w:rPr>
          <w:rFonts w:ascii="Arial" w:hAnsi="Arial" w:cs="Arial"/>
          <w:sz w:val="24"/>
        </w:rPr>
        <w:tab/>
        <w:t>Computadoras ($10,8 Miles de millones</w:t>
      </w:r>
      <w:r w:rsidR="00FE18C0">
        <w:rPr>
          <w:rFonts w:ascii="Arial" w:hAnsi="Arial" w:cs="Arial"/>
          <w:sz w:val="24"/>
        </w:rPr>
        <w:t xml:space="preserve"> </w:t>
      </w:r>
      <w:r w:rsidR="00FE18C0" w:rsidRPr="00FE18C0">
        <w:rPr>
          <w:rFonts w:ascii="Arial" w:hAnsi="Arial" w:cs="Arial"/>
          <w:sz w:val="24"/>
        </w:rPr>
        <w:t>de dólares</w:t>
      </w:r>
      <w:r w:rsidRPr="004C4D29">
        <w:rPr>
          <w:rFonts w:ascii="Arial" w:hAnsi="Arial" w:cs="Arial"/>
          <w:sz w:val="24"/>
        </w:rPr>
        <w:t xml:space="preserve">) </w:t>
      </w:r>
    </w:p>
    <w:p w14:paraId="6258D6F9" w14:textId="77777777"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t>•</w:t>
      </w:r>
      <w:r w:rsidRPr="004C4D29">
        <w:rPr>
          <w:rFonts w:ascii="Arial" w:hAnsi="Arial" w:cs="Arial"/>
          <w:sz w:val="24"/>
        </w:rPr>
        <w:tab/>
        <w:t>Coches ($10,2 Miles de millones</w:t>
      </w:r>
      <w:r w:rsidR="00FE18C0">
        <w:rPr>
          <w:rFonts w:ascii="Arial" w:hAnsi="Arial" w:cs="Arial"/>
          <w:sz w:val="24"/>
        </w:rPr>
        <w:t xml:space="preserve"> </w:t>
      </w:r>
      <w:r w:rsidR="00FE18C0" w:rsidRPr="00FE18C0">
        <w:rPr>
          <w:rFonts w:ascii="Arial" w:hAnsi="Arial" w:cs="Arial"/>
          <w:sz w:val="24"/>
        </w:rPr>
        <w:t>de dólares</w:t>
      </w:r>
      <w:r w:rsidRPr="004C4D29">
        <w:rPr>
          <w:rFonts w:ascii="Arial" w:hAnsi="Arial" w:cs="Arial"/>
          <w:sz w:val="24"/>
        </w:rPr>
        <w:t>)</w:t>
      </w:r>
    </w:p>
    <w:p w14:paraId="053C017A" w14:textId="77777777" w:rsidR="004C4D29" w:rsidRDefault="004C4D29" w:rsidP="00364F8C">
      <w:pPr>
        <w:tabs>
          <w:tab w:val="left" w:pos="7451"/>
        </w:tabs>
        <w:spacing w:line="480" w:lineRule="auto"/>
        <w:ind w:left="708"/>
        <w:jc w:val="both"/>
        <w:rPr>
          <w:rFonts w:ascii="Arial" w:hAnsi="Arial" w:cs="Arial"/>
          <w:b/>
          <w:sz w:val="24"/>
          <w:lang w:val="en-US"/>
        </w:rPr>
      </w:pPr>
      <w:commentRangeStart w:id="29"/>
      <w:proofErr w:type="spellStart"/>
      <w:r w:rsidRPr="00C04527">
        <w:rPr>
          <w:rFonts w:ascii="Arial" w:hAnsi="Arial" w:cs="Arial"/>
          <w:b/>
          <w:sz w:val="24"/>
          <w:highlight w:val="yellow"/>
          <w:lang w:val="en-US"/>
        </w:rPr>
        <w:t>Observatoy</w:t>
      </w:r>
      <w:proofErr w:type="spellEnd"/>
      <w:r w:rsidRPr="00C04527">
        <w:rPr>
          <w:rFonts w:ascii="Arial" w:hAnsi="Arial" w:cs="Arial"/>
          <w:b/>
          <w:sz w:val="24"/>
          <w:highlight w:val="yellow"/>
          <w:lang w:val="en-US"/>
        </w:rPr>
        <w:t xml:space="preserve"> of Economic Complexity (</w:t>
      </w:r>
      <w:r w:rsidR="00106307" w:rsidRPr="00C04527">
        <w:rPr>
          <w:rFonts w:ascii="Arial" w:hAnsi="Arial" w:cs="Arial"/>
          <w:b/>
          <w:sz w:val="24"/>
          <w:highlight w:val="yellow"/>
          <w:lang w:val="en-US"/>
        </w:rPr>
        <w:t>OED, 2016</w:t>
      </w:r>
      <w:r w:rsidRPr="00C04527">
        <w:rPr>
          <w:rFonts w:ascii="Arial" w:hAnsi="Arial" w:cs="Arial"/>
          <w:b/>
          <w:sz w:val="24"/>
          <w:highlight w:val="yellow"/>
          <w:lang w:val="en-US"/>
        </w:rPr>
        <w:t>)</w:t>
      </w:r>
      <w:r>
        <w:rPr>
          <w:rFonts w:ascii="Arial" w:hAnsi="Arial" w:cs="Arial"/>
          <w:b/>
          <w:sz w:val="24"/>
          <w:lang w:val="en-US"/>
        </w:rPr>
        <w:tab/>
      </w:r>
      <w:commentRangeEnd w:id="29"/>
      <w:r w:rsidR="00C04527">
        <w:rPr>
          <w:rStyle w:val="Refdecomentario"/>
        </w:rPr>
        <w:commentReference w:id="29"/>
      </w:r>
    </w:p>
    <w:p w14:paraId="6A1151D3" w14:textId="77777777" w:rsidR="004C4D29" w:rsidRPr="004C4D29" w:rsidRDefault="004C4D29" w:rsidP="00364F8C">
      <w:pPr>
        <w:tabs>
          <w:tab w:val="left" w:pos="7451"/>
        </w:tabs>
        <w:spacing w:line="480" w:lineRule="auto"/>
        <w:ind w:left="708"/>
        <w:jc w:val="both"/>
        <w:rPr>
          <w:rFonts w:ascii="Arial" w:hAnsi="Arial" w:cs="Arial"/>
          <w:b/>
          <w:sz w:val="24"/>
          <w:lang w:val="en-US"/>
        </w:rPr>
      </w:pPr>
    </w:p>
    <w:p w14:paraId="357D07CF" w14:textId="77777777" w:rsidR="00D7178B" w:rsidRPr="00C20B27" w:rsidRDefault="005D428C" w:rsidP="00C20B27">
      <w:pPr>
        <w:pStyle w:val="Ttulo2"/>
        <w:rPr>
          <w:color w:val="FF0000"/>
          <w:sz w:val="28"/>
        </w:rPr>
      </w:pPr>
      <w:bookmarkStart w:id="30" w:name="_Toc8426821"/>
      <w:r w:rsidRPr="00C20B27">
        <w:rPr>
          <w:color w:val="FF0000"/>
          <w:sz w:val="32"/>
        </w:rPr>
        <w:t>¿Qué significa exportar?</w:t>
      </w:r>
      <w:bookmarkEnd w:id="30"/>
    </w:p>
    <w:p w14:paraId="18A16937" w14:textId="77777777" w:rsidR="0057482E" w:rsidRDefault="005D428C" w:rsidP="00364F8C">
      <w:pPr>
        <w:spacing w:line="480" w:lineRule="auto"/>
        <w:ind w:left="708"/>
        <w:jc w:val="both"/>
        <w:rPr>
          <w:rFonts w:ascii="Arial" w:hAnsi="Arial" w:cs="Arial"/>
          <w:b/>
          <w:sz w:val="24"/>
        </w:rPr>
      </w:pPr>
      <w:r w:rsidRPr="005D428C">
        <w:rPr>
          <w:rFonts w:ascii="Arial" w:hAnsi="Arial" w:cs="Arial"/>
          <w:sz w:val="24"/>
        </w:rPr>
        <w:t xml:space="preserve">Una exportación es una función del comercio internacional donde mercancías que son producidas en un país son enviadas a otro país para una venta futura. Esta venta agrega valor al PIB del país exportador. Las exportaciones son un componente crucial de la economía de un país, pues exportar facilita el comercio internacional y estimula la actividad económica nacional a través de la creación de empleos, producción y ventas. </w:t>
      </w:r>
      <w:proofErr w:type="spellStart"/>
      <w:r w:rsidRPr="005D428C">
        <w:rPr>
          <w:rFonts w:ascii="Arial" w:hAnsi="Arial" w:cs="Arial"/>
          <w:sz w:val="24"/>
        </w:rPr>
        <w:t>Investopedia</w:t>
      </w:r>
      <w:proofErr w:type="spellEnd"/>
      <w:r w:rsidR="00FE18C0">
        <w:rPr>
          <w:rFonts w:ascii="Arial" w:hAnsi="Arial" w:cs="Arial"/>
          <w:sz w:val="24"/>
        </w:rPr>
        <w:t>.</w:t>
      </w:r>
      <w:r w:rsidRPr="005D428C">
        <w:rPr>
          <w:rFonts w:ascii="Arial" w:hAnsi="Arial" w:cs="Arial"/>
          <w:sz w:val="24"/>
        </w:rPr>
        <w:t xml:space="preserve"> (2018</w:t>
      </w:r>
      <w:r w:rsidRPr="005D428C">
        <w:rPr>
          <w:rFonts w:ascii="Arial" w:hAnsi="Arial" w:cs="Arial"/>
          <w:b/>
          <w:sz w:val="24"/>
        </w:rPr>
        <w:t>)</w:t>
      </w:r>
    </w:p>
    <w:p w14:paraId="034E34BB" w14:textId="77777777" w:rsidR="00FE18C0" w:rsidRPr="00FE18C0" w:rsidRDefault="00FE18C0" w:rsidP="00364F8C">
      <w:pPr>
        <w:spacing w:line="480" w:lineRule="auto"/>
        <w:ind w:left="708"/>
        <w:jc w:val="both"/>
        <w:rPr>
          <w:rFonts w:ascii="Arial" w:hAnsi="Arial" w:cs="Arial"/>
          <w:sz w:val="24"/>
        </w:rPr>
      </w:pPr>
      <w:r w:rsidRPr="00FE18C0">
        <w:rPr>
          <w:rFonts w:ascii="Arial" w:hAnsi="Arial" w:cs="Arial"/>
          <w:sz w:val="24"/>
        </w:rPr>
        <w:t xml:space="preserve">Las exportaciones constituyen una fuente de ingresos adicional a la que se genera en el país de origen. Es decir permite vender  los productos que sobran </w:t>
      </w:r>
      <w:r w:rsidRPr="00FE18C0">
        <w:rPr>
          <w:rFonts w:ascii="Arial" w:hAnsi="Arial" w:cs="Arial"/>
          <w:sz w:val="24"/>
        </w:rPr>
        <w:lastRenderedPageBreak/>
        <w:t>de una nación en todas partes del mundo, obteniendo importantes ingresos para el país</w:t>
      </w:r>
    </w:p>
    <w:p w14:paraId="6A49A3ED" w14:textId="77777777" w:rsidR="005D428C" w:rsidRPr="00E30614" w:rsidRDefault="005D428C" w:rsidP="00364F8C">
      <w:pPr>
        <w:spacing w:line="480" w:lineRule="auto"/>
        <w:jc w:val="both"/>
        <w:rPr>
          <w:rFonts w:ascii="Arial" w:hAnsi="Arial" w:cs="Arial"/>
          <w:b/>
          <w:sz w:val="28"/>
        </w:rPr>
      </w:pPr>
      <w:r w:rsidRPr="00E30614">
        <w:rPr>
          <w:rFonts w:ascii="Arial" w:hAnsi="Arial" w:cs="Arial"/>
          <w:b/>
          <w:sz w:val="28"/>
        </w:rPr>
        <w:t xml:space="preserve">Exportaciones en México: </w:t>
      </w:r>
    </w:p>
    <w:p w14:paraId="2622AB92" w14:textId="77777777"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En 2016 México exportó 394 miles de millones de dólares, lo que lo consolida como el 9° exportador más grande del mundo. Durante los últimos cinco años las exportaciones de México incrementaron un 1.6%.</w:t>
      </w:r>
    </w:p>
    <w:p w14:paraId="1B1CBCCF" w14:textId="77777777"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Las principales exportaciones de México son:</w:t>
      </w:r>
    </w:p>
    <w:p w14:paraId="38841097" w14:textId="77777777"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w:t>
      </w:r>
      <w:r w:rsidRPr="00106307">
        <w:rPr>
          <w:rFonts w:ascii="Arial" w:hAnsi="Arial" w:cs="Arial"/>
          <w:sz w:val="24"/>
        </w:rPr>
        <w:tab/>
        <w:t xml:space="preserve"> Coches ($34 Miles de millones)</w:t>
      </w:r>
    </w:p>
    <w:p w14:paraId="3D7D3DF5" w14:textId="77777777"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w:t>
      </w:r>
      <w:r w:rsidRPr="00106307">
        <w:rPr>
          <w:rFonts w:ascii="Arial" w:hAnsi="Arial" w:cs="Arial"/>
          <w:sz w:val="24"/>
        </w:rPr>
        <w:tab/>
        <w:t>Piezas-Repuestos ($27,7 Miles de millones</w:t>
      </w:r>
      <w:r w:rsidR="00FE18C0">
        <w:rPr>
          <w:rFonts w:ascii="Arial" w:hAnsi="Arial" w:cs="Arial"/>
          <w:sz w:val="24"/>
        </w:rPr>
        <w:t xml:space="preserve"> </w:t>
      </w:r>
      <w:r w:rsidR="00FE18C0" w:rsidRPr="00FE18C0">
        <w:rPr>
          <w:rFonts w:ascii="Arial" w:hAnsi="Arial" w:cs="Arial"/>
          <w:sz w:val="24"/>
        </w:rPr>
        <w:t>de dólares</w:t>
      </w:r>
      <w:r w:rsidR="00FE18C0">
        <w:rPr>
          <w:rFonts w:ascii="Arial" w:hAnsi="Arial" w:cs="Arial"/>
          <w:sz w:val="24"/>
        </w:rPr>
        <w:t>)</w:t>
      </w:r>
    </w:p>
    <w:p w14:paraId="08BEB653" w14:textId="77777777"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w:t>
      </w:r>
      <w:r w:rsidRPr="00106307">
        <w:rPr>
          <w:rFonts w:ascii="Arial" w:hAnsi="Arial" w:cs="Arial"/>
          <w:sz w:val="24"/>
        </w:rPr>
        <w:tab/>
        <w:t xml:space="preserve"> Camiones de reparto ($25,1 Miles de millones</w:t>
      </w:r>
      <w:r w:rsidR="00FE18C0">
        <w:rPr>
          <w:rFonts w:ascii="Arial" w:hAnsi="Arial" w:cs="Arial"/>
          <w:sz w:val="24"/>
        </w:rPr>
        <w:t xml:space="preserve"> </w:t>
      </w:r>
      <w:r w:rsidR="00FE18C0" w:rsidRPr="00FE18C0">
        <w:rPr>
          <w:rFonts w:ascii="Arial" w:hAnsi="Arial" w:cs="Arial"/>
          <w:sz w:val="24"/>
        </w:rPr>
        <w:t>de dólares</w:t>
      </w:r>
      <w:r w:rsidR="00FE18C0">
        <w:rPr>
          <w:rFonts w:ascii="Arial" w:hAnsi="Arial" w:cs="Arial"/>
          <w:sz w:val="24"/>
        </w:rPr>
        <w:t>)</w:t>
      </w:r>
    </w:p>
    <w:p w14:paraId="17654B39" w14:textId="77777777"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w:t>
      </w:r>
      <w:r w:rsidRPr="00106307">
        <w:rPr>
          <w:rFonts w:ascii="Arial" w:hAnsi="Arial" w:cs="Arial"/>
          <w:sz w:val="24"/>
        </w:rPr>
        <w:tab/>
        <w:t>Computadoras ($22 Miles de millones</w:t>
      </w:r>
      <w:r w:rsidR="00FE18C0">
        <w:rPr>
          <w:rFonts w:ascii="Arial" w:hAnsi="Arial" w:cs="Arial"/>
          <w:sz w:val="24"/>
        </w:rPr>
        <w:t xml:space="preserve"> de dólares</w:t>
      </w:r>
      <w:r w:rsidRPr="00106307">
        <w:rPr>
          <w:rFonts w:ascii="Arial" w:hAnsi="Arial" w:cs="Arial"/>
          <w:sz w:val="24"/>
        </w:rPr>
        <w:t xml:space="preserve">) </w:t>
      </w:r>
    </w:p>
    <w:p w14:paraId="24037E9C" w14:textId="77777777"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w:t>
      </w:r>
      <w:r w:rsidRPr="00106307">
        <w:rPr>
          <w:rFonts w:ascii="Arial" w:hAnsi="Arial" w:cs="Arial"/>
          <w:sz w:val="24"/>
        </w:rPr>
        <w:tab/>
        <w:t>Teléfonos ($17,9 Miles de millones</w:t>
      </w:r>
      <w:r w:rsidR="00FE18C0">
        <w:rPr>
          <w:rFonts w:ascii="Arial" w:hAnsi="Arial" w:cs="Arial"/>
          <w:sz w:val="24"/>
        </w:rPr>
        <w:t xml:space="preserve"> de dólares</w:t>
      </w:r>
      <w:r w:rsidRPr="00106307">
        <w:rPr>
          <w:rFonts w:ascii="Arial" w:hAnsi="Arial" w:cs="Arial"/>
          <w:sz w:val="24"/>
        </w:rPr>
        <w:t>)</w:t>
      </w:r>
    </w:p>
    <w:p w14:paraId="351CE34A" w14:textId="77777777" w:rsidR="005D428C" w:rsidRDefault="002217C9" w:rsidP="00364F8C">
      <w:pPr>
        <w:spacing w:line="480" w:lineRule="auto"/>
        <w:ind w:left="708"/>
        <w:jc w:val="both"/>
        <w:rPr>
          <w:rFonts w:ascii="Arial" w:hAnsi="Arial" w:cs="Arial"/>
          <w:b/>
          <w:sz w:val="24"/>
        </w:rPr>
      </w:pPr>
      <w:commentRangeStart w:id="31"/>
      <w:r>
        <w:rPr>
          <w:rFonts w:ascii="Arial" w:hAnsi="Arial" w:cs="Arial"/>
          <w:b/>
          <w:sz w:val="24"/>
        </w:rPr>
        <w:t>OED</w:t>
      </w:r>
      <w:r w:rsidR="005D428C" w:rsidRPr="005D428C">
        <w:rPr>
          <w:rFonts w:ascii="Arial" w:hAnsi="Arial" w:cs="Arial"/>
          <w:b/>
          <w:sz w:val="24"/>
        </w:rPr>
        <w:t xml:space="preserve"> (2016)</w:t>
      </w:r>
      <w:commentRangeEnd w:id="31"/>
      <w:r w:rsidR="00C04527">
        <w:rPr>
          <w:rStyle w:val="Refdecomentario"/>
        </w:rPr>
        <w:commentReference w:id="31"/>
      </w:r>
    </w:p>
    <w:p w14:paraId="304865B3" w14:textId="77777777" w:rsidR="009B6481" w:rsidRPr="00C20B27" w:rsidRDefault="009B6481" w:rsidP="00C20B27">
      <w:pPr>
        <w:pStyle w:val="Ttulo2"/>
        <w:rPr>
          <w:color w:val="FF0000"/>
          <w:sz w:val="32"/>
        </w:rPr>
      </w:pPr>
      <w:bookmarkStart w:id="32" w:name="_Toc8426822"/>
      <w:r w:rsidRPr="00C20B27">
        <w:rPr>
          <w:color w:val="FF0000"/>
          <w:sz w:val="32"/>
        </w:rPr>
        <w:t>Turismo en México:</w:t>
      </w:r>
      <w:bookmarkEnd w:id="32"/>
    </w:p>
    <w:p w14:paraId="6472595E" w14:textId="77777777" w:rsidR="00FE18C0" w:rsidRPr="00FE18C0" w:rsidRDefault="00FE18C0" w:rsidP="00364F8C">
      <w:pPr>
        <w:spacing w:line="480" w:lineRule="auto"/>
        <w:jc w:val="both"/>
        <w:rPr>
          <w:rFonts w:ascii="Arial" w:hAnsi="Arial" w:cs="Arial"/>
          <w:sz w:val="24"/>
        </w:rPr>
      </w:pPr>
      <w:r w:rsidRPr="00FE18C0">
        <w:rPr>
          <w:rFonts w:ascii="Arial" w:hAnsi="Arial" w:cs="Arial"/>
          <w:sz w:val="24"/>
        </w:rPr>
        <w:t xml:space="preserve">En México es reconocido el alto potencial y riqueza de recursos naturales y culturales, la imagen de ser un país </w:t>
      </w:r>
      <w:proofErr w:type="gramStart"/>
      <w:r w:rsidRPr="00FE18C0">
        <w:rPr>
          <w:rFonts w:ascii="Arial" w:hAnsi="Arial" w:cs="Arial"/>
          <w:sz w:val="24"/>
        </w:rPr>
        <w:t>mega</w:t>
      </w:r>
      <w:proofErr w:type="gramEnd"/>
      <w:r w:rsidRPr="00FE18C0">
        <w:rPr>
          <w:rFonts w:ascii="Arial" w:hAnsi="Arial" w:cs="Arial"/>
          <w:sz w:val="24"/>
        </w:rPr>
        <w:t xml:space="preserve"> diverso a nivel mundial </w:t>
      </w:r>
      <w:r>
        <w:rPr>
          <w:rFonts w:ascii="Arial" w:hAnsi="Arial" w:cs="Arial"/>
          <w:sz w:val="24"/>
        </w:rPr>
        <w:t xml:space="preserve">lo cual </w:t>
      </w:r>
      <w:r w:rsidRPr="00FE18C0">
        <w:rPr>
          <w:rFonts w:ascii="Arial" w:hAnsi="Arial" w:cs="Arial"/>
          <w:sz w:val="24"/>
        </w:rPr>
        <w:t>ha generado amplias expectativas en torno al turismo. Bajo esta proyección privilegiada</w:t>
      </w:r>
      <w:r>
        <w:rPr>
          <w:rFonts w:ascii="Arial" w:hAnsi="Arial" w:cs="Arial"/>
          <w:sz w:val="24"/>
        </w:rPr>
        <w:t xml:space="preserve"> </w:t>
      </w:r>
      <w:r w:rsidRPr="00FE18C0">
        <w:rPr>
          <w:rFonts w:ascii="Arial" w:hAnsi="Arial" w:cs="Arial"/>
          <w:sz w:val="24"/>
        </w:rPr>
        <w:t>las instituciones gubernamentales en materia de turismo deciden intervenir e impulsar distintos espacios y productos a través de programas y proyectos que entren en la dinámica del turismo</w:t>
      </w:r>
    </w:p>
    <w:p w14:paraId="11DB6715" w14:textId="77777777" w:rsidR="009B6481" w:rsidRDefault="009B6481" w:rsidP="00364F8C">
      <w:pPr>
        <w:spacing w:line="480" w:lineRule="auto"/>
        <w:jc w:val="both"/>
        <w:rPr>
          <w:rFonts w:ascii="Arial" w:hAnsi="Arial" w:cs="Arial"/>
          <w:sz w:val="24"/>
        </w:rPr>
      </w:pPr>
      <w:r w:rsidRPr="009B6481">
        <w:rPr>
          <w:rFonts w:ascii="Arial" w:hAnsi="Arial" w:cs="Arial"/>
          <w:sz w:val="24"/>
        </w:rPr>
        <w:lastRenderedPageBreak/>
        <w:t>El turismo en México es una de las actividades económicas más importantes del país y es una de las mayores en el mundo. Colocada en sexto lugar a nivel mundial en términos de llegadas de turistas internacionales, con 39,3 millones de visitantes en 2017, es el primer destino turístico para extranjeros dentro de América Latina.</w:t>
      </w:r>
      <w:r w:rsidR="002217C9">
        <w:rPr>
          <w:rFonts w:ascii="Arial" w:hAnsi="Arial" w:cs="Arial"/>
          <w:sz w:val="24"/>
        </w:rPr>
        <w:t xml:space="preserve">  </w:t>
      </w:r>
      <w:r w:rsidR="002217C9" w:rsidRPr="00C04527">
        <w:rPr>
          <w:rFonts w:ascii="Arial" w:hAnsi="Arial" w:cs="Arial"/>
          <w:b/>
          <w:sz w:val="24"/>
          <w:highlight w:val="yellow"/>
        </w:rPr>
        <w:t>Entorno Turístico (2017)</w:t>
      </w:r>
      <w:r w:rsidR="002217C9" w:rsidRPr="002217C9">
        <w:rPr>
          <w:rFonts w:ascii="Arial" w:hAnsi="Arial" w:cs="Arial"/>
          <w:b/>
          <w:sz w:val="24"/>
        </w:rPr>
        <w:t xml:space="preserve"> </w:t>
      </w:r>
    </w:p>
    <w:p w14:paraId="290E54BE" w14:textId="77777777" w:rsidR="00FE18C0" w:rsidRPr="00C20B27" w:rsidRDefault="00FE18C0" w:rsidP="00C20B27">
      <w:pPr>
        <w:pStyle w:val="Ttulo2"/>
        <w:rPr>
          <w:color w:val="FF0000"/>
          <w:sz w:val="32"/>
        </w:rPr>
      </w:pPr>
      <w:bookmarkStart w:id="33" w:name="_Toc8426823"/>
      <w:r w:rsidRPr="00C20B27">
        <w:rPr>
          <w:color w:val="FF0000"/>
          <w:sz w:val="32"/>
        </w:rPr>
        <w:t>Pobreza en México:</w:t>
      </w:r>
      <w:bookmarkEnd w:id="33"/>
      <w:r w:rsidRPr="00C20B27">
        <w:rPr>
          <w:color w:val="FF0000"/>
          <w:sz w:val="32"/>
        </w:rPr>
        <w:t xml:space="preserve"> </w:t>
      </w:r>
    </w:p>
    <w:p w14:paraId="25D5B4C6" w14:textId="77777777" w:rsidR="007A0881" w:rsidRDefault="007A0881" w:rsidP="00364F8C">
      <w:pPr>
        <w:spacing w:line="480" w:lineRule="auto"/>
        <w:jc w:val="both"/>
        <w:rPr>
          <w:rFonts w:ascii="Arial" w:hAnsi="Arial" w:cs="Arial"/>
          <w:sz w:val="24"/>
        </w:rPr>
      </w:pPr>
      <w:commentRangeStart w:id="34"/>
      <w:r w:rsidRPr="007A0881">
        <w:rPr>
          <w:rFonts w:ascii="Arial" w:hAnsi="Arial" w:cs="Arial"/>
          <w:sz w:val="24"/>
        </w:rPr>
        <w:t>La pobreza en México se relaciona con la nutrición, agua potable, vivienda, educación, atenc</w:t>
      </w:r>
      <w:r>
        <w:rPr>
          <w:rFonts w:ascii="Arial" w:hAnsi="Arial" w:cs="Arial"/>
          <w:sz w:val="24"/>
        </w:rPr>
        <w:t>ión de la salud, seguridad social, etc.</w:t>
      </w:r>
    </w:p>
    <w:p w14:paraId="1284C8CE" w14:textId="77777777" w:rsidR="007A0881" w:rsidRDefault="007A0881" w:rsidP="00364F8C">
      <w:pPr>
        <w:spacing w:line="480" w:lineRule="auto"/>
        <w:jc w:val="both"/>
        <w:rPr>
          <w:rFonts w:ascii="Arial" w:hAnsi="Arial" w:cs="Arial"/>
          <w:sz w:val="24"/>
        </w:rPr>
      </w:pPr>
      <w:r w:rsidRPr="007A0881">
        <w:rPr>
          <w:rFonts w:ascii="Arial" w:hAnsi="Arial" w:cs="Arial"/>
          <w:sz w:val="24"/>
        </w:rPr>
        <w:t>Mientras que menos del 50% de la población de México vive por debajo del umbral internacional de pobreza fijado por el Banco Mundial, a partir de 2015 el gobierno de México estima que el 38% de la población de México vive en pobreza moderada y</w:t>
      </w:r>
      <w:r>
        <w:rPr>
          <w:rFonts w:ascii="Arial" w:hAnsi="Arial" w:cs="Arial"/>
          <w:sz w:val="24"/>
        </w:rPr>
        <w:t xml:space="preserve"> el 0.1 % en pobreza extrema,</w:t>
      </w:r>
      <w:r w:rsidRPr="007A0881">
        <w:rPr>
          <w:rFonts w:ascii="Arial" w:hAnsi="Arial" w:cs="Arial"/>
          <w:sz w:val="24"/>
        </w:rPr>
        <w:t xml:space="preserve"> lo que lleva a un 42 % de la población total que vive en México bajo la línea de pobreza nacional.</w:t>
      </w:r>
    </w:p>
    <w:p w14:paraId="0B183525" w14:textId="77777777" w:rsidR="007A0881" w:rsidRDefault="007A0881" w:rsidP="00364F8C">
      <w:pPr>
        <w:spacing w:line="480" w:lineRule="auto"/>
        <w:jc w:val="both"/>
        <w:rPr>
          <w:rFonts w:ascii="Arial" w:hAnsi="Arial" w:cs="Arial"/>
          <w:sz w:val="24"/>
        </w:rPr>
      </w:pPr>
      <w:r w:rsidRPr="007A0881">
        <w:rPr>
          <w:rFonts w:ascii="Arial" w:hAnsi="Arial" w:cs="Arial"/>
          <w:sz w:val="24"/>
        </w:rPr>
        <w:t>Debido a la pobreza de algunas familias, ha aumentado el número de jóvenes que se ven obligados a dejar sus estudios y ponerse a trabajar para ayudar en casa, siendo esta una situación aprovechada ya que la mano</w:t>
      </w:r>
      <w:r>
        <w:rPr>
          <w:rFonts w:ascii="Arial" w:hAnsi="Arial" w:cs="Arial"/>
          <w:sz w:val="24"/>
        </w:rPr>
        <w:t xml:space="preserve"> de obra infantil es más barata.</w:t>
      </w:r>
      <w:commentRangeEnd w:id="34"/>
      <w:r w:rsidR="00C04527">
        <w:rPr>
          <w:rStyle w:val="Refdecomentario"/>
        </w:rPr>
        <w:commentReference w:id="34"/>
      </w:r>
    </w:p>
    <w:p w14:paraId="3ABB89A9" w14:textId="77777777" w:rsidR="007A0881" w:rsidRPr="00C20B27" w:rsidRDefault="007A0881" w:rsidP="00C20B27">
      <w:pPr>
        <w:pStyle w:val="Ttulo2"/>
        <w:rPr>
          <w:color w:val="FF0000"/>
          <w:sz w:val="32"/>
        </w:rPr>
      </w:pPr>
      <w:bookmarkStart w:id="35" w:name="_Toc8426824"/>
      <w:r w:rsidRPr="00C20B27">
        <w:rPr>
          <w:color w:val="FF0000"/>
          <w:sz w:val="32"/>
        </w:rPr>
        <w:t>Nivel de educación en  México:</w:t>
      </w:r>
      <w:bookmarkEnd w:id="35"/>
      <w:r w:rsidRPr="00C20B27">
        <w:rPr>
          <w:color w:val="FF0000"/>
          <w:sz w:val="32"/>
        </w:rPr>
        <w:t xml:space="preserve"> </w:t>
      </w:r>
    </w:p>
    <w:p w14:paraId="479CDB3B" w14:textId="77777777" w:rsidR="007A0881" w:rsidRDefault="007A0881" w:rsidP="00364F8C">
      <w:pPr>
        <w:spacing w:line="480" w:lineRule="auto"/>
        <w:jc w:val="both"/>
        <w:rPr>
          <w:rFonts w:ascii="Arial" w:hAnsi="Arial" w:cs="Arial"/>
          <w:sz w:val="24"/>
        </w:rPr>
      </w:pPr>
      <w:commentRangeStart w:id="36"/>
      <w:r w:rsidRPr="007A0881">
        <w:rPr>
          <w:rFonts w:ascii="Arial" w:hAnsi="Arial" w:cs="Arial"/>
          <w:sz w:val="24"/>
        </w:rPr>
        <w:t xml:space="preserve">En 2016, el 53% de los adultos jóvenes (de 25 a 34 años) en México sólo contaba con educación por abajo de </w:t>
      </w:r>
      <w:r w:rsidR="002217C9">
        <w:rPr>
          <w:rFonts w:ascii="Arial" w:hAnsi="Arial" w:cs="Arial"/>
          <w:sz w:val="24"/>
        </w:rPr>
        <w:t xml:space="preserve">la </w:t>
      </w:r>
      <w:r w:rsidRPr="007A0881">
        <w:rPr>
          <w:rFonts w:ascii="Arial" w:hAnsi="Arial" w:cs="Arial"/>
          <w:sz w:val="24"/>
        </w:rPr>
        <w:t xml:space="preserve">media superior, cifra que aumenta al 63% en el caso de personas entre 25 y 64 años, según el estudio Panorama de la Educación 2017 de la </w:t>
      </w:r>
      <w:commentRangeStart w:id="37"/>
      <w:r w:rsidRPr="007A0881">
        <w:rPr>
          <w:rFonts w:ascii="Arial" w:hAnsi="Arial" w:cs="Arial"/>
          <w:sz w:val="24"/>
        </w:rPr>
        <w:t>OCDE.</w:t>
      </w:r>
      <w:commentRangeEnd w:id="37"/>
      <w:r w:rsidR="00C04527">
        <w:rPr>
          <w:rStyle w:val="Refdecomentario"/>
        </w:rPr>
        <w:commentReference w:id="37"/>
      </w:r>
    </w:p>
    <w:p w14:paraId="6793412B" w14:textId="77777777" w:rsidR="002217C9" w:rsidRDefault="002217C9" w:rsidP="00364F8C">
      <w:pPr>
        <w:spacing w:line="480" w:lineRule="auto"/>
        <w:jc w:val="both"/>
        <w:rPr>
          <w:rFonts w:ascii="Arial" w:hAnsi="Arial" w:cs="Arial"/>
          <w:sz w:val="24"/>
        </w:rPr>
      </w:pPr>
      <w:r w:rsidRPr="002217C9">
        <w:rPr>
          <w:rFonts w:ascii="Arial" w:hAnsi="Arial" w:cs="Arial"/>
          <w:sz w:val="24"/>
        </w:rPr>
        <w:lastRenderedPageBreak/>
        <w:t>El porcentaje de mexicanos que no cursó la educación media superior es mucho mayor a los promedios de los países de la OCDE, que es de 22% para personas de 25 a 64 años y de 16% para personas de 25 a 34 años.</w:t>
      </w:r>
      <w:commentRangeEnd w:id="36"/>
      <w:r w:rsidR="00C04527">
        <w:rPr>
          <w:rStyle w:val="Refdecomentario"/>
        </w:rPr>
        <w:commentReference w:id="36"/>
      </w:r>
    </w:p>
    <w:p w14:paraId="17380D8D" w14:textId="77777777" w:rsidR="002217C9" w:rsidRDefault="002217C9" w:rsidP="00364F8C">
      <w:pPr>
        <w:spacing w:line="480" w:lineRule="auto"/>
        <w:jc w:val="both"/>
        <w:rPr>
          <w:rFonts w:ascii="Arial" w:hAnsi="Arial" w:cs="Arial"/>
          <w:sz w:val="24"/>
        </w:rPr>
      </w:pPr>
      <w:r w:rsidRPr="002217C9">
        <w:rPr>
          <w:rFonts w:ascii="Arial" w:hAnsi="Arial" w:cs="Arial"/>
          <w:sz w:val="24"/>
        </w:rPr>
        <w:t>Solo el 17% de los jóvenes de entre 25 a 64 años de edad en México había cursado la educación superior (universidad) en el 2016, la proporción más baja entre los países de la OCDE</w:t>
      </w:r>
      <w:r>
        <w:rPr>
          <w:rFonts w:ascii="Arial" w:hAnsi="Arial" w:cs="Arial"/>
          <w:sz w:val="24"/>
        </w:rPr>
        <w:t xml:space="preserve">.  </w:t>
      </w:r>
      <w:proofErr w:type="spellStart"/>
      <w:r w:rsidRPr="001D2024">
        <w:rPr>
          <w:rFonts w:ascii="Arial" w:hAnsi="Arial" w:cs="Arial"/>
          <w:b/>
          <w:sz w:val="24"/>
        </w:rPr>
        <w:t>World</w:t>
      </w:r>
      <w:proofErr w:type="spellEnd"/>
      <w:r w:rsidRPr="001D2024">
        <w:rPr>
          <w:rFonts w:ascii="Arial" w:hAnsi="Arial" w:cs="Arial"/>
          <w:b/>
          <w:sz w:val="24"/>
        </w:rPr>
        <w:t xml:space="preserve"> </w:t>
      </w:r>
      <w:proofErr w:type="spellStart"/>
      <w:r w:rsidRPr="001D2024">
        <w:rPr>
          <w:rFonts w:ascii="Arial" w:hAnsi="Arial" w:cs="Arial"/>
          <w:b/>
          <w:sz w:val="24"/>
        </w:rPr>
        <w:t>Economic</w:t>
      </w:r>
      <w:proofErr w:type="spellEnd"/>
      <w:r w:rsidRPr="001D2024">
        <w:rPr>
          <w:rFonts w:ascii="Arial" w:hAnsi="Arial" w:cs="Arial"/>
          <w:b/>
          <w:sz w:val="24"/>
        </w:rPr>
        <w:t xml:space="preserve"> </w:t>
      </w:r>
      <w:proofErr w:type="spellStart"/>
      <w:r w:rsidRPr="001D2024">
        <w:rPr>
          <w:rFonts w:ascii="Arial" w:hAnsi="Arial" w:cs="Arial"/>
          <w:b/>
          <w:sz w:val="24"/>
        </w:rPr>
        <w:t>Forum</w:t>
      </w:r>
      <w:proofErr w:type="spellEnd"/>
      <w:r w:rsidRPr="001D2024">
        <w:rPr>
          <w:rFonts w:ascii="Arial" w:hAnsi="Arial" w:cs="Arial"/>
          <w:b/>
          <w:sz w:val="24"/>
        </w:rPr>
        <w:t xml:space="preserve"> (WEF 2017)</w:t>
      </w:r>
    </w:p>
    <w:p w14:paraId="5C6CA885" w14:textId="77777777" w:rsidR="002217C9" w:rsidRPr="00C20B27" w:rsidRDefault="002217C9" w:rsidP="00C20B27">
      <w:pPr>
        <w:pStyle w:val="Ttulo2"/>
        <w:rPr>
          <w:color w:val="FF0000"/>
          <w:sz w:val="28"/>
        </w:rPr>
      </w:pPr>
      <w:bookmarkStart w:id="38" w:name="_Toc8426825"/>
      <w:r w:rsidRPr="00C20B27">
        <w:rPr>
          <w:color w:val="FF0000"/>
          <w:sz w:val="32"/>
        </w:rPr>
        <w:t>Altos niveles de delincuencia en México:</w:t>
      </w:r>
      <w:bookmarkEnd w:id="38"/>
    </w:p>
    <w:p w14:paraId="4F89EF66" w14:textId="77777777" w:rsidR="002217C9" w:rsidRDefault="002217C9" w:rsidP="00364F8C">
      <w:pPr>
        <w:spacing w:line="480" w:lineRule="auto"/>
        <w:jc w:val="both"/>
        <w:rPr>
          <w:rFonts w:ascii="Arial" w:hAnsi="Arial" w:cs="Arial"/>
          <w:b/>
          <w:sz w:val="24"/>
        </w:rPr>
      </w:pPr>
      <w:r w:rsidRPr="002217C9">
        <w:rPr>
          <w:rFonts w:ascii="Arial" w:hAnsi="Arial" w:cs="Arial"/>
          <w:sz w:val="24"/>
        </w:rPr>
        <w:t>El incremento de la delincuencia organizada en México es resultado de la debilidad institucional, concluye el Índice de Paz México 2018 (IPM), e indica que el 2017 fue el año más violento del que se tiene registro en el país, mostrando un deterioro de 10.7 % con respecto a su registro del año previo. Asimismo, las cifras de la violencia colocaron a México en la posición 140 de 163 países en el Índice Global de Paz 2018 (IGP).</w:t>
      </w:r>
      <w:r w:rsidR="00A43F01">
        <w:rPr>
          <w:rFonts w:ascii="Arial" w:hAnsi="Arial" w:cs="Arial"/>
          <w:sz w:val="24"/>
        </w:rPr>
        <w:t xml:space="preserve"> </w:t>
      </w:r>
      <w:r w:rsidR="00A43F01" w:rsidRPr="00A43F01">
        <w:rPr>
          <w:rFonts w:ascii="Arial" w:hAnsi="Arial" w:cs="Arial"/>
          <w:b/>
          <w:sz w:val="24"/>
        </w:rPr>
        <w:t xml:space="preserve">El </w:t>
      </w:r>
      <w:r w:rsidR="00A43F01" w:rsidRPr="00C04527">
        <w:rPr>
          <w:rFonts w:ascii="Arial" w:hAnsi="Arial" w:cs="Arial"/>
          <w:b/>
          <w:sz w:val="24"/>
          <w:highlight w:val="yellow"/>
        </w:rPr>
        <w:t>Economista (2018)</w:t>
      </w:r>
    </w:p>
    <w:p w14:paraId="79B20A45" w14:textId="77777777" w:rsidR="008B62FB" w:rsidRPr="00C20B27" w:rsidRDefault="00462CCB" w:rsidP="00C20B27">
      <w:pPr>
        <w:pStyle w:val="Ttulo2"/>
        <w:rPr>
          <w:color w:val="FF0000"/>
          <w:sz w:val="32"/>
        </w:rPr>
      </w:pPr>
      <w:bookmarkStart w:id="39" w:name="_Toc8426826"/>
      <w:r w:rsidRPr="00C20B27">
        <w:rPr>
          <w:color w:val="FF0000"/>
          <w:sz w:val="32"/>
        </w:rPr>
        <w:t>Corrupción en México:</w:t>
      </w:r>
      <w:bookmarkEnd w:id="39"/>
      <w:r w:rsidRPr="00C20B27">
        <w:rPr>
          <w:color w:val="FF0000"/>
          <w:sz w:val="32"/>
        </w:rPr>
        <w:t xml:space="preserve"> </w:t>
      </w:r>
    </w:p>
    <w:p w14:paraId="3E4100B0" w14:textId="77777777" w:rsidR="008B62FB" w:rsidRPr="008B62FB" w:rsidRDefault="008B62FB" w:rsidP="00364F8C">
      <w:pPr>
        <w:spacing w:line="480" w:lineRule="auto"/>
        <w:jc w:val="both"/>
        <w:rPr>
          <w:rFonts w:ascii="Arial" w:hAnsi="Arial" w:cs="Arial"/>
          <w:sz w:val="24"/>
        </w:rPr>
      </w:pPr>
      <w:commentRangeStart w:id="40"/>
      <w:r w:rsidRPr="008B62FB">
        <w:rPr>
          <w:rFonts w:ascii="Arial" w:hAnsi="Arial" w:cs="Arial"/>
          <w:sz w:val="24"/>
        </w:rPr>
        <w:t>La corrupción en México ha sido señalada por muchos analistas como uno de los principales problemas políticos del país. Las encuestas a principios del siglo XXI, señalan que el grado de corrupción existente ha afectado negativamente a la legitimidad política, transparencia de la administración y eficiencia económica hacia el interior y exterior de sí mismo.</w:t>
      </w:r>
      <w:commentRangeEnd w:id="40"/>
      <w:r w:rsidR="00C04527">
        <w:rPr>
          <w:rStyle w:val="Refdecomentario"/>
        </w:rPr>
        <w:commentReference w:id="40"/>
      </w:r>
    </w:p>
    <w:p w14:paraId="5EC43115" w14:textId="77777777" w:rsidR="008B62FB" w:rsidRPr="008B62FB" w:rsidRDefault="008B62FB" w:rsidP="00364F8C">
      <w:pPr>
        <w:spacing w:line="480" w:lineRule="auto"/>
        <w:jc w:val="both"/>
        <w:rPr>
          <w:rFonts w:ascii="Arial" w:hAnsi="Arial" w:cs="Arial"/>
          <w:sz w:val="24"/>
        </w:rPr>
      </w:pPr>
      <w:r w:rsidRPr="008B62FB">
        <w:rPr>
          <w:rFonts w:ascii="Arial" w:hAnsi="Arial" w:cs="Arial"/>
          <w:sz w:val="24"/>
        </w:rPr>
        <w:t xml:space="preserve">Por tercer año consecutivo México cayó en el Índice de la Percepción de la Corrupción (IPC) 2018 que elabora Transparencia Internacional. El país pasó del lugar 135 (2017) al lugar 138 de 180 países y obtuvo 28 puntos de 100 posibles, lo cual lo coloca en los </w:t>
      </w:r>
      <w:r w:rsidRPr="008B62FB">
        <w:rPr>
          <w:rFonts w:ascii="Arial" w:hAnsi="Arial" w:cs="Arial"/>
          <w:sz w:val="24"/>
        </w:rPr>
        <w:lastRenderedPageBreak/>
        <w:t>últimos lugares entre los miembros de la Organización para la Cooperación y el Desarrollo Económico (OCDE)</w:t>
      </w:r>
      <w:r w:rsidR="001D2024">
        <w:rPr>
          <w:rFonts w:ascii="Arial" w:hAnsi="Arial" w:cs="Arial"/>
          <w:sz w:val="24"/>
        </w:rPr>
        <w:t xml:space="preserve">.      </w:t>
      </w:r>
      <w:r w:rsidR="001D2024" w:rsidRPr="00C04527">
        <w:rPr>
          <w:rFonts w:ascii="Arial" w:hAnsi="Arial" w:cs="Arial"/>
          <w:b/>
          <w:sz w:val="24"/>
          <w:highlight w:val="yellow"/>
        </w:rPr>
        <w:t>El Universal (2019)</w:t>
      </w:r>
    </w:p>
    <w:p w14:paraId="279BE7F8" w14:textId="77777777" w:rsidR="008B62FB" w:rsidRPr="00712FAC" w:rsidRDefault="008B62FB" w:rsidP="00364F8C">
      <w:pPr>
        <w:spacing w:line="480" w:lineRule="auto"/>
        <w:jc w:val="both"/>
        <w:rPr>
          <w:rFonts w:ascii="Arial" w:hAnsi="Arial" w:cs="Arial"/>
          <w:b/>
          <w:sz w:val="28"/>
        </w:rPr>
      </w:pPr>
    </w:p>
    <w:p w14:paraId="231ED9CE" w14:textId="77777777" w:rsidR="004F03AD" w:rsidRDefault="00A43F01" w:rsidP="00364F8C">
      <w:pPr>
        <w:spacing w:line="480" w:lineRule="auto"/>
        <w:jc w:val="both"/>
        <w:rPr>
          <w:rFonts w:ascii="Arial" w:hAnsi="Arial" w:cs="Arial"/>
          <w:b/>
          <w:sz w:val="24"/>
        </w:rPr>
      </w:pPr>
      <w:bookmarkStart w:id="41" w:name="_Toc8426827"/>
      <w:r w:rsidRPr="00364F8C">
        <w:rPr>
          <w:rStyle w:val="Ttulo1Car"/>
          <w:sz w:val="40"/>
        </w:rPr>
        <w:t>Discusión:</w:t>
      </w:r>
      <w:bookmarkEnd w:id="41"/>
      <w:r w:rsidR="003451E4">
        <w:rPr>
          <w:rFonts w:ascii="Arial" w:hAnsi="Arial" w:cs="Arial"/>
          <w:b/>
          <w:sz w:val="32"/>
        </w:rPr>
        <w:t xml:space="preserve"> </w:t>
      </w:r>
      <w:commentRangeStart w:id="42"/>
      <w:r w:rsidR="003451E4">
        <w:rPr>
          <w:rFonts w:ascii="Arial" w:hAnsi="Arial" w:cs="Arial"/>
          <w:b/>
          <w:sz w:val="24"/>
        </w:rPr>
        <w:t xml:space="preserve">Después de mencionar las </w:t>
      </w:r>
      <w:r w:rsidR="00DB5B8C">
        <w:rPr>
          <w:rFonts w:ascii="Arial" w:hAnsi="Arial" w:cs="Arial"/>
          <w:b/>
          <w:sz w:val="24"/>
        </w:rPr>
        <w:t xml:space="preserve">características, estándares y métricas que componen a los países de primer mundo, se ha podido demostrar que México </w:t>
      </w:r>
      <w:r w:rsidR="004F03AD">
        <w:rPr>
          <w:rFonts w:ascii="Arial" w:hAnsi="Arial" w:cs="Arial"/>
          <w:b/>
          <w:sz w:val="24"/>
        </w:rPr>
        <w:t xml:space="preserve">no ha podido alcanzar los siguientes </w:t>
      </w:r>
      <w:r w:rsidR="00DB5B8C">
        <w:rPr>
          <w:rFonts w:ascii="Arial" w:hAnsi="Arial" w:cs="Arial"/>
          <w:b/>
          <w:sz w:val="24"/>
        </w:rPr>
        <w:t>estándares</w:t>
      </w:r>
      <w:r w:rsidR="004F03AD">
        <w:rPr>
          <w:rFonts w:ascii="Arial" w:hAnsi="Arial" w:cs="Arial"/>
          <w:b/>
          <w:sz w:val="24"/>
        </w:rPr>
        <w:t xml:space="preserve">: </w:t>
      </w:r>
    </w:p>
    <w:p w14:paraId="71967CF7" w14:textId="77777777" w:rsidR="003451E4" w:rsidRDefault="00BD089E" w:rsidP="00364F8C">
      <w:pPr>
        <w:spacing w:line="480" w:lineRule="auto"/>
        <w:jc w:val="both"/>
        <w:rPr>
          <w:rFonts w:ascii="Arial" w:hAnsi="Arial" w:cs="Arial"/>
          <w:b/>
          <w:sz w:val="24"/>
        </w:rPr>
      </w:pPr>
      <w:commentRangeStart w:id="43"/>
      <w:r>
        <w:rPr>
          <w:rFonts w:ascii="Arial" w:hAnsi="Arial" w:cs="Arial"/>
          <w:b/>
          <w:sz w:val="24"/>
        </w:rPr>
        <w:t>Nivel educativo bajo</w:t>
      </w:r>
      <w:commentRangeStart w:id="44"/>
      <w:r w:rsidR="004F03AD" w:rsidRPr="004F03AD">
        <w:rPr>
          <w:rFonts w:ascii="Arial" w:hAnsi="Arial" w:cs="Arial"/>
          <w:b/>
          <w:sz w:val="24"/>
        </w:rPr>
        <w:t xml:space="preserve">: </w:t>
      </w:r>
      <w:commentRangeEnd w:id="43"/>
      <w:r w:rsidR="00C04527">
        <w:rPr>
          <w:rStyle w:val="Refdecomentario"/>
        </w:rPr>
        <w:commentReference w:id="43"/>
      </w:r>
      <w:r w:rsidR="004F03AD">
        <w:rPr>
          <w:rFonts w:ascii="Arial" w:hAnsi="Arial" w:cs="Arial"/>
          <w:b/>
          <w:sz w:val="24"/>
        </w:rPr>
        <w:t xml:space="preserve">ya que presenta un bajo nivel nacional de asistencia a nivel educativo medio superior y superior, de acuerdo con el </w:t>
      </w:r>
      <w:proofErr w:type="spellStart"/>
      <w:r w:rsidR="004F03AD">
        <w:rPr>
          <w:rFonts w:ascii="Arial" w:hAnsi="Arial" w:cs="Arial"/>
          <w:b/>
          <w:sz w:val="24"/>
        </w:rPr>
        <w:t>World</w:t>
      </w:r>
      <w:proofErr w:type="spellEnd"/>
      <w:r w:rsidR="004F03AD">
        <w:rPr>
          <w:rFonts w:ascii="Arial" w:hAnsi="Arial" w:cs="Arial"/>
          <w:b/>
          <w:sz w:val="24"/>
        </w:rPr>
        <w:t xml:space="preserve"> </w:t>
      </w:r>
      <w:proofErr w:type="spellStart"/>
      <w:r w:rsidR="004F03AD">
        <w:rPr>
          <w:rFonts w:ascii="Arial" w:hAnsi="Arial" w:cs="Arial"/>
          <w:b/>
          <w:sz w:val="24"/>
        </w:rPr>
        <w:t>Economic</w:t>
      </w:r>
      <w:proofErr w:type="spellEnd"/>
      <w:r w:rsidR="004F03AD">
        <w:rPr>
          <w:rFonts w:ascii="Arial" w:hAnsi="Arial" w:cs="Arial"/>
          <w:b/>
          <w:sz w:val="24"/>
        </w:rPr>
        <w:t xml:space="preserve"> </w:t>
      </w:r>
      <w:proofErr w:type="spellStart"/>
      <w:r w:rsidR="004F03AD">
        <w:rPr>
          <w:rFonts w:ascii="Arial" w:hAnsi="Arial" w:cs="Arial"/>
          <w:b/>
          <w:sz w:val="24"/>
        </w:rPr>
        <w:t>Forum</w:t>
      </w:r>
      <w:proofErr w:type="spellEnd"/>
      <w:r w:rsidR="004F03AD">
        <w:rPr>
          <w:rFonts w:ascii="Arial" w:hAnsi="Arial" w:cs="Arial"/>
          <w:b/>
          <w:sz w:val="24"/>
        </w:rPr>
        <w:t xml:space="preserve"> (2017)</w:t>
      </w:r>
      <w:commentRangeEnd w:id="42"/>
      <w:r w:rsidR="00C04527">
        <w:rPr>
          <w:rStyle w:val="Refdecomentario"/>
        </w:rPr>
        <w:commentReference w:id="42"/>
      </w:r>
      <w:commentRangeEnd w:id="44"/>
      <w:r w:rsidR="00C04527">
        <w:rPr>
          <w:rStyle w:val="Refdecomentario"/>
        </w:rPr>
        <w:commentReference w:id="44"/>
      </w:r>
    </w:p>
    <w:p w14:paraId="3544F45C" w14:textId="77777777" w:rsidR="00364F8C" w:rsidRDefault="004F03AD" w:rsidP="00364F8C">
      <w:pPr>
        <w:spacing w:line="480" w:lineRule="auto"/>
        <w:jc w:val="both"/>
        <w:rPr>
          <w:rFonts w:ascii="Arial" w:hAnsi="Arial" w:cs="Arial"/>
          <w:b/>
          <w:sz w:val="24"/>
        </w:rPr>
      </w:pPr>
      <w:r>
        <w:rPr>
          <w:rFonts w:ascii="Arial" w:hAnsi="Arial" w:cs="Arial"/>
          <w:b/>
          <w:sz w:val="24"/>
        </w:rPr>
        <w:t xml:space="preserve">Seguridad: </w:t>
      </w:r>
    </w:p>
    <w:p w14:paraId="315F452A" w14:textId="77777777" w:rsidR="004F03AD" w:rsidRPr="00364F8C" w:rsidRDefault="004F03AD" w:rsidP="00364F8C">
      <w:pPr>
        <w:spacing w:line="480" w:lineRule="auto"/>
        <w:jc w:val="both"/>
        <w:rPr>
          <w:rFonts w:ascii="Arial" w:hAnsi="Arial" w:cs="Arial"/>
          <w:sz w:val="24"/>
        </w:rPr>
      </w:pPr>
      <w:r w:rsidRPr="00364F8C">
        <w:rPr>
          <w:rFonts w:ascii="Arial" w:hAnsi="Arial" w:cs="Arial"/>
          <w:sz w:val="24"/>
        </w:rPr>
        <w:t>El Estado ha sido incapaz de proveer garantías de seguridad a su población, esto se ve reflejado en el puesto que ocupa México en el Ran</w:t>
      </w:r>
      <w:r w:rsidR="002C5910" w:rsidRPr="00364F8C">
        <w:rPr>
          <w:rFonts w:ascii="Arial" w:hAnsi="Arial" w:cs="Arial"/>
          <w:sz w:val="24"/>
        </w:rPr>
        <w:t>king de países más se</w:t>
      </w:r>
      <w:r w:rsidR="00BD089E" w:rsidRPr="00364F8C">
        <w:rPr>
          <w:rFonts w:ascii="Arial" w:hAnsi="Arial" w:cs="Arial"/>
          <w:sz w:val="24"/>
        </w:rPr>
        <w:t xml:space="preserve">guros del mundo </w:t>
      </w:r>
      <w:r w:rsidR="002C5910" w:rsidRPr="00364F8C">
        <w:rPr>
          <w:rFonts w:ascii="Arial" w:hAnsi="Arial" w:cs="Arial"/>
          <w:sz w:val="24"/>
        </w:rPr>
        <w:t xml:space="preserve">de acuerdo con el </w:t>
      </w:r>
      <w:r w:rsidR="00BD089E" w:rsidRPr="00364F8C">
        <w:rPr>
          <w:rFonts w:ascii="Arial" w:hAnsi="Arial" w:cs="Arial"/>
          <w:sz w:val="24"/>
        </w:rPr>
        <w:t xml:space="preserve"> Índice Global de Paz 2018 (IGP).</w:t>
      </w:r>
    </w:p>
    <w:p w14:paraId="2EED2AA2" w14:textId="77777777" w:rsidR="00BD089E" w:rsidRPr="00364F8C" w:rsidRDefault="00BD089E" w:rsidP="00364F8C">
      <w:pPr>
        <w:spacing w:line="480" w:lineRule="auto"/>
        <w:jc w:val="both"/>
        <w:rPr>
          <w:rFonts w:ascii="Arial" w:hAnsi="Arial" w:cs="Arial"/>
          <w:sz w:val="24"/>
        </w:rPr>
      </w:pPr>
      <w:r w:rsidRPr="00364F8C">
        <w:rPr>
          <w:rFonts w:ascii="Arial" w:hAnsi="Arial" w:cs="Arial"/>
          <w:sz w:val="24"/>
        </w:rPr>
        <w:t xml:space="preserve">Corrupción: La corrupción es uno de los impedimentos que frenan el desarrollo de nuestro país porque afecta el Estado de Derecho, la actividad comercial, </w:t>
      </w:r>
      <w:proofErr w:type="spellStart"/>
      <w:r w:rsidRPr="00364F8C">
        <w:rPr>
          <w:rFonts w:ascii="Arial" w:hAnsi="Arial" w:cs="Arial"/>
          <w:sz w:val="24"/>
        </w:rPr>
        <w:t>etc</w:t>
      </w:r>
      <w:proofErr w:type="spellEnd"/>
      <w:r w:rsidRPr="00364F8C">
        <w:rPr>
          <w:rFonts w:ascii="Arial" w:hAnsi="Arial" w:cs="Arial"/>
          <w:sz w:val="24"/>
        </w:rPr>
        <w:t xml:space="preserve"> e influye en el desvió de recursos y en la evasión de leyes.</w:t>
      </w:r>
    </w:p>
    <w:p w14:paraId="5B89628A" w14:textId="77777777" w:rsidR="009139B4" w:rsidRPr="00364F8C" w:rsidRDefault="004D7546" w:rsidP="00364F8C">
      <w:pPr>
        <w:spacing w:line="480" w:lineRule="auto"/>
        <w:jc w:val="both"/>
        <w:rPr>
          <w:rFonts w:ascii="Arial" w:hAnsi="Arial" w:cs="Arial"/>
          <w:sz w:val="24"/>
        </w:rPr>
      </w:pPr>
      <w:r w:rsidRPr="00364F8C">
        <w:rPr>
          <w:rFonts w:ascii="Arial" w:hAnsi="Arial" w:cs="Arial"/>
          <w:sz w:val="24"/>
        </w:rPr>
        <w:t>De acuerdo a lo mencionado anteriormente nos podemos dar cuenta que México no ha  alcanzado niveles óptimos de las métricas propias de un país de primer mundo.</w:t>
      </w:r>
      <w:r w:rsidR="00FD4825" w:rsidRPr="00364F8C">
        <w:rPr>
          <w:rFonts w:ascii="Arial" w:hAnsi="Arial" w:cs="Arial"/>
          <w:sz w:val="24"/>
        </w:rPr>
        <w:t xml:space="preserve"> Por</w:t>
      </w:r>
      <w:r w:rsidR="006D14E2" w:rsidRPr="00364F8C">
        <w:rPr>
          <w:rFonts w:ascii="Arial" w:hAnsi="Arial" w:cs="Arial"/>
          <w:sz w:val="24"/>
        </w:rPr>
        <w:t xml:space="preserve"> eso yo creo que México </w:t>
      </w:r>
      <w:r w:rsidR="009139B4" w:rsidRPr="00364F8C">
        <w:rPr>
          <w:rFonts w:ascii="Arial" w:hAnsi="Arial" w:cs="Arial"/>
          <w:sz w:val="24"/>
        </w:rPr>
        <w:t>está</w:t>
      </w:r>
      <w:r w:rsidR="006D14E2" w:rsidRPr="00364F8C">
        <w:rPr>
          <w:rFonts w:ascii="Arial" w:hAnsi="Arial" w:cs="Arial"/>
          <w:sz w:val="24"/>
        </w:rPr>
        <w:t xml:space="preserve"> cat</w:t>
      </w:r>
      <w:r w:rsidR="007A5F63" w:rsidRPr="00364F8C">
        <w:rPr>
          <w:rFonts w:ascii="Arial" w:hAnsi="Arial" w:cs="Arial"/>
          <w:sz w:val="24"/>
        </w:rPr>
        <w:t>a</w:t>
      </w:r>
      <w:r w:rsidR="009139B4" w:rsidRPr="00364F8C">
        <w:rPr>
          <w:rFonts w:ascii="Arial" w:hAnsi="Arial" w:cs="Arial"/>
          <w:sz w:val="24"/>
        </w:rPr>
        <w:t>logado correctamente como un país de tercer mundo.</w:t>
      </w:r>
    </w:p>
    <w:p w14:paraId="4096323B" w14:textId="77777777" w:rsidR="009139B4" w:rsidRPr="00364F8C" w:rsidRDefault="009139B4" w:rsidP="00364F8C">
      <w:pPr>
        <w:pStyle w:val="Ttulo1"/>
        <w:jc w:val="both"/>
        <w:rPr>
          <w:sz w:val="40"/>
        </w:rPr>
      </w:pPr>
      <w:bookmarkStart w:id="45" w:name="_Toc8426828"/>
      <w:r w:rsidRPr="00364F8C">
        <w:rPr>
          <w:sz w:val="40"/>
        </w:rPr>
        <w:lastRenderedPageBreak/>
        <w:t>Conclusión:</w:t>
      </w:r>
      <w:bookmarkEnd w:id="45"/>
      <w:r w:rsidRPr="00364F8C">
        <w:rPr>
          <w:sz w:val="40"/>
        </w:rPr>
        <w:t xml:space="preserve">  </w:t>
      </w:r>
    </w:p>
    <w:p w14:paraId="5D11E310" w14:textId="77777777" w:rsidR="009139B4" w:rsidRPr="00364F8C" w:rsidRDefault="009139B4" w:rsidP="00364F8C">
      <w:pPr>
        <w:spacing w:line="480" w:lineRule="auto"/>
        <w:jc w:val="both"/>
        <w:rPr>
          <w:rFonts w:ascii="Arial" w:hAnsi="Arial" w:cs="Arial"/>
          <w:sz w:val="24"/>
        </w:rPr>
      </w:pPr>
      <w:commentRangeStart w:id="46"/>
      <w:r w:rsidRPr="00364F8C">
        <w:rPr>
          <w:rFonts w:ascii="Arial" w:hAnsi="Arial" w:cs="Arial"/>
          <w:sz w:val="24"/>
        </w:rPr>
        <w:t xml:space="preserve">Para </w:t>
      </w:r>
      <w:r w:rsidR="009172BA" w:rsidRPr="00364F8C">
        <w:rPr>
          <w:rFonts w:ascii="Arial" w:hAnsi="Arial" w:cs="Arial"/>
          <w:sz w:val="24"/>
        </w:rPr>
        <w:t>concluir</w:t>
      </w:r>
      <w:r w:rsidRPr="00364F8C">
        <w:rPr>
          <w:rFonts w:ascii="Arial" w:hAnsi="Arial" w:cs="Arial"/>
          <w:sz w:val="24"/>
        </w:rPr>
        <w:t xml:space="preserve"> yo creo que el objetivo de ser una nación de primer mundo es alcanzable, pero no de corto plazo porque </w:t>
      </w:r>
      <w:r w:rsidR="009172BA" w:rsidRPr="00364F8C">
        <w:rPr>
          <w:rFonts w:ascii="Arial" w:hAnsi="Arial" w:cs="Arial"/>
          <w:sz w:val="24"/>
        </w:rPr>
        <w:t>se necesita un cambio educativo de fondo, que haga de los mexicanos personas más interesadas e involucrados en todo lo referente al desarrollo del país.</w:t>
      </w:r>
      <w:r w:rsidR="000C1352" w:rsidRPr="00364F8C">
        <w:rPr>
          <w:rFonts w:ascii="Arial" w:hAnsi="Arial" w:cs="Arial"/>
          <w:sz w:val="24"/>
        </w:rPr>
        <w:t xml:space="preserve"> No estamos a la par de las potencias mundiales, porque nuestros gobiernos no han implantado un plan de desarrollo al que se le dé continuidad cada sexenio y que nos permita tener un crecimiento económico sostenido a lo largo de los años. </w:t>
      </w:r>
      <w:r w:rsidR="001D3136" w:rsidRPr="00364F8C">
        <w:rPr>
          <w:rFonts w:ascii="Arial" w:hAnsi="Arial" w:cs="Arial"/>
          <w:sz w:val="24"/>
        </w:rPr>
        <w:t xml:space="preserve">México no ha sabido manejar sus riquezas naturales porque la clase gobernante ha privilegiado sectores específicos </w:t>
      </w:r>
      <w:r w:rsidR="002A3CEC" w:rsidRPr="00364F8C">
        <w:rPr>
          <w:rFonts w:ascii="Arial" w:hAnsi="Arial" w:cs="Arial"/>
          <w:sz w:val="24"/>
        </w:rPr>
        <w:t>como: sectores privados y extranjeros sobre la población.</w:t>
      </w:r>
      <w:commentRangeEnd w:id="46"/>
      <w:r w:rsidR="00C04527">
        <w:rPr>
          <w:rStyle w:val="Refdecomentario"/>
        </w:rPr>
        <w:commentReference w:id="46"/>
      </w:r>
    </w:p>
    <w:p w14:paraId="1240D0A8" w14:textId="77777777" w:rsidR="00EB5774" w:rsidRPr="00364F8C" w:rsidRDefault="00A43F01" w:rsidP="00364F8C">
      <w:pPr>
        <w:pStyle w:val="Ttulo1"/>
        <w:jc w:val="both"/>
        <w:rPr>
          <w:sz w:val="36"/>
        </w:rPr>
      </w:pPr>
      <w:r w:rsidRPr="00364F8C">
        <w:rPr>
          <w:sz w:val="36"/>
        </w:rPr>
        <w:t xml:space="preserve"> </w:t>
      </w:r>
      <w:bookmarkStart w:id="47" w:name="_Toc8426829"/>
      <w:r w:rsidR="00187366" w:rsidRPr="00364F8C">
        <w:rPr>
          <w:sz w:val="40"/>
        </w:rPr>
        <w:t>Referencias:</w:t>
      </w:r>
      <w:bookmarkEnd w:id="47"/>
    </w:p>
    <w:p w14:paraId="5B916976" w14:textId="77777777" w:rsidR="001101E7" w:rsidRPr="00B50B96" w:rsidRDefault="001101E7" w:rsidP="00364F8C">
      <w:pPr>
        <w:spacing w:line="480" w:lineRule="auto"/>
        <w:ind w:left="708"/>
        <w:jc w:val="both"/>
        <w:rPr>
          <w:rFonts w:ascii="Arial" w:hAnsi="Arial" w:cs="Arial"/>
          <w:sz w:val="24"/>
        </w:rPr>
      </w:pPr>
      <w:r w:rsidRPr="00B50B96">
        <w:rPr>
          <w:rFonts w:ascii="Arial" w:hAnsi="Arial" w:cs="Arial"/>
          <w:sz w:val="24"/>
        </w:rPr>
        <w:t>Amadeo</w:t>
      </w:r>
      <w:r w:rsidR="00F220CA" w:rsidRPr="00B50B96">
        <w:rPr>
          <w:rFonts w:ascii="Arial" w:hAnsi="Arial" w:cs="Arial"/>
          <w:sz w:val="24"/>
        </w:rPr>
        <w:t xml:space="preserve">, K. (22 de diciembre de 2018) </w:t>
      </w:r>
      <w:proofErr w:type="spellStart"/>
      <w:r w:rsidR="00F220CA" w:rsidRPr="00B50B96">
        <w:rPr>
          <w:rFonts w:ascii="Arial" w:hAnsi="Arial" w:cs="Arial"/>
          <w:i/>
          <w:sz w:val="24"/>
        </w:rPr>
        <w:t>G</w:t>
      </w:r>
      <w:r w:rsidR="00F220CA" w:rsidRPr="00B50B96">
        <w:rPr>
          <w:rFonts w:ascii="Arial" w:hAnsi="Arial" w:cs="Arial"/>
          <w:sz w:val="24"/>
        </w:rPr>
        <w:t>ross</w:t>
      </w:r>
      <w:proofErr w:type="spellEnd"/>
      <w:r w:rsidR="00F220CA" w:rsidRPr="00B50B96">
        <w:rPr>
          <w:rFonts w:ascii="Arial" w:hAnsi="Arial" w:cs="Arial"/>
          <w:sz w:val="24"/>
        </w:rPr>
        <w:t xml:space="preserve"> </w:t>
      </w:r>
      <w:proofErr w:type="spellStart"/>
      <w:r w:rsidR="00F220CA" w:rsidRPr="00B50B96">
        <w:rPr>
          <w:rFonts w:ascii="Arial" w:hAnsi="Arial" w:cs="Arial"/>
          <w:sz w:val="24"/>
        </w:rPr>
        <w:t>National</w:t>
      </w:r>
      <w:proofErr w:type="spellEnd"/>
      <w:r w:rsidR="00F220CA" w:rsidRPr="00B50B96">
        <w:rPr>
          <w:rFonts w:ascii="Arial" w:hAnsi="Arial" w:cs="Arial"/>
          <w:sz w:val="24"/>
        </w:rPr>
        <w:t xml:space="preserve"> </w:t>
      </w:r>
      <w:proofErr w:type="spellStart"/>
      <w:r w:rsidR="00F220CA" w:rsidRPr="00B50B96">
        <w:rPr>
          <w:rFonts w:ascii="Arial" w:hAnsi="Arial" w:cs="Arial"/>
          <w:sz w:val="24"/>
        </w:rPr>
        <w:t>Income</w:t>
      </w:r>
      <w:proofErr w:type="spellEnd"/>
      <w:r w:rsidR="00F220CA" w:rsidRPr="00B50B96">
        <w:rPr>
          <w:rFonts w:ascii="Arial" w:hAnsi="Arial" w:cs="Arial"/>
          <w:sz w:val="24"/>
        </w:rPr>
        <w:t xml:space="preserve">. Recuperado de </w:t>
      </w:r>
      <w:hyperlink r:id="rId8" w:history="1">
        <w:r w:rsidR="00F220CA" w:rsidRPr="00B50B96">
          <w:rPr>
            <w:rStyle w:val="Hipervnculo"/>
            <w:rFonts w:ascii="Arial" w:hAnsi="Arial" w:cs="Arial"/>
            <w:sz w:val="24"/>
          </w:rPr>
          <w:t>https://www.thebalance.com/gross-national-income-4020738</w:t>
        </w:r>
      </w:hyperlink>
    </w:p>
    <w:p w14:paraId="7487C90D" w14:textId="77777777" w:rsidR="00F220CA" w:rsidRPr="00B50B96" w:rsidRDefault="00F220CA" w:rsidP="00364F8C">
      <w:pPr>
        <w:spacing w:line="480" w:lineRule="auto"/>
        <w:ind w:left="708"/>
        <w:jc w:val="both"/>
        <w:rPr>
          <w:rFonts w:ascii="Arial" w:hAnsi="Arial" w:cs="Arial"/>
          <w:sz w:val="24"/>
        </w:rPr>
      </w:pPr>
      <w:proofErr w:type="spellStart"/>
      <w:r w:rsidRPr="00B50B96">
        <w:rPr>
          <w:rFonts w:ascii="Arial" w:hAnsi="Arial" w:cs="Arial"/>
          <w:sz w:val="24"/>
          <w:lang w:val="en-US"/>
        </w:rPr>
        <w:t>Amade</w:t>
      </w:r>
      <w:proofErr w:type="spellEnd"/>
      <w:r w:rsidRPr="00B50B96">
        <w:rPr>
          <w:rFonts w:ascii="Arial" w:hAnsi="Arial" w:cs="Arial"/>
          <w:sz w:val="24"/>
          <w:lang w:val="en-US"/>
        </w:rPr>
        <w:t xml:space="preserve">, K. (19 de </w:t>
      </w:r>
      <w:proofErr w:type="spellStart"/>
      <w:r w:rsidRPr="00B50B96">
        <w:rPr>
          <w:rFonts w:ascii="Arial" w:hAnsi="Arial" w:cs="Arial"/>
          <w:sz w:val="24"/>
          <w:lang w:val="en-US"/>
        </w:rPr>
        <w:t>septiembre</w:t>
      </w:r>
      <w:proofErr w:type="spellEnd"/>
      <w:r w:rsidRPr="00B50B96">
        <w:rPr>
          <w:rFonts w:ascii="Arial" w:hAnsi="Arial" w:cs="Arial"/>
          <w:sz w:val="24"/>
          <w:lang w:val="en-US"/>
        </w:rPr>
        <w:t xml:space="preserve"> de 2018) </w:t>
      </w:r>
      <w:r w:rsidRPr="00B50B96">
        <w:rPr>
          <w:rFonts w:ascii="Arial" w:hAnsi="Arial" w:cs="Arial"/>
          <w:i/>
          <w:sz w:val="24"/>
          <w:lang w:val="en-US"/>
        </w:rPr>
        <w:t xml:space="preserve">Imports and how they affect the economy. </w:t>
      </w:r>
      <w:r w:rsidRPr="00B50B96">
        <w:rPr>
          <w:rFonts w:ascii="Arial" w:hAnsi="Arial" w:cs="Arial"/>
          <w:sz w:val="24"/>
        </w:rPr>
        <w:t xml:space="preserve">Recuperado de </w:t>
      </w:r>
      <w:hyperlink r:id="rId9" w:history="1">
        <w:r w:rsidRPr="00B50B96">
          <w:rPr>
            <w:rStyle w:val="Hipervnculo"/>
            <w:rFonts w:ascii="Arial" w:hAnsi="Arial" w:cs="Arial"/>
            <w:sz w:val="24"/>
          </w:rPr>
          <w:t>https://www.thebalance.com/imports-definition-examples-effect-on-economy-3305851</w:t>
        </w:r>
      </w:hyperlink>
    </w:p>
    <w:p w14:paraId="1838FB39" w14:textId="77777777" w:rsidR="001101E7" w:rsidRPr="00B50B96" w:rsidRDefault="001101E7" w:rsidP="00364F8C">
      <w:pPr>
        <w:spacing w:line="480" w:lineRule="auto"/>
        <w:ind w:left="708"/>
        <w:jc w:val="both"/>
        <w:rPr>
          <w:rFonts w:ascii="Arial" w:hAnsi="Arial" w:cs="Arial"/>
          <w:sz w:val="24"/>
          <w:lang w:val="en-US"/>
        </w:rPr>
      </w:pPr>
      <w:r w:rsidRPr="003F731B">
        <w:rPr>
          <w:rFonts w:ascii="Arial" w:hAnsi="Arial" w:cs="Arial"/>
          <w:sz w:val="24"/>
          <w:lang w:val="en-US"/>
        </w:rPr>
        <w:t>Callen, T. (</w:t>
      </w:r>
      <w:proofErr w:type="spellStart"/>
      <w:r w:rsidRPr="003F731B">
        <w:rPr>
          <w:rFonts w:ascii="Arial" w:hAnsi="Arial" w:cs="Arial"/>
          <w:sz w:val="24"/>
          <w:lang w:val="en-US"/>
        </w:rPr>
        <w:t>s.f.</w:t>
      </w:r>
      <w:proofErr w:type="spellEnd"/>
      <w:r w:rsidRPr="003F731B">
        <w:rPr>
          <w:rFonts w:ascii="Arial" w:hAnsi="Arial" w:cs="Arial"/>
          <w:sz w:val="24"/>
          <w:lang w:val="en-US"/>
        </w:rPr>
        <w:t xml:space="preserve">) </w:t>
      </w:r>
      <w:r w:rsidRPr="00B50B96">
        <w:rPr>
          <w:rFonts w:ascii="Arial" w:hAnsi="Arial" w:cs="Arial"/>
          <w:i/>
          <w:sz w:val="24"/>
          <w:lang w:val="en-US"/>
        </w:rPr>
        <w:t>Gross Domestic Product.</w:t>
      </w:r>
    </w:p>
    <w:p w14:paraId="5D0A8B27" w14:textId="77777777" w:rsidR="001101E7" w:rsidRDefault="001101E7" w:rsidP="00364F8C">
      <w:pPr>
        <w:spacing w:line="480" w:lineRule="auto"/>
        <w:ind w:left="708"/>
        <w:jc w:val="both"/>
        <w:rPr>
          <w:rStyle w:val="Hipervnculo"/>
          <w:rFonts w:ascii="Arial" w:hAnsi="Arial" w:cs="Arial"/>
          <w:sz w:val="24"/>
        </w:rPr>
      </w:pPr>
      <w:r w:rsidRPr="00B50B96">
        <w:rPr>
          <w:rFonts w:ascii="Arial" w:hAnsi="Arial" w:cs="Arial"/>
          <w:sz w:val="24"/>
        </w:rPr>
        <w:t xml:space="preserve">Recuperado de: </w:t>
      </w:r>
      <w:hyperlink r:id="rId10" w:history="1">
        <w:r w:rsidRPr="00B50B96">
          <w:rPr>
            <w:rStyle w:val="Hipervnculo"/>
            <w:rFonts w:ascii="Arial" w:hAnsi="Arial" w:cs="Arial"/>
            <w:sz w:val="24"/>
          </w:rPr>
          <w:t>https://www.imf.org/external/pubs/ft/fandd/basics/gdp.htm</w:t>
        </w:r>
      </w:hyperlink>
    </w:p>
    <w:p w14:paraId="78894203" w14:textId="77777777" w:rsidR="00B67B6E" w:rsidRPr="00B67B6E" w:rsidRDefault="00B67B6E" w:rsidP="00364F8C">
      <w:pPr>
        <w:spacing w:line="480" w:lineRule="auto"/>
        <w:ind w:left="708"/>
        <w:jc w:val="both"/>
        <w:rPr>
          <w:rFonts w:ascii="Arial" w:hAnsi="Arial" w:cs="Arial"/>
          <w:color w:val="0563C1" w:themeColor="hyperlink"/>
          <w:sz w:val="24"/>
        </w:rPr>
      </w:pPr>
      <w:r w:rsidRPr="00B67B6E">
        <w:rPr>
          <w:rStyle w:val="Hipervnculo"/>
          <w:rFonts w:ascii="Arial" w:hAnsi="Arial" w:cs="Arial"/>
          <w:color w:val="auto"/>
          <w:sz w:val="24"/>
          <w:u w:val="none"/>
        </w:rPr>
        <w:t>Cruz, N (</w:t>
      </w:r>
      <w:proofErr w:type="spellStart"/>
      <w:r w:rsidRPr="00B67B6E">
        <w:rPr>
          <w:rStyle w:val="Hipervnculo"/>
          <w:rFonts w:ascii="Arial" w:hAnsi="Arial" w:cs="Arial"/>
          <w:color w:val="auto"/>
          <w:sz w:val="24"/>
          <w:u w:val="none"/>
        </w:rPr>
        <w:t>s.f</w:t>
      </w:r>
      <w:proofErr w:type="spellEnd"/>
      <w:r w:rsidRPr="00B67B6E">
        <w:rPr>
          <w:rStyle w:val="Hipervnculo"/>
          <w:rFonts w:ascii="Arial" w:hAnsi="Arial" w:cs="Arial"/>
          <w:color w:val="auto"/>
          <w:sz w:val="24"/>
          <w:u w:val="none"/>
        </w:rPr>
        <w:t xml:space="preserve">) </w:t>
      </w:r>
      <w:r w:rsidRPr="00B67B6E">
        <w:rPr>
          <w:rStyle w:val="Hipervnculo"/>
          <w:rFonts w:ascii="Arial" w:hAnsi="Arial" w:cs="Arial"/>
          <w:i/>
          <w:color w:val="auto"/>
          <w:sz w:val="24"/>
          <w:u w:val="none"/>
        </w:rPr>
        <w:t xml:space="preserve">El </w:t>
      </w:r>
      <w:proofErr w:type="spellStart"/>
      <w:r w:rsidRPr="00B67B6E">
        <w:rPr>
          <w:rStyle w:val="Hipervnculo"/>
          <w:rFonts w:ascii="Arial" w:hAnsi="Arial" w:cs="Arial"/>
          <w:i/>
          <w:color w:val="auto"/>
          <w:sz w:val="24"/>
          <w:u w:val="none"/>
        </w:rPr>
        <w:t>truismo</w:t>
      </w:r>
      <w:proofErr w:type="spellEnd"/>
      <w:r w:rsidRPr="00B67B6E">
        <w:rPr>
          <w:rStyle w:val="Hipervnculo"/>
          <w:rFonts w:ascii="Arial" w:hAnsi="Arial" w:cs="Arial"/>
          <w:i/>
          <w:color w:val="auto"/>
          <w:sz w:val="24"/>
          <w:u w:val="none"/>
        </w:rPr>
        <w:t xml:space="preserve"> en México, la </w:t>
      </w:r>
      <w:proofErr w:type="spellStart"/>
      <w:r w:rsidRPr="00B67B6E">
        <w:rPr>
          <w:rStyle w:val="Hipervnculo"/>
          <w:rFonts w:ascii="Arial" w:hAnsi="Arial" w:cs="Arial"/>
          <w:i/>
          <w:color w:val="auto"/>
          <w:sz w:val="24"/>
          <w:u w:val="none"/>
        </w:rPr>
        <w:t>eteran</w:t>
      </w:r>
      <w:proofErr w:type="spellEnd"/>
      <w:r w:rsidRPr="00B67B6E">
        <w:rPr>
          <w:rStyle w:val="Hipervnculo"/>
          <w:rFonts w:ascii="Arial" w:hAnsi="Arial" w:cs="Arial"/>
          <w:i/>
          <w:color w:val="auto"/>
          <w:sz w:val="24"/>
          <w:u w:val="none"/>
        </w:rPr>
        <w:t xml:space="preserve"> </w:t>
      </w:r>
      <w:proofErr w:type="spellStart"/>
      <w:r w:rsidRPr="00B67B6E">
        <w:rPr>
          <w:rStyle w:val="Hipervnculo"/>
          <w:rFonts w:ascii="Arial" w:hAnsi="Arial" w:cs="Arial"/>
          <w:i/>
          <w:color w:val="auto"/>
          <w:sz w:val="24"/>
          <w:u w:val="none"/>
        </w:rPr>
        <w:t>promes</w:t>
      </w:r>
      <w:proofErr w:type="spellEnd"/>
      <w:r w:rsidRPr="00B67B6E">
        <w:rPr>
          <w:rStyle w:val="Hipervnculo"/>
          <w:rFonts w:ascii="Arial" w:hAnsi="Arial" w:cs="Arial"/>
          <w:i/>
          <w:color w:val="auto"/>
          <w:sz w:val="24"/>
          <w:u w:val="none"/>
        </w:rPr>
        <w:t xml:space="preserve"> de desarrollo. </w:t>
      </w:r>
      <w:r w:rsidRPr="00B67B6E">
        <w:rPr>
          <w:rStyle w:val="Hipervnculo"/>
          <w:rFonts w:ascii="Arial" w:hAnsi="Arial" w:cs="Arial"/>
          <w:color w:val="auto"/>
          <w:sz w:val="24"/>
          <w:u w:val="none"/>
        </w:rPr>
        <w:t xml:space="preserve">Recuperado de </w:t>
      </w:r>
      <w:hyperlink r:id="rId11" w:history="1">
        <w:r w:rsidRPr="00A91B56">
          <w:rPr>
            <w:rStyle w:val="Hipervnculo"/>
            <w:rFonts w:ascii="Arial" w:hAnsi="Arial" w:cs="Arial"/>
            <w:sz w:val="24"/>
          </w:rPr>
          <w:t>https://www.entornoturistico.com/el-turismo-en-mexico-la-eterna-promesa-del-desarrollo/</w:t>
        </w:r>
      </w:hyperlink>
    </w:p>
    <w:p w14:paraId="44B66E0B" w14:textId="77777777" w:rsidR="00187366" w:rsidRPr="00B50B96" w:rsidRDefault="00187366" w:rsidP="00364F8C">
      <w:pPr>
        <w:spacing w:line="480" w:lineRule="auto"/>
        <w:ind w:left="708"/>
        <w:jc w:val="both"/>
        <w:rPr>
          <w:rFonts w:ascii="Arial" w:hAnsi="Arial" w:cs="Arial"/>
          <w:sz w:val="24"/>
        </w:rPr>
      </w:pPr>
      <w:proofErr w:type="spellStart"/>
      <w:r w:rsidRPr="00B50B96">
        <w:rPr>
          <w:rFonts w:ascii="Arial" w:hAnsi="Arial" w:cs="Arial"/>
          <w:sz w:val="24"/>
        </w:rPr>
        <w:lastRenderedPageBreak/>
        <w:t>Export</w:t>
      </w:r>
      <w:proofErr w:type="spellEnd"/>
      <w:r w:rsidRPr="00B50B96">
        <w:rPr>
          <w:rFonts w:ascii="Arial" w:hAnsi="Arial" w:cs="Arial"/>
          <w:sz w:val="24"/>
        </w:rPr>
        <w:t xml:space="preserve">. (1 de febrero de 2018) Recuperado de: </w:t>
      </w:r>
      <w:hyperlink r:id="rId12" w:history="1">
        <w:r w:rsidRPr="00B50B96">
          <w:rPr>
            <w:rStyle w:val="Hipervnculo"/>
            <w:rFonts w:ascii="Arial" w:hAnsi="Arial" w:cs="Arial"/>
            <w:sz w:val="24"/>
          </w:rPr>
          <w:t>https://www.investopedia.com/terms/e/export.asp</w:t>
        </w:r>
      </w:hyperlink>
    </w:p>
    <w:p w14:paraId="25A866B4" w14:textId="77777777" w:rsidR="001101E7" w:rsidRPr="00B50B96" w:rsidRDefault="00187366" w:rsidP="00364F8C">
      <w:pPr>
        <w:spacing w:line="480" w:lineRule="auto"/>
        <w:ind w:left="708"/>
        <w:jc w:val="both"/>
        <w:rPr>
          <w:rFonts w:ascii="Arial" w:hAnsi="Arial" w:cs="Arial"/>
          <w:sz w:val="24"/>
        </w:rPr>
      </w:pPr>
      <w:proofErr w:type="spellStart"/>
      <w:r w:rsidRPr="00B50B96">
        <w:rPr>
          <w:rFonts w:ascii="Arial" w:hAnsi="Arial" w:cs="Arial"/>
          <w:sz w:val="24"/>
        </w:rPr>
        <w:t>Gonzáez</w:t>
      </w:r>
      <w:proofErr w:type="spellEnd"/>
      <w:r w:rsidRPr="00B50B96">
        <w:rPr>
          <w:rFonts w:ascii="Arial" w:hAnsi="Arial" w:cs="Arial"/>
          <w:sz w:val="24"/>
        </w:rPr>
        <w:t xml:space="preserve">, E, M. (27 de marzo de 2003) </w:t>
      </w:r>
      <w:r w:rsidRPr="00B50B96">
        <w:rPr>
          <w:rFonts w:ascii="Arial" w:hAnsi="Arial" w:cs="Arial"/>
          <w:i/>
          <w:sz w:val="24"/>
        </w:rPr>
        <w:t>Desarrollo Económico</w:t>
      </w:r>
      <w:r w:rsidRPr="00B50B96">
        <w:rPr>
          <w:rFonts w:ascii="Arial" w:hAnsi="Arial" w:cs="Arial"/>
          <w:sz w:val="24"/>
        </w:rPr>
        <w:t xml:space="preserve">. Recuperado de: </w:t>
      </w:r>
      <w:hyperlink r:id="rId13" w:history="1">
        <w:r w:rsidR="001101E7" w:rsidRPr="00B50B96">
          <w:rPr>
            <w:rStyle w:val="Hipervnculo"/>
            <w:rFonts w:ascii="Arial" w:hAnsi="Arial" w:cs="Arial"/>
            <w:sz w:val="24"/>
          </w:rPr>
          <w:t>https://www.gestiopolis.com/desarrollo-economico-de-mexico/</w:t>
        </w:r>
      </w:hyperlink>
    </w:p>
    <w:p w14:paraId="4878BE8A" w14:textId="77777777" w:rsidR="001101E7" w:rsidRPr="00B67B6E" w:rsidRDefault="001101E7" w:rsidP="00364F8C">
      <w:pPr>
        <w:spacing w:line="480" w:lineRule="auto"/>
        <w:ind w:left="708"/>
        <w:jc w:val="both"/>
        <w:rPr>
          <w:rStyle w:val="Hipervnculo"/>
          <w:rFonts w:ascii="Arial" w:hAnsi="Arial" w:cs="Arial"/>
          <w:sz w:val="24"/>
        </w:rPr>
      </w:pPr>
      <w:proofErr w:type="spellStart"/>
      <w:r w:rsidRPr="00B50B96">
        <w:rPr>
          <w:rFonts w:ascii="Arial" w:hAnsi="Arial" w:cs="Arial"/>
          <w:sz w:val="24"/>
        </w:rPr>
        <w:t>Kenton</w:t>
      </w:r>
      <w:proofErr w:type="gramStart"/>
      <w:r w:rsidRPr="00B50B96">
        <w:rPr>
          <w:rFonts w:ascii="Arial" w:hAnsi="Arial" w:cs="Arial"/>
          <w:sz w:val="24"/>
        </w:rPr>
        <w:t>,W</w:t>
      </w:r>
      <w:proofErr w:type="spellEnd"/>
      <w:proofErr w:type="gramEnd"/>
      <w:r w:rsidRPr="00B50B96">
        <w:rPr>
          <w:rFonts w:ascii="Arial" w:hAnsi="Arial" w:cs="Arial"/>
          <w:sz w:val="24"/>
        </w:rPr>
        <w:t xml:space="preserve">. ( 4 de abril de 2018) </w:t>
      </w:r>
      <w:proofErr w:type="spellStart"/>
      <w:r w:rsidRPr="00B50B96">
        <w:rPr>
          <w:rFonts w:ascii="Arial" w:hAnsi="Arial" w:cs="Arial"/>
          <w:i/>
          <w:sz w:val="24"/>
        </w:rPr>
        <w:t>First</w:t>
      </w:r>
      <w:proofErr w:type="spellEnd"/>
      <w:r w:rsidRPr="00B50B96">
        <w:rPr>
          <w:rFonts w:ascii="Arial" w:hAnsi="Arial" w:cs="Arial"/>
          <w:i/>
          <w:sz w:val="24"/>
        </w:rPr>
        <w:t xml:space="preserve"> </w:t>
      </w:r>
      <w:proofErr w:type="spellStart"/>
      <w:r w:rsidRPr="00B50B96">
        <w:rPr>
          <w:rFonts w:ascii="Arial" w:hAnsi="Arial" w:cs="Arial"/>
          <w:i/>
          <w:sz w:val="24"/>
        </w:rPr>
        <w:t>World</w:t>
      </w:r>
      <w:proofErr w:type="spellEnd"/>
      <w:r w:rsidR="00B50B96">
        <w:rPr>
          <w:rFonts w:ascii="Arial" w:hAnsi="Arial" w:cs="Arial"/>
          <w:i/>
          <w:sz w:val="24"/>
        </w:rPr>
        <w:t xml:space="preserve">. </w:t>
      </w:r>
      <w:r w:rsidRPr="00B50B96">
        <w:rPr>
          <w:rFonts w:ascii="Arial" w:hAnsi="Arial" w:cs="Arial"/>
          <w:sz w:val="24"/>
        </w:rPr>
        <w:t xml:space="preserve"> Recuperado de: </w:t>
      </w:r>
      <w:hyperlink r:id="rId14" w:history="1">
        <w:r w:rsidRPr="00B67B6E">
          <w:rPr>
            <w:rStyle w:val="Hipervnculo"/>
            <w:rFonts w:ascii="Arial" w:hAnsi="Arial" w:cs="Arial"/>
            <w:sz w:val="24"/>
          </w:rPr>
          <w:t>https://www.investopedia.com/terms/f/first-world.asp</w:t>
        </w:r>
      </w:hyperlink>
    </w:p>
    <w:p w14:paraId="5B3281FB" w14:textId="77777777" w:rsidR="00B67B6E" w:rsidRDefault="00B67B6E" w:rsidP="00364F8C">
      <w:pPr>
        <w:spacing w:line="480" w:lineRule="auto"/>
        <w:ind w:left="708"/>
        <w:jc w:val="both"/>
        <w:rPr>
          <w:rStyle w:val="Hipervnculo"/>
          <w:rFonts w:ascii="Arial" w:hAnsi="Arial" w:cs="Arial"/>
          <w:sz w:val="24"/>
          <w:u w:val="none"/>
        </w:rPr>
      </w:pPr>
      <w:proofErr w:type="spellStart"/>
      <w:r w:rsidRPr="00B67B6E">
        <w:rPr>
          <w:rStyle w:val="Hipervnculo"/>
          <w:rFonts w:ascii="Arial" w:hAnsi="Arial" w:cs="Arial"/>
          <w:color w:val="auto"/>
          <w:sz w:val="24"/>
          <w:u w:val="none"/>
        </w:rPr>
        <w:t>Martinez</w:t>
      </w:r>
      <w:proofErr w:type="spellEnd"/>
      <w:r w:rsidRPr="00B67B6E">
        <w:rPr>
          <w:rStyle w:val="Hipervnculo"/>
          <w:rFonts w:ascii="Arial" w:hAnsi="Arial" w:cs="Arial"/>
          <w:color w:val="auto"/>
          <w:sz w:val="24"/>
          <w:u w:val="none"/>
        </w:rPr>
        <w:t xml:space="preserve">, L (25 de Junio de 2018) </w:t>
      </w:r>
      <w:r w:rsidRPr="00B67B6E">
        <w:rPr>
          <w:rStyle w:val="Hipervnculo"/>
          <w:rFonts w:ascii="Arial" w:hAnsi="Arial" w:cs="Arial"/>
          <w:i/>
          <w:color w:val="auto"/>
          <w:sz w:val="24"/>
          <w:u w:val="none"/>
        </w:rPr>
        <w:t xml:space="preserve">Incremento de delincuencia en México. </w:t>
      </w:r>
      <w:r w:rsidRPr="00B67B6E">
        <w:rPr>
          <w:rStyle w:val="Hipervnculo"/>
          <w:rFonts w:ascii="Arial" w:hAnsi="Arial" w:cs="Arial"/>
          <w:color w:val="auto"/>
          <w:sz w:val="24"/>
          <w:u w:val="none"/>
        </w:rPr>
        <w:t xml:space="preserve">Recuperado de </w:t>
      </w:r>
      <w:hyperlink r:id="rId15" w:history="1">
        <w:r w:rsidRPr="00A91B56">
          <w:rPr>
            <w:rStyle w:val="Hipervnculo"/>
            <w:rFonts w:ascii="Arial" w:hAnsi="Arial" w:cs="Arial"/>
            <w:sz w:val="24"/>
          </w:rPr>
          <w:t>https://www.eleconomista.com.mx/politica/Incremento-de-delincuencia-organizada-en-Mexico-producto-de-su-debilidad-institucional-Indice-de-Paz-Mexico-2018-20180625-0041.html</w:t>
        </w:r>
      </w:hyperlink>
    </w:p>
    <w:p w14:paraId="3BB16FD2" w14:textId="77777777" w:rsidR="00B67B6E" w:rsidRPr="00B67B6E" w:rsidRDefault="00B67B6E" w:rsidP="00364F8C">
      <w:pPr>
        <w:spacing w:line="480" w:lineRule="auto"/>
        <w:ind w:left="708"/>
        <w:jc w:val="both"/>
        <w:rPr>
          <w:rStyle w:val="Hipervnculo"/>
          <w:rFonts w:ascii="Arial" w:hAnsi="Arial" w:cs="Arial"/>
          <w:sz w:val="24"/>
          <w:u w:val="none"/>
        </w:rPr>
      </w:pPr>
    </w:p>
    <w:p w14:paraId="211BABE0" w14:textId="77777777" w:rsidR="001D2024" w:rsidRDefault="00B67B6E" w:rsidP="00364F8C">
      <w:pPr>
        <w:spacing w:line="480" w:lineRule="auto"/>
        <w:ind w:left="708"/>
        <w:jc w:val="both"/>
        <w:rPr>
          <w:rFonts w:ascii="Arial" w:hAnsi="Arial" w:cs="Arial"/>
          <w:sz w:val="24"/>
        </w:rPr>
      </w:pPr>
      <w:r>
        <w:rPr>
          <w:rFonts w:ascii="Arial" w:hAnsi="Arial" w:cs="Arial"/>
          <w:sz w:val="24"/>
        </w:rPr>
        <w:t>Morales, A</w:t>
      </w:r>
      <w:r w:rsidR="001D2024">
        <w:rPr>
          <w:rFonts w:ascii="Arial" w:hAnsi="Arial" w:cs="Arial"/>
          <w:sz w:val="24"/>
        </w:rPr>
        <w:t xml:space="preserve">. (28 de enero de 2019) </w:t>
      </w:r>
      <w:r w:rsidR="001D2024" w:rsidRPr="001D2024">
        <w:rPr>
          <w:rFonts w:ascii="Arial" w:hAnsi="Arial" w:cs="Arial"/>
          <w:i/>
          <w:sz w:val="24"/>
        </w:rPr>
        <w:t>Cae México tres posiciones en el índice de corrupción</w:t>
      </w:r>
      <w:r w:rsidR="001D2024">
        <w:rPr>
          <w:rFonts w:ascii="Arial" w:hAnsi="Arial" w:cs="Arial"/>
          <w:i/>
          <w:sz w:val="24"/>
        </w:rPr>
        <w:t xml:space="preserve">. </w:t>
      </w:r>
      <w:r w:rsidR="001D2024">
        <w:rPr>
          <w:rFonts w:ascii="Arial" w:hAnsi="Arial" w:cs="Arial"/>
          <w:sz w:val="24"/>
        </w:rPr>
        <w:t xml:space="preserve">Recuperado de </w:t>
      </w:r>
      <w:hyperlink r:id="rId16" w:history="1">
        <w:r w:rsidR="001D2024" w:rsidRPr="00A91B56">
          <w:rPr>
            <w:rStyle w:val="Hipervnculo"/>
            <w:rFonts w:ascii="Arial" w:hAnsi="Arial" w:cs="Arial"/>
            <w:sz w:val="24"/>
          </w:rPr>
          <w:t>https://www.eluniversal.com.mx/cartera/mexico-cae-3-peldanos-en-indice-de-percepcion-de-la-corrupcion</w:t>
        </w:r>
      </w:hyperlink>
    </w:p>
    <w:p w14:paraId="3D9D6905" w14:textId="77777777" w:rsidR="001D2024" w:rsidRPr="001D2024" w:rsidRDefault="001D2024" w:rsidP="00364F8C">
      <w:pPr>
        <w:spacing w:line="480" w:lineRule="auto"/>
        <w:jc w:val="both"/>
        <w:rPr>
          <w:rFonts w:ascii="Arial" w:hAnsi="Arial" w:cs="Arial"/>
          <w:sz w:val="24"/>
        </w:rPr>
      </w:pPr>
    </w:p>
    <w:p w14:paraId="5AD2CAF1" w14:textId="77777777" w:rsidR="001524E4" w:rsidRPr="00B50B96" w:rsidRDefault="001524E4" w:rsidP="00364F8C">
      <w:pPr>
        <w:spacing w:line="480" w:lineRule="auto"/>
        <w:ind w:left="708"/>
        <w:jc w:val="both"/>
        <w:rPr>
          <w:rFonts w:ascii="Arial" w:hAnsi="Arial" w:cs="Arial"/>
          <w:sz w:val="24"/>
        </w:rPr>
      </w:pPr>
      <w:proofErr w:type="spellStart"/>
      <w:r w:rsidRPr="00B50B96">
        <w:rPr>
          <w:rFonts w:ascii="Arial" w:hAnsi="Arial" w:cs="Arial"/>
          <w:sz w:val="24"/>
        </w:rPr>
        <w:t>The</w:t>
      </w:r>
      <w:proofErr w:type="spellEnd"/>
      <w:r w:rsidRPr="00B50B96">
        <w:rPr>
          <w:rFonts w:ascii="Arial" w:hAnsi="Arial" w:cs="Arial"/>
          <w:sz w:val="24"/>
        </w:rPr>
        <w:t xml:space="preserve"> </w:t>
      </w:r>
      <w:proofErr w:type="spellStart"/>
      <w:r w:rsidRPr="00B50B96">
        <w:rPr>
          <w:rFonts w:ascii="Arial" w:hAnsi="Arial" w:cs="Arial"/>
          <w:sz w:val="24"/>
        </w:rPr>
        <w:t>Observatory</w:t>
      </w:r>
      <w:proofErr w:type="spellEnd"/>
      <w:r w:rsidRPr="00B50B96">
        <w:rPr>
          <w:rFonts w:ascii="Arial" w:hAnsi="Arial" w:cs="Arial"/>
          <w:sz w:val="24"/>
        </w:rPr>
        <w:t xml:space="preserve"> of </w:t>
      </w:r>
      <w:proofErr w:type="spellStart"/>
      <w:r w:rsidRPr="00B50B96">
        <w:rPr>
          <w:rFonts w:ascii="Arial" w:hAnsi="Arial" w:cs="Arial"/>
          <w:sz w:val="24"/>
        </w:rPr>
        <w:t>Economic</w:t>
      </w:r>
      <w:proofErr w:type="spellEnd"/>
      <w:r w:rsidRPr="00B50B96">
        <w:rPr>
          <w:rFonts w:ascii="Arial" w:hAnsi="Arial" w:cs="Arial"/>
          <w:sz w:val="24"/>
        </w:rPr>
        <w:t xml:space="preserve"> </w:t>
      </w:r>
      <w:proofErr w:type="spellStart"/>
      <w:r w:rsidRPr="00B50B96">
        <w:rPr>
          <w:rFonts w:ascii="Arial" w:hAnsi="Arial" w:cs="Arial"/>
          <w:sz w:val="24"/>
        </w:rPr>
        <w:t>Complexity</w:t>
      </w:r>
      <w:proofErr w:type="spellEnd"/>
      <w:r w:rsidRPr="00B50B96">
        <w:rPr>
          <w:rFonts w:ascii="Arial" w:hAnsi="Arial" w:cs="Arial"/>
          <w:sz w:val="24"/>
        </w:rPr>
        <w:t xml:space="preserve"> (</w:t>
      </w:r>
      <w:proofErr w:type="spellStart"/>
      <w:r w:rsidRPr="00B50B96">
        <w:rPr>
          <w:rFonts w:ascii="Arial" w:hAnsi="Arial" w:cs="Arial"/>
          <w:sz w:val="24"/>
        </w:rPr>
        <w:t>s.f</w:t>
      </w:r>
      <w:proofErr w:type="spellEnd"/>
      <w:r w:rsidRPr="00B50B96">
        <w:rPr>
          <w:rFonts w:ascii="Arial" w:hAnsi="Arial" w:cs="Arial"/>
          <w:sz w:val="24"/>
        </w:rPr>
        <w:t xml:space="preserve">) </w:t>
      </w:r>
      <w:proofErr w:type="spellStart"/>
      <w:r w:rsidRPr="00B50B96">
        <w:rPr>
          <w:rFonts w:ascii="Arial" w:hAnsi="Arial" w:cs="Arial"/>
          <w:i/>
          <w:sz w:val="24"/>
        </w:rPr>
        <w:t>Imoportaciones</w:t>
      </w:r>
      <w:proofErr w:type="spellEnd"/>
      <w:r w:rsidRPr="00B50B96">
        <w:rPr>
          <w:rFonts w:ascii="Arial" w:hAnsi="Arial" w:cs="Arial"/>
          <w:i/>
          <w:sz w:val="24"/>
        </w:rPr>
        <w:t xml:space="preserve"> y Exportaciones de México.</w:t>
      </w:r>
      <w:r w:rsidRPr="00B50B96">
        <w:rPr>
          <w:rFonts w:ascii="Arial" w:hAnsi="Arial" w:cs="Arial"/>
          <w:sz w:val="24"/>
        </w:rPr>
        <w:t xml:space="preserve"> Recuperado de </w:t>
      </w:r>
      <w:hyperlink r:id="rId17" w:history="1">
        <w:r w:rsidRPr="00B50B96">
          <w:rPr>
            <w:rStyle w:val="Hipervnculo"/>
            <w:rFonts w:ascii="Arial" w:hAnsi="Arial" w:cs="Arial"/>
            <w:sz w:val="24"/>
          </w:rPr>
          <w:t>https://atlas.media.mit.edu/es/profile/country/mex/</w:t>
        </w:r>
      </w:hyperlink>
    </w:p>
    <w:p w14:paraId="63C06F7E" w14:textId="77777777" w:rsidR="001524E4" w:rsidRPr="00B50B96" w:rsidRDefault="001524E4" w:rsidP="00364F8C">
      <w:pPr>
        <w:spacing w:line="480" w:lineRule="auto"/>
        <w:ind w:left="708"/>
        <w:jc w:val="both"/>
        <w:rPr>
          <w:rFonts w:ascii="Arial" w:hAnsi="Arial" w:cs="Arial"/>
          <w:sz w:val="24"/>
        </w:rPr>
      </w:pPr>
    </w:p>
    <w:p w14:paraId="68821CD9" w14:textId="77777777" w:rsidR="001524E4" w:rsidRPr="00B50B96" w:rsidRDefault="001524E4" w:rsidP="00364F8C">
      <w:pPr>
        <w:spacing w:line="360" w:lineRule="auto"/>
        <w:ind w:left="708"/>
        <w:jc w:val="both"/>
        <w:rPr>
          <w:rFonts w:ascii="Arial" w:hAnsi="Arial" w:cs="Arial"/>
          <w:sz w:val="24"/>
        </w:rPr>
      </w:pPr>
      <w:r w:rsidRPr="00B50B96">
        <w:rPr>
          <w:rFonts w:ascii="Arial" w:hAnsi="Arial" w:cs="Arial"/>
          <w:sz w:val="24"/>
        </w:rPr>
        <w:t xml:space="preserve">Organización Nacional de Estadística. (s.f.) </w:t>
      </w:r>
      <w:r w:rsidRPr="00B50B96">
        <w:rPr>
          <w:rFonts w:ascii="Arial" w:hAnsi="Arial" w:cs="Arial"/>
          <w:i/>
          <w:sz w:val="24"/>
        </w:rPr>
        <w:t>Esperanza de Vida</w:t>
      </w:r>
      <w:r w:rsidRPr="00B50B96">
        <w:rPr>
          <w:rFonts w:ascii="Arial" w:hAnsi="Arial" w:cs="Arial"/>
          <w:sz w:val="24"/>
        </w:rPr>
        <w:t>. Recuperado de:</w:t>
      </w:r>
      <w:hyperlink r:id="rId18" w:history="1">
        <w:r w:rsidRPr="00B50B96">
          <w:rPr>
            <w:rStyle w:val="Hipervnculo"/>
            <w:rFonts w:ascii="Arial" w:hAnsi="Arial" w:cs="Arial"/>
            <w:sz w:val="24"/>
          </w:rPr>
          <w:t>http://www.one.cu/publicaciones/preguntasfrecuentes/Esperanza%20de%20Vida.pdf</w:t>
        </w:r>
      </w:hyperlink>
    </w:p>
    <w:p w14:paraId="62999622" w14:textId="77777777" w:rsidR="001524E4" w:rsidRPr="00B50B96" w:rsidRDefault="001524E4" w:rsidP="00364F8C">
      <w:pPr>
        <w:spacing w:line="480" w:lineRule="auto"/>
        <w:ind w:left="708"/>
        <w:jc w:val="both"/>
        <w:rPr>
          <w:rFonts w:ascii="Arial" w:hAnsi="Arial" w:cs="Arial"/>
          <w:sz w:val="24"/>
        </w:rPr>
      </w:pPr>
    </w:p>
    <w:p w14:paraId="3921865F" w14:textId="77777777" w:rsidR="00187366" w:rsidRPr="00B50B96" w:rsidRDefault="00187366" w:rsidP="00364F8C">
      <w:pPr>
        <w:spacing w:line="360" w:lineRule="auto"/>
        <w:ind w:left="708"/>
        <w:jc w:val="both"/>
        <w:rPr>
          <w:rFonts w:ascii="Arial" w:hAnsi="Arial" w:cs="Arial"/>
          <w:sz w:val="24"/>
        </w:rPr>
      </w:pPr>
      <w:proofErr w:type="spellStart"/>
      <w:r w:rsidRPr="00B50B96">
        <w:rPr>
          <w:rFonts w:ascii="Arial" w:hAnsi="Arial" w:cs="Arial"/>
          <w:sz w:val="24"/>
        </w:rPr>
        <w:t>Sauvy.A</w:t>
      </w:r>
      <w:proofErr w:type="spellEnd"/>
      <w:r w:rsidRPr="00B50B96">
        <w:rPr>
          <w:rFonts w:ascii="Arial" w:hAnsi="Arial" w:cs="Arial"/>
          <w:sz w:val="24"/>
        </w:rPr>
        <w:t xml:space="preserve"> (1952) </w:t>
      </w:r>
      <w:proofErr w:type="spellStart"/>
      <w:r w:rsidRPr="00B50B96">
        <w:rPr>
          <w:rFonts w:ascii="Arial" w:hAnsi="Arial" w:cs="Arial"/>
          <w:i/>
          <w:sz w:val="24"/>
        </w:rPr>
        <w:t>Trois</w:t>
      </w:r>
      <w:proofErr w:type="spellEnd"/>
      <w:r w:rsidRPr="00B50B96">
        <w:rPr>
          <w:rFonts w:ascii="Arial" w:hAnsi="Arial" w:cs="Arial"/>
          <w:i/>
          <w:sz w:val="24"/>
        </w:rPr>
        <w:t xml:space="preserve"> Monde, Une </w:t>
      </w:r>
      <w:proofErr w:type="spellStart"/>
      <w:r w:rsidRPr="00B50B96">
        <w:rPr>
          <w:rFonts w:ascii="Arial" w:hAnsi="Arial" w:cs="Arial"/>
          <w:i/>
          <w:sz w:val="24"/>
        </w:rPr>
        <w:t>Planete</w:t>
      </w:r>
      <w:proofErr w:type="spellEnd"/>
      <w:r w:rsidRPr="00B50B96">
        <w:rPr>
          <w:rFonts w:ascii="Arial" w:hAnsi="Arial" w:cs="Arial"/>
          <w:sz w:val="24"/>
        </w:rPr>
        <w:t xml:space="preserve">.  </w:t>
      </w:r>
      <w:proofErr w:type="spellStart"/>
      <w:r w:rsidRPr="00B50B96">
        <w:rPr>
          <w:rFonts w:ascii="Arial" w:hAnsi="Arial" w:cs="Arial"/>
          <w:sz w:val="24"/>
        </w:rPr>
        <w:t>L´Observateur</w:t>
      </w:r>
      <w:proofErr w:type="spellEnd"/>
      <w:r w:rsidRPr="00B50B96">
        <w:rPr>
          <w:rFonts w:ascii="Arial" w:hAnsi="Arial" w:cs="Arial"/>
          <w:sz w:val="24"/>
        </w:rPr>
        <w:t xml:space="preserve"> ,(118°), p.14. Recuperado de </w:t>
      </w:r>
      <w:hyperlink r:id="rId19" w:history="1">
        <w:r w:rsidRPr="00B50B96">
          <w:rPr>
            <w:rStyle w:val="Hipervnculo"/>
            <w:rFonts w:ascii="Arial" w:hAnsi="Arial" w:cs="Arial"/>
            <w:sz w:val="24"/>
          </w:rPr>
          <w:t>http://www.homme-moderne.org/societe/demo/sauvy/3mondes.html</w:t>
        </w:r>
      </w:hyperlink>
    </w:p>
    <w:p w14:paraId="562CB331" w14:textId="77777777" w:rsidR="00F220CA" w:rsidRPr="00B50B96" w:rsidRDefault="00F220CA" w:rsidP="00364F8C">
      <w:pPr>
        <w:spacing w:line="360" w:lineRule="auto"/>
        <w:ind w:left="708"/>
        <w:jc w:val="both"/>
        <w:rPr>
          <w:rFonts w:ascii="Arial" w:hAnsi="Arial" w:cs="Arial"/>
          <w:sz w:val="24"/>
        </w:rPr>
      </w:pPr>
    </w:p>
    <w:p w14:paraId="0BE33FFC" w14:textId="77777777" w:rsidR="00187366" w:rsidRPr="00B50B96" w:rsidRDefault="001101E7" w:rsidP="00364F8C">
      <w:pPr>
        <w:spacing w:line="360" w:lineRule="auto"/>
        <w:ind w:left="708"/>
        <w:jc w:val="both"/>
        <w:rPr>
          <w:rFonts w:ascii="Arial" w:hAnsi="Arial" w:cs="Arial"/>
          <w:sz w:val="24"/>
          <w:lang w:val="en-US"/>
        </w:rPr>
      </w:pPr>
      <w:r w:rsidRPr="00B50B96">
        <w:rPr>
          <w:rFonts w:ascii="Arial" w:hAnsi="Arial" w:cs="Arial"/>
          <w:sz w:val="24"/>
          <w:lang w:val="en-US"/>
        </w:rPr>
        <w:t>United Nations</w:t>
      </w:r>
      <w:r w:rsidR="00187366" w:rsidRPr="00B50B96">
        <w:rPr>
          <w:rFonts w:ascii="Arial" w:hAnsi="Arial" w:cs="Arial"/>
          <w:sz w:val="24"/>
          <w:lang w:val="en-US"/>
        </w:rPr>
        <w:t xml:space="preserve"> Develop Programs. (2018).</w:t>
      </w:r>
      <w:r w:rsidRPr="00B50B96">
        <w:rPr>
          <w:rFonts w:ascii="Arial" w:hAnsi="Arial" w:cs="Arial"/>
          <w:sz w:val="24"/>
          <w:lang w:val="en-US"/>
        </w:rPr>
        <w:t xml:space="preserve"> </w:t>
      </w:r>
      <w:r w:rsidR="00187366" w:rsidRPr="00B50B96">
        <w:rPr>
          <w:rFonts w:ascii="Arial" w:hAnsi="Arial" w:cs="Arial"/>
          <w:i/>
          <w:sz w:val="24"/>
          <w:lang w:val="en-US"/>
        </w:rPr>
        <w:t>Human Development Report.</w:t>
      </w:r>
    </w:p>
    <w:p w14:paraId="281A7094" w14:textId="77777777" w:rsidR="001D2024" w:rsidRDefault="00187366" w:rsidP="00364F8C">
      <w:pPr>
        <w:spacing w:line="360" w:lineRule="auto"/>
        <w:ind w:left="708"/>
        <w:jc w:val="both"/>
        <w:rPr>
          <w:rStyle w:val="Hipervnculo"/>
          <w:rFonts w:ascii="Arial" w:hAnsi="Arial" w:cs="Arial"/>
          <w:sz w:val="24"/>
        </w:rPr>
      </w:pPr>
      <w:r w:rsidRPr="00B50B96">
        <w:rPr>
          <w:rFonts w:ascii="Arial" w:hAnsi="Arial" w:cs="Arial"/>
          <w:sz w:val="24"/>
        </w:rPr>
        <w:t xml:space="preserve">Recuperado de: </w:t>
      </w:r>
      <w:hyperlink r:id="rId20" w:history="1">
        <w:r w:rsidR="001D2024" w:rsidRPr="00A91B56">
          <w:rPr>
            <w:rStyle w:val="Hipervnculo"/>
            <w:rFonts w:ascii="Arial" w:hAnsi="Arial" w:cs="Arial"/>
            <w:sz w:val="24"/>
          </w:rPr>
          <w:t>http://www.hdr.undp.org/en</w:t>
        </w:r>
      </w:hyperlink>
    </w:p>
    <w:p w14:paraId="195DA2ED" w14:textId="77777777" w:rsidR="001D2024" w:rsidRDefault="001D2024" w:rsidP="00364F8C">
      <w:pPr>
        <w:spacing w:line="360" w:lineRule="auto"/>
        <w:ind w:left="708"/>
        <w:jc w:val="both"/>
        <w:rPr>
          <w:rStyle w:val="Hipervnculo"/>
          <w:rFonts w:ascii="Arial" w:hAnsi="Arial" w:cs="Arial"/>
          <w:sz w:val="24"/>
        </w:rPr>
      </w:pPr>
      <w:proofErr w:type="spellStart"/>
      <w:r w:rsidRPr="001D2024">
        <w:rPr>
          <w:rStyle w:val="Hipervnculo"/>
          <w:rFonts w:ascii="Arial" w:hAnsi="Arial" w:cs="Arial"/>
          <w:color w:val="auto"/>
          <w:sz w:val="24"/>
        </w:rPr>
        <w:t>World</w:t>
      </w:r>
      <w:proofErr w:type="spellEnd"/>
      <w:r w:rsidRPr="001D2024">
        <w:rPr>
          <w:rStyle w:val="Hipervnculo"/>
          <w:rFonts w:ascii="Arial" w:hAnsi="Arial" w:cs="Arial"/>
          <w:color w:val="auto"/>
          <w:sz w:val="24"/>
        </w:rPr>
        <w:t xml:space="preserve"> </w:t>
      </w:r>
      <w:proofErr w:type="spellStart"/>
      <w:r w:rsidRPr="001D2024">
        <w:rPr>
          <w:rStyle w:val="Hipervnculo"/>
          <w:rFonts w:ascii="Arial" w:hAnsi="Arial" w:cs="Arial"/>
          <w:color w:val="auto"/>
          <w:sz w:val="24"/>
        </w:rPr>
        <w:t>Economic</w:t>
      </w:r>
      <w:proofErr w:type="spellEnd"/>
      <w:r w:rsidRPr="001D2024">
        <w:rPr>
          <w:rStyle w:val="Hipervnculo"/>
          <w:rFonts w:ascii="Arial" w:hAnsi="Arial" w:cs="Arial"/>
          <w:color w:val="auto"/>
          <w:sz w:val="24"/>
        </w:rPr>
        <w:t xml:space="preserve"> </w:t>
      </w:r>
      <w:proofErr w:type="spellStart"/>
      <w:r w:rsidRPr="001D2024">
        <w:rPr>
          <w:rStyle w:val="Hipervnculo"/>
          <w:rFonts w:ascii="Arial" w:hAnsi="Arial" w:cs="Arial"/>
          <w:color w:val="auto"/>
          <w:sz w:val="24"/>
        </w:rPr>
        <w:t>Forum</w:t>
      </w:r>
      <w:proofErr w:type="spellEnd"/>
      <w:r w:rsidRPr="001D2024">
        <w:rPr>
          <w:rStyle w:val="Hipervnculo"/>
          <w:rFonts w:ascii="Arial" w:hAnsi="Arial" w:cs="Arial"/>
          <w:color w:val="auto"/>
          <w:sz w:val="24"/>
        </w:rPr>
        <w:t xml:space="preserve"> (15 de septiembre de 2017) </w:t>
      </w:r>
      <w:r w:rsidRPr="001D2024">
        <w:rPr>
          <w:rStyle w:val="Hipervnculo"/>
          <w:rFonts w:ascii="Arial" w:hAnsi="Arial" w:cs="Arial"/>
          <w:i/>
          <w:color w:val="auto"/>
          <w:sz w:val="24"/>
          <w:u w:val="none"/>
        </w:rPr>
        <w:t xml:space="preserve">El preocupante Nivel educativo en México. </w:t>
      </w:r>
      <w:r w:rsidRPr="001D2024">
        <w:rPr>
          <w:rStyle w:val="Hipervnculo"/>
          <w:rFonts w:ascii="Arial" w:hAnsi="Arial" w:cs="Arial"/>
          <w:color w:val="auto"/>
          <w:sz w:val="24"/>
          <w:u w:val="none"/>
        </w:rPr>
        <w:t xml:space="preserve">Recuperado de </w:t>
      </w:r>
      <w:r w:rsidRPr="001D2024">
        <w:rPr>
          <w:rStyle w:val="Hipervnculo"/>
          <w:rFonts w:ascii="Arial" w:hAnsi="Arial" w:cs="Arial"/>
          <w:color w:val="auto"/>
          <w:sz w:val="24"/>
        </w:rPr>
        <w:t xml:space="preserve"> </w:t>
      </w:r>
      <w:hyperlink r:id="rId21" w:history="1">
        <w:r w:rsidRPr="00A91B56">
          <w:rPr>
            <w:rStyle w:val="Hipervnculo"/>
            <w:rFonts w:ascii="Arial" w:hAnsi="Arial" w:cs="Arial"/>
            <w:sz w:val="24"/>
          </w:rPr>
          <w:t>https://es.weforum.org/agenda/2017/09/el-preocupante-nivel-educativo-en-mexico</w:t>
        </w:r>
      </w:hyperlink>
    </w:p>
    <w:p w14:paraId="38402AAD" w14:textId="77777777" w:rsidR="001D2024" w:rsidRPr="001D2024" w:rsidRDefault="001D2024" w:rsidP="00364F8C">
      <w:pPr>
        <w:spacing w:line="360" w:lineRule="auto"/>
        <w:ind w:left="708"/>
        <w:jc w:val="both"/>
        <w:rPr>
          <w:rStyle w:val="Hipervnculo"/>
          <w:rFonts w:ascii="Arial" w:hAnsi="Arial" w:cs="Arial"/>
          <w:sz w:val="24"/>
        </w:rPr>
      </w:pPr>
    </w:p>
    <w:p w14:paraId="10B1FAC1" w14:textId="77777777" w:rsidR="001D2024" w:rsidRPr="001D2024" w:rsidRDefault="001D2024" w:rsidP="00364F8C">
      <w:pPr>
        <w:spacing w:line="360" w:lineRule="auto"/>
        <w:jc w:val="both"/>
        <w:rPr>
          <w:rFonts w:ascii="Arial" w:hAnsi="Arial" w:cs="Arial"/>
          <w:sz w:val="24"/>
        </w:rPr>
      </w:pPr>
      <w:r>
        <w:rPr>
          <w:rStyle w:val="Hipervnculo"/>
          <w:rFonts w:ascii="Arial" w:hAnsi="Arial" w:cs="Arial"/>
          <w:sz w:val="24"/>
          <w:u w:val="none"/>
        </w:rPr>
        <w:t xml:space="preserve">        </w:t>
      </w:r>
    </w:p>
    <w:p w14:paraId="16ED71AB" w14:textId="77777777" w:rsidR="00187366" w:rsidRPr="00B50B96" w:rsidRDefault="00187366" w:rsidP="00364F8C">
      <w:pPr>
        <w:spacing w:line="360" w:lineRule="auto"/>
        <w:ind w:left="708"/>
        <w:jc w:val="both"/>
        <w:rPr>
          <w:rFonts w:ascii="Arial" w:hAnsi="Arial" w:cs="Arial"/>
          <w:sz w:val="24"/>
        </w:rPr>
      </w:pPr>
    </w:p>
    <w:p w14:paraId="2E2E5F66" w14:textId="77777777" w:rsidR="00187366" w:rsidRPr="00B50B96" w:rsidRDefault="00187366" w:rsidP="00364F8C">
      <w:pPr>
        <w:spacing w:line="480" w:lineRule="auto"/>
        <w:ind w:left="708"/>
        <w:jc w:val="both"/>
        <w:rPr>
          <w:rFonts w:ascii="Arial" w:hAnsi="Arial" w:cs="Arial"/>
          <w:sz w:val="24"/>
        </w:rPr>
      </w:pPr>
    </w:p>
    <w:p w14:paraId="440EA153" w14:textId="77777777" w:rsidR="00187366" w:rsidRPr="00B50B96" w:rsidRDefault="00187366" w:rsidP="00364F8C">
      <w:pPr>
        <w:spacing w:line="480" w:lineRule="auto"/>
        <w:ind w:left="708"/>
        <w:jc w:val="both"/>
        <w:rPr>
          <w:rFonts w:ascii="Arial" w:hAnsi="Arial" w:cs="Arial"/>
          <w:sz w:val="24"/>
        </w:rPr>
      </w:pPr>
    </w:p>
    <w:p w14:paraId="004FBBC2" w14:textId="77777777" w:rsidR="00482CE3" w:rsidRPr="00B50B96" w:rsidRDefault="00654530" w:rsidP="00364F8C">
      <w:pPr>
        <w:spacing w:line="480" w:lineRule="auto"/>
        <w:jc w:val="both"/>
        <w:rPr>
          <w:rFonts w:ascii="Arial" w:hAnsi="Arial" w:cs="Arial"/>
          <w:sz w:val="24"/>
        </w:rPr>
      </w:pPr>
      <w:r w:rsidRPr="00B50B96">
        <w:rPr>
          <w:rFonts w:ascii="Arial" w:hAnsi="Arial" w:cs="Arial"/>
          <w:color w:val="666666"/>
          <w:sz w:val="17"/>
          <w:szCs w:val="17"/>
        </w:rPr>
        <w:br/>
      </w:r>
      <w:r w:rsidRPr="00B50B96">
        <w:rPr>
          <w:rFonts w:ascii="Arial" w:hAnsi="Arial" w:cs="Arial"/>
          <w:color w:val="666666"/>
          <w:sz w:val="17"/>
          <w:szCs w:val="17"/>
        </w:rPr>
        <w:br/>
      </w:r>
    </w:p>
    <w:p w14:paraId="0DE2A359" w14:textId="77777777" w:rsidR="00A04768" w:rsidRPr="00B50B96" w:rsidRDefault="00A04768" w:rsidP="00364F8C">
      <w:pPr>
        <w:spacing w:line="480" w:lineRule="auto"/>
        <w:ind w:left="360"/>
        <w:jc w:val="both"/>
        <w:rPr>
          <w:rFonts w:ascii="Arial" w:hAnsi="Arial" w:cs="Arial"/>
          <w:sz w:val="24"/>
        </w:rPr>
      </w:pPr>
    </w:p>
    <w:p w14:paraId="4AA144B5" w14:textId="77777777" w:rsidR="00A04768" w:rsidRPr="00B50B96" w:rsidRDefault="00A04768" w:rsidP="00364F8C">
      <w:pPr>
        <w:spacing w:line="480" w:lineRule="auto"/>
        <w:jc w:val="both"/>
        <w:rPr>
          <w:rFonts w:ascii="Arial" w:hAnsi="Arial" w:cs="Arial"/>
          <w:sz w:val="32"/>
        </w:rPr>
      </w:pPr>
    </w:p>
    <w:p w14:paraId="27D59E84" w14:textId="77777777" w:rsidR="00E60F2F" w:rsidRPr="00187366" w:rsidRDefault="00E60F2F" w:rsidP="00364F8C">
      <w:pPr>
        <w:pStyle w:val="Prrafodelista"/>
        <w:spacing w:line="480" w:lineRule="auto"/>
        <w:jc w:val="both"/>
        <w:rPr>
          <w:rFonts w:ascii="Arial" w:hAnsi="Arial" w:cs="Arial"/>
          <w:sz w:val="24"/>
        </w:rPr>
      </w:pPr>
    </w:p>
    <w:p w14:paraId="492EF3F0" w14:textId="77777777" w:rsidR="00452283" w:rsidRPr="00187366" w:rsidRDefault="00452283" w:rsidP="00364F8C">
      <w:pPr>
        <w:spacing w:line="480" w:lineRule="auto"/>
        <w:jc w:val="both"/>
        <w:rPr>
          <w:rFonts w:ascii="Arial" w:hAnsi="Arial" w:cs="Arial"/>
          <w:sz w:val="24"/>
        </w:rPr>
      </w:pPr>
    </w:p>
    <w:sectPr w:rsidR="00452283" w:rsidRPr="00187366" w:rsidSect="00A04696">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lejandro" w:date="2019-05-13T17:02:00Z" w:initials="A">
    <w:p w14:paraId="3D20103A" w14:textId="77777777" w:rsidR="006265C1" w:rsidRDefault="006265C1">
      <w:pPr>
        <w:pStyle w:val="Textocomentario"/>
      </w:pPr>
      <w:r>
        <w:rPr>
          <w:rStyle w:val="Refdecomentario"/>
        </w:rPr>
        <w:annotationRef/>
      </w:r>
      <w:r>
        <w:t>Esto es innecesario que lo aclares como parte del resumen</w:t>
      </w:r>
    </w:p>
  </w:comment>
  <w:comment w:id="4" w:author="Alejandro" w:date="2019-05-13T17:02:00Z" w:initials="A">
    <w:p w14:paraId="121B469B" w14:textId="77777777" w:rsidR="006265C1" w:rsidRDefault="006265C1">
      <w:pPr>
        <w:pStyle w:val="Textocomentario"/>
      </w:pPr>
      <w:r>
        <w:rPr>
          <w:rStyle w:val="Refdecomentario"/>
        </w:rPr>
        <w:annotationRef/>
      </w:r>
      <w:r>
        <w:t>Esta redacción es confusa, sugeriría poner algo como “La respuesta a esta pregunta parece estar vinculada con…”</w:t>
      </w:r>
    </w:p>
  </w:comment>
  <w:comment w:id="6" w:author="Alejandro" w:date="2019-05-13T17:03:00Z" w:initials="A">
    <w:p w14:paraId="3B70715D" w14:textId="77777777" w:rsidR="006265C1" w:rsidRDefault="006265C1">
      <w:pPr>
        <w:pStyle w:val="Textocomentario"/>
      </w:pPr>
      <w:r>
        <w:rPr>
          <w:rStyle w:val="Refdecomentario"/>
        </w:rPr>
        <w:annotationRef/>
      </w:r>
      <w:proofErr w:type="spellStart"/>
      <w:r>
        <w:t>Why</w:t>
      </w:r>
      <w:proofErr w:type="spellEnd"/>
      <w:r>
        <w:t xml:space="preserve"> </w:t>
      </w:r>
      <w:proofErr w:type="spellStart"/>
      <w:r>
        <w:t>doesn’t</w:t>
      </w:r>
      <w:proofErr w:type="spellEnd"/>
      <w:r>
        <w:t xml:space="preserve"> </w:t>
      </w:r>
      <w:proofErr w:type="spellStart"/>
      <w:r>
        <w:t>Mexico</w:t>
      </w:r>
      <w:proofErr w:type="spellEnd"/>
      <w:r>
        <w:t>….?</w:t>
      </w:r>
    </w:p>
    <w:p w14:paraId="63B9DA72" w14:textId="77777777" w:rsidR="006265C1" w:rsidRDefault="006265C1">
      <w:pPr>
        <w:pStyle w:val="Textocomentario"/>
      </w:pPr>
    </w:p>
    <w:p w14:paraId="6BFE2333" w14:textId="77777777" w:rsidR="006265C1" w:rsidRDefault="006265C1">
      <w:pPr>
        <w:pStyle w:val="Textocomentario"/>
      </w:pPr>
      <w:r>
        <w:t>El auxiliar va antes del sujeto</w:t>
      </w:r>
    </w:p>
  </w:comment>
  <w:comment w:id="7" w:author="Alejandro" w:date="2019-05-13T17:03:00Z" w:initials="A">
    <w:p w14:paraId="0F9948ED" w14:textId="77777777" w:rsidR="006265C1" w:rsidRDefault="006265C1">
      <w:pPr>
        <w:pStyle w:val="Textocomentario"/>
      </w:pPr>
      <w:r>
        <w:rPr>
          <w:rStyle w:val="Refdecomentario"/>
        </w:rPr>
        <w:annotationRef/>
      </w:r>
      <w:proofErr w:type="spellStart"/>
      <w:r>
        <w:t>How</w:t>
      </w:r>
      <w:proofErr w:type="spellEnd"/>
      <w:r>
        <w:t xml:space="preserve"> </w:t>
      </w:r>
      <w:proofErr w:type="spellStart"/>
      <w:r>
        <w:t>far</w:t>
      </w:r>
      <w:proofErr w:type="spellEnd"/>
      <w:r>
        <w:t xml:space="preserve"> are </w:t>
      </w:r>
      <w:proofErr w:type="spellStart"/>
      <w:r>
        <w:t>we</w:t>
      </w:r>
      <w:proofErr w:type="spellEnd"/>
    </w:p>
    <w:p w14:paraId="068F6712" w14:textId="77777777" w:rsidR="006265C1" w:rsidRDefault="006265C1">
      <w:pPr>
        <w:pStyle w:val="Textocomentario"/>
      </w:pPr>
    </w:p>
    <w:p w14:paraId="4671CF24" w14:textId="77777777" w:rsidR="006265C1" w:rsidRDefault="006265C1">
      <w:pPr>
        <w:pStyle w:val="Textocomentario"/>
      </w:pPr>
      <w:r>
        <w:t xml:space="preserve">El verbo </w:t>
      </w:r>
      <w:proofErr w:type="spellStart"/>
      <w:r>
        <w:t>to</w:t>
      </w:r>
      <w:proofErr w:type="spellEnd"/>
      <w:r>
        <w:t xml:space="preserve"> be aparece antes del sujeto porque funciona como auxiliar</w:t>
      </w:r>
    </w:p>
  </w:comment>
  <w:comment w:id="8" w:author="Alejandro" w:date="2019-05-13T17:04:00Z" w:initials="A">
    <w:p w14:paraId="17247B5C" w14:textId="77777777" w:rsidR="006265C1" w:rsidRDefault="006265C1">
      <w:pPr>
        <w:pStyle w:val="Textocomentario"/>
      </w:pPr>
      <w:r>
        <w:rPr>
          <w:rStyle w:val="Refdecomentario"/>
        </w:rPr>
        <w:annotationRef/>
      </w:r>
      <w:proofErr w:type="spellStart"/>
      <w:r>
        <w:t>identify</w:t>
      </w:r>
      <w:proofErr w:type="spellEnd"/>
    </w:p>
  </w:comment>
  <w:comment w:id="9" w:author="Alejandro" w:date="2019-05-13T17:04:00Z" w:initials="A">
    <w:p w14:paraId="6D9D45BF" w14:textId="77777777" w:rsidR="006265C1" w:rsidRDefault="006265C1">
      <w:pPr>
        <w:pStyle w:val="Textocomentario"/>
      </w:pPr>
      <w:r>
        <w:rPr>
          <w:rStyle w:val="Refdecomentario"/>
        </w:rPr>
        <w:annotationRef/>
      </w:r>
      <w:r>
        <w:t>of</w:t>
      </w:r>
    </w:p>
  </w:comment>
  <w:comment w:id="10" w:author="Alejandro" w:date="2019-05-13T17:04:00Z" w:initials="A">
    <w:p w14:paraId="45899B9C" w14:textId="77777777" w:rsidR="006265C1" w:rsidRDefault="006265C1">
      <w:pPr>
        <w:pStyle w:val="Textocomentario"/>
      </w:pPr>
      <w:r>
        <w:rPr>
          <w:rStyle w:val="Refdecomentario"/>
        </w:rPr>
        <w:annotationRef/>
      </w:r>
      <w:proofErr w:type="spellStart"/>
      <w:r>
        <w:t>Not</w:t>
      </w:r>
      <w:proofErr w:type="spellEnd"/>
      <w:r>
        <w:t xml:space="preserve"> </w:t>
      </w:r>
      <w:proofErr w:type="spellStart"/>
      <w:r>
        <w:t>necessary</w:t>
      </w:r>
      <w:proofErr w:type="spellEnd"/>
    </w:p>
  </w:comment>
  <w:comment w:id="11" w:author="Alejandro" w:date="2019-05-13T17:04:00Z" w:initials="A">
    <w:p w14:paraId="4B2386D0" w14:textId="77777777" w:rsidR="006265C1" w:rsidRDefault="006265C1">
      <w:pPr>
        <w:pStyle w:val="Textocomentario"/>
      </w:pPr>
      <w:r>
        <w:rPr>
          <w:rStyle w:val="Refdecomentario"/>
        </w:rPr>
        <w:annotationRef/>
      </w:r>
      <w:proofErr w:type="spellStart"/>
      <w:r>
        <w:t>this</w:t>
      </w:r>
      <w:proofErr w:type="spellEnd"/>
    </w:p>
  </w:comment>
  <w:comment w:id="12" w:author="Alejandro" w:date="2019-05-13T17:05:00Z" w:initials="A">
    <w:p w14:paraId="2CF7BCEB" w14:textId="77777777" w:rsidR="006265C1" w:rsidRDefault="006265C1">
      <w:pPr>
        <w:pStyle w:val="Textocomentario"/>
      </w:pPr>
      <w:r>
        <w:rPr>
          <w:rStyle w:val="Refdecomentario"/>
        </w:rPr>
        <w:annotationRef/>
      </w:r>
      <w:proofErr w:type="spellStart"/>
      <w:r>
        <w:t>seems</w:t>
      </w:r>
      <w:proofErr w:type="spellEnd"/>
      <w:r>
        <w:t xml:space="preserve"> </w:t>
      </w:r>
      <w:proofErr w:type="spellStart"/>
      <w:r>
        <w:t>to</w:t>
      </w:r>
      <w:proofErr w:type="spellEnd"/>
      <w:r>
        <w:t xml:space="preserve"> be</w:t>
      </w:r>
    </w:p>
  </w:comment>
  <w:comment w:id="13" w:author="Alejandro" w:date="2019-05-13T17:05:00Z" w:initials="A">
    <w:p w14:paraId="371757AB" w14:textId="77777777" w:rsidR="006265C1" w:rsidRDefault="006265C1">
      <w:pPr>
        <w:pStyle w:val="Textocomentario"/>
      </w:pPr>
      <w:r>
        <w:rPr>
          <w:rStyle w:val="Refdecomentario"/>
        </w:rPr>
        <w:annotationRef/>
      </w:r>
      <w:proofErr w:type="spellStart"/>
      <w:r>
        <w:t>with</w:t>
      </w:r>
      <w:proofErr w:type="spellEnd"/>
      <w:r>
        <w:t xml:space="preserve"> </w:t>
      </w:r>
      <w:proofErr w:type="spellStart"/>
      <w:r>
        <w:t>the</w:t>
      </w:r>
      <w:proofErr w:type="spellEnd"/>
    </w:p>
  </w:comment>
  <w:comment w:id="14" w:author="Alejandro" w:date="2019-05-13T17:05:00Z" w:initials="A">
    <w:p w14:paraId="158AFBDD" w14:textId="77777777" w:rsidR="006265C1" w:rsidRPr="006265C1" w:rsidRDefault="006265C1">
      <w:pPr>
        <w:pStyle w:val="Textocomentario"/>
        <w:rPr>
          <w:lang w:val="en-US"/>
        </w:rPr>
      </w:pPr>
      <w:r>
        <w:rPr>
          <w:rStyle w:val="Refdecomentario"/>
        </w:rPr>
        <w:annotationRef/>
      </w:r>
      <w:proofErr w:type="gramStart"/>
      <w:r w:rsidRPr="006265C1">
        <w:rPr>
          <w:lang w:val="en-US"/>
        </w:rPr>
        <w:t>of</w:t>
      </w:r>
      <w:proofErr w:type="gramEnd"/>
      <w:r w:rsidRPr="006265C1">
        <w:rPr>
          <w:lang w:val="en-US"/>
        </w:rPr>
        <w:t xml:space="preserve"> the </w:t>
      </w:r>
      <w:proofErr w:type="spellStart"/>
      <w:r w:rsidRPr="006265C1">
        <w:rPr>
          <w:lang w:val="en-US"/>
        </w:rPr>
        <w:t>mexican</w:t>
      </w:r>
      <w:proofErr w:type="spellEnd"/>
      <w:r w:rsidRPr="006265C1">
        <w:rPr>
          <w:lang w:val="en-US"/>
        </w:rPr>
        <w:t xml:space="preserve"> population (such as education, security…)</w:t>
      </w:r>
    </w:p>
  </w:comment>
  <w:comment w:id="17" w:author="Alejandro" w:date="2019-05-13T17:06:00Z" w:initials="A">
    <w:p w14:paraId="0FECFE5E" w14:textId="77777777" w:rsidR="006265C1" w:rsidRDefault="006265C1">
      <w:pPr>
        <w:pStyle w:val="Textocomentario"/>
      </w:pPr>
      <w:r>
        <w:rPr>
          <w:rStyle w:val="Refdecomentario"/>
        </w:rPr>
        <w:annotationRef/>
      </w:r>
      <w:r>
        <w:t>Si es sólo uno, no tiene mucho sentido enumerarlo</w:t>
      </w:r>
    </w:p>
  </w:comment>
  <w:comment w:id="19" w:author="Alejandro" w:date="2019-05-13T17:06:00Z" w:initials="A">
    <w:p w14:paraId="11E70EA7" w14:textId="77777777" w:rsidR="006265C1" w:rsidRDefault="006265C1">
      <w:pPr>
        <w:pStyle w:val="Textocomentario"/>
      </w:pPr>
      <w:r>
        <w:rPr>
          <w:rStyle w:val="Refdecomentario"/>
        </w:rPr>
        <w:annotationRef/>
      </w:r>
      <w:r>
        <w:t>¿Cómo pueden tener dos años distintos si aparecen como una misma referencia?</w:t>
      </w:r>
    </w:p>
  </w:comment>
  <w:comment w:id="22" w:author="Alejandro" w:date="2019-05-13T17:08:00Z" w:initials="A">
    <w:p w14:paraId="6829E07A" w14:textId="77777777" w:rsidR="006265C1" w:rsidRDefault="006265C1">
      <w:pPr>
        <w:pStyle w:val="Textocomentario"/>
      </w:pPr>
      <w:r>
        <w:rPr>
          <w:rStyle w:val="Refdecomentario"/>
        </w:rPr>
        <w:annotationRef/>
      </w:r>
      <w:r>
        <w:t>¿Qué quieren decir estas siglas?</w:t>
      </w:r>
    </w:p>
  </w:comment>
  <w:comment w:id="23" w:author="Alejandro" w:date="2019-05-13T17:09:00Z" w:initials="A">
    <w:p w14:paraId="299590EC" w14:textId="77777777" w:rsidR="006265C1" w:rsidRDefault="006265C1">
      <w:pPr>
        <w:pStyle w:val="Textocomentario"/>
      </w:pPr>
      <w:r>
        <w:rPr>
          <w:rStyle w:val="Refdecomentario"/>
        </w:rPr>
        <w:annotationRef/>
      </w:r>
      <w:r>
        <w:t xml:space="preserve">No pongas las referencias en negritas, antes no lo estabas haciendo y no hay motivo por hacerlo. </w:t>
      </w:r>
    </w:p>
    <w:p w14:paraId="69E57716" w14:textId="77777777" w:rsidR="006265C1" w:rsidRDefault="006265C1">
      <w:pPr>
        <w:pStyle w:val="Textocomentario"/>
      </w:pPr>
    </w:p>
    <w:p w14:paraId="23168087" w14:textId="77777777" w:rsidR="006265C1" w:rsidRDefault="006265C1">
      <w:pPr>
        <w:pStyle w:val="Textocomentario"/>
      </w:pPr>
      <w:r>
        <w:t>Este comentario aplica para todas las subsecuentes citas que marcaré en amarillo</w:t>
      </w:r>
    </w:p>
  </w:comment>
  <w:comment w:id="24" w:author="Alejandro" w:date="2019-05-13T17:10:00Z" w:initials="A">
    <w:p w14:paraId="314D8659" w14:textId="77777777" w:rsidR="006265C1" w:rsidRDefault="006265C1">
      <w:pPr>
        <w:pStyle w:val="Textocomentario"/>
      </w:pPr>
      <w:r>
        <w:rPr>
          <w:rStyle w:val="Refdecomentario"/>
        </w:rPr>
        <w:annotationRef/>
      </w:r>
      <w:r>
        <w:t>¿Por qué si Tercer Mundo no estaba en negritas, el Primer Mundo sí?</w:t>
      </w:r>
    </w:p>
  </w:comment>
  <w:comment w:id="29" w:author="Alejandro" w:date="2019-05-13T17:11:00Z" w:initials="A">
    <w:p w14:paraId="0627CCDE" w14:textId="77777777" w:rsidR="00C04527" w:rsidRDefault="00C04527">
      <w:pPr>
        <w:pStyle w:val="Textocomentario"/>
      </w:pPr>
      <w:r>
        <w:rPr>
          <w:rStyle w:val="Refdecomentario"/>
        </w:rPr>
        <w:annotationRef/>
      </w:r>
      <w:r>
        <w:t xml:space="preserve">La cita no sólo NO debe ir en negritas, sino que cuando se pone para justificar un listado de elementos, lo ideal es que aparezca antes de empezar a </w:t>
      </w:r>
      <w:proofErr w:type="spellStart"/>
      <w:r>
        <w:t>ennunciar</w:t>
      </w:r>
      <w:proofErr w:type="spellEnd"/>
      <w:r>
        <w:t xml:space="preserve"> los elementos del listado.</w:t>
      </w:r>
    </w:p>
  </w:comment>
  <w:comment w:id="31" w:author="Alejandro" w:date="2019-05-13T17:12:00Z" w:initials="A">
    <w:p w14:paraId="3FEB0D88" w14:textId="77777777" w:rsidR="00C04527" w:rsidRDefault="00C04527">
      <w:pPr>
        <w:pStyle w:val="Textocomentario"/>
      </w:pPr>
      <w:r>
        <w:rPr>
          <w:rStyle w:val="Refdecomentario"/>
        </w:rPr>
        <w:annotationRef/>
      </w:r>
      <w:r>
        <w:t>Mismo comentario</w:t>
      </w:r>
    </w:p>
  </w:comment>
  <w:comment w:id="34" w:author="Alejandro" w:date="2019-05-13T17:12:00Z" w:initials="A">
    <w:p w14:paraId="3772ECAE" w14:textId="77777777" w:rsidR="00C04527" w:rsidRDefault="00C04527">
      <w:pPr>
        <w:pStyle w:val="Textocomentario"/>
      </w:pPr>
      <w:r>
        <w:rPr>
          <w:rStyle w:val="Refdecomentario"/>
        </w:rPr>
        <w:annotationRef/>
      </w:r>
      <w:r>
        <w:t>¿Fuentes?</w:t>
      </w:r>
    </w:p>
  </w:comment>
  <w:comment w:id="37" w:author="Alejandro" w:date="2019-05-13T17:13:00Z" w:initials="A">
    <w:p w14:paraId="4EEE939F" w14:textId="77777777" w:rsidR="00C04527" w:rsidRDefault="00C04527">
      <w:pPr>
        <w:pStyle w:val="Textocomentario"/>
      </w:pPr>
      <w:r>
        <w:rPr>
          <w:rStyle w:val="Refdecomentario"/>
        </w:rPr>
        <w:annotationRef/>
      </w:r>
      <w:r>
        <w:t>¿Qué significan estas siglas?</w:t>
      </w:r>
    </w:p>
  </w:comment>
  <w:comment w:id="36" w:author="Alejandro" w:date="2019-05-13T17:13:00Z" w:initials="A">
    <w:p w14:paraId="31A20E62" w14:textId="77777777" w:rsidR="00C04527" w:rsidRDefault="00C04527">
      <w:pPr>
        <w:pStyle w:val="Textocomentario"/>
      </w:pPr>
      <w:r>
        <w:rPr>
          <w:rStyle w:val="Refdecomentario"/>
        </w:rPr>
        <w:annotationRef/>
      </w:r>
      <w:r>
        <w:t>¿Fuentes?</w:t>
      </w:r>
    </w:p>
  </w:comment>
  <w:comment w:id="40" w:author="Alejandro" w:date="2019-05-13T17:14:00Z" w:initials="A">
    <w:p w14:paraId="310E945A" w14:textId="77777777" w:rsidR="00C04527" w:rsidRDefault="00C04527">
      <w:pPr>
        <w:pStyle w:val="Textocomentario"/>
      </w:pPr>
      <w:r>
        <w:rPr>
          <w:rStyle w:val="Refdecomentario"/>
        </w:rPr>
        <w:annotationRef/>
      </w:r>
      <w:r>
        <w:t>Fuentes?</w:t>
      </w:r>
    </w:p>
  </w:comment>
  <w:comment w:id="43" w:author="Alejandro" w:date="2019-05-13T17:14:00Z" w:initials="A">
    <w:p w14:paraId="175E16DE" w14:textId="77777777" w:rsidR="00C04527" w:rsidRDefault="00C04527">
      <w:pPr>
        <w:pStyle w:val="Textocomentario"/>
      </w:pPr>
      <w:r>
        <w:rPr>
          <w:rStyle w:val="Refdecomentario"/>
        </w:rPr>
        <w:annotationRef/>
      </w:r>
      <w:r>
        <w:t>Seguridad es un subtema y se marca por punto y aparte, pero “Nivel Educativo bajo” no?</w:t>
      </w:r>
    </w:p>
  </w:comment>
  <w:comment w:id="42" w:author="Alejandro" w:date="2019-05-13T17:14:00Z" w:initials="A">
    <w:p w14:paraId="0F9FF1C8" w14:textId="77777777" w:rsidR="00C04527" w:rsidRDefault="00C04527">
      <w:pPr>
        <w:pStyle w:val="Textocomentario"/>
      </w:pPr>
      <w:r>
        <w:rPr>
          <w:rStyle w:val="Refdecomentario"/>
        </w:rPr>
        <w:annotationRef/>
      </w:r>
      <w:r>
        <w:t>Esto  DEFINITIVAMENTE NO VA EN NEGRITAS.</w:t>
      </w:r>
    </w:p>
    <w:p w14:paraId="060B42CD" w14:textId="77777777" w:rsidR="00C04527" w:rsidRDefault="00C04527">
      <w:pPr>
        <w:pStyle w:val="Textocomentario"/>
      </w:pPr>
    </w:p>
    <w:p w14:paraId="790E6E56" w14:textId="77777777" w:rsidR="00C04527" w:rsidRDefault="00C04527">
      <w:pPr>
        <w:pStyle w:val="Textocomentario"/>
      </w:pPr>
      <w:r>
        <w:t>Habría quedado perfecto como el primer párrafo de tu Discusión.</w:t>
      </w:r>
    </w:p>
  </w:comment>
  <w:comment w:id="44" w:author="Alejandro" w:date="2019-05-13T17:15:00Z" w:initials="A">
    <w:p w14:paraId="39ABDE77" w14:textId="77777777" w:rsidR="00C04527" w:rsidRDefault="00C04527">
      <w:pPr>
        <w:pStyle w:val="Textocomentario"/>
      </w:pPr>
      <w:r>
        <w:rPr>
          <w:rStyle w:val="Refdecomentario"/>
        </w:rPr>
        <w:annotationRef/>
      </w:r>
      <w:r>
        <w:t>Me parece extremadamente reduccionista que juzgues el Nivel educativo como bajo sólo con base en la asistencia a nivel educativo medio superior y superior.</w:t>
      </w:r>
    </w:p>
    <w:p w14:paraId="11825393" w14:textId="77777777" w:rsidR="00C04527" w:rsidRDefault="00C04527">
      <w:pPr>
        <w:pStyle w:val="Textocomentario"/>
      </w:pPr>
    </w:p>
    <w:p w14:paraId="4FCCE7CC" w14:textId="77777777" w:rsidR="00C04527" w:rsidRDefault="00C04527">
      <w:pPr>
        <w:pStyle w:val="Textocomentario"/>
      </w:pPr>
      <w:r>
        <w:t>¿Qué hay de la educación básica? ¿Cómo se desenvuelve México en ella? ¿Dirías que el nivel educativo es suficiente.</w:t>
      </w:r>
    </w:p>
  </w:comment>
  <w:comment w:id="46" w:author="Alejandro" w:date="2019-05-13T17:15:00Z" w:initials="A">
    <w:p w14:paraId="02E55C33" w14:textId="77777777" w:rsidR="00C04527" w:rsidRDefault="00C04527">
      <w:pPr>
        <w:pStyle w:val="Textocomentario"/>
      </w:pPr>
      <w:r>
        <w:rPr>
          <w:rStyle w:val="Refdecomentario"/>
        </w:rPr>
        <w:annotationRef/>
      </w:r>
      <w:r>
        <w:t>Creo que en tu marco teórico hiciste una revisión muy vasta y rica de las diferentes aristas que juegan un papel importante al momento de determinar si un país es de primer mundo o no, y tus conclusiones y discusiones quedan mucho a deber, pues se quedan en un nivel muy superficial.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20103A" w15:done="0"/>
  <w15:commentEx w15:paraId="121B469B" w15:done="0"/>
  <w15:commentEx w15:paraId="6BFE2333" w15:done="0"/>
  <w15:commentEx w15:paraId="4671CF24" w15:done="0"/>
  <w15:commentEx w15:paraId="17247B5C" w15:done="0"/>
  <w15:commentEx w15:paraId="6D9D45BF" w15:done="0"/>
  <w15:commentEx w15:paraId="45899B9C" w15:done="0"/>
  <w15:commentEx w15:paraId="4B2386D0" w15:done="0"/>
  <w15:commentEx w15:paraId="2CF7BCEB" w15:done="0"/>
  <w15:commentEx w15:paraId="371757AB" w15:done="0"/>
  <w15:commentEx w15:paraId="158AFBDD" w15:done="0"/>
  <w15:commentEx w15:paraId="0FECFE5E" w15:done="0"/>
  <w15:commentEx w15:paraId="11E70EA7" w15:done="0"/>
  <w15:commentEx w15:paraId="6829E07A" w15:done="0"/>
  <w15:commentEx w15:paraId="23168087" w15:done="0"/>
  <w15:commentEx w15:paraId="314D8659" w15:done="0"/>
  <w15:commentEx w15:paraId="0627CCDE" w15:done="0"/>
  <w15:commentEx w15:paraId="3FEB0D88" w15:done="0"/>
  <w15:commentEx w15:paraId="3772ECAE" w15:done="0"/>
  <w15:commentEx w15:paraId="4EEE939F" w15:done="0"/>
  <w15:commentEx w15:paraId="31A20E62" w15:done="0"/>
  <w15:commentEx w15:paraId="310E945A" w15:done="0"/>
  <w15:commentEx w15:paraId="175E16DE" w15:done="0"/>
  <w15:commentEx w15:paraId="790E6E56" w15:done="0"/>
  <w15:commentEx w15:paraId="4FCCE7CC" w15:done="0"/>
  <w15:commentEx w15:paraId="02E55C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24A58"/>
    <w:multiLevelType w:val="hybridMultilevel"/>
    <w:tmpl w:val="C49AC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E0D"/>
    <w:rsid w:val="000B315B"/>
    <w:rsid w:val="000C1352"/>
    <w:rsid w:val="00106307"/>
    <w:rsid w:val="001101E7"/>
    <w:rsid w:val="001524E4"/>
    <w:rsid w:val="00174325"/>
    <w:rsid w:val="00176DA0"/>
    <w:rsid w:val="00187366"/>
    <w:rsid w:val="001B53AB"/>
    <w:rsid w:val="001C7833"/>
    <w:rsid w:val="001D2024"/>
    <w:rsid w:val="001D3136"/>
    <w:rsid w:val="002217C9"/>
    <w:rsid w:val="00252608"/>
    <w:rsid w:val="00285583"/>
    <w:rsid w:val="002A3CEC"/>
    <w:rsid w:val="002A67D9"/>
    <w:rsid w:val="002C5910"/>
    <w:rsid w:val="003451E4"/>
    <w:rsid w:val="003508BE"/>
    <w:rsid w:val="00363FED"/>
    <w:rsid w:val="00364F8C"/>
    <w:rsid w:val="003732B9"/>
    <w:rsid w:val="003B20BD"/>
    <w:rsid w:val="003E03E3"/>
    <w:rsid w:val="003F0FAF"/>
    <w:rsid w:val="003F731B"/>
    <w:rsid w:val="00421426"/>
    <w:rsid w:val="00446E0D"/>
    <w:rsid w:val="00452283"/>
    <w:rsid w:val="00462CCB"/>
    <w:rsid w:val="00482CE3"/>
    <w:rsid w:val="004C4D29"/>
    <w:rsid w:val="004D7546"/>
    <w:rsid w:val="004F03AD"/>
    <w:rsid w:val="004F0AE8"/>
    <w:rsid w:val="00501D7C"/>
    <w:rsid w:val="00550CEE"/>
    <w:rsid w:val="0057482E"/>
    <w:rsid w:val="005A1593"/>
    <w:rsid w:val="005C0C66"/>
    <w:rsid w:val="005D428C"/>
    <w:rsid w:val="006265C1"/>
    <w:rsid w:val="00654530"/>
    <w:rsid w:val="0066770D"/>
    <w:rsid w:val="006725C5"/>
    <w:rsid w:val="006839F7"/>
    <w:rsid w:val="006D14E2"/>
    <w:rsid w:val="006F08A3"/>
    <w:rsid w:val="00712FAC"/>
    <w:rsid w:val="007517CC"/>
    <w:rsid w:val="0077200F"/>
    <w:rsid w:val="007A0881"/>
    <w:rsid w:val="007A5F63"/>
    <w:rsid w:val="007C3F22"/>
    <w:rsid w:val="00867397"/>
    <w:rsid w:val="008B1237"/>
    <w:rsid w:val="008B62FB"/>
    <w:rsid w:val="008F6882"/>
    <w:rsid w:val="009109A0"/>
    <w:rsid w:val="009139B4"/>
    <w:rsid w:val="009172BA"/>
    <w:rsid w:val="0094476D"/>
    <w:rsid w:val="00987380"/>
    <w:rsid w:val="009B6481"/>
    <w:rsid w:val="00A04696"/>
    <w:rsid w:val="00A04768"/>
    <w:rsid w:val="00A31603"/>
    <w:rsid w:val="00A43F01"/>
    <w:rsid w:val="00AE3C44"/>
    <w:rsid w:val="00B50B96"/>
    <w:rsid w:val="00B67B6E"/>
    <w:rsid w:val="00BA6544"/>
    <w:rsid w:val="00BD089E"/>
    <w:rsid w:val="00BE6E51"/>
    <w:rsid w:val="00BF1939"/>
    <w:rsid w:val="00C027D6"/>
    <w:rsid w:val="00C04527"/>
    <w:rsid w:val="00C20B27"/>
    <w:rsid w:val="00C26986"/>
    <w:rsid w:val="00C55D93"/>
    <w:rsid w:val="00CD56F8"/>
    <w:rsid w:val="00CE36A1"/>
    <w:rsid w:val="00D7178B"/>
    <w:rsid w:val="00DB5B8C"/>
    <w:rsid w:val="00E0393B"/>
    <w:rsid w:val="00E1423D"/>
    <w:rsid w:val="00E30614"/>
    <w:rsid w:val="00E60F2F"/>
    <w:rsid w:val="00EB5774"/>
    <w:rsid w:val="00F07D2F"/>
    <w:rsid w:val="00F220CA"/>
    <w:rsid w:val="00FA3AD0"/>
    <w:rsid w:val="00FC5E13"/>
    <w:rsid w:val="00FD4825"/>
    <w:rsid w:val="00FE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F676"/>
  <w15:docId w15:val="{DE800F9F-E439-4431-A63C-FC4B17E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4F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0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283"/>
    <w:pPr>
      <w:ind w:left="720"/>
      <w:contextualSpacing/>
    </w:pPr>
  </w:style>
  <w:style w:type="character" w:styleId="Hipervnculo">
    <w:name w:val="Hyperlink"/>
    <w:basedOn w:val="Fuentedeprrafopredeter"/>
    <w:uiPriority w:val="99"/>
    <w:unhideWhenUsed/>
    <w:rsid w:val="00187366"/>
    <w:rPr>
      <w:color w:val="0563C1" w:themeColor="hyperlink"/>
      <w:u w:val="single"/>
    </w:rPr>
  </w:style>
  <w:style w:type="character" w:customStyle="1" w:styleId="Ttulo1Car">
    <w:name w:val="Título 1 Car"/>
    <w:basedOn w:val="Fuentedeprrafopredeter"/>
    <w:link w:val="Ttulo1"/>
    <w:uiPriority w:val="9"/>
    <w:rsid w:val="00364F8C"/>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64F8C"/>
    <w:pPr>
      <w:outlineLvl w:val="9"/>
    </w:pPr>
    <w:rPr>
      <w:lang w:eastAsia="es-MX"/>
    </w:rPr>
  </w:style>
  <w:style w:type="paragraph" w:styleId="TDC1">
    <w:name w:val="toc 1"/>
    <w:basedOn w:val="Normal"/>
    <w:next w:val="Normal"/>
    <w:autoRedefine/>
    <w:uiPriority w:val="39"/>
    <w:unhideWhenUsed/>
    <w:rsid w:val="00364F8C"/>
    <w:pPr>
      <w:spacing w:after="100"/>
    </w:pPr>
  </w:style>
  <w:style w:type="character" w:customStyle="1" w:styleId="Ttulo2Car">
    <w:name w:val="Título 2 Car"/>
    <w:basedOn w:val="Fuentedeprrafopredeter"/>
    <w:link w:val="Ttulo2"/>
    <w:uiPriority w:val="9"/>
    <w:rsid w:val="00C20B2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20B27"/>
    <w:pPr>
      <w:spacing w:after="100"/>
      <w:ind w:left="220"/>
    </w:pPr>
  </w:style>
  <w:style w:type="paragraph" w:styleId="Textodeglobo">
    <w:name w:val="Balloon Text"/>
    <w:basedOn w:val="Normal"/>
    <w:link w:val="TextodegloboCar"/>
    <w:uiPriority w:val="99"/>
    <w:semiHidden/>
    <w:unhideWhenUsed/>
    <w:rsid w:val="007C3F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F22"/>
    <w:rPr>
      <w:rFonts w:ascii="Tahoma" w:hAnsi="Tahoma" w:cs="Tahoma"/>
      <w:sz w:val="16"/>
      <w:szCs w:val="16"/>
    </w:rPr>
  </w:style>
  <w:style w:type="character" w:styleId="Refdecomentario">
    <w:name w:val="annotation reference"/>
    <w:basedOn w:val="Fuentedeprrafopredeter"/>
    <w:uiPriority w:val="99"/>
    <w:semiHidden/>
    <w:unhideWhenUsed/>
    <w:rsid w:val="006265C1"/>
    <w:rPr>
      <w:sz w:val="16"/>
      <w:szCs w:val="16"/>
    </w:rPr>
  </w:style>
  <w:style w:type="paragraph" w:styleId="Textocomentario">
    <w:name w:val="annotation text"/>
    <w:basedOn w:val="Normal"/>
    <w:link w:val="TextocomentarioCar"/>
    <w:uiPriority w:val="99"/>
    <w:semiHidden/>
    <w:unhideWhenUsed/>
    <w:rsid w:val="006265C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65C1"/>
    <w:rPr>
      <w:sz w:val="20"/>
      <w:szCs w:val="20"/>
    </w:rPr>
  </w:style>
  <w:style w:type="paragraph" w:styleId="Asuntodelcomentario">
    <w:name w:val="annotation subject"/>
    <w:basedOn w:val="Textocomentario"/>
    <w:next w:val="Textocomentario"/>
    <w:link w:val="AsuntodelcomentarioCar"/>
    <w:uiPriority w:val="99"/>
    <w:semiHidden/>
    <w:unhideWhenUsed/>
    <w:rsid w:val="006265C1"/>
    <w:rPr>
      <w:b/>
      <w:bCs/>
    </w:rPr>
  </w:style>
  <w:style w:type="character" w:customStyle="1" w:styleId="AsuntodelcomentarioCar">
    <w:name w:val="Asunto del comentario Car"/>
    <w:basedOn w:val="TextocomentarioCar"/>
    <w:link w:val="Asuntodelcomentario"/>
    <w:uiPriority w:val="99"/>
    <w:semiHidden/>
    <w:rsid w:val="006265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gross-national-income-4020738" TargetMode="External"/><Relationship Id="rId13" Type="http://schemas.openxmlformats.org/officeDocument/2006/relationships/hyperlink" Target="https://www.gestiopolis.com/desarrollo-economico-de-mexico/" TargetMode="External"/><Relationship Id="rId18" Type="http://schemas.openxmlformats.org/officeDocument/2006/relationships/hyperlink" Target="http://www.one.cu/publicaciones/preguntasfrecuentes/Esperanza%20de%20Vida.pdf" TargetMode="External"/><Relationship Id="rId3" Type="http://schemas.openxmlformats.org/officeDocument/2006/relationships/styles" Target="styles.xml"/><Relationship Id="rId21" Type="http://schemas.openxmlformats.org/officeDocument/2006/relationships/hyperlink" Target="https://es.weforum.org/agenda/2017/09/el-preocupante-nivel-educativo-en-mexico" TargetMode="External"/><Relationship Id="rId7" Type="http://schemas.microsoft.com/office/2011/relationships/commentsExtended" Target="commentsExtended.xml"/><Relationship Id="rId12" Type="http://schemas.openxmlformats.org/officeDocument/2006/relationships/hyperlink" Target="https://www.investopedia.com/terms/e/export.asp" TargetMode="External"/><Relationship Id="rId17" Type="http://schemas.openxmlformats.org/officeDocument/2006/relationships/hyperlink" Target="https://atlas.media.mit.edu/es/profile/country/mex/" TargetMode="External"/><Relationship Id="rId2" Type="http://schemas.openxmlformats.org/officeDocument/2006/relationships/numbering" Target="numbering.xml"/><Relationship Id="rId16" Type="http://schemas.openxmlformats.org/officeDocument/2006/relationships/hyperlink" Target="https://www.eluniversal.com.mx/cartera/mexico-cae-3-peldanos-en-indice-de-percepcion-de-la-corrupcion" TargetMode="External"/><Relationship Id="rId20" Type="http://schemas.openxmlformats.org/officeDocument/2006/relationships/hyperlink" Target="http://www.hdr.undp.org/en"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entornoturistico.com/el-turismo-en-mexico-la-eterna-promesa-del-desarroll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leconomista.com.mx/politica/Incremento-de-delincuencia-organizada-en-Mexico-producto-de-su-debilidad-institucional-Indice-de-Paz-Mexico-2018-20180625-0041.html" TargetMode="External"/><Relationship Id="rId23" Type="http://schemas.microsoft.com/office/2011/relationships/people" Target="people.xml"/><Relationship Id="rId10" Type="http://schemas.openxmlformats.org/officeDocument/2006/relationships/hyperlink" Target="https://www.imf.org/external/pubs/ft/fandd/basics/gdp.htm" TargetMode="External"/><Relationship Id="rId19" Type="http://schemas.openxmlformats.org/officeDocument/2006/relationships/hyperlink" Target="http://www.homme-moderne.org/societe/demo/sauvy/3mondes.html" TargetMode="External"/><Relationship Id="rId4" Type="http://schemas.openxmlformats.org/officeDocument/2006/relationships/settings" Target="settings.xml"/><Relationship Id="rId9" Type="http://schemas.openxmlformats.org/officeDocument/2006/relationships/hyperlink" Target="https://www.thebalance.com/imports-definition-examples-effect-on-economy-3305851" TargetMode="External"/><Relationship Id="rId14" Type="http://schemas.openxmlformats.org/officeDocument/2006/relationships/hyperlink" Target="https://www.investopedia.com/terms/f/first-world.asp"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4EA12-AA9F-4F8A-B7B2-DFC949A86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3004</Words>
  <Characters>16526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E5570 ANEXO5 P2</dc:creator>
  <cp:lastModifiedBy>Alejandro</cp:lastModifiedBy>
  <cp:revision>4</cp:revision>
  <dcterms:created xsi:type="dcterms:W3CDTF">2019-05-11T06:07:00Z</dcterms:created>
  <dcterms:modified xsi:type="dcterms:W3CDTF">2019-05-13T22:16:00Z</dcterms:modified>
</cp:coreProperties>
</file>