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88359" w14:textId="77777777" w:rsidR="00AB0C58" w:rsidRPr="004B4D10" w:rsidRDefault="00AB0C58" w:rsidP="00387E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DD3B21E" w14:textId="6D733CFB" w:rsidR="00F179DE" w:rsidRPr="004B4D10" w:rsidRDefault="00F179DE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  <w:r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>Centro Educativo Jean Piaget</w:t>
      </w:r>
    </w:p>
    <w:p w14:paraId="5D64F8FF" w14:textId="77777777" w:rsidR="00F179DE" w:rsidRPr="004B4D10" w:rsidRDefault="00F179DE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</w:p>
    <w:p w14:paraId="05B12F26" w14:textId="6CF488BC" w:rsidR="00F179DE" w:rsidRPr="004B4D10" w:rsidRDefault="00F179DE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  <w:r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>Literatura: Qué fu</w:t>
      </w:r>
      <w:r w:rsidR="00073B40"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 xml:space="preserve">e el Siglo de Oro español y  </w:t>
      </w:r>
      <w:r w:rsidR="00E02096"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 xml:space="preserve">cuáles eran </w:t>
      </w:r>
      <w:r w:rsidR="00073B40"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 xml:space="preserve">sus </w:t>
      </w:r>
      <w:r w:rsidR="008A3C1C"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>características</w:t>
      </w:r>
    </w:p>
    <w:p w14:paraId="796A767B" w14:textId="77777777" w:rsidR="00F179DE" w:rsidRPr="004B4D10" w:rsidRDefault="00F179DE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</w:p>
    <w:p w14:paraId="045036F0" w14:textId="78F7663C" w:rsidR="00F179DE" w:rsidRPr="004B4D10" w:rsidRDefault="00F179DE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  <w:r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>María René Vargas Salgado</w:t>
      </w:r>
    </w:p>
    <w:p w14:paraId="1458382F" w14:textId="77777777" w:rsidR="00F179DE" w:rsidRPr="004B4D10" w:rsidRDefault="00F179DE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</w:p>
    <w:p w14:paraId="17700FE2" w14:textId="461A1225" w:rsidR="00F179DE" w:rsidRPr="004B4D10" w:rsidRDefault="00F179DE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  <w:r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>Taller de Metodología de la Investigación</w:t>
      </w:r>
    </w:p>
    <w:p w14:paraId="411E1C68" w14:textId="77777777" w:rsidR="00F179DE" w:rsidRPr="004B4D10" w:rsidRDefault="00F179DE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</w:p>
    <w:p w14:paraId="3B348A50" w14:textId="7136E324" w:rsidR="00F179DE" w:rsidRPr="004B4D10" w:rsidRDefault="00F179DE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  <w:r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>Cuarto “A”</w:t>
      </w:r>
    </w:p>
    <w:p w14:paraId="69AAF24E" w14:textId="77777777" w:rsidR="00F179DE" w:rsidRPr="004B4D10" w:rsidRDefault="00F179DE" w:rsidP="00387E51">
      <w:pPr>
        <w:spacing w:before="100" w:beforeAutospacing="1" w:after="100" w:afterAutospacing="1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</w:p>
    <w:p w14:paraId="5E1E92F8" w14:textId="2AD1633D" w:rsidR="00F179DE" w:rsidRPr="004B4D10" w:rsidRDefault="00E02096" w:rsidP="00387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  <w:r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 xml:space="preserve">10 </w:t>
      </w:r>
      <w:r w:rsidR="00B26B11"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>de ma</w:t>
      </w:r>
      <w:r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>yo</w:t>
      </w:r>
      <w:r w:rsidR="00F179DE"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 xml:space="preserve"> del 201</w:t>
      </w:r>
      <w:r w:rsidR="00FA3EAA" w:rsidRPr="004B4D10">
        <w:rPr>
          <w:rFonts w:ascii="Times New Roman" w:eastAsia="Times New Roman" w:hAnsi="Times New Roman" w:cs="Times New Roman"/>
          <w:sz w:val="48"/>
          <w:szCs w:val="48"/>
          <w:lang w:eastAsia="es-MX"/>
        </w:rPr>
        <w:t>9</w:t>
      </w:r>
    </w:p>
    <w:p w14:paraId="55F91EDE" w14:textId="6CD2D68D" w:rsidR="00F179DE" w:rsidRPr="004B4D10" w:rsidRDefault="002E393E" w:rsidP="00387E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522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BD939" wp14:editId="6F7DD66E">
                <wp:simplePos x="0" y="0"/>
                <wp:positionH relativeFrom="column">
                  <wp:posOffset>720090</wp:posOffset>
                </wp:positionH>
                <wp:positionV relativeFrom="paragraph">
                  <wp:posOffset>181610</wp:posOffset>
                </wp:positionV>
                <wp:extent cx="3769360" cy="1403985"/>
                <wp:effectExtent l="19050" t="19050" r="21590" b="2159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14039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68E0" w14:textId="0A2989C0" w:rsidR="002E393E" w:rsidRPr="003569E0" w:rsidRDefault="002E393E" w:rsidP="002E39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569E0">
                              <w:rPr>
                                <w:b/>
                              </w:rPr>
                              <w:t>Calificación: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5491C">
                              <w:rPr>
                                <w:b/>
                              </w:rPr>
                              <w:t xml:space="preserve"> 9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9E0529C" w14:textId="77777777" w:rsidR="002E393E" w:rsidRPr="003569E0" w:rsidRDefault="002E393E" w:rsidP="002E393E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DCE009D" w14:textId="200972C0" w:rsidR="002E393E" w:rsidRDefault="002E393E" w:rsidP="002E39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Pregunta de investigación y</w:t>
                            </w:r>
                            <w:r w:rsidRPr="003569E0">
                              <w:rPr>
                                <w:b/>
                              </w:rPr>
                              <w:t xml:space="preserve"> resumen:   </w:t>
                            </w:r>
                            <w:r w:rsidR="00F5491C">
                              <w:rPr>
                                <w:b/>
                              </w:rPr>
                              <w:t>2</w:t>
                            </w:r>
                            <w:r w:rsidRPr="003569E0"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14:paraId="22FA6DFD" w14:textId="2583F9B5" w:rsidR="002E393E" w:rsidRPr="003569E0" w:rsidRDefault="002E393E" w:rsidP="002E39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Introducción:    </w:t>
                            </w:r>
                            <w:r w:rsidR="00F5491C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/1</w:t>
                            </w:r>
                          </w:p>
                          <w:p w14:paraId="7C5A4C69" w14:textId="0DEDDE9D" w:rsidR="002E393E" w:rsidRPr="003569E0" w:rsidRDefault="002E393E" w:rsidP="002E39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Marco Teórico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:  </w:t>
                            </w:r>
                            <w:r w:rsidR="00F5491C">
                              <w:rPr>
                                <w:b/>
                              </w:rPr>
                              <w:t>2.5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/3</w:t>
                            </w:r>
                          </w:p>
                          <w:p w14:paraId="2F325F9E" w14:textId="7C7E9AE6" w:rsidR="002E393E" w:rsidRPr="003569E0" w:rsidRDefault="002E393E" w:rsidP="002E39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Discusión y conclusiones:    </w:t>
                            </w:r>
                            <w:r w:rsidR="00F5491C">
                              <w:rPr>
                                <w:b/>
                              </w:rPr>
                              <w:t>2.5</w:t>
                            </w:r>
                            <w:r>
                              <w:rPr>
                                <w:b/>
                              </w:rPr>
                              <w:t>/3</w:t>
                            </w:r>
                          </w:p>
                          <w:p w14:paraId="3A8AF376" w14:textId="7981F88F" w:rsidR="002E393E" w:rsidRDefault="002E393E" w:rsidP="002E393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Formato:    </w:t>
                            </w:r>
                            <w:r w:rsidR="00F5491C">
                              <w:rPr>
                                <w:b/>
                              </w:rPr>
                              <w:t>1</w:t>
                            </w:r>
                            <w:r w:rsidRPr="003569E0">
                              <w:rPr>
                                <w:b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6.7pt;margin-top:14.3pt;width:296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" fillcolor="#92d050" strokeweight="3pt">
                <v:textbox style="mso-fit-shape-to-text:t">
                  <w:txbxContent>
                    <w:p w14:paraId="71CC68E0" w14:textId="0A2989C0" w:rsidR="002E393E" w:rsidRPr="003569E0" w:rsidRDefault="002E393E" w:rsidP="002E393E">
                      <w:pPr>
                        <w:spacing w:after="0"/>
                        <w:rPr>
                          <w:b/>
                        </w:rPr>
                      </w:pPr>
                      <w:r w:rsidRPr="003569E0">
                        <w:rPr>
                          <w:b/>
                        </w:rPr>
                        <w:t>Calificación: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5491C">
                        <w:rPr>
                          <w:b/>
                        </w:rPr>
                        <w:t xml:space="preserve"> 9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 xml:space="preserve"> </w:t>
                      </w:r>
                    </w:p>
                    <w:p w14:paraId="49E0529C" w14:textId="77777777" w:rsidR="002E393E" w:rsidRPr="003569E0" w:rsidRDefault="002E393E" w:rsidP="002E393E">
                      <w:pPr>
                        <w:spacing w:after="0"/>
                        <w:rPr>
                          <w:b/>
                        </w:rPr>
                      </w:pPr>
                    </w:p>
                    <w:p w14:paraId="3DCE009D" w14:textId="200972C0" w:rsidR="002E393E" w:rsidRDefault="002E393E" w:rsidP="002E393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Pregunta de investigación y</w:t>
                      </w:r>
                      <w:r w:rsidRPr="003569E0">
                        <w:rPr>
                          <w:b/>
                        </w:rPr>
                        <w:t xml:space="preserve"> resumen:   </w:t>
                      </w:r>
                      <w:r w:rsidR="00F5491C">
                        <w:rPr>
                          <w:b/>
                        </w:rPr>
                        <w:t>2</w:t>
                      </w:r>
                      <w:r w:rsidRPr="003569E0">
                        <w:rPr>
                          <w:b/>
                        </w:rPr>
                        <w:t>/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14:paraId="22FA6DFD" w14:textId="2583F9B5" w:rsidR="002E393E" w:rsidRPr="003569E0" w:rsidRDefault="002E393E" w:rsidP="002E393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Introducción:    </w:t>
                      </w:r>
                      <w:r w:rsidR="00F5491C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/1</w:t>
                      </w:r>
                    </w:p>
                    <w:p w14:paraId="7C5A4C69" w14:textId="0DEDDE9D" w:rsidR="002E393E" w:rsidRPr="003569E0" w:rsidRDefault="002E393E" w:rsidP="002E393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Marco Teórico</w:t>
                      </w:r>
                      <w:proofErr w:type="gramStart"/>
                      <w:r>
                        <w:rPr>
                          <w:b/>
                        </w:rPr>
                        <w:t xml:space="preserve">:  </w:t>
                      </w:r>
                      <w:r w:rsidR="00F5491C">
                        <w:rPr>
                          <w:b/>
                        </w:rPr>
                        <w:t>2.5</w:t>
                      </w:r>
                      <w:proofErr w:type="gramEnd"/>
                      <w:r>
                        <w:rPr>
                          <w:b/>
                        </w:rPr>
                        <w:t>/3</w:t>
                      </w:r>
                    </w:p>
                    <w:p w14:paraId="2F325F9E" w14:textId="7C7E9AE6" w:rsidR="002E393E" w:rsidRPr="003569E0" w:rsidRDefault="002E393E" w:rsidP="002E393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Discusión y conclusiones:    </w:t>
                      </w:r>
                      <w:r w:rsidR="00F5491C">
                        <w:rPr>
                          <w:b/>
                        </w:rPr>
                        <w:t>2.5</w:t>
                      </w:r>
                      <w:r>
                        <w:rPr>
                          <w:b/>
                        </w:rPr>
                        <w:t>/3</w:t>
                      </w:r>
                    </w:p>
                    <w:p w14:paraId="3A8AF376" w14:textId="7981F88F" w:rsidR="002E393E" w:rsidRDefault="002E393E" w:rsidP="002E393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Formato:    </w:t>
                      </w:r>
                      <w:r w:rsidR="00F5491C">
                        <w:rPr>
                          <w:b/>
                        </w:rPr>
                        <w:t>1</w:t>
                      </w:r>
                      <w:r w:rsidRPr="003569E0">
                        <w:rPr>
                          <w:b/>
                        </w:rPr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</w:p>
    <w:p w14:paraId="5121FE45" w14:textId="77777777" w:rsidR="00F179DE" w:rsidRPr="004B4D10" w:rsidRDefault="00F179DE" w:rsidP="00367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46BD1" w14:textId="77777777" w:rsidR="00F179DE" w:rsidRPr="004B4D10" w:rsidRDefault="00F179DE" w:rsidP="00367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490718" w14:textId="77777777" w:rsidR="00F179DE" w:rsidRPr="004B4D10" w:rsidRDefault="00F179DE" w:rsidP="00367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1F935" w14:textId="1CAE7BDF" w:rsidR="00F179DE" w:rsidRPr="004B4D10" w:rsidRDefault="00F179DE" w:rsidP="00367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E2701F" w14:textId="49608D62" w:rsidR="00F179DE" w:rsidRPr="004B4D10" w:rsidRDefault="00F179DE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Índice  </w:t>
      </w:r>
    </w:p>
    <w:p w14:paraId="45F4377E" w14:textId="760F109C" w:rsidR="00F179DE" w:rsidRPr="004B4D10" w:rsidRDefault="00F179DE" w:rsidP="00387E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Resumen/ </w:t>
      </w:r>
      <w:proofErr w:type="spellStart"/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Abstract</w:t>
      </w:r>
      <w:proofErr w:type="spellEnd"/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="00D60ED1">
        <w:rPr>
          <w:rFonts w:ascii="Times New Roman" w:eastAsia="Times New Roman" w:hAnsi="Times New Roman" w:cs="Times New Roman"/>
          <w:sz w:val="24"/>
          <w:szCs w:val="24"/>
          <w:lang w:eastAsia="es-MX"/>
        </w:rPr>
        <w:t>1</w:t>
      </w:r>
    </w:p>
    <w:p w14:paraId="61D1AFF8" w14:textId="77777777" w:rsidR="00C6496A" w:rsidRDefault="00F179DE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Introducción: </w:t>
      </w:r>
      <w:r w:rsidR="00D60ED1">
        <w:rPr>
          <w:rFonts w:ascii="Times New Roman" w:eastAsia="Times New Roman" w:hAnsi="Times New Roman" w:cs="Times New Roman"/>
          <w:sz w:val="24"/>
          <w:szCs w:val="24"/>
          <w:lang w:eastAsia="es-MX"/>
        </w:rPr>
        <w:t>2</w:t>
      </w:r>
    </w:p>
    <w:p w14:paraId="7F37A1DF" w14:textId="537C91CF" w:rsidR="00D60ED1" w:rsidRDefault="00D60ED1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2.</w:t>
      </w:r>
      <w:r w:rsidR="00C6496A">
        <w:rPr>
          <w:rFonts w:ascii="Times New Roman" w:eastAsia="Times New Roman" w:hAnsi="Times New Roman" w:cs="Times New Roman"/>
          <w:sz w:val="24"/>
          <w:szCs w:val="24"/>
          <w:lang w:eastAsia="es-MX"/>
        </w:rPr>
        <w:t>1</w:t>
      </w:r>
      <w:r w:rsidR="003067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Pregunta de investigación </w:t>
      </w:r>
    </w:p>
    <w:p w14:paraId="6E8AEDE9" w14:textId="153E172A" w:rsidR="00F179DE" w:rsidRDefault="0030678A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2.</w:t>
      </w:r>
      <w:r w:rsidR="00C6496A">
        <w:rPr>
          <w:rFonts w:ascii="Times New Roman" w:eastAsia="Times New Roman" w:hAnsi="Times New Roman" w:cs="Times New Roman"/>
          <w:sz w:val="24"/>
          <w:szCs w:val="24"/>
          <w:lang w:eastAsia="es-MX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Objetivos</w:t>
      </w:r>
    </w:p>
    <w:p w14:paraId="0A0B5AB6" w14:textId="1529EE19" w:rsidR="00C6496A" w:rsidRPr="004B4D10" w:rsidRDefault="00C6496A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commentRangeStart w:id="1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2.3 Justificación </w:t>
      </w:r>
    </w:p>
    <w:p w14:paraId="62D5F7B5" w14:textId="099D4285" w:rsidR="00F179DE" w:rsidRPr="004B4D10" w:rsidRDefault="00F179DE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Marco teórico: </w:t>
      </w:r>
      <w:r w:rsidR="00CA3F70">
        <w:rPr>
          <w:rFonts w:ascii="Times New Roman" w:eastAsia="Times New Roman" w:hAnsi="Times New Roman" w:cs="Times New Roman"/>
          <w:sz w:val="24"/>
          <w:szCs w:val="24"/>
          <w:lang w:eastAsia="es-MX"/>
        </w:rPr>
        <w:t>3</w:t>
      </w:r>
      <w:commentRangeEnd w:id="1"/>
      <w:r w:rsidR="002E393E">
        <w:rPr>
          <w:rStyle w:val="Refdecomentario"/>
        </w:rPr>
        <w:commentReference w:id="1"/>
      </w:r>
    </w:p>
    <w:p w14:paraId="458CC288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0FA4D6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337FE2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BDC848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B9616C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DB6266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5AA7C4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E2D356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154D65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46DF0C" w14:textId="26DA0308" w:rsidR="00F179DE" w:rsidRPr="004B4D10" w:rsidRDefault="00F179DE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lastRenderedPageBreak/>
        <w:t>Resumen</w:t>
      </w:r>
      <w:r w:rsidR="007E0FEB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/</w:t>
      </w:r>
      <w:proofErr w:type="spellStart"/>
      <w:r w:rsidR="007E0FEB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abstract</w:t>
      </w:r>
      <w:proofErr w:type="spellEnd"/>
      <w:r w:rsidR="007E0FEB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:</w:t>
      </w:r>
    </w:p>
    <w:p w14:paraId="2DBD61B9" w14:textId="1F2B64F3" w:rsidR="00985178" w:rsidRDefault="00F179DE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commentRangeStart w:id="2"/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En este texto se van a exponer las características que forman parte del período literario lla</w:t>
      </w:r>
      <w:r w:rsidR="00073B4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mado Siglo de Oro español y </w:t>
      </w:r>
      <w:r w:rsidR="008A3C1C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cuáles</w:t>
      </w:r>
      <w:r w:rsidR="00073B4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fueron  los </w:t>
      </w: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conceptos, géneros literarios y autores repr</w:t>
      </w:r>
      <w:r w:rsidR="00073B4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esentativos que se dieron en esa época</w:t>
      </w:r>
      <w:r w:rsidR="00B3628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B4D0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con relación de su contexto histórico</w:t>
      </w:r>
      <w:r w:rsidR="00F61ADF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commentRangeEnd w:id="2"/>
      <w:r w:rsidR="002E393E">
        <w:rPr>
          <w:rStyle w:val="Refdecomentario"/>
        </w:rPr>
        <w:commentReference w:id="2"/>
      </w:r>
    </w:p>
    <w:p w14:paraId="2DF041D6" w14:textId="2335F194" w:rsidR="00434374" w:rsidRPr="00434374" w:rsidRDefault="00434374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C4A59C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120A2C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1CEBCF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8F5C62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D802ED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F52A71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6A2411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F6730D" w14:textId="77777777" w:rsidR="00F179DE" w:rsidRPr="004B4D10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A86928" w14:textId="77777777" w:rsidR="00F179DE" w:rsidRDefault="00F179D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AF0B89" w14:textId="77777777" w:rsidR="00387E51" w:rsidRDefault="00387E51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5A5092" w14:textId="77777777" w:rsidR="00387E51" w:rsidRDefault="00387E51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D1EE04" w14:textId="77777777" w:rsidR="00387E51" w:rsidRDefault="00387E51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FE568B" w14:textId="77777777" w:rsidR="000743E7" w:rsidRPr="004B4D10" w:rsidRDefault="000743E7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1DA563" w14:textId="77777777" w:rsidR="00F179DE" w:rsidRPr="004B4D10" w:rsidRDefault="00F179DE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Introducción: </w:t>
      </w:r>
    </w:p>
    <w:p w14:paraId="1520A59F" w14:textId="14780120" w:rsidR="008A3C1C" w:rsidRPr="004B4D10" w:rsidRDefault="00F179DE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Pregunta</w:t>
      </w:r>
      <w:r w:rsidR="0040110E" w:rsidRPr="004B4D10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 xml:space="preserve"> </w:t>
      </w:r>
      <w:r w:rsidRPr="004B4D10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 xml:space="preserve">de investigación: </w:t>
      </w:r>
    </w:p>
    <w:p w14:paraId="3D36AE24" w14:textId="2AC7F4DA" w:rsidR="00F46CF2" w:rsidRPr="004B4D10" w:rsidRDefault="009F7BDF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¿Qué es el Siglo de Oro español </w:t>
      </w:r>
      <w:r w:rsidR="00FF436E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y cuáles son sus características?</w:t>
      </w:r>
    </w:p>
    <w:p w14:paraId="7DC613A0" w14:textId="6D69E723" w:rsidR="00B97039" w:rsidRPr="004B4D10" w:rsidRDefault="00F179DE" w:rsidP="008A3C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Objetivo</w:t>
      </w:r>
      <w:r w:rsidR="00D316CD" w:rsidRPr="004B4D10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:</w:t>
      </w:r>
    </w:p>
    <w:p w14:paraId="7B369B60" w14:textId="7403FD4A" w:rsidR="00751E70" w:rsidRDefault="00F179DE" w:rsidP="000961C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Analizar </w:t>
      </w:r>
      <w:r w:rsidR="00B075D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qué </w:t>
      </w:r>
      <w:r w:rsidR="000961CA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 el Siglo de Oro español </w:t>
      </w:r>
      <w:r w:rsidR="00751E7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</w:t>
      </w:r>
      <w:r w:rsidR="00B075D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cuáles son </w:t>
      </w:r>
      <w:r w:rsidR="00751E7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sus características</w:t>
      </w:r>
      <w:r w:rsidR="00B075D6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="00751E7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través de sus géneros y autores.</w:t>
      </w:r>
    </w:p>
    <w:p w14:paraId="581903D5" w14:textId="71BA98FF" w:rsidR="00A41A20" w:rsidRPr="00A41A20" w:rsidRDefault="00A41A20" w:rsidP="000961C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Objetivos específicos:</w:t>
      </w:r>
    </w:p>
    <w:p w14:paraId="158F5B79" w14:textId="4DAAEFE5" w:rsidR="00FA31E6" w:rsidRPr="004B4D10" w:rsidRDefault="008A3C1C" w:rsidP="00FA31E6">
      <w:pPr>
        <w:pStyle w:val="Prrafodelista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Describir</w:t>
      </w:r>
      <w:r w:rsidR="00F179DE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751E7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qu</w:t>
      </w:r>
      <w:r w:rsidR="000518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é </w:t>
      </w:r>
      <w:r w:rsidR="00751E70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es el Siglo de Oro</w:t>
      </w:r>
      <w:r w:rsidR="00FA31E6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español.</w:t>
      </w:r>
    </w:p>
    <w:p w14:paraId="37DECF14" w14:textId="28DAF976" w:rsidR="00751E70" w:rsidRPr="004B4D10" w:rsidRDefault="00FA31E6" w:rsidP="00751E70">
      <w:pPr>
        <w:pStyle w:val="Prrafodelista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Definir las características del Siglo de Oro español.</w:t>
      </w:r>
    </w:p>
    <w:p w14:paraId="73A0FB02" w14:textId="3279EA4D" w:rsidR="00D943A9" w:rsidRPr="004B4D10" w:rsidRDefault="00D943A9" w:rsidP="00751E70">
      <w:pPr>
        <w:pStyle w:val="Prrafodelista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Analizar la relación entre los autores y los géneros del Siglo de Oro español.</w:t>
      </w:r>
    </w:p>
    <w:p w14:paraId="668089CB" w14:textId="350B3F9C" w:rsidR="007604D0" w:rsidRDefault="00444C36" w:rsidP="007604D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 w:rsidRPr="004B4D10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Justificación</w:t>
      </w:r>
      <w:r w:rsidR="007604D0" w:rsidRPr="004B4D10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:</w:t>
      </w:r>
    </w:p>
    <w:p w14:paraId="0B940460" w14:textId="33E1B2C3" w:rsidR="00E032DB" w:rsidRDefault="00E032DB" w:rsidP="007604D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 este trabajo se quiere </w:t>
      </w:r>
      <w:r w:rsidR="00B111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dar a conocer qué fue Siglo de Oro español, el periodo de tiempo que abarcó, </w:t>
      </w:r>
      <w:r w:rsidR="002E0773">
        <w:rPr>
          <w:rFonts w:ascii="Times New Roman" w:eastAsia="Times New Roman" w:hAnsi="Times New Roman" w:cs="Times New Roman"/>
          <w:sz w:val="24"/>
          <w:szCs w:val="24"/>
          <w:lang w:eastAsia="es-MX"/>
        </w:rPr>
        <w:t>los</w:t>
      </w:r>
      <w:r w:rsidR="00B111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personajes </w:t>
      </w:r>
      <w:r w:rsidR="002E077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eventos históricos </w:t>
      </w:r>
      <w:r w:rsidR="00B111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</w:t>
      </w:r>
      <w:r w:rsidR="009F792A">
        <w:rPr>
          <w:rFonts w:ascii="Times New Roman" w:eastAsia="Times New Roman" w:hAnsi="Times New Roman" w:cs="Times New Roman"/>
          <w:sz w:val="24"/>
          <w:szCs w:val="24"/>
          <w:lang w:eastAsia="es-MX"/>
        </w:rPr>
        <w:t>provocan el inicio</w:t>
      </w:r>
      <w:r w:rsidR="002E077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fin</w:t>
      </w:r>
      <w:r w:rsidR="009F792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2E0773">
        <w:rPr>
          <w:rFonts w:ascii="Times New Roman" w:eastAsia="Times New Roman" w:hAnsi="Times New Roman" w:cs="Times New Roman"/>
          <w:sz w:val="24"/>
          <w:szCs w:val="24"/>
          <w:lang w:eastAsia="es-MX"/>
        </w:rPr>
        <w:t>de este periodo</w:t>
      </w:r>
      <w:r w:rsidR="008A02B1">
        <w:rPr>
          <w:rFonts w:ascii="Times New Roman" w:eastAsia="Times New Roman" w:hAnsi="Times New Roman" w:cs="Times New Roman"/>
          <w:sz w:val="24"/>
          <w:szCs w:val="24"/>
          <w:lang w:eastAsia="es-MX"/>
        </w:rPr>
        <w:t>, las partes en las que se dividió el Siglo de Oro español, los movimientos que se dieron en el proceso y sus autores con obras más representativas.</w:t>
      </w:r>
    </w:p>
    <w:p w14:paraId="067FEF65" w14:textId="224CA809" w:rsidR="00BE3C2C" w:rsidRDefault="008A02B1" w:rsidP="00F350D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Tiene como finalidad el informar este acontecimiento que da origen a géneros literarios que en generaciones </w:t>
      </w:r>
      <w:r w:rsidR="00BE19E2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posteriores a este periodo, se retomarán ya sea para criticar o enaltecer </w:t>
      </w:r>
      <w:r w:rsidR="00444C36" w:rsidRPr="004B4D10">
        <w:rPr>
          <w:rFonts w:ascii="Times New Roman" w:eastAsia="Times New Roman" w:hAnsi="Times New Roman" w:cs="Times New Roman"/>
          <w:sz w:val="24"/>
          <w:szCs w:val="24"/>
          <w:lang w:eastAsia="es-MX"/>
        </w:rPr>
        <w:t>dichas características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BE3C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AAF5953" w14:textId="1612E1F5" w:rsidR="001B5292" w:rsidRDefault="00BE3C2C" w:rsidP="00387E51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Al lector le</w:t>
      </w:r>
      <w:r w:rsidR="000538F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ser de utilidad este trabajo para </w:t>
      </w:r>
      <w:r w:rsidR="001B529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llevar a cabo el proceso de relacionar las   características de los géneros literarios que surgieron en el Siglo de Oro español con </w:t>
      </w:r>
      <w:r w:rsidR="00387E51">
        <w:rPr>
          <w:rFonts w:ascii="Times New Roman" w:eastAsia="Times New Roman" w:hAnsi="Times New Roman" w:cs="Times New Roman"/>
          <w:sz w:val="24"/>
          <w:szCs w:val="24"/>
          <w:lang w:eastAsia="es-MX"/>
        </w:rPr>
        <w:t>la estructura</w:t>
      </w:r>
      <w:r w:rsidR="001B529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componentes que se presentan en literatura actual  con ayuda de un contexto histórico</w:t>
      </w:r>
      <w:commentRangeStart w:id="3"/>
      <w:r w:rsidR="001B529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commentRangeEnd w:id="3"/>
      <w:r w:rsidR="002E393E">
        <w:rPr>
          <w:rStyle w:val="Refdecomentario"/>
        </w:rPr>
        <w:commentReference w:id="3"/>
      </w:r>
    </w:p>
    <w:p w14:paraId="11AF98DF" w14:textId="77777777" w:rsidR="002E393E" w:rsidRDefault="002E393E" w:rsidP="00387E51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4B1A90" w14:textId="43CCA12A" w:rsidR="00AB0C58" w:rsidRPr="004B4D10" w:rsidRDefault="00AB0C58" w:rsidP="008A3C1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commentRangeStart w:id="4"/>
      <w:r w:rsidRPr="004B4D10">
        <w:rPr>
          <w:rFonts w:ascii="Times New Roman" w:hAnsi="Times New Roman" w:cs="Times New Roman"/>
          <w:sz w:val="24"/>
          <w:szCs w:val="24"/>
          <w:u w:val="single"/>
        </w:rPr>
        <w:t xml:space="preserve">Marco </w:t>
      </w:r>
      <w:r w:rsidR="00B97039" w:rsidRPr="004B4D10">
        <w:rPr>
          <w:rFonts w:ascii="Times New Roman" w:hAnsi="Times New Roman" w:cs="Times New Roman"/>
          <w:sz w:val="24"/>
          <w:szCs w:val="24"/>
          <w:u w:val="single"/>
        </w:rPr>
        <w:t>teórico</w:t>
      </w:r>
      <w:r w:rsidRPr="004B4D10">
        <w:rPr>
          <w:rFonts w:ascii="Times New Roman" w:hAnsi="Times New Roman" w:cs="Times New Roman"/>
          <w:sz w:val="24"/>
          <w:szCs w:val="24"/>
          <w:u w:val="single"/>
        </w:rPr>
        <w:t xml:space="preserve">/ antecedentes: </w:t>
      </w:r>
      <w:commentRangeEnd w:id="4"/>
      <w:r w:rsidR="002E393E">
        <w:rPr>
          <w:rStyle w:val="Refdecomentario"/>
        </w:rPr>
        <w:commentReference w:id="4"/>
      </w:r>
    </w:p>
    <w:p w14:paraId="4B46D477" w14:textId="77777777" w:rsidR="00AB0C58" w:rsidRPr="004B4D10" w:rsidRDefault="00EE21C8" w:rsidP="008A3C1C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4D10">
        <w:rPr>
          <w:rFonts w:ascii="Times New Roman" w:hAnsi="Times New Roman" w:cs="Times New Roman"/>
          <w:b/>
          <w:sz w:val="24"/>
          <w:szCs w:val="24"/>
        </w:rPr>
        <w:t>Siglo de oro español</w:t>
      </w:r>
    </w:p>
    <w:p w14:paraId="7751B504" w14:textId="6FF0AF85" w:rsidR="00603946" w:rsidRPr="004B4D10" w:rsidRDefault="00F9705F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5"/>
      <w:r w:rsidRPr="004B4D10">
        <w:rPr>
          <w:rFonts w:ascii="Times New Roman" w:hAnsi="Times New Roman" w:cs="Times New Roman"/>
          <w:sz w:val="24"/>
          <w:szCs w:val="24"/>
        </w:rPr>
        <w:t>Este periodo abarc</w:t>
      </w:r>
      <w:r w:rsidR="002E393E" w:rsidRPr="002E393E">
        <w:rPr>
          <w:rFonts w:ascii="Times New Roman" w:hAnsi="Times New Roman" w:cs="Times New Roman"/>
          <w:color w:val="FF0000"/>
          <w:sz w:val="24"/>
          <w:szCs w:val="24"/>
        </w:rPr>
        <w:t>ó</w:t>
      </w:r>
      <w:r w:rsidRPr="004B4D10">
        <w:rPr>
          <w:rFonts w:ascii="Times New Roman" w:hAnsi="Times New Roman" w:cs="Times New Roman"/>
          <w:sz w:val="24"/>
          <w:szCs w:val="24"/>
        </w:rPr>
        <w:t xml:space="preserve"> el momento</w:t>
      </w:r>
      <w:r w:rsidR="006B2D45" w:rsidRPr="004B4D10">
        <w:rPr>
          <w:rFonts w:ascii="Times New Roman" w:hAnsi="Times New Roman" w:cs="Times New Roman"/>
          <w:sz w:val="24"/>
          <w:szCs w:val="24"/>
        </w:rPr>
        <w:t xml:space="preserve"> en el que</w:t>
      </w:r>
      <w:r w:rsidRPr="004B4D10">
        <w:rPr>
          <w:rFonts w:ascii="Times New Roman" w:hAnsi="Times New Roman" w:cs="Times New Roman"/>
          <w:sz w:val="24"/>
          <w:szCs w:val="24"/>
        </w:rPr>
        <w:t xml:space="preserve"> se da fin</w:t>
      </w:r>
      <w:r w:rsidR="003275C1" w:rsidRPr="004B4D10">
        <w:rPr>
          <w:rFonts w:ascii="Times New Roman" w:hAnsi="Times New Roman" w:cs="Times New Roman"/>
          <w:sz w:val="24"/>
          <w:szCs w:val="24"/>
        </w:rPr>
        <w:t xml:space="preserve"> </w:t>
      </w:r>
      <w:r w:rsidRPr="004B4D10">
        <w:rPr>
          <w:rFonts w:ascii="Times New Roman" w:hAnsi="Times New Roman" w:cs="Times New Roman"/>
          <w:sz w:val="24"/>
          <w:szCs w:val="24"/>
        </w:rPr>
        <w:t>a la</w:t>
      </w:r>
      <w:r w:rsidR="003275C1" w:rsidRPr="004B4D10">
        <w:rPr>
          <w:rFonts w:ascii="Times New Roman" w:hAnsi="Times New Roman" w:cs="Times New Roman"/>
          <w:sz w:val="24"/>
          <w:szCs w:val="24"/>
        </w:rPr>
        <w:t xml:space="preserve"> Reconquista de la </w:t>
      </w:r>
      <w:r w:rsidRPr="004B4D10">
        <w:rPr>
          <w:rFonts w:ascii="Times New Roman" w:hAnsi="Times New Roman" w:cs="Times New Roman"/>
          <w:sz w:val="24"/>
          <w:szCs w:val="24"/>
        </w:rPr>
        <w:t>P</w:t>
      </w:r>
      <w:r w:rsidR="003275C1" w:rsidRPr="004B4D10">
        <w:rPr>
          <w:rFonts w:ascii="Times New Roman" w:hAnsi="Times New Roman" w:cs="Times New Roman"/>
          <w:sz w:val="24"/>
          <w:szCs w:val="24"/>
        </w:rPr>
        <w:t xml:space="preserve">enínsula </w:t>
      </w:r>
      <w:r w:rsidR="00B97039" w:rsidRPr="004B4D10">
        <w:rPr>
          <w:rFonts w:ascii="Times New Roman" w:hAnsi="Times New Roman" w:cs="Times New Roman"/>
          <w:sz w:val="24"/>
          <w:szCs w:val="24"/>
        </w:rPr>
        <w:t>ibérica</w:t>
      </w:r>
      <w:r w:rsidRPr="004B4D10">
        <w:rPr>
          <w:rFonts w:ascii="Times New Roman" w:hAnsi="Times New Roman" w:cs="Times New Roman"/>
          <w:sz w:val="24"/>
          <w:szCs w:val="24"/>
        </w:rPr>
        <w:t xml:space="preserve"> </w:t>
      </w:r>
      <w:r w:rsidR="000D49F9" w:rsidRPr="004B4D10">
        <w:rPr>
          <w:rFonts w:ascii="Times New Roman" w:hAnsi="Times New Roman" w:cs="Times New Roman"/>
          <w:sz w:val="24"/>
          <w:szCs w:val="24"/>
        </w:rPr>
        <w:t xml:space="preserve">tras haber estado bajo el control de los musulmanes en casi todo España </w:t>
      </w:r>
      <w:proofErr w:type="gramStart"/>
      <w:r w:rsidR="000D49F9" w:rsidRPr="004B4D10">
        <w:rPr>
          <w:rFonts w:ascii="Times New Roman" w:hAnsi="Times New Roman" w:cs="Times New Roman"/>
          <w:sz w:val="24"/>
          <w:szCs w:val="24"/>
        </w:rPr>
        <w:t>( año</w:t>
      </w:r>
      <w:proofErr w:type="gramEnd"/>
      <w:r w:rsidR="000D49F9" w:rsidRPr="004B4D10">
        <w:rPr>
          <w:rFonts w:ascii="Times New Roman" w:hAnsi="Times New Roman" w:cs="Times New Roman"/>
          <w:sz w:val="24"/>
          <w:szCs w:val="24"/>
        </w:rPr>
        <w:t xml:space="preserve"> de 771). Fue entonces cuando los reinos cristianos empezaron a reconquistar su territorio que culmina su misión con la toma de Granada, último  bastión  musulmán.</w:t>
      </w:r>
      <w:r w:rsidR="003275C1" w:rsidRPr="004B4D10">
        <w:rPr>
          <w:rFonts w:ascii="Times New Roman" w:hAnsi="Times New Roman" w:cs="Times New Roman"/>
          <w:sz w:val="24"/>
          <w:szCs w:val="24"/>
        </w:rPr>
        <w:t xml:space="preserve"> </w:t>
      </w:r>
      <w:r w:rsidR="000550BC" w:rsidRPr="004B4D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A47DA" w14:textId="77777777" w:rsidR="00F9705F" w:rsidRPr="004B4D10" w:rsidRDefault="00DA36D5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D10">
        <w:rPr>
          <w:rFonts w:ascii="Times New Roman" w:hAnsi="Times New Roman" w:cs="Times New Roman"/>
          <w:sz w:val="24"/>
          <w:szCs w:val="24"/>
        </w:rPr>
        <w:t xml:space="preserve">A su vez, coincide con la época en la que </w:t>
      </w:r>
      <w:r w:rsidR="00F9705F" w:rsidRPr="004B4D10">
        <w:rPr>
          <w:rFonts w:ascii="Times New Roman" w:hAnsi="Times New Roman" w:cs="Times New Roman"/>
          <w:sz w:val="24"/>
          <w:szCs w:val="24"/>
        </w:rPr>
        <w:t xml:space="preserve">el navegante italiano </w:t>
      </w:r>
      <w:r w:rsidRPr="004B4D10">
        <w:rPr>
          <w:rFonts w:ascii="Times New Roman" w:hAnsi="Times New Roman" w:cs="Times New Roman"/>
          <w:sz w:val="24"/>
          <w:szCs w:val="24"/>
        </w:rPr>
        <w:t>Cristóbal</w:t>
      </w:r>
      <w:r w:rsidR="00F9705F" w:rsidRPr="004B4D10">
        <w:rPr>
          <w:rFonts w:ascii="Times New Roman" w:hAnsi="Times New Roman" w:cs="Times New Roman"/>
          <w:sz w:val="24"/>
          <w:szCs w:val="24"/>
        </w:rPr>
        <w:t xml:space="preserve"> Colon</w:t>
      </w:r>
      <w:r w:rsidRPr="004B4D10">
        <w:rPr>
          <w:rFonts w:ascii="Times New Roman" w:hAnsi="Times New Roman" w:cs="Times New Roman"/>
          <w:sz w:val="24"/>
          <w:szCs w:val="24"/>
        </w:rPr>
        <w:t xml:space="preserve">, tras haber presentado un proyecto a la reina Isabel (La </w:t>
      </w:r>
      <w:r w:rsidR="000D49F9" w:rsidRPr="004B4D10">
        <w:rPr>
          <w:rFonts w:ascii="Times New Roman" w:hAnsi="Times New Roman" w:cs="Times New Roman"/>
          <w:sz w:val="24"/>
          <w:szCs w:val="24"/>
        </w:rPr>
        <w:t>Católica</w:t>
      </w:r>
      <w:r w:rsidRPr="004B4D10">
        <w:rPr>
          <w:rFonts w:ascii="Times New Roman" w:hAnsi="Times New Roman" w:cs="Times New Roman"/>
          <w:sz w:val="24"/>
          <w:szCs w:val="24"/>
        </w:rPr>
        <w:t xml:space="preserve">) de España, que lo haría llegar hasta China y la India pasando a través del </w:t>
      </w:r>
      <w:r w:rsidR="000D49F9" w:rsidRPr="004B4D10">
        <w:rPr>
          <w:rFonts w:ascii="Times New Roman" w:hAnsi="Times New Roman" w:cs="Times New Roman"/>
          <w:sz w:val="24"/>
          <w:szCs w:val="24"/>
        </w:rPr>
        <w:t>Océano</w:t>
      </w:r>
      <w:r w:rsidRPr="004B4D10">
        <w:rPr>
          <w:rFonts w:ascii="Times New Roman" w:hAnsi="Times New Roman" w:cs="Times New Roman"/>
          <w:sz w:val="24"/>
          <w:szCs w:val="24"/>
        </w:rPr>
        <w:t xml:space="preserve"> </w:t>
      </w:r>
      <w:r w:rsidR="000D49F9" w:rsidRPr="004B4D10">
        <w:rPr>
          <w:rFonts w:ascii="Times New Roman" w:hAnsi="Times New Roman" w:cs="Times New Roman"/>
          <w:sz w:val="24"/>
          <w:szCs w:val="24"/>
        </w:rPr>
        <w:t>Atlántico</w:t>
      </w:r>
      <w:r w:rsidRPr="004B4D10">
        <w:rPr>
          <w:rFonts w:ascii="Times New Roman" w:hAnsi="Times New Roman" w:cs="Times New Roman"/>
          <w:sz w:val="24"/>
          <w:szCs w:val="24"/>
        </w:rPr>
        <w:t xml:space="preserve">; emprendiendo </w:t>
      </w:r>
      <w:r w:rsidR="000D49F9" w:rsidRPr="004B4D10">
        <w:rPr>
          <w:rFonts w:ascii="Times New Roman" w:hAnsi="Times New Roman" w:cs="Times New Roman"/>
          <w:sz w:val="24"/>
          <w:szCs w:val="24"/>
        </w:rPr>
        <w:t>así</w:t>
      </w:r>
      <w:r w:rsidRPr="004B4D10">
        <w:rPr>
          <w:rFonts w:ascii="Times New Roman" w:hAnsi="Times New Roman" w:cs="Times New Roman"/>
          <w:sz w:val="24"/>
          <w:szCs w:val="24"/>
        </w:rPr>
        <w:t xml:space="preserve"> lo que </w:t>
      </w:r>
      <w:r w:rsidR="000D49F9" w:rsidRPr="004B4D10">
        <w:rPr>
          <w:rFonts w:ascii="Times New Roman" w:hAnsi="Times New Roman" w:cs="Times New Roman"/>
          <w:sz w:val="24"/>
          <w:szCs w:val="24"/>
        </w:rPr>
        <w:t>sería</w:t>
      </w:r>
      <w:r w:rsidRPr="004B4D10">
        <w:rPr>
          <w:rFonts w:ascii="Times New Roman" w:hAnsi="Times New Roman" w:cs="Times New Roman"/>
          <w:sz w:val="24"/>
          <w:szCs w:val="24"/>
        </w:rPr>
        <w:t xml:space="preserve"> el descubrimiento de </w:t>
      </w:r>
      <w:r w:rsidR="000D49F9" w:rsidRPr="004B4D10">
        <w:rPr>
          <w:rFonts w:ascii="Times New Roman" w:hAnsi="Times New Roman" w:cs="Times New Roman"/>
          <w:sz w:val="24"/>
          <w:szCs w:val="24"/>
        </w:rPr>
        <w:t>América</w:t>
      </w:r>
      <w:r w:rsidRPr="004B4D10">
        <w:rPr>
          <w:rFonts w:ascii="Times New Roman" w:hAnsi="Times New Roman" w:cs="Times New Roman"/>
          <w:sz w:val="24"/>
          <w:szCs w:val="24"/>
        </w:rPr>
        <w:t xml:space="preserve"> en el año de </w:t>
      </w:r>
      <w:r w:rsidR="000D49F9" w:rsidRPr="004B4D10">
        <w:rPr>
          <w:rFonts w:ascii="Times New Roman" w:hAnsi="Times New Roman" w:cs="Times New Roman"/>
          <w:sz w:val="24"/>
          <w:szCs w:val="24"/>
        </w:rPr>
        <w:t>1492 cuando se dan ambos sucesos.</w:t>
      </w:r>
    </w:p>
    <w:p w14:paraId="7DC33129" w14:textId="206578E6" w:rsidR="000D49F9" w:rsidRPr="004B4D10" w:rsidRDefault="003448A9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D10">
        <w:rPr>
          <w:rFonts w:ascii="Times New Roman" w:hAnsi="Times New Roman" w:cs="Times New Roman"/>
          <w:sz w:val="24"/>
          <w:szCs w:val="24"/>
        </w:rPr>
        <w:t xml:space="preserve">Finalmente el </w:t>
      </w:r>
      <w:proofErr w:type="gramStart"/>
      <w:r w:rsidRPr="004B4D10">
        <w:rPr>
          <w:rFonts w:ascii="Times New Roman" w:hAnsi="Times New Roman" w:cs="Times New Roman"/>
          <w:sz w:val="24"/>
          <w:szCs w:val="24"/>
        </w:rPr>
        <w:t>ultimo</w:t>
      </w:r>
      <w:proofErr w:type="gramEnd"/>
      <w:r w:rsidRPr="004B4D10">
        <w:rPr>
          <w:rFonts w:ascii="Times New Roman" w:hAnsi="Times New Roman" w:cs="Times New Roman"/>
          <w:sz w:val="24"/>
          <w:szCs w:val="24"/>
        </w:rPr>
        <w:t xml:space="preserve"> detonante del nacimiento de este periodo fue la publicación </w:t>
      </w:r>
      <w:r w:rsidR="002C7549" w:rsidRPr="004B4D10">
        <w:rPr>
          <w:rFonts w:ascii="Times New Roman" w:hAnsi="Times New Roman" w:cs="Times New Roman"/>
          <w:sz w:val="24"/>
          <w:szCs w:val="24"/>
        </w:rPr>
        <w:t>de la Gramát</w:t>
      </w:r>
      <w:r w:rsidRPr="004B4D10">
        <w:rPr>
          <w:rFonts w:ascii="Times New Roman" w:hAnsi="Times New Roman" w:cs="Times New Roman"/>
          <w:sz w:val="24"/>
          <w:szCs w:val="24"/>
        </w:rPr>
        <w:t xml:space="preserve">ica </w:t>
      </w:r>
      <w:r w:rsidR="002C7549" w:rsidRPr="004B4D10">
        <w:rPr>
          <w:rFonts w:ascii="Times New Roman" w:hAnsi="Times New Roman" w:cs="Times New Roman"/>
          <w:sz w:val="24"/>
          <w:szCs w:val="24"/>
        </w:rPr>
        <w:t>Castellana por Antonio Nebrija, que fue de suma importancia ya que era la primer gramática en estudiar el castellano, que era una lengua vulgar, y sus reglas</w:t>
      </w:r>
      <w:r w:rsidR="00C65A76" w:rsidRPr="004B4D10">
        <w:rPr>
          <w:rFonts w:ascii="Times New Roman" w:hAnsi="Times New Roman" w:cs="Times New Roman"/>
          <w:sz w:val="24"/>
          <w:szCs w:val="24"/>
        </w:rPr>
        <w:t>.</w:t>
      </w:r>
      <w:commentRangeEnd w:id="5"/>
      <w:r w:rsidR="002E393E">
        <w:rPr>
          <w:rStyle w:val="Refdecomentario"/>
        </w:rPr>
        <w:commentReference w:id="5"/>
      </w:r>
    </w:p>
    <w:p w14:paraId="714E7CCC" w14:textId="05375ADE" w:rsidR="00D771FC" w:rsidRPr="004B4D10" w:rsidRDefault="00942E37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D10">
        <w:rPr>
          <w:rFonts w:ascii="Times New Roman" w:hAnsi="Times New Roman" w:cs="Times New Roman"/>
          <w:sz w:val="24"/>
          <w:szCs w:val="24"/>
        </w:rPr>
        <w:t>“</w:t>
      </w:r>
      <w:r w:rsidR="002C7549" w:rsidRPr="004B4D10">
        <w:rPr>
          <w:rFonts w:ascii="Times New Roman" w:hAnsi="Times New Roman" w:cs="Times New Roman"/>
          <w:sz w:val="24"/>
          <w:szCs w:val="24"/>
        </w:rPr>
        <w:t xml:space="preserve">Con estos cambios que recaen en España, se inicia una época de </w:t>
      </w:r>
      <w:r w:rsidR="000B6BE3" w:rsidRPr="004B4D10">
        <w:rPr>
          <w:rFonts w:ascii="Times New Roman" w:hAnsi="Times New Roman" w:cs="Times New Roman"/>
          <w:sz w:val="24"/>
          <w:szCs w:val="24"/>
        </w:rPr>
        <w:t xml:space="preserve">expansión </w:t>
      </w:r>
      <w:r w:rsidR="00D771FC" w:rsidRPr="004B4D10">
        <w:rPr>
          <w:rFonts w:ascii="Times New Roman" w:hAnsi="Times New Roman" w:cs="Times New Roman"/>
          <w:sz w:val="24"/>
          <w:szCs w:val="24"/>
        </w:rPr>
        <w:t>artística</w:t>
      </w:r>
      <w:r w:rsidR="000B6BE3" w:rsidRPr="004B4D10">
        <w:rPr>
          <w:rFonts w:ascii="Times New Roman" w:hAnsi="Times New Roman" w:cs="Times New Roman"/>
          <w:sz w:val="24"/>
          <w:szCs w:val="24"/>
        </w:rPr>
        <w:t xml:space="preserve">, esplendor en las ciencias </w:t>
      </w:r>
      <w:r w:rsidR="00D771FC" w:rsidRPr="004B4D10">
        <w:rPr>
          <w:rFonts w:ascii="Times New Roman" w:hAnsi="Times New Roman" w:cs="Times New Roman"/>
          <w:sz w:val="24"/>
          <w:szCs w:val="24"/>
        </w:rPr>
        <w:t xml:space="preserve"> y política, que recibe el nombre de Siglo de Oro puesto a que una nación con la misma lengua estaba viviendo un momento estelar en su cultura.</w:t>
      </w:r>
      <w:r w:rsidR="00B97039" w:rsidRPr="004B4D10">
        <w:rPr>
          <w:rFonts w:ascii="Times New Roman" w:hAnsi="Times New Roman" w:cs="Times New Roman"/>
          <w:sz w:val="24"/>
          <w:szCs w:val="24"/>
        </w:rPr>
        <w:t xml:space="preserve"> </w:t>
      </w:r>
      <w:r w:rsidR="00D771FC" w:rsidRPr="004B4D10">
        <w:rPr>
          <w:rFonts w:ascii="Times New Roman" w:hAnsi="Times New Roman" w:cs="Times New Roman"/>
          <w:sz w:val="24"/>
          <w:szCs w:val="24"/>
        </w:rPr>
        <w:t xml:space="preserve">Esta etapa </w:t>
      </w:r>
      <w:r w:rsidR="00D771FC" w:rsidRPr="004B4D10">
        <w:rPr>
          <w:rFonts w:ascii="Times New Roman" w:hAnsi="Times New Roman" w:cs="Times New Roman"/>
          <w:sz w:val="24"/>
          <w:szCs w:val="24"/>
        </w:rPr>
        <w:lastRenderedPageBreak/>
        <w:t>finaliza en el año de</w:t>
      </w:r>
      <w:r w:rsidR="003128B8" w:rsidRPr="004B4D10">
        <w:rPr>
          <w:rFonts w:ascii="Times New Roman" w:hAnsi="Times New Roman" w:cs="Times New Roman"/>
          <w:sz w:val="24"/>
          <w:szCs w:val="24"/>
        </w:rPr>
        <w:t xml:space="preserve"> 1681 con la muerte del escritor y dramaturgo  </w:t>
      </w:r>
      <w:r w:rsidR="00603946" w:rsidRPr="004B4D10">
        <w:rPr>
          <w:rFonts w:ascii="Times New Roman" w:hAnsi="Times New Roman" w:cs="Times New Roman"/>
          <w:sz w:val="24"/>
          <w:szCs w:val="24"/>
        </w:rPr>
        <w:t>Calderón</w:t>
      </w:r>
      <w:r w:rsidR="003128B8" w:rsidRPr="004B4D10">
        <w:rPr>
          <w:rFonts w:ascii="Times New Roman" w:hAnsi="Times New Roman" w:cs="Times New Roman"/>
          <w:sz w:val="24"/>
          <w:szCs w:val="24"/>
        </w:rPr>
        <w:t xml:space="preserve"> de la Barca.</w:t>
      </w:r>
      <w:r w:rsidR="00FF2465" w:rsidRPr="004B4D10">
        <w:rPr>
          <w:rFonts w:ascii="Times New Roman" w:hAnsi="Times New Roman" w:cs="Times New Roman"/>
          <w:sz w:val="24"/>
          <w:szCs w:val="24"/>
        </w:rPr>
        <w:t>” (</w:t>
      </w:r>
      <w:r w:rsidR="00F02ACB" w:rsidRPr="004B4D10">
        <w:rPr>
          <w:rFonts w:ascii="Times New Roman" w:hAnsi="Times New Roman" w:cs="Times New Roman"/>
          <w:sz w:val="24"/>
          <w:szCs w:val="24"/>
        </w:rPr>
        <w:t>“</w:t>
      </w:r>
      <w:commentRangeStart w:id="6"/>
      <w:r w:rsidR="00EC3617" w:rsidRPr="004B4D10">
        <w:rPr>
          <w:rFonts w:ascii="Times New Roman" w:hAnsi="Times New Roman" w:cs="Times New Roman"/>
          <w:sz w:val="24"/>
          <w:szCs w:val="24"/>
        </w:rPr>
        <w:t>Siglo de Oro en España</w:t>
      </w:r>
      <w:commentRangeEnd w:id="6"/>
      <w:r w:rsidR="002E393E">
        <w:rPr>
          <w:rStyle w:val="Refdecomentario"/>
        </w:rPr>
        <w:commentReference w:id="6"/>
      </w:r>
      <w:r w:rsidR="00EC3617" w:rsidRPr="004B4D10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="00EC3617" w:rsidRPr="004B4D1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306E86" w:rsidRPr="004B4D10">
        <w:rPr>
          <w:rFonts w:ascii="Times New Roman" w:hAnsi="Times New Roman" w:cs="Times New Roman"/>
          <w:sz w:val="24"/>
          <w:szCs w:val="24"/>
        </w:rPr>
        <w:t>s.f</w:t>
      </w:r>
      <w:proofErr w:type="spellEnd"/>
      <w:proofErr w:type="gramEnd"/>
      <w:r w:rsidR="00306E86" w:rsidRPr="004B4D10">
        <w:rPr>
          <w:rFonts w:ascii="Times New Roman" w:hAnsi="Times New Roman" w:cs="Times New Roman"/>
          <w:sz w:val="24"/>
          <w:szCs w:val="24"/>
        </w:rPr>
        <w:t>)</w:t>
      </w:r>
    </w:p>
    <w:p w14:paraId="1804087A" w14:textId="77777777" w:rsidR="00703754" w:rsidRPr="004B4D10" w:rsidRDefault="003128B8" w:rsidP="008A3C1C">
      <w:pPr>
        <w:spacing w:line="480" w:lineRule="auto"/>
        <w:rPr>
          <w:rStyle w:val="Textoennegrita"/>
          <w:rFonts w:ascii="Times New Roman" w:hAnsi="Times New Roman" w:cs="Times New Roman"/>
          <w:bCs w:val="0"/>
          <w:sz w:val="24"/>
          <w:szCs w:val="24"/>
        </w:rPr>
      </w:pPr>
      <w:r w:rsidRPr="004B4D10">
        <w:rPr>
          <w:rFonts w:ascii="Times New Roman" w:hAnsi="Times New Roman" w:cs="Times New Roman"/>
          <w:b/>
          <w:sz w:val="24"/>
          <w:szCs w:val="24"/>
        </w:rPr>
        <w:t xml:space="preserve">Siglo de Oro y sus </w:t>
      </w:r>
      <w:r w:rsidR="00603946" w:rsidRPr="004B4D10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CE3F4C" w:rsidRPr="004B4D10">
        <w:rPr>
          <w:rFonts w:ascii="Times New Roman" w:hAnsi="Times New Roman" w:cs="Times New Roman"/>
          <w:b/>
          <w:sz w:val="24"/>
          <w:szCs w:val="24"/>
        </w:rPr>
        <w:t xml:space="preserve"> (periodos en </w:t>
      </w:r>
      <w:r w:rsidR="005B381B" w:rsidRPr="004B4D10">
        <w:rPr>
          <w:rFonts w:ascii="Times New Roman" w:hAnsi="Times New Roman" w:cs="Times New Roman"/>
          <w:b/>
          <w:sz w:val="24"/>
          <w:szCs w:val="24"/>
        </w:rPr>
        <w:t xml:space="preserve">el que se dividió, movimientos, </w:t>
      </w:r>
      <w:r w:rsidR="00703754" w:rsidRPr="004B4D10">
        <w:rPr>
          <w:rFonts w:ascii="Times New Roman" w:hAnsi="Times New Roman" w:cs="Times New Roman"/>
          <w:b/>
          <w:sz w:val="24"/>
          <w:szCs w:val="24"/>
        </w:rPr>
        <w:t>representantes)</w:t>
      </w:r>
    </w:p>
    <w:p w14:paraId="0FF96764" w14:textId="2097BE9F" w:rsidR="00264753" w:rsidRPr="004B4D10" w:rsidRDefault="00AF24F0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commentRangeStart w:id="7"/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El siglo de oro se </w:t>
      </w:r>
      <w:r w:rsidR="001104A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dividió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en dos apartados conocidos como “Prime</w:t>
      </w:r>
      <w:r w:rsidR="00E33E41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r Renacimiento” que abarco los años de 1500  a </w:t>
      </w:r>
      <w:r w:rsidR="009423E2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1550,</w:t>
      </w:r>
      <w:r w:rsidR="00E33E41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y el “Segundo Renacimiento”  que fue de 1550 a 1650</w:t>
      </w:r>
      <w:r w:rsidR="0070375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132771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momento en el que se</w:t>
      </w:r>
      <w:r w:rsidR="0070375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da la introducción al </w:t>
      </w:r>
      <w:r w:rsidR="00980A06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movimiento del </w:t>
      </w:r>
      <w:r w:rsidR="0070375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Barroco</w:t>
      </w:r>
      <w:r w:rsidR="00554EA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.</w:t>
      </w:r>
      <w:commentRangeEnd w:id="7"/>
      <w:r w:rsidR="002E393E">
        <w:rPr>
          <w:rStyle w:val="Refdecomentario"/>
        </w:rPr>
        <w:commentReference w:id="7"/>
      </w:r>
    </w:p>
    <w:p w14:paraId="5EBA9882" w14:textId="77777777" w:rsidR="00703754" w:rsidRPr="004B4D10" w:rsidRDefault="008867DF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  <w:u w:val="single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  <w:u w:val="single"/>
        </w:rPr>
        <w:t>Primer Renacimiento</w:t>
      </w:r>
      <w:r w:rsidR="00703754" w:rsidRPr="004B4D10">
        <w:rPr>
          <w:rStyle w:val="Textoennegrita"/>
          <w:rFonts w:ascii="Times New Roman" w:hAnsi="Times New Roman" w:cs="Times New Roman"/>
          <w:b w:val="0"/>
          <w:sz w:val="24"/>
          <w:szCs w:val="24"/>
          <w:u w:val="single"/>
        </w:rPr>
        <w:t xml:space="preserve"> (XVI): </w:t>
      </w:r>
    </w:p>
    <w:p w14:paraId="47ED77E1" w14:textId="77777777" w:rsidR="008A7060" w:rsidRPr="004B4D10" w:rsidRDefault="00703754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commentRangeStart w:id="8"/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El Renacimiento tuvo su apogeo en España durante el siglo XVI junto con el Barroco provocando un “</w:t>
      </w:r>
      <w:r w:rsidR="00CE3F4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resplandor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” en todas las r</w:t>
      </w:r>
      <w:r w:rsidR="00CE3F4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amas del saber, dando como resultado al Siglo de Oro.</w:t>
      </w:r>
      <w:r w:rsidR="005068C8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Esta </w:t>
      </w:r>
      <w:r w:rsidR="00CE3F4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nueva ideología</w:t>
      </w:r>
      <w:r w:rsidR="008A706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E3F4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tiene como objetivo el de “renacer” del mundo medieval al mundo moderno.</w:t>
      </w:r>
      <w:r w:rsidR="008A706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Claramente implicó muchos cambios.</w:t>
      </w:r>
      <w:r w:rsidR="00CE3F4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6DA04162" w14:textId="77777777" w:rsidR="008A7060" w:rsidRPr="004B4D10" w:rsidRDefault="008A7060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Se</w:t>
      </w:r>
      <w:r w:rsidR="00CE3F4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dan a relucir nuevos conceptos que se convierten en movimientos; tales como el Humanismo.</w:t>
      </w:r>
      <w:commentRangeEnd w:id="8"/>
      <w:r w:rsidR="002E393E">
        <w:rPr>
          <w:rStyle w:val="Refdecomentario"/>
        </w:rPr>
        <w:commentReference w:id="8"/>
      </w:r>
    </w:p>
    <w:p w14:paraId="66A93B46" w14:textId="59E75AB4" w:rsidR="00CE3F4C" w:rsidRPr="004B4D10" w:rsidRDefault="008A7060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Basándose en la definición de</w:t>
      </w:r>
      <w:r w:rsidR="00FE393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Guerrero (2016), el</w:t>
      </w:r>
      <w:r w:rsidR="00CE3F4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Humanismo se define como un “</w:t>
      </w:r>
      <w:r w:rsidR="00D13835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movi</w:t>
      </w:r>
      <w:r w:rsidR="00CE3F4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miento que se inicia en Italia en el siglo XIV y se difunde a través de las universidades europeas. Conlleva destreza literaria, erudición histórica filológica y sabiduría moral.” </w:t>
      </w:r>
    </w:p>
    <w:p w14:paraId="0553C779" w14:textId="06AEC750" w:rsidR="00CE3F4C" w:rsidRPr="004B4D10" w:rsidRDefault="00CE3F4C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</w:pPr>
      <w:commentRangeStart w:id="9"/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Es decir que el teocentrismo de la Edad Media queda opacado con el creciente antr</w:t>
      </w:r>
      <w:r w:rsidR="00763E8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opocentrismo y una curiosidad científica que era acto de una </w:t>
      </w:r>
      <w:r w:rsidR="00F350D2" w:rsidRPr="004B4D10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>Rev</w:t>
      </w:r>
      <w:r w:rsidR="00092C50" w:rsidRPr="004B4D10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>elación</w:t>
      </w:r>
      <w:r w:rsidR="00763E8A" w:rsidRPr="004B4D10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 xml:space="preserve"> Divina.</w:t>
      </w:r>
    </w:p>
    <w:p w14:paraId="7A1814AA" w14:textId="38EB66A7" w:rsidR="005B381B" w:rsidRPr="004B4D10" w:rsidRDefault="001C44BE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lastRenderedPageBreak/>
        <w:t xml:space="preserve">A su vez,  podemos añadir a un </w:t>
      </w:r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representante muy importante de este movimiento</w:t>
      </w:r>
      <w:r w:rsidR="00D5043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como</w:t>
      </w:r>
      <w:r w:rsidR="00B85D0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lo </w:t>
      </w:r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fue Francesco Petrarca</w:t>
      </w:r>
      <w:r w:rsidR="0020570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,</w:t>
      </w:r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el primer humanis</w:t>
      </w:r>
      <w:r w:rsidR="00BC2C8E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ta que impulsa</w:t>
      </w:r>
      <w:r w:rsidR="00FE393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C2C8E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esta ideología</w:t>
      </w:r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.</w:t>
      </w:r>
    </w:p>
    <w:p w14:paraId="08DDC84E" w14:textId="6E541743" w:rsidR="001B3FCD" w:rsidRPr="004B4D10" w:rsidRDefault="00BC2C8E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É</w:t>
      </w:r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l crea un concepto conocido como</w:t>
      </w:r>
      <w:r w:rsidR="001B3FC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“</w:t>
      </w:r>
      <w:proofErr w:type="spellStart"/>
      <w:r w:rsidR="005B381B" w:rsidRPr="004B4D10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>Canzoniere</w:t>
      </w:r>
      <w:proofErr w:type="spellEnd"/>
      <w:r w:rsidR="000C359F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” </w:t>
      </w:r>
      <w:r w:rsidR="001B3FC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que es una colección</w:t>
      </w:r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de poemas amorosos inspirados </w:t>
      </w:r>
      <w:r w:rsidR="001B3FC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en la vida y muerte de 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su </w:t>
      </w:r>
      <w:r w:rsidR="001B3FC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namorada no correspondida.</w:t>
      </w:r>
      <w:commentRangeEnd w:id="9"/>
      <w:r w:rsidR="002E393E">
        <w:rPr>
          <w:rStyle w:val="Refdecomentario"/>
        </w:rPr>
        <w:commentReference w:id="9"/>
      </w:r>
    </w:p>
    <w:p w14:paraId="3F5A0644" w14:textId="61D38E0B" w:rsidR="00BC2C8E" w:rsidRPr="004B4D10" w:rsidRDefault="001B3FCD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Es en este momento</w:t>
      </w:r>
      <w:r w:rsidR="0012799E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, Guerrero (2016) afirma que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se crea la definición de “amor cortés” (Petrarquismo) donde el poeta ama a una dama casada y por lo tanto imposible alcanzar, causando un sufrimiento que purifica el espíritu a causa de este amor platónico.</w:t>
      </w:r>
    </w:p>
    <w:p w14:paraId="7BAF45CD" w14:textId="1E3004C5" w:rsidR="00763E8A" w:rsidRPr="004B4D10" w:rsidRDefault="00763E8A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commentRangeStart w:id="10"/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Se hace</w:t>
      </w:r>
      <w:r w:rsidR="00F63B3E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la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narración en primera persona debido a que la experiencia personal  se convierte en indispensable. De igual manera, había un rechazo a lo corpóreo y por ello el humanista concibe una armonía  entre el cuerpo y el alma.</w:t>
      </w:r>
    </w:p>
    <w:p w14:paraId="748AC7BB" w14:textId="0F4F944F" w:rsidR="005B381B" w:rsidRPr="004B4D10" w:rsidRDefault="00763E8A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Con las innovaciones tecnológicas, surgen  inventos como </w:t>
      </w:r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“la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imprenta” en el año de 1473 por Johann Gutenberg.</w:t>
      </w:r>
      <w:r w:rsidR="0012799E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Es de gran impacto por el contexto artístico en el que se encuentra  ya que logra la propagación de obras clásicas, filosóficas y sobretodo</w:t>
      </w:r>
      <w:proofErr w:type="gramStart"/>
      <w:r w:rsidR="0085573E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;</w:t>
      </w:r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literarias</w:t>
      </w:r>
      <w:proofErr w:type="gramEnd"/>
      <w:r w:rsidR="005B381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.</w:t>
      </w:r>
    </w:p>
    <w:p w14:paraId="0B1D4214" w14:textId="5808683B" w:rsidR="001B3FCD" w:rsidRPr="004B4D10" w:rsidRDefault="001B3FCD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Es por ello</w:t>
      </w:r>
      <w:r w:rsidR="00EB5E76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que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surgen varios a</w:t>
      </w:r>
      <w:r w:rsidR="007F4F3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utores, y entre estos, poetas </w:t>
      </w:r>
      <w:r w:rsidR="00092C5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líricos</w:t>
      </w:r>
      <w:r w:rsidR="007F4F3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como Juan </w:t>
      </w:r>
      <w:r w:rsidR="00092C5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Boscán</w:t>
      </w:r>
      <w:r w:rsidR="007F4F3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y Garcilaso de la Vega.</w:t>
      </w:r>
      <w:commentRangeEnd w:id="10"/>
      <w:r w:rsidR="002E393E">
        <w:rPr>
          <w:rStyle w:val="Refdecomentario"/>
        </w:rPr>
        <w:commentReference w:id="10"/>
      </w:r>
    </w:p>
    <w:p w14:paraId="7C7CB787" w14:textId="27BA463D" w:rsidR="008867DF" w:rsidRPr="004B4D10" w:rsidRDefault="007F4F3A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Garcilaso de la Vega nació en Toledo y le sirvió al rey extranjero </w:t>
      </w:r>
      <w:r w:rsidR="006077C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a Carlos I. Vega le hacía de 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caballero renacentista: gue</w:t>
      </w:r>
      <w:r w:rsidR="006077CB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rrero, cortesano, músico, poeta, etc.</w:t>
      </w:r>
      <w:r w:rsidR="00742DD6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El da comienzo a la </w:t>
      </w:r>
      <w:r w:rsidR="00092C5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lírica</w:t>
      </w:r>
      <w:r w:rsidR="00742DD6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moderna; mientas que con Juan </w:t>
      </w:r>
      <w:r w:rsidR="00A0183E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Boscán</w:t>
      </w:r>
      <w:r w:rsidR="00742DD6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(quien también estaba en contra de lo tradicionalista) escriben </w:t>
      </w:r>
      <w:r w:rsidR="00E813E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“</w:t>
      </w:r>
      <w:r w:rsidR="00742DD6" w:rsidRPr="004B4D10">
        <w:rPr>
          <w:rStyle w:val="nfasis"/>
          <w:rFonts w:ascii="Times New Roman" w:hAnsi="Times New Roman" w:cs="Times New Roman"/>
          <w:i w:val="0"/>
          <w:sz w:val="24"/>
          <w:szCs w:val="24"/>
        </w:rPr>
        <w:t>Las obras de Boscán y algunas de Garcilaso de la Vega</w:t>
      </w:r>
      <w:r w:rsidR="00E813EC" w:rsidRPr="004B4D10">
        <w:rPr>
          <w:rStyle w:val="nfasis"/>
          <w:rFonts w:ascii="Times New Roman" w:hAnsi="Times New Roman" w:cs="Times New Roman"/>
          <w:i w:val="0"/>
          <w:sz w:val="24"/>
          <w:szCs w:val="24"/>
        </w:rPr>
        <w:t>” en 1543 (Harlan 2016)</w:t>
      </w:r>
      <w:r w:rsidR="00A36C0E" w:rsidRPr="004B4D10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14:paraId="5799B412" w14:textId="77777777" w:rsidR="008867DF" w:rsidRPr="004B4D10" w:rsidRDefault="008867DF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  <w:u w:val="single"/>
        </w:rPr>
        <w:t>Segundo Renacimiento (1550-1650)</w:t>
      </w:r>
    </w:p>
    <w:p w14:paraId="3E9E0476" w14:textId="77777777" w:rsidR="00E813EC" w:rsidRPr="004B4D10" w:rsidRDefault="008867DF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</w:pPr>
      <w:commentRangeStart w:id="11"/>
      <w:r w:rsidRPr="004B4D10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lastRenderedPageBreak/>
        <w:t>S</w:t>
      </w:r>
      <w:r w:rsidR="00E813E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urge el término de Barroco.</w:t>
      </w:r>
      <w:r w:rsidR="00097F19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Fue un periodo artístico y literario que comienza a principios del siglo XVII.</w:t>
      </w:r>
    </w:p>
    <w:p w14:paraId="4F1DE840" w14:textId="77777777" w:rsidR="00097F19" w:rsidRPr="004B4D10" w:rsidRDefault="00097F19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Durante este periodo se dan los gobiernos de Felipe II, Felipe III, Felipe IV y Carlos II, cuando España está en condiciones deplorables con crisis económicas y constantes guerras.</w:t>
      </w:r>
    </w:p>
    <w:p w14:paraId="4963C0BB" w14:textId="4CCB4084" w:rsidR="00183934" w:rsidRPr="004B4D10" w:rsidRDefault="00092C50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Había</w:t>
      </w:r>
      <w:r w:rsidR="0018393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inestabilidad e inquietud, sin embargo surgen otras escuelas literarias:</w:t>
      </w:r>
      <w:commentRangeEnd w:id="11"/>
      <w:r w:rsidR="002E393E">
        <w:rPr>
          <w:rStyle w:val="Refdecomentario"/>
        </w:rPr>
        <w:commentReference w:id="11"/>
      </w:r>
    </w:p>
    <w:p w14:paraId="12E5ABD7" w14:textId="77777777" w:rsidR="003E0FD8" w:rsidRPr="004B4D10" w:rsidRDefault="003E0FD8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commentRangeStart w:id="12"/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La </w:t>
      </w:r>
      <w:r w:rsidRPr="00A30774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>salmantina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por fray Luis de Leon; la sevillana, por Fernando de Herrera y la madrileña por Lope de Vega.</w:t>
      </w:r>
      <w:commentRangeEnd w:id="12"/>
      <w:r w:rsidR="002E393E">
        <w:rPr>
          <w:rStyle w:val="Refdecomentario"/>
        </w:rPr>
        <w:commentReference w:id="12"/>
      </w:r>
    </w:p>
    <w:p w14:paraId="0FFE0BC9" w14:textId="40B28775" w:rsidR="00E87D6A" w:rsidRPr="004B4D10" w:rsidRDefault="00885F4E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commentRangeStart w:id="13"/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Surgen</w:t>
      </w:r>
      <w:r w:rsidR="00E87D6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92C5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géneros</w:t>
      </w:r>
      <w:r w:rsidR="00E87D6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literarios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que destacan</w:t>
      </w:r>
      <w:r w:rsidR="00E87D6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como:</w:t>
      </w:r>
      <w:commentRangeEnd w:id="13"/>
      <w:r w:rsidR="002E393E">
        <w:rPr>
          <w:rStyle w:val="Refdecomentario"/>
        </w:rPr>
        <w:commentReference w:id="13"/>
      </w:r>
    </w:p>
    <w:p w14:paraId="2016C5BC" w14:textId="77777777" w:rsidR="005B214A" w:rsidRPr="004B4D10" w:rsidRDefault="005B214A" w:rsidP="008A3C1C">
      <w:pPr>
        <w:spacing w:line="480" w:lineRule="auto"/>
        <w:rPr>
          <w:rStyle w:val="Textoennegrita"/>
          <w:rFonts w:ascii="Times New Roman" w:hAnsi="Times New Roman" w:cs="Times New Roman"/>
          <w:sz w:val="24"/>
          <w:szCs w:val="24"/>
        </w:rPr>
      </w:pPr>
      <w:commentRangeStart w:id="14"/>
      <w:r w:rsidRPr="004B4D10">
        <w:rPr>
          <w:rStyle w:val="Textoennegrita"/>
          <w:rFonts w:ascii="Times New Roman" w:hAnsi="Times New Roman" w:cs="Times New Roman"/>
          <w:sz w:val="24"/>
          <w:szCs w:val="24"/>
        </w:rPr>
        <w:t>Novela picaresca</w:t>
      </w:r>
      <w:r w:rsidR="003E3F74" w:rsidRPr="004B4D10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commentRangeEnd w:id="14"/>
      <w:r w:rsidR="002E393E">
        <w:rPr>
          <w:rStyle w:val="Refdecomentario"/>
        </w:rPr>
        <w:commentReference w:id="14"/>
      </w:r>
    </w:p>
    <w:p w14:paraId="24AC7B1D" w14:textId="77777777" w:rsidR="00825ACF" w:rsidRPr="004B4D10" w:rsidRDefault="00885F4E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Es realista y critica. Se da una visión </w:t>
      </w:r>
      <w:r w:rsidR="00825ACF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amarga del mundo de Castilla, mostrando todos sus problemas como; miseria, corrupción social, hambre e hipocresía religiosa.</w:t>
      </w:r>
      <w:r w:rsidR="003E3F7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25ACF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Tiene un narrador en primera persona, ya que cuenta su propia historia. Es catalogado como “pícaro”, es marginado y con orígenes familiares innobles. Este  personaje tiene que “ganarse la vida” a través de su ingenio y es criado por diversos amos y no familiares. Crítica a los grupos sociales de la época como son; sacerdotes, la nobleza y escuderos. </w:t>
      </w:r>
    </w:p>
    <w:p w14:paraId="07FBDBC2" w14:textId="772E9DF0" w:rsidR="00950DC9" w:rsidRPr="004B4D10" w:rsidRDefault="00E433EA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“</w:t>
      </w:r>
      <w:r w:rsidR="00E87D6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La obra </w:t>
      </w:r>
      <w:r w:rsidR="008C467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más</w:t>
      </w:r>
      <w:r w:rsidR="00E87D6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significativa de este </w:t>
      </w:r>
      <w:r w:rsidR="008C467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género</w:t>
      </w:r>
      <w:r w:rsidR="00E87D6A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es </w:t>
      </w:r>
      <w:r w:rsidR="008C467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Lazarillo de Tormes, cuyo autor es anónimo.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”</w:t>
      </w:r>
      <w:r w:rsidR="008C467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(Harlan 2017)</w:t>
      </w:r>
    </w:p>
    <w:p w14:paraId="642A5B3F" w14:textId="77777777" w:rsidR="007467FD" w:rsidRPr="004B4D10" w:rsidRDefault="00825ACF" w:rsidP="008A3C1C">
      <w:pPr>
        <w:spacing w:line="480" w:lineRule="auto"/>
        <w:rPr>
          <w:rStyle w:val="Textoennegrita"/>
          <w:rFonts w:ascii="Times New Roman" w:hAnsi="Times New Roman" w:cs="Times New Roman"/>
          <w:sz w:val="24"/>
          <w:szCs w:val="24"/>
        </w:rPr>
      </w:pPr>
      <w:commentRangeStart w:id="15"/>
      <w:r w:rsidRPr="004B4D10">
        <w:rPr>
          <w:rStyle w:val="Textoennegrita"/>
          <w:rFonts w:ascii="Times New Roman" w:hAnsi="Times New Roman" w:cs="Times New Roman"/>
          <w:sz w:val="24"/>
          <w:szCs w:val="24"/>
        </w:rPr>
        <w:t xml:space="preserve">Novela </w:t>
      </w:r>
      <w:r w:rsidR="003E3F74" w:rsidRPr="004B4D10">
        <w:rPr>
          <w:rStyle w:val="Textoennegrita"/>
          <w:rFonts w:ascii="Times New Roman" w:hAnsi="Times New Roman" w:cs="Times New Roman"/>
          <w:sz w:val="24"/>
          <w:szCs w:val="24"/>
        </w:rPr>
        <w:t>de Caballerí</w:t>
      </w:r>
      <w:r w:rsidR="007467FD" w:rsidRPr="004B4D10">
        <w:rPr>
          <w:rStyle w:val="Textoennegrita"/>
          <w:rFonts w:ascii="Times New Roman" w:hAnsi="Times New Roman" w:cs="Times New Roman"/>
          <w:sz w:val="24"/>
          <w:szCs w:val="24"/>
        </w:rPr>
        <w:t>a</w:t>
      </w:r>
      <w:commentRangeEnd w:id="15"/>
      <w:r w:rsidR="002E393E">
        <w:rPr>
          <w:rStyle w:val="Refdecomentario"/>
        </w:rPr>
        <w:commentReference w:id="15"/>
      </w:r>
    </w:p>
    <w:p w14:paraId="47FB5B73" w14:textId="55410495" w:rsidR="00944959" w:rsidRPr="004B4D10" w:rsidRDefault="00944959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Genero heredado de la Edad Media</w:t>
      </w:r>
      <w:r w:rsidR="00F64A76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,</w:t>
      </w:r>
      <w:r w:rsidR="0089377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tiene personajes que se mueven por ideales cortesanos </w:t>
      </w:r>
      <w:r w:rsidR="00387E51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(valor</w:t>
      </w:r>
      <w:r w:rsidR="0089377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, la nobleza, el amor, cortesía, </w:t>
      </w:r>
      <w:r w:rsidR="00387E51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etc.</w:t>
      </w:r>
      <w:r w:rsidR="0089377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). Tienen una concepción del mundo medieval y </w:t>
      </w:r>
      <w:r w:rsidR="0089377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lastRenderedPageBreak/>
        <w:t>clasista, se desarrolla en un mundo fantástico de caballeros andantes que buscan aventuras extraordinarias.</w:t>
      </w:r>
    </w:p>
    <w:p w14:paraId="10F02345" w14:textId="77777777" w:rsidR="00893770" w:rsidRPr="004B4D10" w:rsidRDefault="00893770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Su novela mas representativa es “El ingenioso hidalgo Don Quijote de la Mancha” por Miguel de Cervantes </w:t>
      </w:r>
      <w:commentRangeStart w:id="16"/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Saavedra. (Callejas 2013)</w:t>
      </w:r>
      <w:commentRangeEnd w:id="16"/>
      <w:r w:rsidR="002E393E">
        <w:rPr>
          <w:rStyle w:val="Refdecomentario"/>
        </w:rPr>
        <w:commentReference w:id="16"/>
      </w:r>
    </w:p>
    <w:p w14:paraId="6785D565" w14:textId="77777777" w:rsidR="00893770" w:rsidRPr="004B4D10" w:rsidRDefault="00893770" w:rsidP="008A3C1C">
      <w:pPr>
        <w:spacing w:line="480" w:lineRule="auto"/>
        <w:rPr>
          <w:rStyle w:val="Textoennegrita"/>
          <w:rFonts w:ascii="Times New Roman" w:hAnsi="Times New Roman" w:cs="Times New Roman"/>
          <w:sz w:val="24"/>
          <w:szCs w:val="24"/>
        </w:rPr>
      </w:pPr>
      <w:commentRangeStart w:id="17"/>
      <w:r w:rsidRPr="004B4D10">
        <w:rPr>
          <w:rStyle w:val="Textoennegrita"/>
          <w:rFonts w:ascii="Times New Roman" w:hAnsi="Times New Roman" w:cs="Times New Roman"/>
          <w:sz w:val="24"/>
          <w:szCs w:val="24"/>
        </w:rPr>
        <w:t>Novela Pa</w:t>
      </w:r>
      <w:r w:rsidR="00235ED9" w:rsidRPr="004B4D10">
        <w:rPr>
          <w:rStyle w:val="Textoennegrita"/>
          <w:rFonts w:ascii="Times New Roman" w:hAnsi="Times New Roman" w:cs="Times New Roman"/>
          <w:sz w:val="24"/>
          <w:szCs w:val="24"/>
        </w:rPr>
        <w:t>s</w:t>
      </w:r>
      <w:r w:rsidRPr="004B4D10">
        <w:rPr>
          <w:rStyle w:val="Textoennegrita"/>
          <w:rFonts w:ascii="Times New Roman" w:hAnsi="Times New Roman" w:cs="Times New Roman"/>
          <w:sz w:val="24"/>
          <w:szCs w:val="24"/>
        </w:rPr>
        <w:t>toril:</w:t>
      </w:r>
      <w:commentRangeEnd w:id="17"/>
      <w:r w:rsidR="002E393E">
        <w:rPr>
          <w:rStyle w:val="Refdecomentario"/>
        </w:rPr>
        <w:commentReference w:id="17"/>
      </w:r>
    </w:p>
    <w:p w14:paraId="145880E6" w14:textId="77777777" w:rsidR="00B15AC8" w:rsidRPr="004B4D10" w:rsidRDefault="00235ED9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Tiene temática amoro</w:t>
      </w:r>
      <w:r w:rsidR="00B15AC8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sa en un lugar </w:t>
      </w:r>
      <w:r w:rsidR="003E3F7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paradisiaco donde el protagonista es un pastor. Las obras mas representativas fueron “</w:t>
      </w:r>
      <w:commentRangeStart w:id="18"/>
      <w:r w:rsidR="003E3F7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Los siete libros de Diana” de Jorge Montemayor, “La </w:t>
      </w:r>
      <w:proofErr w:type="spellStart"/>
      <w:r w:rsidR="003E3F7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Acardia</w:t>
      </w:r>
      <w:proofErr w:type="spellEnd"/>
      <w:r w:rsidR="003E3F7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” de Jacobo </w:t>
      </w:r>
      <w:proofErr w:type="spellStart"/>
      <w:r w:rsidR="003E3F7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Sannazzaro</w:t>
      </w:r>
      <w:proofErr w:type="spellEnd"/>
      <w:r w:rsidR="003E3F74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y “La Galatea” de Miguel de Cervantes. </w:t>
      </w:r>
      <w:commentRangeEnd w:id="18"/>
      <w:r w:rsidR="002E393E">
        <w:rPr>
          <w:rStyle w:val="Refdecomentario"/>
        </w:rPr>
        <w:commentReference w:id="18"/>
      </w:r>
    </w:p>
    <w:p w14:paraId="2255BF0A" w14:textId="77777777" w:rsidR="003E3F74" w:rsidRPr="004B4D10" w:rsidRDefault="003E3F74" w:rsidP="008A3C1C">
      <w:pPr>
        <w:spacing w:line="480" w:lineRule="auto"/>
        <w:rPr>
          <w:rStyle w:val="Textoennegrita"/>
          <w:rFonts w:ascii="Times New Roman" w:hAnsi="Times New Roman" w:cs="Times New Roman"/>
          <w:sz w:val="24"/>
          <w:szCs w:val="24"/>
        </w:rPr>
      </w:pPr>
      <w:commentRangeStart w:id="19"/>
      <w:r w:rsidRPr="004B4D10">
        <w:rPr>
          <w:rStyle w:val="Textoennegrita"/>
          <w:rFonts w:ascii="Times New Roman" w:hAnsi="Times New Roman" w:cs="Times New Roman"/>
          <w:sz w:val="24"/>
          <w:szCs w:val="24"/>
        </w:rPr>
        <w:t>Novela morisca:</w:t>
      </w:r>
      <w:commentRangeEnd w:id="19"/>
      <w:r w:rsidR="002E393E">
        <w:rPr>
          <w:rStyle w:val="Refdecomentario"/>
        </w:rPr>
        <w:commentReference w:id="19"/>
      </w:r>
    </w:p>
    <w:p w14:paraId="4E8EA10C" w14:textId="77777777" w:rsidR="00F64A76" w:rsidRPr="004B4D10" w:rsidRDefault="003E3F74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Idealizan</w:t>
      </w:r>
      <w:r w:rsidR="00B42B97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la relación entre musulmanes y cristianos, se muestra una visión positiva y romántica del moro con el fin de lograr una integración social.  La mayoría de ellas se ambientan en la toma de Granada. La novela principal de este </w:t>
      </w:r>
      <w:r w:rsidR="00445887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género</w:t>
      </w:r>
      <w:r w:rsidR="00B42B97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es anónima y es titulada “Historia del Abencerraje y de la hermosa Jarifa”. </w:t>
      </w:r>
    </w:p>
    <w:p w14:paraId="50C52EF6" w14:textId="77777777" w:rsidR="00885F4E" w:rsidRPr="004B4D10" w:rsidRDefault="00B43EA1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Dejando a un lado los tipos de novelas que surgen, hay un cambio estético y aparecen</w:t>
      </w:r>
      <w:r w:rsidR="00445887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las escuelas barrocas denominadas</w:t>
      </w:r>
      <w:r w:rsidR="00885F4E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culteranismo y conceptismo con los autores Luis de Góngora y Francisco de Quevedo.</w:t>
      </w:r>
    </w:p>
    <w:p w14:paraId="37A778E5" w14:textId="2C136A7F" w:rsidR="00885F4E" w:rsidRPr="004B4D10" w:rsidRDefault="00885F4E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El culteranismo, basándonos en la definición de Harlan</w:t>
      </w:r>
      <w:r w:rsidR="00A02949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(201</w:t>
      </w:r>
      <w:r w:rsidR="00585E4C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5),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fue una escuela literaria del Barroco. Se enfoca en el contenido, forma y estética, Se identifica con sus aportaciones lingüísticas, neologismos, cultismos, latinismos y hay un uso abundante de motivos mitológicos.</w:t>
      </w:r>
    </w:p>
    <w:p w14:paraId="2ED5C7C1" w14:textId="7BE449E6" w:rsidR="00885F4E" w:rsidRPr="004B4D10" w:rsidRDefault="00885F4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lastRenderedPageBreak/>
        <w:t>Su mayor representante es Lui</w:t>
      </w:r>
      <w:r w:rsidR="00BC1ED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s</w:t>
      </w:r>
      <w:r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de Góngora con “</w:t>
      </w:r>
      <w:r w:rsidRPr="004B4D10">
        <w:rPr>
          <w:rFonts w:ascii="Times New Roman" w:hAnsi="Times New Roman" w:cs="Times New Roman"/>
          <w:sz w:val="24"/>
          <w:szCs w:val="24"/>
        </w:rPr>
        <w:t xml:space="preserve">Fábula de </w:t>
      </w:r>
      <w:proofErr w:type="spellStart"/>
      <w:r w:rsidRPr="004B4D10">
        <w:rPr>
          <w:rFonts w:ascii="Times New Roman" w:hAnsi="Times New Roman" w:cs="Times New Roman"/>
          <w:sz w:val="24"/>
          <w:szCs w:val="24"/>
        </w:rPr>
        <w:t>Pol</w:t>
      </w:r>
      <w:r w:rsidR="00BC1EDD" w:rsidRPr="004B4D10">
        <w:rPr>
          <w:rFonts w:ascii="Times New Roman" w:hAnsi="Times New Roman" w:cs="Times New Roman"/>
          <w:sz w:val="24"/>
          <w:szCs w:val="24"/>
        </w:rPr>
        <w:t>íf</w:t>
      </w:r>
      <w:r w:rsidRPr="004B4D10">
        <w:rPr>
          <w:rFonts w:ascii="Times New Roman" w:hAnsi="Times New Roman" w:cs="Times New Roman"/>
          <w:sz w:val="24"/>
          <w:szCs w:val="24"/>
        </w:rPr>
        <w:t>emo</w:t>
      </w:r>
      <w:proofErr w:type="spellEnd"/>
      <w:r w:rsidRPr="004B4D10">
        <w:rPr>
          <w:rFonts w:ascii="Times New Roman" w:hAnsi="Times New Roman" w:cs="Times New Roman"/>
          <w:sz w:val="24"/>
          <w:szCs w:val="24"/>
        </w:rPr>
        <w:t xml:space="preserve"> y Galatea” y “Las soledades”.</w:t>
      </w:r>
    </w:p>
    <w:p w14:paraId="5A5CF36E" w14:textId="3E6E7508" w:rsidR="00885F4E" w:rsidRPr="004B4D10" w:rsidRDefault="00885F4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D10">
        <w:rPr>
          <w:rFonts w:ascii="Times New Roman" w:hAnsi="Times New Roman" w:cs="Times New Roman"/>
          <w:sz w:val="24"/>
          <w:szCs w:val="24"/>
        </w:rPr>
        <w:t>Por otra parte, el conceptismo es de igual manera una escuela literaria barroca que se basa en el concepto</w:t>
      </w:r>
      <w:r w:rsidR="00585E4C" w:rsidRPr="004B4D10">
        <w:rPr>
          <w:rFonts w:ascii="Times New Roman" w:hAnsi="Times New Roman" w:cs="Times New Roman"/>
          <w:sz w:val="24"/>
          <w:szCs w:val="24"/>
        </w:rPr>
        <w:t xml:space="preserve"> (Harlan,</w:t>
      </w:r>
      <w:r w:rsidR="00AA06EE" w:rsidRPr="004B4D10">
        <w:rPr>
          <w:rFonts w:ascii="Times New Roman" w:hAnsi="Times New Roman" w:cs="Times New Roman"/>
          <w:sz w:val="24"/>
          <w:szCs w:val="24"/>
        </w:rPr>
        <w:t xml:space="preserve"> 2018</w:t>
      </w:r>
      <w:r w:rsidR="00585E4C" w:rsidRPr="004B4D10">
        <w:rPr>
          <w:rFonts w:ascii="Times New Roman" w:hAnsi="Times New Roman" w:cs="Times New Roman"/>
          <w:sz w:val="24"/>
          <w:szCs w:val="24"/>
        </w:rPr>
        <w:t xml:space="preserve">). </w:t>
      </w:r>
      <w:r w:rsidRPr="004B4D10">
        <w:rPr>
          <w:rFonts w:ascii="Times New Roman" w:hAnsi="Times New Roman" w:cs="Times New Roman"/>
          <w:sz w:val="24"/>
          <w:szCs w:val="24"/>
        </w:rPr>
        <w:t xml:space="preserve">Hacían énfasis en el significado de las palabras y la relación entre ellas. Uso de figuras </w:t>
      </w:r>
      <w:r w:rsidR="00092C50" w:rsidRPr="004B4D10">
        <w:rPr>
          <w:rFonts w:ascii="Times New Roman" w:hAnsi="Times New Roman" w:cs="Times New Roman"/>
          <w:sz w:val="24"/>
          <w:szCs w:val="24"/>
        </w:rPr>
        <w:t>retóricas</w:t>
      </w:r>
      <w:r w:rsidRPr="004B4D10">
        <w:rPr>
          <w:rFonts w:ascii="Times New Roman" w:hAnsi="Times New Roman" w:cs="Times New Roman"/>
          <w:sz w:val="24"/>
          <w:szCs w:val="24"/>
        </w:rPr>
        <w:t xml:space="preserve"> como la metáfora, antítesis, alegoría y paralelismo.  </w:t>
      </w:r>
    </w:p>
    <w:p w14:paraId="3AF3A544" w14:textId="630C559A" w:rsidR="00445887" w:rsidRPr="004B4D10" w:rsidRDefault="00885F4E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20"/>
      <w:r w:rsidRPr="004B4D10">
        <w:rPr>
          <w:rFonts w:ascii="Times New Roman" w:hAnsi="Times New Roman" w:cs="Times New Roman"/>
          <w:sz w:val="24"/>
          <w:szCs w:val="24"/>
        </w:rPr>
        <w:t>Su mayor representante fue Francisco de Quevedo con poemas como el “Poderoso caballero es don Dinero</w:t>
      </w:r>
      <w:r w:rsidR="00AA06EE" w:rsidRPr="004B4D10">
        <w:rPr>
          <w:rFonts w:ascii="Times New Roman" w:hAnsi="Times New Roman" w:cs="Times New Roman"/>
          <w:sz w:val="24"/>
          <w:szCs w:val="24"/>
        </w:rPr>
        <w:t>”.</w:t>
      </w:r>
      <w:commentRangeEnd w:id="20"/>
      <w:r w:rsidR="006E57A8">
        <w:rPr>
          <w:rStyle w:val="Refdecomentario"/>
        </w:rPr>
        <w:commentReference w:id="20"/>
      </w:r>
    </w:p>
    <w:p w14:paraId="38EEF86E" w14:textId="737B5E78" w:rsidR="00FE57AB" w:rsidRDefault="00445887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4B4D10">
        <w:rPr>
          <w:rFonts w:ascii="Times New Roman" w:hAnsi="Times New Roman" w:cs="Times New Roman"/>
          <w:sz w:val="24"/>
          <w:szCs w:val="24"/>
        </w:rPr>
        <w:t>Finalmente surge</w:t>
      </w:r>
      <w:r w:rsidR="007E3286" w:rsidRPr="004B4D10">
        <w:rPr>
          <w:rFonts w:ascii="Times New Roman" w:hAnsi="Times New Roman" w:cs="Times New Roman"/>
          <w:sz w:val="24"/>
          <w:szCs w:val="24"/>
        </w:rPr>
        <w:t xml:space="preserve"> el teatro</w:t>
      </w:r>
      <w:r w:rsidR="008C467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clásico español con dramaturgos sobresalientes: Felix Lope de Vega, Tirso de Molina, Juan Ruiz de </w:t>
      </w:r>
      <w:r w:rsidR="00092C50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>Alarcón</w:t>
      </w:r>
      <w:r w:rsidR="008C467D" w:rsidRPr="004B4D1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y Pedro Calderon de la Barca.</w:t>
      </w:r>
    </w:p>
    <w:p w14:paraId="5EE40758" w14:textId="01216269" w:rsidR="00C360DB" w:rsidRDefault="00C360DB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  <w:u w:val="single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  <w:u w:val="single"/>
        </w:rPr>
        <w:t>Conclusiones:</w:t>
      </w:r>
    </w:p>
    <w:p w14:paraId="6AAA05F4" w14:textId="2C841C8E" w:rsidR="00891C68" w:rsidRDefault="00CF2B2C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En el trabajo</w:t>
      </w:r>
      <w:r w:rsidR="002B4A96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presentado se mostró el origen del </w:t>
      </w:r>
      <w:r w:rsidR="009238E1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período </w:t>
      </w:r>
      <w:r w:rsidR="001C598E">
        <w:rPr>
          <w:rStyle w:val="Textoennegrita"/>
          <w:rFonts w:ascii="Times New Roman" w:hAnsi="Times New Roman" w:cs="Times New Roman"/>
          <w:b w:val="0"/>
          <w:sz w:val="24"/>
          <w:szCs w:val="24"/>
        </w:rPr>
        <w:t>histórico</w:t>
      </w:r>
      <w:r w:rsidR="002E50D4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A4C68">
        <w:rPr>
          <w:rStyle w:val="Textoennegrita"/>
          <w:rFonts w:ascii="Times New Roman" w:hAnsi="Times New Roman" w:cs="Times New Roman"/>
          <w:b w:val="0"/>
          <w:sz w:val="24"/>
          <w:szCs w:val="24"/>
        </w:rPr>
        <w:t>conocido</w:t>
      </w:r>
      <w:r w:rsidR="0090300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D6370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como  el </w:t>
      </w:r>
      <w:r w:rsidR="0090300A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>Siglo de Oro español</w:t>
      </w:r>
      <w:r w:rsidR="009D6370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 xml:space="preserve"> </w:t>
      </w:r>
      <w:r w:rsidR="0090300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en </w:t>
      </w:r>
      <w:r w:rsidR="008A4C68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55A71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el cual </w:t>
      </w:r>
      <w:r w:rsidR="00A50109">
        <w:rPr>
          <w:rStyle w:val="Textoennegrita"/>
          <w:rFonts w:ascii="Times New Roman" w:hAnsi="Times New Roman" w:cs="Times New Roman"/>
          <w:b w:val="0"/>
          <w:sz w:val="24"/>
          <w:szCs w:val="24"/>
        </w:rPr>
        <w:t>hubo un esplendor</w:t>
      </w:r>
      <w:r w:rsidR="001269D8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notorio</w:t>
      </w:r>
      <w:r w:rsidR="00A50109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4369C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en el área de las letras </w:t>
      </w:r>
      <w:r w:rsidR="002D5A90">
        <w:rPr>
          <w:rStyle w:val="Textoennegrita"/>
          <w:rFonts w:ascii="Times New Roman" w:hAnsi="Times New Roman" w:cs="Times New Roman"/>
          <w:b w:val="0"/>
          <w:sz w:val="24"/>
          <w:szCs w:val="24"/>
        </w:rPr>
        <w:t>españolas</w:t>
      </w:r>
      <w:r w:rsidR="009D6370">
        <w:rPr>
          <w:rStyle w:val="Textoennegrita"/>
          <w:rFonts w:ascii="Times New Roman" w:hAnsi="Times New Roman" w:cs="Times New Roman"/>
          <w:b w:val="0"/>
          <w:sz w:val="24"/>
          <w:szCs w:val="24"/>
        </w:rPr>
        <w:t>.</w:t>
      </w:r>
    </w:p>
    <w:p w14:paraId="63484DA6" w14:textId="43BFAE0D" w:rsidR="002418CF" w:rsidRDefault="002418CF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En el texto </w:t>
      </w:r>
      <w:r w:rsidR="00140F49">
        <w:rPr>
          <w:rStyle w:val="Textoennegrita"/>
          <w:rFonts w:ascii="Times New Roman" w:hAnsi="Times New Roman" w:cs="Times New Roman"/>
          <w:b w:val="0"/>
          <w:sz w:val="24"/>
          <w:szCs w:val="24"/>
        </w:rPr>
        <w:t>se dan a conocer la estructura en la que se dividió el Siglo de Oro español</w:t>
      </w:r>
      <w:r w:rsidR="00603E0F">
        <w:rPr>
          <w:rStyle w:val="Textoennegrita"/>
          <w:rFonts w:ascii="Times New Roman" w:hAnsi="Times New Roman" w:cs="Times New Roman"/>
          <w:b w:val="0"/>
          <w:sz w:val="24"/>
          <w:szCs w:val="24"/>
        </w:rPr>
        <w:t>,</w:t>
      </w:r>
    </w:p>
    <w:p w14:paraId="4C36A993" w14:textId="4D29869C" w:rsidR="00C360DB" w:rsidRDefault="007F0857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El Primer Renacimiento y el Segundo Renacimiento</w:t>
      </w:r>
      <w:r w:rsidR="00603E0F">
        <w:rPr>
          <w:rStyle w:val="Textoennegrita"/>
          <w:rFonts w:ascii="Times New Roman" w:hAnsi="Times New Roman" w:cs="Times New Roman"/>
          <w:b w:val="0"/>
          <w:sz w:val="24"/>
          <w:szCs w:val="24"/>
        </w:rPr>
        <w:t>,</w:t>
      </w: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las  fechas que abarcaron estos dos periodos divisores, sus personajes más importantes</w:t>
      </w:r>
      <w:r w:rsidR="00603E0F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y los movimientos que se dieron en el proceso </w:t>
      </w:r>
      <w:proofErr w:type="gramStart"/>
      <w:r w:rsidR="00603E0F">
        <w:rPr>
          <w:rStyle w:val="Textoennegrita"/>
          <w:rFonts w:ascii="Times New Roman" w:hAnsi="Times New Roman" w:cs="Times New Roman"/>
          <w:b w:val="0"/>
          <w:sz w:val="24"/>
          <w:szCs w:val="24"/>
        </w:rPr>
        <w:t>( como</w:t>
      </w:r>
      <w:proofErr w:type="gramEnd"/>
      <w:r w:rsidR="00603E0F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el humanismo y el petrarquismo).</w:t>
      </w:r>
      <w:r w:rsidR="000758F4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A su vez, se describen los géneros literarios que surgen en el Segundo Renacimiento del Siglo de Oro español, con sus principales características y se mencionan los autores representativos con sus obras respectivas.</w:t>
      </w:r>
    </w:p>
    <w:p w14:paraId="34BE3DD0" w14:textId="015632C0" w:rsidR="00387E51" w:rsidRPr="00387E51" w:rsidRDefault="00747DB1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lastRenderedPageBreak/>
        <w:t xml:space="preserve">Finalmente </w:t>
      </w:r>
      <w:r w:rsidR="00EA15E1">
        <w:rPr>
          <w:rStyle w:val="Textoennegrita"/>
          <w:rFonts w:ascii="Times New Roman" w:hAnsi="Times New Roman" w:cs="Times New Roman"/>
          <w:b w:val="0"/>
          <w:sz w:val="24"/>
          <w:szCs w:val="24"/>
        </w:rPr>
        <w:t>se puede concluir que el trabajo</w:t>
      </w:r>
      <w:r w:rsidR="00CA08A4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aporta una idea </w:t>
      </w:r>
      <w:r w:rsidR="0001152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general de en qué consistió el Siglo de Oro español, lo que da </w:t>
      </w:r>
      <w:r w:rsidR="00125BBC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fundamento para una posible investigación más a fondo del tema abordado sabiendo </w:t>
      </w:r>
      <w:r w:rsidR="003E2622">
        <w:rPr>
          <w:rStyle w:val="Textoennegrita"/>
          <w:rFonts w:ascii="Times New Roman" w:hAnsi="Times New Roman" w:cs="Times New Roman"/>
          <w:b w:val="0"/>
          <w:sz w:val="24"/>
          <w:szCs w:val="24"/>
        </w:rPr>
        <w:t>anticipadamente las bases del mismo.</w:t>
      </w:r>
    </w:p>
    <w:p w14:paraId="37EA0F94" w14:textId="049AAC46" w:rsidR="00053985" w:rsidRPr="004B4D10" w:rsidRDefault="00092C50" w:rsidP="004569D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commentRangeStart w:id="21"/>
      <w:r w:rsidRPr="004B4D10">
        <w:rPr>
          <w:rStyle w:val="Hipervnculo"/>
          <w:rFonts w:ascii="Times New Roman" w:hAnsi="Times New Roman" w:cs="Times New Roman"/>
          <w:bCs/>
          <w:color w:val="000000" w:themeColor="text1"/>
          <w:sz w:val="24"/>
          <w:szCs w:val="24"/>
        </w:rPr>
        <w:t>Bibliografía:</w:t>
      </w:r>
      <w:r w:rsidR="004569DA" w:rsidRPr="004B4D1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commentRangeEnd w:id="21"/>
      <w:r w:rsidR="006E57A8">
        <w:rPr>
          <w:rStyle w:val="Refdecomentario"/>
        </w:rPr>
        <w:commentReference w:id="21"/>
      </w:r>
    </w:p>
    <w:p w14:paraId="491CDD97" w14:textId="1FCEE499" w:rsidR="00053985" w:rsidRPr="004B4D10" w:rsidRDefault="00053985" w:rsidP="0005398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D10">
        <w:rPr>
          <w:rFonts w:ascii="Times New Roman" w:hAnsi="Times New Roman" w:cs="Times New Roman"/>
          <w:sz w:val="24"/>
          <w:szCs w:val="24"/>
        </w:rPr>
        <w:t>Callejas, JE.</w:t>
      </w:r>
      <w:proofErr w:type="gramStart"/>
      <w:r w:rsidRPr="004B4D10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4B4D10">
        <w:rPr>
          <w:rFonts w:ascii="Times New Roman" w:hAnsi="Times New Roman" w:cs="Times New Roman"/>
          <w:sz w:val="24"/>
          <w:szCs w:val="24"/>
        </w:rPr>
        <w:t xml:space="preserve"> 2013). </w:t>
      </w:r>
      <w:r w:rsidRPr="004B4D10">
        <w:rPr>
          <w:rFonts w:ascii="Times New Roman" w:hAnsi="Times New Roman" w:cs="Times New Roman"/>
          <w:i/>
          <w:sz w:val="24"/>
          <w:szCs w:val="24"/>
        </w:rPr>
        <w:t xml:space="preserve">Lengua Española Español IV, </w:t>
      </w:r>
      <w:proofErr w:type="spellStart"/>
      <w:r w:rsidR="00387E51" w:rsidRPr="004B4D10">
        <w:rPr>
          <w:rFonts w:ascii="Times New Roman" w:hAnsi="Times New Roman" w:cs="Times New Roman"/>
          <w:sz w:val="24"/>
          <w:szCs w:val="24"/>
        </w:rPr>
        <w:t>Queretaro</w:t>
      </w:r>
      <w:proofErr w:type="spellEnd"/>
      <w:r w:rsidR="00387E51" w:rsidRPr="004B4D10">
        <w:rPr>
          <w:rFonts w:ascii="Times New Roman" w:hAnsi="Times New Roman" w:cs="Times New Roman"/>
          <w:sz w:val="24"/>
          <w:szCs w:val="24"/>
        </w:rPr>
        <w:t>,</w:t>
      </w:r>
      <w:r w:rsidRPr="004B4D10">
        <w:rPr>
          <w:rFonts w:ascii="Times New Roman" w:hAnsi="Times New Roman" w:cs="Times New Roman"/>
          <w:sz w:val="24"/>
          <w:szCs w:val="24"/>
        </w:rPr>
        <w:t xml:space="preserve"> México: Patria.</w:t>
      </w:r>
    </w:p>
    <w:p w14:paraId="24E5C07A" w14:textId="334F0B77" w:rsidR="00445887" w:rsidRPr="004B4D10" w:rsidRDefault="004569DA" w:rsidP="008A3C1C">
      <w:pPr>
        <w:pStyle w:val="Prrafodelista"/>
        <w:numPr>
          <w:ilvl w:val="0"/>
          <w:numId w:val="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i/>
          <w:sz w:val="24"/>
          <w:szCs w:val="24"/>
        </w:rPr>
      </w:pPr>
      <w:r w:rsidRPr="004B4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Guerrero. (2016). </w:t>
      </w:r>
      <w:r w:rsidRPr="004B4D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Literatura española II: Siglo de Oro.</w:t>
      </w:r>
      <w:r w:rsidRPr="004B4D10">
        <w:rPr>
          <w:rFonts w:ascii="Times New Roman" w:hAnsi="Times New Roman" w:cs="Times New Roman"/>
          <w:color w:val="000000" w:themeColor="text1"/>
          <w:sz w:val="24"/>
          <w:szCs w:val="24"/>
        </w:rPr>
        <w:t>Recuperado de</w:t>
      </w:r>
      <w:r w:rsidRPr="004B4D1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hyperlink r:id="rId8" w:history="1">
        <w:r w:rsidRPr="004B4D10">
          <w:rPr>
            <w:rFonts w:ascii="Times New Roman" w:hAnsi="Times New Roman" w:cs="Times New Roman"/>
            <w:color w:val="0000FF" w:themeColor="hyperlink"/>
            <w:sz w:val="24"/>
            <w:szCs w:val="24"/>
            <w:u w:val="single"/>
          </w:rPr>
          <w:t>https://www.uma.es/media/tinyimages/file/Literatura_Renacimiento.pdf</w:t>
        </w:r>
      </w:hyperlink>
    </w:p>
    <w:p w14:paraId="5B5DCBAF" w14:textId="7B245FDD" w:rsidR="002F4E65" w:rsidRPr="009A11A8" w:rsidRDefault="002F4E65" w:rsidP="009A11A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9A11A8">
        <w:rPr>
          <w:rFonts w:ascii="Times New Roman" w:hAnsi="Times New Roman" w:cs="Times New Roman"/>
          <w:sz w:val="24"/>
          <w:szCs w:val="24"/>
        </w:rPr>
        <w:t xml:space="preserve">Harlan. (2016). </w:t>
      </w:r>
      <w:r w:rsidRPr="009A11A8">
        <w:rPr>
          <w:rFonts w:ascii="Times New Roman" w:hAnsi="Times New Roman" w:cs="Times New Roman"/>
          <w:i/>
          <w:sz w:val="24"/>
          <w:szCs w:val="24"/>
        </w:rPr>
        <w:t xml:space="preserve">Biografía de Garcilaso de la Vega. </w:t>
      </w:r>
      <w:r w:rsidRPr="009A11A8">
        <w:rPr>
          <w:rFonts w:ascii="Times New Roman" w:hAnsi="Times New Roman" w:cs="Times New Roman"/>
          <w:sz w:val="24"/>
          <w:szCs w:val="24"/>
        </w:rPr>
        <w:t xml:space="preserve">Recuperado de </w:t>
      </w:r>
      <w:hyperlink r:id="rId9" w:history="1">
        <w:r w:rsidRPr="009A11A8">
          <w:rPr>
            <w:rFonts w:ascii="Times New Roman" w:hAnsi="Times New Roman" w:cs="Times New Roman"/>
            <w:color w:val="0000FF" w:themeColor="hyperlink"/>
            <w:sz w:val="24"/>
            <w:szCs w:val="24"/>
            <w:u w:val="single"/>
          </w:rPr>
          <w:t>https://www.aboutespanol.com/garcilaso-de-la-vega-2206596</w:t>
        </w:r>
      </w:hyperlink>
    </w:p>
    <w:p w14:paraId="56F2CDD2" w14:textId="77777777" w:rsidR="00307B8B" w:rsidRPr="004B4D10" w:rsidRDefault="00307B8B" w:rsidP="00307B8B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B4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Harlan. (2018). </w:t>
      </w:r>
      <w:r w:rsidRPr="004B4D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Conceptismo. </w:t>
      </w:r>
      <w:r w:rsidRPr="004B4D10">
        <w:rPr>
          <w:rFonts w:ascii="Times New Roman" w:hAnsi="Times New Roman" w:cs="Times New Roman"/>
          <w:color w:val="000000" w:themeColor="text1"/>
          <w:sz w:val="24"/>
          <w:szCs w:val="24"/>
        </w:rPr>
        <w:t>Recuperado de</w:t>
      </w:r>
      <w:r w:rsidRPr="004B4D1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hyperlink r:id="rId10" w:history="1">
        <w:r w:rsidRPr="004B4D10">
          <w:rPr>
            <w:rFonts w:ascii="Times New Roman" w:eastAsia="Times New Roman" w:hAnsi="Times New Roman" w:cs="Times New Roman"/>
            <w:color w:val="0000FF" w:themeColor="hyperlink"/>
            <w:sz w:val="24"/>
            <w:szCs w:val="24"/>
            <w:u w:val="single"/>
            <w:lang w:eastAsia="es-MX"/>
          </w:rPr>
          <w:t>https://www.aboutespanol.com/conceptismo-2206522</w:t>
        </w:r>
      </w:hyperlink>
    </w:p>
    <w:p w14:paraId="72794417" w14:textId="77777777" w:rsidR="00307B8B" w:rsidRPr="004B4D10" w:rsidRDefault="00307B8B" w:rsidP="00307B8B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B4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Harlan. (2015). </w:t>
      </w:r>
      <w:r w:rsidRPr="004B4D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Culteranismo. </w:t>
      </w:r>
      <w:r w:rsidRPr="004B4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Recuperado de </w:t>
      </w:r>
      <w:hyperlink r:id="rId11" w:history="1">
        <w:r w:rsidRPr="004B4D10">
          <w:rPr>
            <w:rFonts w:ascii="Times New Roman" w:eastAsia="Times New Roman" w:hAnsi="Times New Roman" w:cs="Times New Roman"/>
            <w:color w:val="0000FF" w:themeColor="hyperlink"/>
            <w:sz w:val="24"/>
            <w:szCs w:val="24"/>
            <w:u w:val="single"/>
            <w:lang w:eastAsia="es-MX"/>
          </w:rPr>
          <w:t>https://www.aboutespanol.com/culteranismo-2206523</w:t>
        </w:r>
      </w:hyperlink>
    </w:p>
    <w:p w14:paraId="5C478D7E" w14:textId="77777777" w:rsidR="004569DA" w:rsidRPr="004B4D10" w:rsidRDefault="004569DA" w:rsidP="004569DA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B4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Harlan. (2017). </w:t>
      </w:r>
      <w:r w:rsidRPr="004B4D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Novela picaresca. </w:t>
      </w:r>
      <w:r w:rsidRPr="004B4D10">
        <w:rPr>
          <w:rFonts w:ascii="Times New Roman" w:hAnsi="Times New Roman" w:cs="Times New Roman"/>
          <w:color w:val="000000" w:themeColor="text1"/>
          <w:sz w:val="24"/>
          <w:szCs w:val="24"/>
        </w:rPr>
        <w:t>Recuperado de</w:t>
      </w:r>
      <w:r w:rsidRPr="004B4D1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hyperlink r:id="rId12" w:history="1">
        <w:r w:rsidRPr="004B4D10">
          <w:rPr>
            <w:rFonts w:ascii="Times New Roman" w:hAnsi="Times New Roman" w:cs="Times New Roman"/>
            <w:color w:val="0000FF" w:themeColor="hyperlink"/>
            <w:sz w:val="24"/>
            <w:szCs w:val="24"/>
            <w:u w:val="single"/>
          </w:rPr>
          <w:t>https://www.aboutespanol.com/novela-picaresca-2206879</w:t>
        </w:r>
      </w:hyperlink>
    </w:p>
    <w:p w14:paraId="31360ECF" w14:textId="44886181" w:rsidR="00307B8B" w:rsidRPr="004B4D10" w:rsidRDefault="004569DA" w:rsidP="00A44F4C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4D10">
        <w:rPr>
          <w:rFonts w:ascii="Times New Roman" w:hAnsi="Times New Roman" w:cs="Times New Roman"/>
          <w:sz w:val="24"/>
          <w:szCs w:val="24"/>
        </w:rPr>
        <w:t>La reconquista española</w:t>
      </w:r>
      <w:proofErr w:type="gramStart"/>
      <w:r w:rsidRPr="004B4D10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B4D10">
        <w:rPr>
          <w:rFonts w:ascii="Times New Roman" w:hAnsi="Times New Roman" w:cs="Times New Roman"/>
          <w:sz w:val="24"/>
          <w:szCs w:val="24"/>
        </w:rPr>
        <w:t xml:space="preserve">s.f). </w:t>
      </w:r>
      <w:r w:rsidRPr="004B4D10">
        <w:rPr>
          <w:rFonts w:ascii="Times New Roman" w:hAnsi="Times New Roman" w:cs="Times New Roman"/>
          <w:i/>
          <w:sz w:val="24"/>
          <w:szCs w:val="24"/>
        </w:rPr>
        <w:t>¿Que fue la Reconquista</w:t>
      </w:r>
      <w:proofErr w:type="gramStart"/>
      <w:r w:rsidRPr="004B4D10">
        <w:rPr>
          <w:rFonts w:ascii="Times New Roman" w:hAnsi="Times New Roman" w:cs="Times New Roman"/>
          <w:i/>
          <w:sz w:val="24"/>
          <w:szCs w:val="24"/>
        </w:rPr>
        <w:t>?</w:t>
      </w:r>
      <w:r w:rsidRPr="004B4D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B4D10">
        <w:rPr>
          <w:rFonts w:ascii="Times New Roman" w:hAnsi="Times New Roman" w:cs="Times New Roman"/>
          <w:sz w:val="24"/>
          <w:szCs w:val="24"/>
        </w:rPr>
        <w:t xml:space="preserve"> Recuperado de </w:t>
      </w:r>
      <w:hyperlink r:id="rId13" w:history="1">
        <w:r w:rsidRPr="004B4D10">
          <w:rPr>
            <w:rFonts w:ascii="Times New Roman" w:hAnsi="Times New Roman" w:cs="Times New Roman"/>
            <w:color w:val="0000FF" w:themeColor="hyperlink"/>
            <w:sz w:val="24"/>
            <w:szCs w:val="24"/>
            <w:u w:val="single"/>
            <w:lang w:val="es-ES"/>
          </w:rPr>
          <w:t>https://www.elhistoriador.com.ar/la-reconquista-espanola/</w:t>
        </w:r>
      </w:hyperlink>
    </w:p>
    <w:p w14:paraId="6A6CDDC1" w14:textId="5DC3CF4A" w:rsidR="008867DF" w:rsidRPr="00387E51" w:rsidRDefault="00E9390B" w:rsidP="008A3C1C">
      <w:pPr>
        <w:pStyle w:val="Prrafodelista"/>
        <w:numPr>
          <w:ilvl w:val="0"/>
          <w:numId w:val="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4B4D10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Siglo de Oro en España. Recuperado de</w:t>
      </w:r>
      <w:r w:rsidR="009B1416" w:rsidRPr="004B4D10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14" w:history="1">
        <w:r w:rsidR="00D05162" w:rsidRPr="004B4D1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https://www.donquijote.org/es/cultura-espanola/historia/edad-de-oro/</w:t>
        </w:r>
      </w:hyperlink>
    </w:p>
    <w:p w14:paraId="6D843337" w14:textId="77777777" w:rsidR="008A3C1C" w:rsidRPr="004B4D10" w:rsidRDefault="008A3C1C" w:rsidP="008A3C1C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</w:p>
    <w:p w14:paraId="0C4AD16F" w14:textId="77777777" w:rsidR="00E813EC" w:rsidRPr="004B4D10" w:rsidRDefault="00E813EC" w:rsidP="008A3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813EC" w:rsidRPr="004B4D10" w:rsidSect="008A3C1C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andra de la peña" w:date="2019-05-16T15:21:00Z" w:initials="sdlp">
    <w:p w14:paraId="6F71A4EF" w14:textId="1A071031" w:rsidR="002E393E" w:rsidRDefault="002E393E">
      <w:pPr>
        <w:pStyle w:val="Textocomentario"/>
      </w:pPr>
      <w:r>
        <w:rPr>
          <w:rStyle w:val="Refdecomentario"/>
        </w:rPr>
        <w:annotationRef/>
      </w:r>
      <w:r>
        <w:t>¿Y la discusión y conclusiones?</w:t>
      </w:r>
    </w:p>
  </w:comment>
  <w:comment w:id="2" w:author="sandra de la peña" w:date="2019-05-16T15:20:00Z" w:initials="sdlp">
    <w:p w14:paraId="2A7AEA16" w14:textId="576D284B" w:rsidR="002E393E" w:rsidRDefault="002E393E">
      <w:pPr>
        <w:pStyle w:val="Textocomentario"/>
      </w:pPr>
      <w:r>
        <w:rPr>
          <w:rStyle w:val="Refdecomentario"/>
        </w:rPr>
        <w:annotationRef/>
      </w:r>
      <w:proofErr w:type="spellStart"/>
      <w:r>
        <w:t>Super</w:t>
      </w:r>
      <w:proofErr w:type="spellEnd"/>
      <w:r>
        <w:t xml:space="preserve"> cortito, pero no me puedo quejar: está bastante bien!</w:t>
      </w:r>
    </w:p>
  </w:comment>
  <w:comment w:id="3" w:author="sandra de la peña" w:date="2019-05-16T15:20:00Z" w:initials="sdlp">
    <w:p w14:paraId="3A5AF3BE" w14:textId="51B031C1" w:rsidR="002E393E" w:rsidRDefault="002E393E">
      <w:pPr>
        <w:pStyle w:val="Textocomentario"/>
      </w:pPr>
      <w:r>
        <w:rPr>
          <w:rStyle w:val="Refdecomentario"/>
        </w:rPr>
        <w:annotationRef/>
      </w:r>
      <w:r>
        <w:t xml:space="preserve">Buena </w:t>
      </w:r>
      <w:proofErr w:type="spellStart"/>
      <w:r>
        <w:t>intrducción</w:t>
      </w:r>
      <w:proofErr w:type="spellEnd"/>
      <w:r>
        <w:t>!</w:t>
      </w:r>
    </w:p>
  </w:comment>
  <w:comment w:id="4" w:author="sandra de la peña" w:date="2019-05-16T15:20:00Z" w:initials="sdlp">
    <w:p w14:paraId="3FC15E39" w14:textId="5DEF2493" w:rsidR="002E393E" w:rsidRDefault="002E393E">
      <w:pPr>
        <w:pStyle w:val="Textocomentario"/>
      </w:pPr>
      <w:r>
        <w:rPr>
          <w:rStyle w:val="Refdecomentario"/>
        </w:rPr>
        <w:annotationRef/>
      </w:r>
      <w:r>
        <w:t xml:space="preserve">Tratemos de dar un doble espacio antes de comenzar </w:t>
      </w:r>
      <w:proofErr w:type="spellStart"/>
      <w:r>
        <w:t>conel</w:t>
      </w:r>
      <w:proofErr w:type="spellEnd"/>
      <w:r>
        <w:t xml:space="preserve"> Marco teórico para que se enfatice que es una sección diferente</w:t>
      </w:r>
    </w:p>
  </w:comment>
  <w:comment w:id="5" w:author="sandra de la peña" w:date="2019-05-16T15:28:00Z" w:initials="sdlp">
    <w:p w14:paraId="0BBA02CE" w14:textId="7AE1C97E" w:rsidR="002E393E" w:rsidRDefault="002E393E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6" w:author="sandra de la peña" w:date="2019-05-16T15:27:00Z" w:initials="sdlp">
    <w:p w14:paraId="7F8A7228" w14:textId="3E24255C" w:rsidR="002E393E" w:rsidRDefault="002E393E">
      <w:pPr>
        <w:pStyle w:val="Textocomentario"/>
      </w:pPr>
      <w:r>
        <w:rPr>
          <w:rStyle w:val="Refdecomentario"/>
        </w:rPr>
        <w:annotationRef/>
      </w:r>
      <w:r>
        <w:t>Bueno pero, este es el nombre de la obra. Necesitamos el nombre del autor.</w:t>
      </w:r>
    </w:p>
  </w:comment>
  <w:comment w:id="7" w:author="sandra de la peña" w:date="2019-05-16T15:28:00Z" w:initials="sdlp">
    <w:p w14:paraId="42FBE5B4" w14:textId="4B0230C3" w:rsidR="002E393E" w:rsidRDefault="002E393E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8" w:author="sandra de la peña" w:date="2019-05-16T15:28:00Z" w:initials="sdlp">
    <w:p w14:paraId="2E158ED2" w14:textId="14939FC8" w:rsidR="002E393E" w:rsidRDefault="002E393E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9" w:author="sandra de la peña" w:date="2019-05-16T15:28:00Z" w:initials="sdlp">
    <w:p w14:paraId="7E6579D8" w14:textId="24380F03" w:rsidR="002E393E" w:rsidRDefault="002E393E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10" w:author="sandra de la peña" w:date="2019-05-16T15:28:00Z" w:initials="sdlp">
    <w:p w14:paraId="15A4A422" w14:textId="7E687F4D" w:rsidR="002E393E" w:rsidRDefault="002E393E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11" w:author="sandra de la peña" w:date="2019-05-16T15:29:00Z" w:initials="sdlp">
    <w:p w14:paraId="09E8B007" w14:textId="596855EC" w:rsidR="002E393E" w:rsidRDefault="002E393E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12" w:author="sandra de la peña" w:date="2019-05-16T15:29:00Z" w:initials="sdlp">
    <w:p w14:paraId="12B51714" w14:textId="0BFC6EF8" w:rsidR="002E393E" w:rsidRDefault="002E393E">
      <w:pPr>
        <w:pStyle w:val="Textocomentario"/>
      </w:pPr>
      <w:r>
        <w:rPr>
          <w:rStyle w:val="Refdecomentario"/>
        </w:rPr>
        <w:annotationRef/>
      </w:r>
      <w:r>
        <w:t>¿Así nomás? ¿No vas a describirnos un poquito de qué caracteriza cada una de ellas?</w:t>
      </w:r>
    </w:p>
  </w:comment>
  <w:comment w:id="13" w:author="sandra de la peña" w:date="2019-05-16T15:35:00Z" w:initials="sdlp">
    <w:p w14:paraId="433117E1" w14:textId="346EB815" w:rsidR="002E393E" w:rsidRDefault="002E393E">
      <w:pPr>
        <w:pStyle w:val="Textocomentario"/>
      </w:pPr>
      <w:r>
        <w:rPr>
          <w:rStyle w:val="Refdecomentario"/>
        </w:rPr>
        <w:annotationRef/>
      </w:r>
      <w:r>
        <w:t xml:space="preserve">En general, René, para toda esta sección aplica este comentario: </w:t>
      </w:r>
      <w:r>
        <w:br/>
      </w:r>
      <w:r>
        <w:br/>
      </w:r>
      <w:r w:rsidR="006E57A8">
        <w:t xml:space="preserve">Cada vez que menciones “Las obras más significativas de este género”, y enlistes dichas obras, es NECESARIO que menciones quién es el autor de cada una de ellas y en qué año se publicó con el formato que ya </w:t>
      </w:r>
      <w:proofErr w:type="spellStart"/>
      <w:r w:rsidR="006E57A8">
        <w:t>concoes</w:t>
      </w:r>
      <w:proofErr w:type="spellEnd"/>
      <w:r w:rsidR="006E57A8">
        <w:t xml:space="preserve"> (autor, fecha)</w:t>
      </w:r>
    </w:p>
  </w:comment>
  <w:comment w:id="14" w:author="sandra de la peña" w:date="2019-05-16T15:30:00Z" w:initials="sdlp">
    <w:p w14:paraId="6E39DB82" w14:textId="087A18CA" w:rsidR="002E393E" w:rsidRDefault="002E393E">
      <w:pPr>
        <w:pStyle w:val="Textocomentario"/>
      </w:pPr>
      <w:r>
        <w:rPr>
          <w:rStyle w:val="Refdecomentario"/>
        </w:rPr>
        <w:annotationRef/>
      </w:r>
      <w:r>
        <w:t>Dado que se trata de uno de los elementos que vas a mencionar en la lista de “géneros literarios que destacan”, creo que convendría usar viñetas para señalar que es el primero de muchos elementos y que no se trata de un subtítulo independiente</w:t>
      </w:r>
    </w:p>
  </w:comment>
  <w:comment w:id="15" w:author="sandra de la peña" w:date="2019-05-16T15:30:00Z" w:initials="sdlp">
    <w:p w14:paraId="4F15A625" w14:textId="183DAF3F" w:rsidR="002E393E" w:rsidRDefault="002E393E">
      <w:pPr>
        <w:pStyle w:val="Textocomentario"/>
      </w:pPr>
      <w:r>
        <w:rPr>
          <w:rStyle w:val="Refdecomentario"/>
        </w:rPr>
        <w:annotationRef/>
      </w:r>
      <w:r>
        <w:t>Igual, viñeta</w:t>
      </w:r>
    </w:p>
  </w:comment>
  <w:comment w:id="16" w:author="sandra de la peña" w:date="2019-05-16T15:31:00Z" w:initials="sdlp">
    <w:p w14:paraId="54B594E8" w14:textId="55C6B596" w:rsidR="002E393E" w:rsidRDefault="002E393E">
      <w:pPr>
        <w:pStyle w:val="Textocomentario"/>
      </w:pPr>
      <w:r>
        <w:rPr>
          <w:rStyle w:val="Refdecomentario"/>
        </w:rPr>
        <w:annotationRef/>
      </w:r>
      <w:r>
        <w:t>Por qué mencionas al Quijote, pero das una referencia de otra autora? También convendría que mencionaras al autor y año de publicación de cada novela nombrada</w:t>
      </w:r>
    </w:p>
  </w:comment>
  <w:comment w:id="17" w:author="sandra de la peña" w:date="2019-05-16T15:30:00Z" w:initials="sdlp">
    <w:p w14:paraId="1178C2E8" w14:textId="22BAE10F" w:rsidR="002E393E" w:rsidRDefault="002E393E">
      <w:pPr>
        <w:pStyle w:val="Textocomentario"/>
      </w:pPr>
      <w:r>
        <w:rPr>
          <w:rStyle w:val="Refdecomentario"/>
        </w:rPr>
        <w:annotationRef/>
      </w:r>
      <w:r>
        <w:t>Viñeta</w:t>
      </w:r>
    </w:p>
  </w:comment>
  <w:comment w:id="18" w:author="sandra de la peña" w:date="2019-05-16T15:30:00Z" w:initials="sdlp">
    <w:p w14:paraId="5F67F7FC" w14:textId="1787EDAC" w:rsidR="002E393E" w:rsidRDefault="002E393E">
      <w:pPr>
        <w:pStyle w:val="Textocomentario"/>
      </w:pPr>
      <w:r>
        <w:rPr>
          <w:rStyle w:val="Refdecomentario"/>
        </w:rPr>
        <w:annotationRef/>
      </w:r>
      <w:r>
        <w:t xml:space="preserve">Se necesita el nombre de los autores y años de </w:t>
      </w:r>
      <w:proofErr w:type="spellStart"/>
      <w:r>
        <w:t>pulicación</w:t>
      </w:r>
      <w:proofErr w:type="spellEnd"/>
      <w:r>
        <w:t xml:space="preserve"> de cada una de ellas</w:t>
      </w:r>
    </w:p>
  </w:comment>
  <w:comment w:id="19" w:author="sandra de la peña" w:date="2019-05-16T15:30:00Z" w:initials="sdlp">
    <w:p w14:paraId="7658B7A4" w14:textId="7C8041C4" w:rsidR="002E393E" w:rsidRDefault="002E393E">
      <w:pPr>
        <w:pStyle w:val="Textocomentario"/>
      </w:pPr>
      <w:r>
        <w:rPr>
          <w:rStyle w:val="Refdecomentario"/>
        </w:rPr>
        <w:annotationRef/>
      </w:r>
      <w:r>
        <w:t>Viñeta</w:t>
      </w:r>
    </w:p>
  </w:comment>
  <w:comment w:id="20" w:author="sandra de la peña" w:date="2019-05-16T15:35:00Z" w:initials="sdlp">
    <w:p w14:paraId="1698C291" w14:textId="56B3EA99" w:rsidR="006E57A8" w:rsidRDefault="006E57A8">
      <w:pPr>
        <w:pStyle w:val="Textocomentario"/>
      </w:pPr>
      <w:r>
        <w:rPr>
          <w:rStyle w:val="Refdecomentario"/>
        </w:rPr>
        <w:annotationRef/>
      </w:r>
      <w:r>
        <w:t>Cita</w:t>
      </w:r>
    </w:p>
  </w:comment>
  <w:comment w:id="21" w:author="sandra de la peña" w:date="2019-05-16T15:35:00Z" w:initials="sdlp">
    <w:p w14:paraId="4A43EC30" w14:textId="77777777" w:rsidR="006E57A8" w:rsidRDefault="006E57A8">
      <w:pPr>
        <w:pStyle w:val="Textocomentario"/>
        <w:rPr>
          <w:rStyle w:val="Refdecomentario"/>
        </w:rPr>
      </w:pPr>
      <w:r>
        <w:rPr>
          <w:rStyle w:val="Refdecomentario"/>
        </w:rPr>
        <w:annotationRef/>
      </w:r>
      <w:r>
        <w:rPr>
          <w:rStyle w:val="Refdecomentario"/>
        </w:rPr>
        <w:t xml:space="preserve">René, para poder sacar la mejor calificación p </w:t>
      </w:r>
      <w:proofErr w:type="spellStart"/>
      <w:r>
        <w:rPr>
          <w:rStyle w:val="Refdecomentario"/>
        </w:rPr>
        <w:t>osible</w:t>
      </w:r>
      <w:proofErr w:type="spellEnd"/>
      <w:r>
        <w:rPr>
          <w:rStyle w:val="Refdecomentario"/>
        </w:rPr>
        <w:t xml:space="preserve"> en tu final, voy a necesitar que centres toda tu atención en cuidar las referencias:</w:t>
      </w:r>
    </w:p>
    <w:p w14:paraId="743E38B4" w14:textId="77777777" w:rsidR="006E57A8" w:rsidRDefault="006E57A8">
      <w:pPr>
        <w:pStyle w:val="Textocomentario"/>
        <w:rPr>
          <w:rStyle w:val="Refdecomentario"/>
        </w:rPr>
      </w:pPr>
    </w:p>
    <w:p w14:paraId="4F3BC885" w14:textId="7AAF3F02" w:rsidR="006E57A8" w:rsidRDefault="006E57A8">
      <w:pPr>
        <w:pStyle w:val="Textocomentario"/>
      </w:pPr>
      <w:r>
        <w:rPr>
          <w:rStyle w:val="Refdecomentario"/>
        </w:rPr>
        <w:t xml:space="preserve">Básicamente, necesito que se vean reflejadas todas y cada una de las referencias correspondientes a TODAS las obras que mencionas durante tu trabajo.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7F5"/>
    <w:multiLevelType w:val="hybridMultilevel"/>
    <w:tmpl w:val="E45C464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84F50"/>
    <w:multiLevelType w:val="hybridMultilevel"/>
    <w:tmpl w:val="CA98C2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58"/>
    <w:rsid w:val="0000714D"/>
    <w:rsid w:val="0001152A"/>
    <w:rsid w:val="00027807"/>
    <w:rsid w:val="00033931"/>
    <w:rsid w:val="0005181D"/>
    <w:rsid w:val="000538F1"/>
    <w:rsid w:val="00053985"/>
    <w:rsid w:val="000550BC"/>
    <w:rsid w:val="0007204D"/>
    <w:rsid w:val="00073B40"/>
    <w:rsid w:val="000743E7"/>
    <w:rsid w:val="000758F4"/>
    <w:rsid w:val="00087476"/>
    <w:rsid w:val="00092C50"/>
    <w:rsid w:val="000961CA"/>
    <w:rsid w:val="00097F19"/>
    <w:rsid w:val="000A2981"/>
    <w:rsid w:val="000B6BE3"/>
    <w:rsid w:val="000C359F"/>
    <w:rsid w:val="000D49F9"/>
    <w:rsid w:val="000E11E4"/>
    <w:rsid w:val="001104A0"/>
    <w:rsid w:val="00125BBC"/>
    <w:rsid w:val="001269D8"/>
    <w:rsid w:val="0012799E"/>
    <w:rsid w:val="00132771"/>
    <w:rsid w:val="00134588"/>
    <w:rsid w:val="00140F49"/>
    <w:rsid w:val="00183934"/>
    <w:rsid w:val="0019141C"/>
    <w:rsid w:val="001B3FCD"/>
    <w:rsid w:val="001B5292"/>
    <w:rsid w:val="001C03F3"/>
    <w:rsid w:val="001C44BE"/>
    <w:rsid w:val="001C598E"/>
    <w:rsid w:val="001C5FB6"/>
    <w:rsid w:val="001D55BC"/>
    <w:rsid w:val="0020570C"/>
    <w:rsid w:val="002118FA"/>
    <w:rsid w:val="00235183"/>
    <w:rsid w:val="00235ED9"/>
    <w:rsid w:val="002418CF"/>
    <w:rsid w:val="0024369C"/>
    <w:rsid w:val="002611C4"/>
    <w:rsid w:val="00264753"/>
    <w:rsid w:val="00276821"/>
    <w:rsid w:val="002B4A96"/>
    <w:rsid w:val="002C6B1B"/>
    <w:rsid w:val="002C7549"/>
    <w:rsid w:val="002D5A90"/>
    <w:rsid w:val="002E0773"/>
    <w:rsid w:val="002E393E"/>
    <w:rsid w:val="002E4056"/>
    <w:rsid w:val="002E50D4"/>
    <w:rsid w:val="002F4E65"/>
    <w:rsid w:val="0030678A"/>
    <w:rsid w:val="00306E86"/>
    <w:rsid w:val="00307B8B"/>
    <w:rsid w:val="003128B8"/>
    <w:rsid w:val="00313614"/>
    <w:rsid w:val="00325637"/>
    <w:rsid w:val="003275C1"/>
    <w:rsid w:val="00340A52"/>
    <w:rsid w:val="003448A9"/>
    <w:rsid w:val="003606ED"/>
    <w:rsid w:val="003670F2"/>
    <w:rsid w:val="00387E51"/>
    <w:rsid w:val="003D43F0"/>
    <w:rsid w:val="003E0FD8"/>
    <w:rsid w:val="003E2622"/>
    <w:rsid w:val="003E3F74"/>
    <w:rsid w:val="003E57AF"/>
    <w:rsid w:val="0040110E"/>
    <w:rsid w:val="00402B7F"/>
    <w:rsid w:val="00434374"/>
    <w:rsid w:val="00444C36"/>
    <w:rsid w:val="00445887"/>
    <w:rsid w:val="004564BB"/>
    <w:rsid w:val="004569DA"/>
    <w:rsid w:val="00481214"/>
    <w:rsid w:val="004B4D00"/>
    <w:rsid w:val="004B4D10"/>
    <w:rsid w:val="004D2E31"/>
    <w:rsid w:val="004E1ACB"/>
    <w:rsid w:val="005068C8"/>
    <w:rsid w:val="00510D3A"/>
    <w:rsid w:val="00554EA0"/>
    <w:rsid w:val="00570B8B"/>
    <w:rsid w:val="00585A35"/>
    <w:rsid w:val="00585E4C"/>
    <w:rsid w:val="005B214A"/>
    <w:rsid w:val="005B381B"/>
    <w:rsid w:val="005C62EA"/>
    <w:rsid w:val="00603946"/>
    <w:rsid w:val="00603E0F"/>
    <w:rsid w:val="006077CB"/>
    <w:rsid w:val="00612AEF"/>
    <w:rsid w:val="00655A71"/>
    <w:rsid w:val="006B2D45"/>
    <w:rsid w:val="006B7471"/>
    <w:rsid w:val="006C3060"/>
    <w:rsid w:val="006D479D"/>
    <w:rsid w:val="006E57A8"/>
    <w:rsid w:val="00703754"/>
    <w:rsid w:val="0070622A"/>
    <w:rsid w:val="00742DD6"/>
    <w:rsid w:val="007467FD"/>
    <w:rsid w:val="00747DB1"/>
    <w:rsid w:val="00751E70"/>
    <w:rsid w:val="007604D0"/>
    <w:rsid w:val="00763E8A"/>
    <w:rsid w:val="00770EC7"/>
    <w:rsid w:val="00780D08"/>
    <w:rsid w:val="007A55AB"/>
    <w:rsid w:val="007B0ADE"/>
    <w:rsid w:val="007E0FEB"/>
    <w:rsid w:val="007E3286"/>
    <w:rsid w:val="007F0857"/>
    <w:rsid w:val="007F4F3A"/>
    <w:rsid w:val="007F77FC"/>
    <w:rsid w:val="00807715"/>
    <w:rsid w:val="00825ACF"/>
    <w:rsid w:val="0085573E"/>
    <w:rsid w:val="00867C1C"/>
    <w:rsid w:val="00885F4E"/>
    <w:rsid w:val="008867DF"/>
    <w:rsid w:val="00891C68"/>
    <w:rsid w:val="00893770"/>
    <w:rsid w:val="008A02B1"/>
    <w:rsid w:val="008A3C1C"/>
    <w:rsid w:val="008A4C68"/>
    <w:rsid w:val="008A7060"/>
    <w:rsid w:val="008C227F"/>
    <w:rsid w:val="008C4434"/>
    <w:rsid w:val="008C467D"/>
    <w:rsid w:val="008E125F"/>
    <w:rsid w:val="008F0D0B"/>
    <w:rsid w:val="008F3388"/>
    <w:rsid w:val="008F4255"/>
    <w:rsid w:val="0090300A"/>
    <w:rsid w:val="009043BA"/>
    <w:rsid w:val="00905521"/>
    <w:rsid w:val="009061BB"/>
    <w:rsid w:val="00912AEF"/>
    <w:rsid w:val="009238E1"/>
    <w:rsid w:val="009423E2"/>
    <w:rsid w:val="00942E37"/>
    <w:rsid w:val="00944959"/>
    <w:rsid w:val="00950DC9"/>
    <w:rsid w:val="00980A06"/>
    <w:rsid w:val="0098380F"/>
    <w:rsid w:val="00985178"/>
    <w:rsid w:val="009A11A8"/>
    <w:rsid w:val="009B1416"/>
    <w:rsid w:val="009D6370"/>
    <w:rsid w:val="009D6B8A"/>
    <w:rsid w:val="009F792A"/>
    <w:rsid w:val="009F7BDF"/>
    <w:rsid w:val="00A0183E"/>
    <w:rsid w:val="00A02949"/>
    <w:rsid w:val="00A05A78"/>
    <w:rsid w:val="00A30774"/>
    <w:rsid w:val="00A36C0E"/>
    <w:rsid w:val="00A41A20"/>
    <w:rsid w:val="00A42FEB"/>
    <w:rsid w:val="00A44F4C"/>
    <w:rsid w:val="00A50109"/>
    <w:rsid w:val="00A53909"/>
    <w:rsid w:val="00A67C6F"/>
    <w:rsid w:val="00AA06EE"/>
    <w:rsid w:val="00AB0C58"/>
    <w:rsid w:val="00AC2754"/>
    <w:rsid w:val="00AD73A5"/>
    <w:rsid w:val="00AF24F0"/>
    <w:rsid w:val="00B075D6"/>
    <w:rsid w:val="00B111BE"/>
    <w:rsid w:val="00B15AC8"/>
    <w:rsid w:val="00B23791"/>
    <w:rsid w:val="00B26B11"/>
    <w:rsid w:val="00B318A5"/>
    <w:rsid w:val="00B33000"/>
    <w:rsid w:val="00B36280"/>
    <w:rsid w:val="00B42B97"/>
    <w:rsid w:val="00B43EA1"/>
    <w:rsid w:val="00B70F2C"/>
    <w:rsid w:val="00B75930"/>
    <w:rsid w:val="00B85D0B"/>
    <w:rsid w:val="00B97039"/>
    <w:rsid w:val="00BB469A"/>
    <w:rsid w:val="00BC0171"/>
    <w:rsid w:val="00BC1EDD"/>
    <w:rsid w:val="00BC2C8E"/>
    <w:rsid w:val="00BD4162"/>
    <w:rsid w:val="00BE19E2"/>
    <w:rsid w:val="00BE3C2C"/>
    <w:rsid w:val="00BE4549"/>
    <w:rsid w:val="00BF121D"/>
    <w:rsid w:val="00BF15F5"/>
    <w:rsid w:val="00C0236B"/>
    <w:rsid w:val="00C23E63"/>
    <w:rsid w:val="00C360DB"/>
    <w:rsid w:val="00C40EEC"/>
    <w:rsid w:val="00C42043"/>
    <w:rsid w:val="00C55801"/>
    <w:rsid w:val="00C6496A"/>
    <w:rsid w:val="00C65A76"/>
    <w:rsid w:val="00CA08A4"/>
    <w:rsid w:val="00CA0E52"/>
    <w:rsid w:val="00CA3F70"/>
    <w:rsid w:val="00CA7CC6"/>
    <w:rsid w:val="00CB3709"/>
    <w:rsid w:val="00CE3F4C"/>
    <w:rsid w:val="00CF2B2C"/>
    <w:rsid w:val="00D05162"/>
    <w:rsid w:val="00D05D05"/>
    <w:rsid w:val="00D13835"/>
    <w:rsid w:val="00D316CD"/>
    <w:rsid w:val="00D40D32"/>
    <w:rsid w:val="00D464A5"/>
    <w:rsid w:val="00D50430"/>
    <w:rsid w:val="00D60ED1"/>
    <w:rsid w:val="00D71B37"/>
    <w:rsid w:val="00D771FC"/>
    <w:rsid w:val="00D943A9"/>
    <w:rsid w:val="00DA36D5"/>
    <w:rsid w:val="00DE275E"/>
    <w:rsid w:val="00E00E3D"/>
    <w:rsid w:val="00E02096"/>
    <w:rsid w:val="00E032DB"/>
    <w:rsid w:val="00E06364"/>
    <w:rsid w:val="00E218D1"/>
    <w:rsid w:val="00E33E41"/>
    <w:rsid w:val="00E433EA"/>
    <w:rsid w:val="00E46503"/>
    <w:rsid w:val="00E54F9C"/>
    <w:rsid w:val="00E638A9"/>
    <w:rsid w:val="00E813EC"/>
    <w:rsid w:val="00E87D6A"/>
    <w:rsid w:val="00E9390B"/>
    <w:rsid w:val="00E95E69"/>
    <w:rsid w:val="00E978EF"/>
    <w:rsid w:val="00EA15E1"/>
    <w:rsid w:val="00EA5853"/>
    <w:rsid w:val="00EB5E76"/>
    <w:rsid w:val="00EC3617"/>
    <w:rsid w:val="00EE21C8"/>
    <w:rsid w:val="00EF0EF2"/>
    <w:rsid w:val="00EF55FE"/>
    <w:rsid w:val="00F02ACB"/>
    <w:rsid w:val="00F179DE"/>
    <w:rsid w:val="00F3023F"/>
    <w:rsid w:val="00F350D2"/>
    <w:rsid w:val="00F40096"/>
    <w:rsid w:val="00F46CF2"/>
    <w:rsid w:val="00F5491C"/>
    <w:rsid w:val="00F61ADF"/>
    <w:rsid w:val="00F63B3E"/>
    <w:rsid w:val="00F64A76"/>
    <w:rsid w:val="00F9705F"/>
    <w:rsid w:val="00FA31E6"/>
    <w:rsid w:val="00FA3EAA"/>
    <w:rsid w:val="00FE3934"/>
    <w:rsid w:val="00FE57AB"/>
    <w:rsid w:val="00FF2465"/>
    <w:rsid w:val="00FF436E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7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2D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B6BE3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742DD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tml-slice">
    <w:name w:val="html-slice"/>
    <w:basedOn w:val="Normal"/>
    <w:rsid w:val="0009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2C6B1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12AEF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0516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E39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39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39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39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393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2D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B6BE3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742DD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tml-slice">
    <w:name w:val="html-slice"/>
    <w:basedOn w:val="Normal"/>
    <w:rsid w:val="0009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2C6B1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12AEF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0516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E39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39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39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39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393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a.es/media/tinyimages/file/Literatura_Renacimiento.pdf" TargetMode="External"/><Relationship Id="rId13" Type="http://schemas.openxmlformats.org/officeDocument/2006/relationships/hyperlink" Target="https://www.elhistoriador.com.ar/la-reconquista-espanola/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www.aboutespanol.com/novela-picaresca-220687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boutespanol.com/culteranismo-220652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boutespanol.com/conceptismo-220652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boutespanol.com/garcilaso-de-la-vega-2206596" TargetMode="External"/><Relationship Id="rId14" Type="http://schemas.openxmlformats.org/officeDocument/2006/relationships/hyperlink" Target="https://www.donquijote.org/es/cultura-espanola/historia/edad-de-or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33EE7-F187-493E-B302-70EBAA95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1807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René</dc:creator>
  <cp:lastModifiedBy>sandra de la peña</cp:lastModifiedBy>
  <cp:revision>2</cp:revision>
  <dcterms:created xsi:type="dcterms:W3CDTF">2019-05-16T20:44:00Z</dcterms:created>
  <dcterms:modified xsi:type="dcterms:W3CDTF">2019-05-16T20:44:00Z</dcterms:modified>
</cp:coreProperties>
</file>