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67F" w:rsidRDefault="00647E3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Educativo Jean Piaget</w:t>
      </w:r>
    </w:p>
    <w:p w:rsidR="0007267F" w:rsidRDefault="0007267F">
      <w:pPr>
        <w:jc w:val="center"/>
        <w:rPr>
          <w:rFonts w:ascii="Times New Roman" w:eastAsia="Times New Roman" w:hAnsi="Times New Roman" w:cs="Times New Roman"/>
          <w:sz w:val="24"/>
          <w:szCs w:val="24"/>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647E3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El Viaje del Héroe</w:t>
      </w: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89431F">
      <w:pPr>
        <w:jc w:val="center"/>
        <w:rPr>
          <w:rFonts w:ascii="Times New Roman" w:eastAsia="Times New Roman" w:hAnsi="Times New Roman" w:cs="Times New Roman"/>
        </w:rPr>
      </w:pPr>
      <w:r>
        <w:rPr>
          <w:rFonts w:ascii="Times New Roman" w:eastAsia="Times New Roman" w:hAnsi="Times New Roman" w:cs="Times New Roman"/>
        </w:rPr>
        <w:t>Calificación:</w:t>
      </w:r>
      <w:r w:rsidR="00647E38">
        <w:rPr>
          <w:rFonts w:ascii="Times New Roman" w:eastAsia="Times New Roman" w:hAnsi="Times New Roman" w:cs="Times New Roman"/>
        </w:rPr>
        <w:t xml:space="preserve"> 7.5</w:t>
      </w:r>
      <w:bookmarkStart w:id="0" w:name="_GoBack"/>
      <w:bookmarkEnd w:id="0"/>
    </w:p>
    <w:p w:rsidR="0007267F" w:rsidRDefault="00647E38">
      <w:pPr>
        <w:jc w:val="center"/>
        <w:rPr>
          <w:rFonts w:ascii="Times New Roman" w:eastAsia="Times New Roman" w:hAnsi="Times New Roman" w:cs="Times New Roman"/>
          <w:color w:val="FF0000"/>
        </w:rPr>
      </w:pPr>
      <w:r>
        <w:rPr>
          <w:rFonts w:ascii="Times New Roman" w:eastAsia="Times New Roman" w:hAnsi="Times New Roman" w:cs="Times New Roman"/>
          <w:color w:val="FF0000"/>
        </w:rPr>
        <w:t>Introducción y resumen: 0.5</w:t>
      </w:r>
      <w:r w:rsidR="0089431F">
        <w:rPr>
          <w:rFonts w:ascii="Times New Roman" w:eastAsia="Times New Roman" w:hAnsi="Times New Roman" w:cs="Times New Roman"/>
          <w:color w:val="FF0000"/>
        </w:rPr>
        <w:t>/1</w:t>
      </w:r>
    </w:p>
    <w:p w:rsidR="0089431F" w:rsidRDefault="00647E38">
      <w:pPr>
        <w:jc w:val="center"/>
        <w:rPr>
          <w:rFonts w:ascii="Times New Roman" w:eastAsia="Times New Roman" w:hAnsi="Times New Roman" w:cs="Times New Roman"/>
          <w:color w:val="FF0000"/>
        </w:rPr>
      </w:pPr>
      <w:r>
        <w:rPr>
          <w:rFonts w:ascii="Times New Roman" w:eastAsia="Times New Roman" w:hAnsi="Times New Roman" w:cs="Times New Roman"/>
          <w:color w:val="FF0000"/>
        </w:rPr>
        <w:t>Marco teórico: 1.5</w:t>
      </w:r>
      <w:r w:rsidR="0089431F">
        <w:rPr>
          <w:rFonts w:ascii="Times New Roman" w:eastAsia="Times New Roman" w:hAnsi="Times New Roman" w:cs="Times New Roman"/>
          <w:color w:val="FF0000"/>
        </w:rPr>
        <w:t>/2</w:t>
      </w:r>
    </w:p>
    <w:p w:rsidR="0089431F" w:rsidRDefault="00647E38">
      <w:pPr>
        <w:jc w:val="center"/>
        <w:rPr>
          <w:rFonts w:ascii="Times New Roman" w:eastAsia="Times New Roman" w:hAnsi="Times New Roman" w:cs="Times New Roman"/>
          <w:color w:val="FF0000"/>
        </w:rPr>
      </w:pPr>
      <w:r>
        <w:rPr>
          <w:rFonts w:ascii="Times New Roman" w:eastAsia="Times New Roman" w:hAnsi="Times New Roman" w:cs="Times New Roman"/>
          <w:color w:val="FF0000"/>
        </w:rPr>
        <w:t>Método: 1.5</w:t>
      </w:r>
      <w:r w:rsidR="0089431F">
        <w:rPr>
          <w:rFonts w:ascii="Times New Roman" w:eastAsia="Times New Roman" w:hAnsi="Times New Roman" w:cs="Times New Roman"/>
          <w:color w:val="FF0000"/>
        </w:rPr>
        <w:t>/2</w:t>
      </w:r>
    </w:p>
    <w:p w:rsidR="0089431F" w:rsidRDefault="00647E38">
      <w:pPr>
        <w:jc w:val="center"/>
        <w:rPr>
          <w:rFonts w:ascii="Times New Roman" w:eastAsia="Times New Roman" w:hAnsi="Times New Roman" w:cs="Times New Roman"/>
          <w:color w:val="FF0000"/>
        </w:rPr>
      </w:pPr>
      <w:r>
        <w:rPr>
          <w:rFonts w:ascii="Times New Roman" w:eastAsia="Times New Roman" w:hAnsi="Times New Roman" w:cs="Times New Roman"/>
          <w:color w:val="FF0000"/>
        </w:rPr>
        <w:t>Resultados: 1.75</w:t>
      </w:r>
      <w:r w:rsidR="0089431F">
        <w:rPr>
          <w:rFonts w:ascii="Times New Roman" w:eastAsia="Times New Roman" w:hAnsi="Times New Roman" w:cs="Times New Roman"/>
          <w:color w:val="FF0000"/>
        </w:rPr>
        <w:t>/2</w:t>
      </w:r>
    </w:p>
    <w:p w:rsidR="0089431F" w:rsidRDefault="00647E38">
      <w:pPr>
        <w:jc w:val="center"/>
        <w:rPr>
          <w:rFonts w:ascii="Times New Roman" w:eastAsia="Times New Roman" w:hAnsi="Times New Roman" w:cs="Times New Roman"/>
          <w:color w:val="FF0000"/>
        </w:rPr>
      </w:pPr>
      <w:r>
        <w:rPr>
          <w:rFonts w:ascii="Times New Roman" w:eastAsia="Times New Roman" w:hAnsi="Times New Roman" w:cs="Times New Roman"/>
          <w:color w:val="FF0000"/>
        </w:rPr>
        <w:t>Discusión y Conclusiones: 1.5</w:t>
      </w:r>
      <w:r w:rsidR="0089431F">
        <w:rPr>
          <w:rFonts w:ascii="Times New Roman" w:eastAsia="Times New Roman" w:hAnsi="Times New Roman" w:cs="Times New Roman"/>
          <w:color w:val="FF0000"/>
        </w:rPr>
        <w:t>/2</w:t>
      </w:r>
    </w:p>
    <w:p w:rsidR="0089431F" w:rsidRPr="0089431F" w:rsidRDefault="00647E38">
      <w:pPr>
        <w:jc w:val="center"/>
        <w:rPr>
          <w:rFonts w:ascii="Times New Roman" w:eastAsia="Times New Roman" w:hAnsi="Times New Roman" w:cs="Times New Roman"/>
          <w:color w:val="FF0000"/>
        </w:rPr>
      </w:pPr>
      <w:r>
        <w:rPr>
          <w:rFonts w:ascii="Times New Roman" w:eastAsia="Times New Roman" w:hAnsi="Times New Roman" w:cs="Times New Roman"/>
          <w:color w:val="FF0000"/>
        </w:rPr>
        <w:t>Formato: .75</w:t>
      </w:r>
      <w:r w:rsidR="0089431F">
        <w:rPr>
          <w:rFonts w:ascii="Times New Roman" w:eastAsia="Times New Roman" w:hAnsi="Times New Roman" w:cs="Times New Roman"/>
          <w:color w:val="FF0000"/>
        </w:rPr>
        <w:t>/1</w:t>
      </w: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rPr>
      </w:pPr>
    </w:p>
    <w:p w:rsidR="0007267F" w:rsidRDefault="0007267F">
      <w:pPr>
        <w:jc w:val="center"/>
        <w:rPr>
          <w:rFonts w:ascii="Times New Roman" w:eastAsia="Times New Roman" w:hAnsi="Times New Roman" w:cs="Times New Roman"/>
          <w:sz w:val="24"/>
          <w:szCs w:val="24"/>
        </w:rPr>
      </w:pPr>
    </w:p>
    <w:p w:rsidR="0007267F" w:rsidRDefault="0007267F">
      <w:pPr>
        <w:jc w:val="center"/>
        <w:rPr>
          <w:rFonts w:ascii="Times New Roman" w:eastAsia="Times New Roman" w:hAnsi="Times New Roman" w:cs="Times New Roman"/>
          <w:sz w:val="24"/>
          <w:szCs w:val="24"/>
        </w:rPr>
      </w:pPr>
    </w:p>
    <w:p w:rsidR="0007267F" w:rsidRDefault="00647E3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Hernández Sánchez Mariana</w:t>
      </w:r>
    </w:p>
    <w:p w:rsidR="0007267F" w:rsidRDefault="00647E3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TMI y Redacción</w:t>
      </w:r>
    </w:p>
    <w:p w:rsidR="0007267F" w:rsidRDefault="0007267F">
      <w:pPr>
        <w:jc w:val="center"/>
        <w:rPr>
          <w:rFonts w:ascii="Times New Roman" w:eastAsia="Times New Roman" w:hAnsi="Times New Roman" w:cs="Times New Roman"/>
          <w:sz w:val="24"/>
          <w:szCs w:val="24"/>
        </w:rPr>
      </w:pPr>
    </w:p>
    <w:p w:rsidR="0007267F" w:rsidRDefault="0007267F">
      <w:pPr>
        <w:jc w:val="center"/>
        <w:rPr>
          <w:rFonts w:ascii="Times New Roman" w:eastAsia="Times New Roman" w:hAnsi="Times New Roman" w:cs="Times New Roman"/>
          <w:sz w:val="24"/>
          <w:szCs w:val="24"/>
        </w:rPr>
      </w:pPr>
    </w:p>
    <w:p w:rsidR="0007267F" w:rsidRDefault="0007267F">
      <w:pPr>
        <w:jc w:val="center"/>
        <w:rPr>
          <w:rFonts w:ascii="Times New Roman" w:eastAsia="Times New Roman" w:hAnsi="Times New Roman" w:cs="Times New Roman"/>
          <w:sz w:val="24"/>
          <w:szCs w:val="24"/>
        </w:rPr>
      </w:pPr>
    </w:p>
    <w:p w:rsidR="0007267F" w:rsidRDefault="0007267F">
      <w:pPr>
        <w:jc w:val="center"/>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lastRenderedPageBreak/>
        <w:t>Introducción</w:t>
      </w:r>
      <w:commentRangeEnd w:id="1"/>
      <w:r w:rsidR="0089431F">
        <w:rPr>
          <w:rStyle w:val="Refdecomentario"/>
        </w:rPr>
        <w:commentReference w:id="1"/>
      </w:r>
    </w:p>
    <w:p w:rsidR="0007267F" w:rsidRDefault="0007267F">
      <w:pPr>
        <w:jc w:val="both"/>
        <w:rPr>
          <w:rFonts w:ascii="Times New Roman" w:eastAsia="Times New Roman" w:hAnsi="Times New Roman" w:cs="Times New Roman"/>
          <w:b/>
          <w:sz w:val="24"/>
          <w:szCs w:val="24"/>
        </w:rPr>
      </w:pPr>
    </w:p>
    <w:p w:rsidR="0007267F" w:rsidRDefault="00647E3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Pregunta de investigación:</w:t>
      </w:r>
      <w:r>
        <w:rPr>
          <w:rFonts w:ascii="Times New Roman" w:eastAsia="Times New Roman" w:hAnsi="Times New Roman" w:cs="Times New Roman"/>
          <w:sz w:val="24"/>
          <w:szCs w:val="24"/>
        </w:rPr>
        <w:t xml:space="preserve"> ¿Qué es “El Viaje del Héroe” y es verdad que se aplica a todos los personajes ficticios?</w:t>
      </w:r>
    </w:p>
    <w:p w:rsidR="0007267F" w:rsidRDefault="0007267F">
      <w:pPr>
        <w:jc w:val="both"/>
        <w:rPr>
          <w:rFonts w:ascii="Times New Roman" w:eastAsia="Times New Roman" w:hAnsi="Times New Roman" w:cs="Times New Roman"/>
          <w:sz w:val="24"/>
          <w:szCs w:val="24"/>
        </w:rPr>
      </w:pPr>
    </w:p>
    <w:p w:rsidR="0007267F" w:rsidRDefault="00647E3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Objetivo general: </w:t>
      </w:r>
      <w:r>
        <w:rPr>
          <w:rFonts w:ascii="Times New Roman" w:eastAsia="Times New Roman" w:hAnsi="Times New Roman" w:cs="Times New Roman"/>
          <w:sz w:val="24"/>
          <w:szCs w:val="24"/>
        </w:rPr>
        <w:t>Saber cuáles son las fases por las cuales pasa el Viaje del Héroe.</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Objetivos específicos: </w:t>
      </w:r>
      <w:r>
        <w:rPr>
          <w:rFonts w:ascii="Times New Roman" w:eastAsia="Times New Roman" w:hAnsi="Times New Roman" w:cs="Times New Roman"/>
          <w:sz w:val="24"/>
          <w:szCs w:val="24"/>
        </w:rPr>
        <w:t>Saber en qué consiste cada fase, aprender a id</w:t>
      </w:r>
      <w:r>
        <w:rPr>
          <w:rFonts w:ascii="Times New Roman" w:eastAsia="Times New Roman" w:hAnsi="Times New Roman" w:cs="Times New Roman"/>
          <w:sz w:val="24"/>
          <w:szCs w:val="24"/>
        </w:rPr>
        <w:t>entificarlas en cualquier historia.</w:t>
      </w:r>
    </w:p>
    <w:p w:rsidR="0007267F" w:rsidRDefault="0007267F">
      <w:pPr>
        <w:jc w:val="both"/>
        <w:rPr>
          <w:rFonts w:ascii="Times New Roman" w:eastAsia="Times New Roman" w:hAnsi="Times New Roman" w:cs="Times New Roman"/>
          <w:sz w:val="24"/>
          <w:szCs w:val="24"/>
        </w:rPr>
      </w:pPr>
    </w:p>
    <w:p w:rsidR="0007267F" w:rsidRDefault="00647E3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Justificación: </w:t>
      </w:r>
    </w:p>
    <w:p w:rsidR="0007267F" w:rsidRPr="0089431F" w:rsidRDefault="00647E38">
      <w:pPr>
        <w:jc w:val="both"/>
        <w:rPr>
          <w:rFonts w:ascii="Times New Roman" w:eastAsia="Times New Roman" w:hAnsi="Times New Roman" w:cs="Times New Roman"/>
          <w:b/>
          <w:strike/>
          <w:sz w:val="24"/>
          <w:szCs w:val="24"/>
        </w:rPr>
      </w:pPr>
      <w:commentRangeStart w:id="2"/>
      <w:r w:rsidRPr="0089431F">
        <w:rPr>
          <w:rFonts w:ascii="Times New Roman" w:eastAsia="Times New Roman" w:hAnsi="Times New Roman" w:cs="Times New Roman"/>
          <w:b/>
          <w:strike/>
          <w:sz w:val="24"/>
          <w:szCs w:val="24"/>
        </w:rPr>
        <w:t>¿Porque es importante este problema?</w:t>
      </w:r>
    </w:p>
    <w:p w:rsidR="0007267F" w:rsidRPr="0089431F" w:rsidRDefault="00647E38">
      <w:pPr>
        <w:jc w:val="both"/>
        <w:rPr>
          <w:rFonts w:ascii="Times New Roman" w:eastAsia="Times New Roman" w:hAnsi="Times New Roman" w:cs="Times New Roman"/>
          <w:b/>
          <w:strike/>
          <w:sz w:val="24"/>
          <w:szCs w:val="24"/>
        </w:rPr>
      </w:pPr>
      <w:r w:rsidRPr="0089431F">
        <w:rPr>
          <w:rFonts w:ascii="Times New Roman" w:eastAsia="Times New Roman" w:hAnsi="Times New Roman" w:cs="Times New Roman"/>
          <w:b/>
          <w:strike/>
          <w:sz w:val="24"/>
          <w:szCs w:val="24"/>
        </w:rPr>
        <w:t>¿Cómo se relaciona este estudio con trabajos previos en el área?</w:t>
      </w:r>
    </w:p>
    <w:p w:rsidR="0007267F" w:rsidRPr="0089431F" w:rsidRDefault="00647E38">
      <w:pPr>
        <w:jc w:val="both"/>
        <w:rPr>
          <w:rFonts w:ascii="Times New Roman" w:eastAsia="Times New Roman" w:hAnsi="Times New Roman" w:cs="Times New Roman"/>
          <w:b/>
          <w:strike/>
          <w:sz w:val="24"/>
          <w:szCs w:val="24"/>
        </w:rPr>
      </w:pPr>
      <w:r w:rsidRPr="0089431F">
        <w:rPr>
          <w:rFonts w:ascii="Times New Roman" w:eastAsia="Times New Roman" w:hAnsi="Times New Roman" w:cs="Times New Roman"/>
          <w:b/>
          <w:strike/>
          <w:sz w:val="24"/>
          <w:szCs w:val="24"/>
        </w:rPr>
        <w:t>¿</w:t>
      </w:r>
      <w:proofErr w:type="spellStart"/>
      <w:r w:rsidRPr="0089431F">
        <w:rPr>
          <w:rFonts w:ascii="Times New Roman" w:eastAsia="Times New Roman" w:hAnsi="Times New Roman" w:cs="Times New Roman"/>
          <w:b/>
          <w:strike/>
          <w:sz w:val="24"/>
          <w:szCs w:val="24"/>
        </w:rPr>
        <w:t>Cuales</w:t>
      </w:r>
      <w:proofErr w:type="spellEnd"/>
      <w:r w:rsidRPr="0089431F">
        <w:rPr>
          <w:rFonts w:ascii="Times New Roman" w:eastAsia="Times New Roman" w:hAnsi="Times New Roman" w:cs="Times New Roman"/>
          <w:b/>
          <w:strike/>
          <w:sz w:val="24"/>
          <w:szCs w:val="24"/>
        </w:rPr>
        <w:t xml:space="preserve"> son las implicaciones teóricas y prácticas del estudio?</w:t>
      </w:r>
      <w:commentRangeEnd w:id="2"/>
      <w:r w:rsidR="0089431F">
        <w:rPr>
          <w:rStyle w:val="Refdecomentario"/>
        </w:rPr>
        <w:commentReference w:id="2"/>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Viaje del Héroe, o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es una especie de mapa o guía que se basa en una estructura que se repite en la mayoría de todas las historias a lo largo de la historia de la humanidad en todas sus culturas que fue creado por Joseph Campbell.</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no signi</w:t>
      </w:r>
      <w:r>
        <w:rPr>
          <w:rFonts w:ascii="Times New Roman" w:eastAsia="Times New Roman" w:hAnsi="Times New Roman" w:cs="Times New Roman"/>
          <w:sz w:val="24"/>
          <w:szCs w:val="24"/>
        </w:rPr>
        <w:t>fica que siempre se cumplan sus diecisiete fases en todos los mitos e historias, incluso pueden estar en un orden diferente.</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tratará de explicar y dar ejemplos del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xml:space="preserve"> con varias historias, incluso con algunas contemporáneas.</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Algunas </w:t>
      </w:r>
      <w:r>
        <w:rPr>
          <w:rFonts w:ascii="Times New Roman" w:eastAsia="Times New Roman" w:hAnsi="Times New Roman" w:cs="Times New Roman"/>
          <w:sz w:val="24"/>
          <w:szCs w:val="24"/>
        </w:rPr>
        <w:t>que tengan el viaje completo y otras que tengan solo algunas de las fases que se explican.</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Joseph Campbell estudio lo que es un héroe primero para después poder trazar algo en común entre todos ellos.</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realizó varios estudios y comparó todos los mito</w:t>
      </w:r>
      <w:r>
        <w:rPr>
          <w:rFonts w:ascii="Times New Roman" w:eastAsia="Times New Roman" w:hAnsi="Times New Roman" w:cs="Times New Roman"/>
          <w:sz w:val="24"/>
          <w:szCs w:val="24"/>
        </w:rPr>
        <w:t>s clásicos para poder crear este esquema que podemos ver en libros, películas e incluso series de televisión.</w:t>
      </w: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07267F" w:rsidRDefault="0007267F">
      <w:pPr>
        <w:jc w:val="both"/>
        <w:rPr>
          <w:rFonts w:ascii="Times New Roman" w:eastAsia="Times New Roman" w:hAnsi="Times New Roman" w:cs="Times New Roman"/>
          <w:sz w:val="24"/>
          <w:szCs w:val="24"/>
        </w:rPr>
      </w:pPr>
    </w:p>
    <w:p w:rsidR="00E6161D" w:rsidRDefault="00E6161D">
      <w:pPr>
        <w:jc w:val="both"/>
        <w:rPr>
          <w:rFonts w:ascii="Times New Roman" w:eastAsia="Times New Roman" w:hAnsi="Times New Roman" w:cs="Times New Roman"/>
          <w:sz w:val="24"/>
          <w:szCs w:val="24"/>
        </w:rPr>
      </w:pPr>
    </w:p>
    <w:p w:rsidR="00E6161D" w:rsidRDefault="00E6161D">
      <w:pPr>
        <w:jc w:val="both"/>
        <w:rPr>
          <w:rFonts w:ascii="Times New Roman" w:eastAsia="Times New Roman" w:hAnsi="Times New Roman" w:cs="Times New Roman"/>
          <w:sz w:val="24"/>
          <w:szCs w:val="24"/>
        </w:rPr>
      </w:pPr>
    </w:p>
    <w:p w:rsidR="00E6161D" w:rsidRDefault="00E6161D">
      <w:pPr>
        <w:jc w:val="both"/>
        <w:rPr>
          <w:rFonts w:ascii="Times New Roman" w:eastAsia="Times New Roman" w:hAnsi="Times New Roman" w:cs="Times New Roman"/>
          <w:sz w:val="24"/>
          <w:szCs w:val="24"/>
        </w:rPr>
      </w:pPr>
    </w:p>
    <w:p w:rsidR="00E6161D" w:rsidRDefault="00E6161D">
      <w:pPr>
        <w:jc w:val="both"/>
        <w:rPr>
          <w:rFonts w:ascii="Times New Roman" w:eastAsia="Times New Roman" w:hAnsi="Times New Roman" w:cs="Times New Roman"/>
          <w:sz w:val="24"/>
          <w:szCs w:val="24"/>
        </w:rPr>
      </w:pPr>
    </w:p>
    <w:p w:rsidR="00E6161D" w:rsidRPr="00E6161D" w:rsidRDefault="00E6161D">
      <w:pPr>
        <w:jc w:val="both"/>
        <w:rPr>
          <w:rFonts w:ascii="Times New Roman" w:eastAsia="Times New Roman" w:hAnsi="Times New Roman" w:cs="Times New Roman"/>
          <w:color w:val="FF0000"/>
          <w:sz w:val="24"/>
          <w:szCs w:val="24"/>
        </w:rPr>
      </w:pPr>
      <w:commentRangeStart w:id="3"/>
      <w:r>
        <w:rPr>
          <w:rFonts w:ascii="Times New Roman" w:eastAsia="Times New Roman" w:hAnsi="Times New Roman" w:cs="Times New Roman"/>
          <w:color w:val="FF0000"/>
          <w:sz w:val="24"/>
          <w:szCs w:val="24"/>
        </w:rPr>
        <w:lastRenderedPageBreak/>
        <w:t>Marco Teórico</w:t>
      </w:r>
      <w:commentRangeEnd w:id="3"/>
      <w:r>
        <w:rPr>
          <w:rStyle w:val="Refdecomentario"/>
        </w:rPr>
        <w:commentReference w:id="3"/>
      </w:r>
    </w:p>
    <w:p w:rsidR="0007267F" w:rsidRDefault="0007267F">
      <w:pPr>
        <w:jc w:val="both"/>
        <w:rPr>
          <w:rFonts w:ascii="Times New Roman" w:eastAsia="Times New Roman" w:hAnsi="Times New Roman" w:cs="Times New Roman"/>
          <w:sz w:val="24"/>
          <w:szCs w:val="24"/>
        </w:rPr>
      </w:pPr>
    </w:p>
    <w:p w:rsidR="0007267F" w:rsidRDefault="00647E3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w:t>
      </w:r>
    </w:p>
    <w:p w:rsidR="0007267F" w:rsidRDefault="00647E38">
      <w:pPr>
        <w:jc w:val="both"/>
        <w:rPr>
          <w:rFonts w:ascii="Times New Roman" w:eastAsia="Times New Roman" w:hAnsi="Times New Roman" w:cs="Times New Roman"/>
          <w:sz w:val="24"/>
          <w:szCs w:val="24"/>
        </w:rPr>
      </w:pPr>
      <w:commentRangeStart w:id="4"/>
      <w:commentRangeStart w:id="5"/>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xml:space="preserve"> es una estructura básica o patrón que se encuentra en una gran mayoría de las historias que se encuentran en to</w:t>
      </w:r>
      <w:r>
        <w:rPr>
          <w:rFonts w:ascii="Times New Roman" w:eastAsia="Times New Roman" w:hAnsi="Times New Roman" w:cs="Times New Roman"/>
          <w:sz w:val="24"/>
          <w:szCs w:val="24"/>
        </w:rPr>
        <w:t>do el mundo.</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serie de pasos que toma el protagonista de la historia que lo van a llevar a través de su viaje ya sea fantástico o en el reino de lo normal, y lo llevaran hasta su meta y de regreso a donde empezó todo.</w:t>
      </w:r>
      <w:commentRangeEnd w:id="5"/>
      <w:r w:rsidR="007E3ECB">
        <w:rPr>
          <w:rStyle w:val="Refdecomentario"/>
        </w:rPr>
        <w:commentReference w:id="5"/>
      </w:r>
    </w:p>
    <w:p w:rsidR="0007267F" w:rsidRDefault="00647E3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Origen </w:t>
      </w:r>
    </w:p>
    <w:p w:rsidR="0007267F" w:rsidRDefault="00647E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El Viaje del Héroe fue g</w:t>
      </w:r>
      <w:r>
        <w:rPr>
          <w:rFonts w:ascii="Times New Roman" w:eastAsia="Times New Roman" w:hAnsi="Times New Roman" w:cs="Times New Roman"/>
          <w:sz w:val="24"/>
          <w:szCs w:val="24"/>
        </w:rPr>
        <w:t>racias al antropólogo y mitólogo estadounidense Joseph Campbell, que lo publicó en un libro llamado “El héroe de mil caras” en 1949.</w:t>
      </w:r>
    </w:p>
    <w:p w:rsidR="0007267F" w:rsidRDefault="00647E38">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Autor </w:t>
      </w:r>
    </w:p>
    <w:p w:rsidR="0007267F" w:rsidRDefault="00647E38">
      <w:pPr>
        <w:jc w:val="both"/>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 xml:space="preserve">Joseph Campbell no solo es reconocido por 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también tiene trabajos sobre mitología y religión comparada.</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Sus obras suelen tener una temática recurrente que es los muchos aspectos de la experiencia humana.</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Nació el 26 de marzo de 1904 y se crió e</w:t>
      </w:r>
      <w:r>
        <w:rPr>
          <w:rFonts w:ascii="Times New Roman" w:eastAsia="Times New Roman" w:hAnsi="Times New Roman" w:cs="Times New Roman"/>
          <w:sz w:val="24"/>
          <w:szCs w:val="24"/>
        </w:rPr>
        <w:t>n White Plains, Nueva York; su familia era de clase media. Ya desde niño mostró un interés por la cultura nativa de los Estados Unidos y esto fue lo que creó su pasión por los mitos.</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1921 se </w:t>
      </w:r>
      <w:proofErr w:type="spellStart"/>
      <w:r>
        <w:rPr>
          <w:rFonts w:ascii="Times New Roman" w:eastAsia="Times New Roman" w:hAnsi="Times New Roman" w:cs="Times New Roman"/>
          <w:sz w:val="24"/>
          <w:szCs w:val="24"/>
        </w:rPr>
        <w:t>graduo</w:t>
      </w:r>
      <w:proofErr w:type="spellEnd"/>
      <w:r>
        <w:rPr>
          <w:rFonts w:ascii="Times New Roman" w:eastAsia="Times New Roman" w:hAnsi="Times New Roman" w:cs="Times New Roman"/>
          <w:sz w:val="24"/>
          <w:szCs w:val="24"/>
        </w:rPr>
        <w:t xml:space="preserve"> de Canterbury </w:t>
      </w:r>
      <w:proofErr w:type="spellStart"/>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w:t>
      </w:r>
    </w:p>
    <w:p w:rsidR="0007267F" w:rsidRDefault="00647E3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En 1924 viajó a Europa y en su re</w:t>
      </w:r>
      <w:r>
        <w:rPr>
          <w:rFonts w:ascii="Times New Roman" w:eastAsia="Times New Roman" w:hAnsi="Times New Roman" w:cs="Times New Roman"/>
          <w:sz w:val="24"/>
          <w:szCs w:val="24"/>
        </w:rPr>
        <w:t xml:space="preserve">greso en el barco conoció a </w:t>
      </w:r>
      <w:proofErr w:type="spellStart"/>
      <w:r>
        <w:rPr>
          <w:rFonts w:ascii="Times New Roman" w:eastAsia="Times New Roman" w:hAnsi="Times New Roman" w:cs="Times New Roman"/>
          <w:sz w:val="24"/>
          <w:szCs w:val="24"/>
          <w:highlight w:val="white"/>
        </w:rPr>
        <w:t>Jiddu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Krishnamurti</w:t>
      </w:r>
      <w:proofErr w:type="spellEnd"/>
      <w:r>
        <w:rPr>
          <w:rFonts w:ascii="Times New Roman" w:eastAsia="Times New Roman" w:hAnsi="Times New Roman" w:cs="Times New Roman"/>
          <w:sz w:val="24"/>
          <w:szCs w:val="24"/>
          <w:highlight w:val="white"/>
        </w:rPr>
        <w:t xml:space="preserve"> con quien hablo de las culturas asiáticas y mostró un interés por la filosofía hindú y dejó el catolicismo a un lado.</w:t>
      </w:r>
    </w:p>
    <w:p w:rsidR="0007267F" w:rsidRDefault="00647E3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Joseph vivió durante la Gran Depresión, durante este periodo de tiempo se dedicaba a leer d</w:t>
      </w:r>
      <w:r>
        <w:rPr>
          <w:rFonts w:ascii="Times New Roman" w:eastAsia="Times New Roman" w:hAnsi="Times New Roman" w:cs="Times New Roman"/>
          <w:sz w:val="24"/>
          <w:szCs w:val="24"/>
          <w:highlight w:val="white"/>
        </w:rPr>
        <w:t>iferentes periódicos todos los días obteniendo nueve horas de lectura diarias, esta costumbre se le prolongó por cinco años.</w:t>
      </w:r>
    </w:p>
    <w:p w:rsidR="0007267F" w:rsidRDefault="00647E3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Además siguió haciendo una serie de estudios independientes para poder salir de la situación en la que se encontraba.</w:t>
      </w:r>
    </w:p>
    <w:p w:rsidR="0007267F" w:rsidRDefault="00647E3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Joseph Campbe</w:t>
      </w:r>
      <w:r>
        <w:rPr>
          <w:rFonts w:ascii="Times New Roman" w:eastAsia="Times New Roman" w:hAnsi="Times New Roman" w:cs="Times New Roman"/>
          <w:sz w:val="24"/>
          <w:szCs w:val="24"/>
          <w:highlight w:val="white"/>
        </w:rPr>
        <w:t xml:space="preserve">ll murió a los 83 años el 30 de Octubre de 1987 en Honolulu, Hawái por un </w:t>
      </w:r>
      <w:proofErr w:type="spellStart"/>
      <w:r>
        <w:rPr>
          <w:rFonts w:ascii="Times New Roman" w:eastAsia="Times New Roman" w:hAnsi="Times New Roman" w:cs="Times New Roman"/>
          <w:sz w:val="24"/>
          <w:szCs w:val="24"/>
          <w:highlight w:val="white"/>
        </w:rPr>
        <w:t>cancer</w:t>
      </w:r>
      <w:proofErr w:type="spellEnd"/>
      <w:r>
        <w:rPr>
          <w:rFonts w:ascii="Times New Roman" w:eastAsia="Times New Roman" w:hAnsi="Times New Roman" w:cs="Times New Roman"/>
          <w:sz w:val="24"/>
          <w:szCs w:val="24"/>
          <w:highlight w:val="white"/>
        </w:rPr>
        <w:t xml:space="preserve"> de </w:t>
      </w:r>
      <w:proofErr w:type="spellStart"/>
      <w:r>
        <w:rPr>
          <w:rFonts w:ascii="Times New Roman" w:eastAsia="Times New Roman" w:hAnsi="Times New Roman" w:cs="Times New Roman"/>
          <w:sz w:val="24"/>
          <w:szCs w:val="24"/>
          <w:highlight w:val="white"/>
        </w:rPr>
        <w:t>esofago</w:t>
      </w:r>
      <w:proofErr w:type="spellEnd"/>
      <w:r>
        <w:rPr>
          <w:rFonts w:ascii="Times New Roman" w:eastAsia="Times New Roman" w:hAnsi="Times New Roman" w:cs="Times New Roman"/>
          <w:sz w:val="24"/>
          <w:szCs w:val="24"/>
          <w:highlight w:val="white"/>
        </w:rPr>
        <w:t xml:space="preserve">. </w:t>
      </w:r>
      <w:commentRangeEnd w:id="6"/>
      <w:r w:rsidR="007E3ECB">
        <w:rPr>
          <w:rStyle w:val="Refdecomentario"/>
        </w:rPr>
        <w:commentReference w:id="6"/>
      </w:r>
    </w:p>
    <w:p w:rsidR="0007267F" w:rsidRDefault="00647E3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Estructura</w:t>
      </w:r>
    </w:p>
    <w:p w:rsidR="0007267F" w:rsidRDefault="00647E38">
      <w:pPr>
        <w:jc w:val="both"/>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 xml:space="preserve">La estructura del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xml:space="preserve"> son una serie de pasos que se repiten en varias historias y leyendas del mundo que se centra en el viaje más que en los acto</w:t>
      </w:r>
      <w:r>
        <w:rPr>
          <w:rFonts w:ascii="Times New Roman" w:eastAsia="Times New Roman" w:hAnsi="Times New Roman" w:cs="Times New Roman"/>
          <w:sz w:val="24"/>
          <w:szCs w:val="24"/>
        </w:rPr>
        <w:t>s del héroe.</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historia empieza en el Mundo Ordinario del héroe, pero la mayoría de la historia pasa en un Mundo Especial y se puede pensar en 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xml:space="preserve"> como un ciclo.</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se divide en tres partes: Salida (Separación), Iniciación y Retorno.</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a su </w:t>
      </w:r>
      <w:r>
        <w:rPr>
          <w:rFonts w:ascii="Times New Roman" w:eastAsia="Times New Roman" w:hAnsi="Times New Roman" w:cs="Times New Roman"/>
          <w:sz w:val="24"/>
          <w:szCs w:val="24"/>
        </w:rPr>
        <w:t xml:space="preserve">vez se dividen en partes más pequeñas. </w:t>
      </w:r>
    </w:p>
    <w:p w:rsidR="0007267F" w:rsidRDefault="00647E38">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Quo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el inicio de la historia, donde nos dan a conocer como es el mundo del héroe y las reglas que lo rigen.</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Llamada a la aventura</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héroe recibe un mensaje, una invitación, que lo saca de su Status Quo</w:t>
      </w:r>
      <w:r>
        <w:rPr>
          <w:rFonts w:ascii="Times New Roman" w:eastAsia="Times New Roman" w:hAnsi="Times New Roman" w:cs="Times New Roman"/>
          <w:sz w:val="24"/>
          <w:szCs w:val="24"/>
        </w:rPr>
        <w:t xml:space="preserve"> y pone la historia en movimiento.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Aquí es donde recibirá ayuda, tal vez un consejo de alguien más sabio, o tal vez un objeto que le ayude en su aventura.</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héroe cruza el umbral que hay entre su mundo normal, donde se siente a  salvo y en su zona </w:t>
      </w:r>
      <w:r>
        <w:rPr>
          <w:rFonts w:ascii="Times New Roman" w:eastAsia="Times New Roman" w:hAnsi="Times New Roman" w:cs="Times New Roman"/>
          <w:sz w:val="24"/>
          <w:szCs w:val="24"/>
        </w:rPr>
        <w:t>de seguridad, para llegar al mundo especial. Ya no estamos en Kansas.</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Retos</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viaje no será nada fácil, estará repleto de obstáculos que pueden variar desde un examen, un monstruo y escapar de una trampa, incluso un reto psicológico.</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Acercamiento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cuando el héroe llega a estar frente a frente con el mayor reto, tal vez incluso su peor miedo</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Crisis</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la peor hora del héroe, está en el borde del fracaso, en el borde de la desesperación, en el borde de la muerte, dependiendo del mito puede llegar a</w:t>
      </w:r>
      <w:r>
        <w:rPr>
          <w:rFonts w:ascii="Times New Roman" w:eastAsia="Times New Roman" w:hAnsi="Times New Roman" w:cs="Times New Roman"/>
          <w:sz w:val="24"/>
          <w:szCs w:val="24"/>
        </w:rPr>
        <w:t xml:space="preserve"> morir solo para regresar a la vida.</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Tesoro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Gracias a la Crisis el héroe reclama un premio, puede ser reconocimiento o algún poder que le ayuda a combatir el </w:t>
      </w:r>
      <w:proofErr w:type="gramStart"/>
      <w:r>
        <w:rPr>
          <w:rFonts w:ascii="Times New Roman" w:eastAsia="Times New Roman" w:hAnsi="Times New Roman" w:cs="Times New Roman"/>
          <w:sz w:val="24"/>
          <w:szCs w:val="24"/>
        </w:rPr>
        <w:t>ultimo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obstaculo</w:t>
      </w:r>
      <w:proofErr w:type="spellEnd"/>
      <w:r>
        <w:rPr>
          <w:rFonts w:ascii="Times New Roman" w:eastAsia="Times New Roman" w:hAnsi="Times New Roman" w:cs="Times New Roman"/>
          <w:sz w:val="24"/>
          <w:szCs w:val="24"/>
        </w:rPr>
        <w:t>.</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 el momento en el que el héroe sale del mundo especial, puede que incluso tenga que huir para salir con vida.</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esta aventura el héroe regresa a su mundo normal.</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Nueva vida</w:t>
      </w:r>
    </w:p>
    <w:p w:rsidR="0007267F" w:rsidRDefault="00647E38">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viaja cambio al héroe, ahora que todo ha pasado nada se </w:t>
      </w:r>
      <w:r>
        <w:rPr>
          <w:rFonts w:ascii="Times New Roman" w:eastAsia="Times New Roman" w:hAnsi="Times New Roman" w:cs="Times New Roman"/>
          <w:sz w:val="24"/>
          <w:szCs w:val="24"/>
        </w:rPr>
        <w:t>siente igual de nuevo. Ganó experiencias que le permiten ver todo con ojos distintos</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Resolución </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Todos los conflictos de la historia se resuelven y quedan claros.</w:t>
      </w:r>
    </w:p>
    <w:p w:rsidR="0007267F" w:rsidRDefault="00647E38">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Quo</w:t>
      </w:r>
    </w:p>
    <w:p w:rsidR="0007267F" w:rsidRDefault="00647E38">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Volvimos al inicio pero con un cambio, nada es lo mismo cuando eres un héroe.</w:t>
      </w:r>
      <w:commentRangeEnd w:id="7"/>
      <w:r w:rsidR="007E3ECB">
        <w:rPr>
          <w:rStyle w:val="Refdecomentario"/>
        </w:rPr>
        <w:commentReference w:id="7"/>
      </w:r>
    </w:p>
    <w:commentRangeEnd w:id="4"/>
    <w:p w:rsidR="0007267F" w:rsidRDefault="00E6161D">
      <w:pPr>
        <w:jc w:val="both"/>
        <w:rPr>
          <w:rFonts w:ascii="Times New Roman" w:eastAsia="Times New Roman" w:hAnsi="Times New Roman" w:cs="Times New Roman"/>
          <w:b/>
          <w:sz w:val="24"/>
          <w:szCs w:val="24"/>
        </w:rPr>
      </w:pPr>
      <w:r>
        <w:rPr>
          <w:rStyle w:val="Refdecomentario"/>
        </w:rPr>
        <w:commentReference w:id="4"/>
      </w:r>
    </w:p>
    <w:p w:rsidR="0007267F" w:rsidRDefault="0007267F">
      <w:pPr>
        <w:jc w:val="both"/>
        <w:rPr>
          <w:rFonts w:ascii="Times New Roman" w:eastAsia="Times New Roman" w:hAnsi="Times New Roman" w:cs="Times New Roman"/>
          <w:b/>
          <w:sz w:val="24"/>
          <w:szCs w:val="24"/>
        </w:rPr>
      </w:pPr>
    </w:p>
    <w:p w:rsidR="0007267F" w:rsidRDefault="0007267F">
      <w:pPr>
        <w:jc w:val="both"/>
        <w:rPr>
          <w:rFonts w:ascii="Times New Roman" w:eastAsia="Times New Roman" w:hAnsi="Times New Roman" w:cs="Times New Roman"/>
          <w:b/>
          <w:sz w:val="24"/>
          <w:szCs w:val="24"/>
        </w:rPr>
      </w:pPr>
    </w:p>
    <w:p w:rsidR="0007267F" w:rsidRDefault="00647E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étodo</w:t>
      </w:r>
    </w:p>
    <w:p w:rsidR="0007267F" w:rsidRDefault="0007267F">
      <w:pPr>
        <w:jc w:val="both"/>
        <w:rPr>
          <w:rFonts w:ascii="Times New Roman" w:eastAsia="Times New Roman" w:hAnsi="Times New Roman" w:cs="Times New Roman"/>
          <w:sz w:val="24"/>
          <w:szCs w:val="24"/>
        </w:rPr>
      </w:pPr>
      <w:commentRangeStart w:id="8"/>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que se hará es observar 2 personajes recientes, con el fin de localizar el patrón que Joseph Campbell encontró, esto con el fin de poder ver si en verdad todas siguen esta fórmula.</w:t>
      </w:r>
      <w:commentRangeEnd w:id="8"/>
      <w:r w:rsidR="007E3ECB">
        <w:rPr>
          <w:rStyle w:val="Refdecomentario"/>
        </w:rPr>
        <w:commentReference w:id="8"/>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 van a utilizar los siguientes personajes:</w:t>
      </w:r>
    </w:p>
    <w:p w:rsidR="0007267F" w:rsidRDefault="00647E38">
      <w:pPr>
        <w:numPr>
          <w:ilvl w:val="0"/>
          <w:numId w:val="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Spirited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Away</w:t>
      </w:r>
      <w:proofErr w:type="spellEnd"/>
      <w:r>
        <w:rPr>
          <w:rFonts w:ascii="Times New Roman" w:eastAsia="Times New Roman" w:hAnsi="Times New Roman" w:cs="Times New Roman"/>
          <w:sz w:val="24"/>
          <w:szCs w:val="24"/>
        </w:rPr>
        <w:t>, 2001)</w:t>
      </w:r>
    </w:p>
    <w:p w:rsidR="0007267F" w:rsidRDefault="00647E38">
      <w:pPr>
        <w:numPr>
          <w:ilvl w:val="0"/>
          <w:numId w:val="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2009)</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b/>
          <w:sz w:val="24"/>
          <w:szCs w:val="24"/>
        </w:rPr>
      </w:pPr>
      <w:commentRangeStart w:id="9"/>
      <w:r>
        <w:rPr>
          <w:rFonts w:ascii="Times New Roman" w:eastAsia="Times New Roman" w:hAnsi="Times New Roman" w:cs="Times New Roman"/>
          <w:b/>
          <w:sz w:val="24"/>
          <w:szCs w:val="24"/>
        </w:rPr>
        <w:t>Resultados</w:t>
      </w:r>
      <w:commentRangeEnd w:id="9"/>
      <w:r>
        <w:rPr>
          <w:rStyle w:val="Refdecomentario"/>
        </w:rPr>
        <w:commentReference w:id="9"/>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Partes del esquema propuesto por Joseph Campbell</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Chihiro</w:t>
            </w:r>
            <w:proofErr w:type="spellEnd"/>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Quo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que está en el coche con sus papás quejándose de la mudanza.</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llegada al Palacio Rosa y la escena donde conoce al gato y a </w:t>
            </w:r>
            <w:proofErr w:type="spellStart"/>
            <w:r>
              <w:rPr>
                <w:rFonts w:ascii="Times New Roman" w:eastAsia="Times New Roman" w:hAnsi="Times New Roman" w:cs="Times New Roman"/>
                <w:sz w:val="24"/>
                <w:szCs w:val="24"/>
              </w:rPr>
              <w:t>Wybie</w:t>
            </w:r>
            <w:proofErr w:type="spellEnd"/>
            <w:r>
              <w:rPr>
                <w:rFonts w:ascii="Times New Roman" w:eastAsia="Times New Roman" w:hAnsi="Times New Roman" w:cs="Times New Roman"/>
                <w:sz w:val="24"/>
                <w:szCs w:val="24"/>
              </w:rPr>
              <w:t>.</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Llamada a la aventura</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Sus padres le piden a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que se quede en el coche pero ella los sigue a pesar de tener miedo, sus padres al final se vuelven cerdos por comer la comida desti</w:t>
            </w:r>
            <w:r>
              <w:rPr>
                <w:rFonts w:ascii="Times New Roman" w:eastAsia="Times New Roman" w:hAnsi="Times New Roman" w:cs="Times New Roman"/>
                <w:sz w:val="24"/>
                <w:szCs w:val="24"/>
              </w:rPr>
              <w:t xml:space="preserve">nada a los dioses y </w:t>
            </w:r>
            <w:proofErr w:type="spellStart"/>
            <w:r>
              <w:rPr>
                <w:rFonts w:ascii="Times New Roman" w:eastAsia="Times New Roman" w:hAnsi="Times New Roman" w:cs="Times New Roman"/>
                <w:sz w:val="24"/>
                <w:szCs w:val="24"/>
              </w:rPr>
              <w:t>Haku</w:t>
            </w:r>
            <w:proofErr w:type="spellEnd"/>
            <w:r>
              <w:rPr>
                <w:rFonts w:ascii="Times New Roman" w:eastAsia="Times New Roman" w:hAnsi="Times New Roman" w:cs="Times New Roman"/>
                <w:sz w:val="24"/>
                <w:szCs w:val="24"/>
              </w:rPr>
              <w:t xml:space="preserve"> le explica qué hacer.</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recibe la muñeca que es idéntica a ella y descubre la puerta secreta que está en la sala de su nueva casa.</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cruza el puente que lleva a la Casa de Baño entrando así al Mundo Especial.</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cruza de noche la puerta llegando al mundo creado por la </w:t>
            </w:r>
            <w:proofErr w:type="spellStart"/>
            <w:r>
              <w:rPr>
                <w:rFonts w:ascii="Times New Roman" w:eastAsia="Times New Roman" w:hAnsi="Times New Roman" w:cs="Times New Roman"/>
                <w:sz w:val="24"/>
                <w:szCs w:val="24"/>
              </w:rPr>
              <w:t>Beldam</w:t>
            </w:r>
            <w:proofErr w:type="spellEnd"/>
            <w:r>
              <w:rPr>
                <w:rFonts w:ascii="Times New Roman" w:eastAsia="Times New Roman" w:hAnsi="Times New Roman" w:cs="Times New Roman"/>
                <w:sz w:val="24"/>
                <w:szCs w:val="24"/>
              </w:rPr>
              <w:t xml:space="preserve"> (Otra Madre).</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Retos</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retos de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consisten en el trabajo que ahora desempeña en el Baño para que </w:t>
            </w:r>
            <w:proofErr w:type="spellStart"/>
            <w:r>
              <w:rPr>
                <w:rFonts w:ascii="Times New Roman" w:eastAsia="Times New Roman" w:hAnsi="Times New Roman" w:cs="Times New Roman"/>
                <w:sz w:val="24"/>
                <w:szCs w:val="24"/>
              </w:rPr>
              <w:t>Yubaba</w:t>
            </w:r>
            <w:proofErr w:type="spellEnd"/>
            <w:r>
              <w:rPr>
                <w:rFonts w:ascii="Times New Roman" w:eastAsia="Times New Roman" w:hAnsi="Times New Roman" w:cs="Times New Roman"/>
                <w:sz w:val="24"/>
                <w:szCs w:val="24"/>
              </w:rPr>
              <w:t xml:space="preserve"> no pueda hacerle nada y salvar a sus padres, cuando el Dios del Río ll</w:t>
            </w:r>
            <w:r>
              <w:rPr>
                <w:rFonts w:ascii="Times New Roman" w:eastAsia="Times New Roman" w:hAnsi="Times New Roman" w:cs="Times New Roman"/>
                <w:sz w:val="24"/>
                <w:szCs w:val="24"/>
              </w:rPr>
              <w:t xml:space="preserve">ega y ella es la encargada de atenderlo, el Sin Cara y el viaje que emprende para salvar a </w:t>
            </w:r>
            <w:proofErr w:type="spellStart"/>
            <w:r>
              <w:rPr>
                <w:rFonts w:ascii="Times New Roman" w:eastAsia="Times New Roman" w:hAnsi="Times New Roman" w:cs="Times New Roman"/>
                <w:sz w:val="24"/>
                <w:szCs w:val="24"/>
              </w:rPr>
              <w:t>Haku</w:t>
            </w:r>
            <w:proofErr w:type="spellEnd"/>
            <w:r>
              <w:rPr>
                <w:rFonts w:ascii="Times New Roman" w:eastAsia="Times New Roman" w:hAnsi="Times New Roman" w:cs="Times New Roman"/>
                <w:sz w:val="24"/>
                <w:szCs w:val="24"/>
              </w:rPr>
              <w:t>.</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restos de </w:t>
            </w: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empiezan después de que se da cuenta de las intenciones de la </w:t>
            </w:r>
            <w:proofErr w:type="spellStart"/>
            <w:r>
              <w:rPr>
                <w:rFonts w:ascii="Times New Roman" w:eastAsia="Times New Roman" w:hAnsi="Times New Roman" w:cs="Times New Roman"/>
                <w:sz w:val="24"/>
                <w:szCs w:val="24"/>
              </w:rPr>
              <w:t>Beldam</w:t>
            </w:r>
            <w:proofErr w:type="spellEnd"/>
            <w:r>
              <w:rPr>
                <w:rFonts w:ascii="Times New Roman" w:eastAsia="Times New Roman" w:hAnsi="Times New Roman" w:cs="Times New Roman"/>
                <w:sz w:val="24"/>
                <w:szCs w:val="24"/>
              </w:rPr>
              <w:t>, su intento por volver a casa, encontrar los ojos de los tres fanta</w:t>
            </w:r>
            <w:r>
              <w:rPr>
                <w:rFonts w:ascii="Times New Roman" w:eastAsia="Times New Roman" w:hAnsi="Times New Roman" w:cs="Times New Roman"/>
                <w:sz w:val="24"/>
                <w:szCs w:val="24"/>
              </w:rPr>
              <w:t>smas y a sus padres que están escondidos.</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Acercamiento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mayor reto de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ocurre cuando escapa del Sin Cara y escapa de la </w:t>
            </w:r>
            <w:proofErr w:type="spellStart"/>
            <w:r>
              <w:rPr>
                <w:rFonts w:ascii="Times New Roman" w:eastAsia="Times New Roman" w:hAnsi="Times New Roman" w:cs="Times New Roman"/>
                <w:sz w:val="24"/>
                <w:szCs w:val="24"/>
              </w:rPr>
              <w:t>Cass</w:t>
            </w:r>
            <w:proofErr w:type="spellEnd"/>
            <w:r>
              <w:rPr>
                <w:rFonts w:ascii="Times New Roman" w:eastAsia="Times New Roman" w:hAnsi="Times New Roman" w:cs="Times New Roman"/>
                <w:sz w:val="24"/>
                <w:szCs w:val="24"/>
              </w:rPr>
              <w:t xml:space="preserve"> de Baño, dejando atrás a sus padres para poder salvar a </w:t>
            </w:r>
            <w:proofErr w:type="spellStart"/>
            <w:r>
              <w:rPr>
                <w:rFonts w:ascii="Times New Roman" w:eastAsia="Times New Roman" w:hAnsi="Times New Roman" w:cs="Times New Roman"/>
                <w:sz w:val="24"/>
                <w:szCs w:val="24"/>
              </w:rPr>
              <w:t>Haku</w:t>
            </w:r>
            <w:proofErr w:type="spellEnd"/>
            <w:r>
              <w:rPr>
                <w:rFonts w:ascii="Times New Roman" w:eastAsia="Times New Roman" w:hAnsi="Times New Roman" w:cs="Times New Roman"/>
                <w:sz w:val="24"/>
                <w:szCs w:val="24"/>
              </w:rPr>
              <w:t xml:space="preserve">. </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vuelve al mundo de la </w:t>
            </w:r>
            <w:proofErr w:type="spellStart"/>
            <w:r>
              <w:rPr>
                <w:rFonts w:ascii="Times New Roman" w:eastAsia="Times New Roman" w:hAnsi="Times New Roman" w:cs="Times New Roman"/>
                <w:sz w:val="24"/>
                <w:szCs w:val="24"/>
              </w:rPr>
              <w:t>Beldam</w:t>
            </w:r>
            <w:proofErr w:type="spellEnd"/>
            <w:r>
              <w:rPr>
                <w:rFonts w:ascii="Times New Roman" w:eastAsia="Times New Roman" w:hAnsi="Times New Roman" w:cs="Times New Roman"/>
                <w:sz w:val="24"/>
                <w:szCs w:val="24"/>
              </w:rPr>
              <w:t xml:space="preserve"> y apuesta su vida en</w:t>
            </w:r>
            <w:r>
              <w:rPr>
                <w:rFonts w:ascii="Times New Roman" w:eastAsia="Times New Roman" w:hAnsi="Times New Roman" w:cs="Times New Roman"/>
                <w:sz w:val="24"/>
                <w:szCs w:val="24"/>
              </w:rPr>
              <w:t xml:space="preserve"> el juego para poder salvarse a sí misma, sus padres y los fantasmas.</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Crisis</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una escena en la casa de </w:t>
            </w:r>
            <w:proofErr w:type="spellStart"/>
            <w:r>
              <w:rPr>
                <w:rFonts w:ascii="Times New Roman" w:eastAsia="Times New Roman" w:hAnsi="Times New Roman" w:cs="Times New Roman"/>
                <w:sz w:val="24"/>
                <w:szCs w:val="24"/>
              </w:rPr>
              <w:t>Zeniba</w:t>
            </w:r>
            <w:proofErr w:type="spellEnd"/>
            <w:r>
              <w:rPr>
                <w:rFonts w:ascii="Times New Roman" w:eastAsia="Times New Roman" w:hAnsi="Times New Roman" w:cs="Times New Roman"/>
                <w:sz w:val="24"/>
                <w:szCs w:val="24"/>
              </w:rPr>
              <w:t xml:space="preserve"> donde se puede ver a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en una silla, desesperada por volver con </w:t>
            </w:r>
            <w:proofErr w:type="spellStart"/>
            <w:r>
              <w:rPr>
                <w:rFonts w:ascii="Times New Roman" w:eastAsia="Times New Roman" w:hAnsi="Times New Roman" w:cs="Times New Roman"/>
                <w:sz w:val="24"/>
                <w:szCs w:val="24"/>
              </w:rPr>
              <w:t>Haku</w:t>
            </w:r>
            <w:proofErr w:type="spellEnd"/>
            <w:r>
              <w:rPr>
                <w:rFonts w:ascii="Times New Roman" w:eastAsia="Times New Roman" w:hAnsi="Times New Roman" w:cs="Times New Roman"/>
                <w:sz w:val="24"/>
                <w:szCs w:val="24"/>
              </w:rPr>
              <w:t xml:space="preserve"> quien, ella cree, está muriendo.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Mientras intenta recuperar los </w:t>
            </w:r>
            <w:proofErr w:type="spellStart"/>
            <w:r>
              <w:rPr>
                <w:rFonts w:ascii="Times New Roman" w:eastAsia="Times New Roman" w:hAnsi="Times New Roman" w:cs="Times New Roman"/>
                <w:sz w:val="24"/>
                <w:szCs w:val="24"/>
              </w:rPr>
              <w:t>ultimos</w:t>
            </w:r>
            <w:proofErr w:type="spellEnd"/>
            <w:r>
              <w:rPr>
                <w:rFonts w:ascii="Times New Roman" w:eastAsia="Times New Roman" w:hAnsi="Times New Roman" w:cs="Times New Roman"/>
                <w:sz w:val="24"/>
                <w:szCs w:val="24"/>
              </w:rPr>
              <w:t xml:space="preserve"> ojos lanza el objeto que le permitía ver qué era lo que buscaba y la rata con los ojos se escapa y ella se queda desolada creyendo que perdió el </w:t>
            </w:r>
            <w:r>
              <w:rPr>
                <w:rFonts w:ascii="Times New Roman" w:eastAsia="Times New Roman" w:hAnsi="Times New Roman" w:cs="Times New Roman"/>
                <w:sz w:val="24"/>
                <w:szCs w:val="24"/>
              </w:rPr>
              <w:lastRenderedPageBreak/>
              <w:t>juego.</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Tesoro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 estancia con </w:t>
            </w:r>
            <w:proofErr w:type="spellStart"/>
            <w:r>
              <w:rPr>
                <w:rFonts w:ascii="Times New Roman" w:eastAsia="Times New Roman" w:hAnsi="Times New Roman" w:cs="Times New Roman"/>
                <w:sz w:val="24"/>
                <w:szCs w:val="24"/>
              </w:rPr>
              <w:t>Zeniba</w:t>
            </w:r>
            <w:proofErr w:type="spellEnd"/>
            <w:r>
              <w:rPr>
                <w:rFonts w:ascii="Times New Roman" w:eastAsia="Times New Roman" w:hAnsi="Times New Roman" w:cs="Times New Roman"/>
                <w:sz w:val="24"/>
                <w:szCs w:val="24"/>
              </w:rPr>
              <w:t xml:space="preserve"> y el viaje de regreso con </w:t>
            </w:r>
            <w:proofErr w:type="spellStart"/>
            <w:r>
              <w:rPr>
                <w:rFonts w:ascii="Times New Roman" w:eastAsia="Times New Roman" w:hAnsi="Times New Roman" w:cs="Times New Roman"/>
                <w:sz w:val="24"/>
                <w:szCs w:val="24"/>
              </w:rPr>
              <w:t>Haku</w:t>
            </w:r>
            <w:proofErr w:type="spellEnd"/>
            <w:r>
              <w:rPr>
                <w:rFonts w:ascii="Times New Roman" w:eastAsia="Times New Roman" w:hAnsi="Times New Roman" w:cs="Times New Roman"/>
                <w:sz w:val="24"/>
                <w:szCs w:val="24"/>
              </w:rPr>
              <w:t xml:space="preserve"> le </w:t>
            </w:r>
            <w:r>
              <w:rPr>
                <w:rFonts w:ascii="Times New Roman" w:eastAsia="Times New Roman" w:hAnsi="Times New Roman" w:cs="Times New Roman"/>
                <w:sz w:val="24"/>
                <w:szCs w:val="24"/>
              </w:rPr>
              <w:t xml:space="preserve">permiten a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madurar psicológicamente.</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Engaña a la </w:t>
            </w:r>
            <w:proofErr w:type="spellStart"/>
            <w:r>
              <w:rPr>
                <w:rFonts w:ascii="Times New Roman" w:eastAsia="Times New Roman" w:hAnsi="Times New Roman" w:cs="Times New Roman"/>
                <w:sz w:val="24"/>
                <w:szCs w:val="24"/>
              </w:rPr>
              <w:t>Beldam</w:t>
            </w:r>
            <w:proofErr w:type="spellEnd"/>
            <w:r>
              <w:rPr>
                <w:rFonts w:ascii="Times New Roman" w:eastAsia="Times New Roman" w:hAnsi="Times New Roman" w:cs="Times New Roman"/>
                <w:sz w:val="24"/>
                <w:szCs w:val="24"/>
              </w:rPr>
              <w:t xml:space="preserve"> y consigue la llave al Otro Mundo, además de la esfera de nieve donde están sus padres, los ojos de los niños y un amigo, el gato. </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que </w:t>
            </w:r>
            <w:proofErr w:type="spellStart"/>
            <w:r>
              <w:rPr>
                <w:rFonts w:ascii="Times New Roman" w:eastAsia="Times New Roman" w:hAnsi="Times New Roman" w:cs="Times New Roman"/>
                <w:sz w:val="24"/>
                <w:szCs w:val="24"/>
              </w:rPr>
              <w:t>Yubaba</w:t>
            </w:r>
            <w:proofErr w:type="spellEnd"/>
            <w:r>
              <w:rPr>
                <w:rFonts w:ascii="Times New Roman" w:eastAsia="Times New Roman" w:hAnsi="Times New Roman" w:cs="Times New Roman"/>
                <w:sz w:val="24"/>
                <w:szCs w:val="24"/>
              </w:rPr>
              <w:t xml:space="preserve"> deja a </w:t>
            </w: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libre de su</w:t>
            </w:r>
            <w:r>
              <w:rPr>
                <w:rFonts w:ascii="Times New Roman" w:eastAsia="Times New Roman" w:hAnsi="Times New Roman" w:cs="Times New Roman"/>
                <w:sz w:val="24"/>
                <w:szCs w:val="24"/>
              </w:rPr>
              <w:t xml:space="preserve"> contrato ella regresa al edificio por donde llegó al mundo de los dioses.</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Tiene que huir a través de la Puerta y apenas logra cerrarla antes de que la </w:t>
            </w:r>
            <w:proofErr w:type="spellStart"/>
            <w:r>
              <w:rPr>
                <w:rFonts w:ascii="Times New Roman" w:eastAsia="Times New Roman" w:hAnsi="Times New Roman" w:cs="Times New Roman"/>
                <w:sz w:val="24"/>
                <w:szCs w:val="24"/>
              </w:rPr>
              <w:t>Beldam</w:t>
            </w:r>
            <w:proofErr w:type="spellEnd"/>
            <w:r>
              <w:rPr>
                <w:rFonts w:ascii="Times New Roman" w:eastAsia="Times New Roman" w:hAnsi="Times New Roman" w:cs="Times New Roman"/>
                <w:sz w:val="24"/>
                <w:szCs w:val="24"/>
              </w:rPr>
              <w:t xml:space="preserve"> la alcance.</w:t>
            </w:r>
          </w:p>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escena se alarga hasta el momento en que ella y </w:t>
            </w:r>
            <w:proofErr w:type="spellStart"/>
            <w:r>
              <w:rPr>
                <w:rFonts w:ascii="Times New Roman" w:eastAsia="Times New Roman" w:hAnsi="Times New Roman" w:cs="Times New Roman"/>
                <w:sz w:val="24"/>
                <w:szCs w:val="24"/>
              </w:rPr>
              <w:t>Wybie</w:t>
            </w:r>
            <w:proofErr w:type="spellEnd"/>
            <w:r>
              <w:rPr>
                <w:rFonts w:ascii="Times New Roman" w:eastAsia="Times New Roman" w:hAnsi="Times New Roman" w:cs="Times New Roman"/>
                <w:sz w:val="24"/>
                <w:szCs w:val="24"/>
              </w:rPr>
              <w:t xml:space="preserve"> tiran la llave en el pozo.</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se encuentra a sus padres que ya no son cerdos y no parecen recordar nada de lo que pasó.</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ve como la escena cambia del pozo al jardín del Palacio Rosa.</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Nueva vida</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Voltea a ver para atrás una última vez, hay gente que especula que al regresar al Mundo Ordinario olvido todo lo que pasó.</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Logró que todos sus vecinos se juntaran y se llevaran bien.</w:t>
            </w:r>
          </w:p>
        </w:tc>
      </w:tr>
      <w:tr w:rsidR="0007267F">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10"/>
            <w:r>
              <w:rPr>
                <w:rFonts w:ascii="Times New Roman" w:eastAsia="Times New Roman" w:hAnsi="Times New Roman" w:cs="Times New Roman"/>
                <w:sz w:val="24"/>
                <w:szCs w:val="24"/>
              </w:rPr>
              <w:t>Status Quo</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Chihiro</w:t>
            </w:r>
            <w:proofErr w:type="spellEnd"/>
            <w:r>
              <w:rPr>
                <w:rFonts w:ascii="Times New Roman" w:eastAsia="Times New Roman" w:hAnsi="Times New Roman" w:cs="Times New Roman"/>
                <w:sz w:val="24"/>
                <w:szCs w:val="24"/>
              </w:rPr>
              <w:t xml:space="preserve"> vuelve al carro y se van del lugar para ir a la casa </w:t>
            </w:r>
            <w:r>
              <w:rPr>
                <w:rFonts w:ascii="Times New Roman" w:eastAsia="Times New Roman" w:hAnsi="Times New Roman" w:cs="Times New Roman"/>
                <w:sz w:val="24"/>
                <w:szCs w:val="24"/>
              </w:rPr>
              <w:t>a donde se iban a mudar.</w:t>
            </w:r>
          </w:p>
        </w:tc>
        <w:tc>
          <w:tcPr>
            <w:tcW w:w="3009" w:type="dxa"/>
            <w:shd w:val="clear" w:color="auto" w:fill="auto"/>
            <w:tcMar>
              <w:top w:w="100" w:type="dxa"/>
              <w:left w:w="100" w:type="dxa"/>
              <w:bottom w:w="100" w:type="dxa"/>
              <w:right w:w="100" w:type="dxa"/>
            </w:tcMar>
          </w:tcPr>
          <w:p w:rsidR="0007267F" w:rsidRDefault="00647E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Coraline</w:t>
            </w:r>
            <w:proofErr w:type="spellEnd"/>
            <w:r>
              <w:rPr>
                <w:rFonts w:ascii="Times New Roman" w:eastAsia="Times New Roman" w:hAnsi="Times New Roman" w:cs="Times New Roman"/>
                <w:sz w:val="24"/>
                <w:szCs w:val="24"/>
              </w:rPr>
              <w:t xml:space="preserve"> va a hablar con la abuela de </w:t>
            </w:r>
            <w:proofErr w:type="spellStart"/>
            <w:r>
              <w:rPr>
                <w:rFonts w:ascii="Times New Roman" w:eastAsia="Times New Roman" w:hAnsi="Times New Roman" w:cs="Times New Roman"/>
                <w:sz w:val="24"/>
                <w:szCs w:val="24"/>
              </w:rPr>
              <w:t>Wybie</w:t>
            </w:r>
            <w:proofErr w:type="spellEnd"/>
            <w:r>
              <w:rPr>
                <w:rFonts w:ascii="Times New Roman" w:eastAsia="Times New Roman" w:hAnsi="Times New Roman" w:cs="Times New Roman"/>
                <w:sz w:val="24"/>
                <w:szCs w:val="24"/>
              </w:rPr>
              <w:t xml:space="preserve"> y al final se ve la misma toma del Palacio Rosa que al inicio de la película.</w:t>
            </w:r>
          </w:p>
        </w:tc>
      </w:tr>
    </w:tbl>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Discusión </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ambas </w:t>
      </w:r>
      <w:commentRangeEnd w:id="10"/>
      <w:r>
        <w:rPr>
          <w:rStyle w:val="Refdecomentario"/>
        </w:rPr>
        <w:commentReference w:id="10"/>
      </w:r>
      <w:r>
        <w:rPr>
          <w:rFonts w:ascii="Times New Roman" w:eastAsia="Times New Roman" w:hAnsi="Times New Roman" w:cs="Times New Roman"/>
          <w:sz w:val="24"/>
          <w:szCs w:val="24"/>
        </w:rPr>
        <w:t xml:space="preserve">películas no se encuentra el paso de la Resolución, aunque se podría argumentar que no se necesita ya que todos los cabos sueltos son atados antes de que se llegue a esta paso y no se necesita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explicacion</w:t>
      </w:r>
      <w:proofErr w:type="spellEnd"/>
      <w:r>
        <w:rPr>
          <w:rFonts w:ascii="Times New Roman" w:eastAsia="Times New Roman" w:hAnsi="Times New Roman" w:cs="Times New Roman"/>
          <w:sz w:val="24"/>
          <w:szCs w:val="24"/>
        </w:rPr>
        <w:t xml:space="preserve"> para lo sucedido, en cambio</w:t>
      </w:r>
      <w:r>
        <w:rPr>
          <w:rFonts w:ascii="Times New Roman" w:eastAsia="Times New Roman" w:hAnsi="Times New Roman" w:cs="Times New Roman"/>
          <w:sz w:val="24"/>
          <w:szCs w:val="24"/>
        </w:rPr>
        <w:t xml:space="preserve"> otras historias ofrecen un pequeño lugar donde explican lo que paso después del conflicto para que estos cabos se amarren y la gente entienda.</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este esquema es comparado con cualquier libro, cualquier leyenda, cualquier </w:t>
      </w:r>
      <w:proofErr w:type="spellStart"/>
      <w:r>
        <w:rPr>
          <w:rFonts w:ascii="Times New Roman" w:eastAsia="Times New Roman" w:hAnsi="Times New Roman" w:cs="Times New Roman"/>
          <w:sz w:val="24"/>
          <w:szCs w:val="24"/>
        </w:rPr>
        <w:t>pelicula</w:t>
      </w:r>
      <w:proofErr w:type="spellEnd"/>
      <w:r>
        <w:rPr>
          <w:rFonts w:ascii="Times New Roman" w:eastAsia="Times New Roman" w:hAnsi="Times New Roman" w:cs="Times New Roman"/>
          <w:sz w:val="24"/>
          <w:szCs w:val="24"/>
        </w:rPr>
        <w:t xml:space="preserve"> o serie de televisión, </w:t>
      </w:r>
      <w:r>
        <w:rPr>
          <w:rFonts w:ascii="Times New Roman" w:eastAsia="Times New Roman" w:hAnsi="Times New Roman" w:cs="Times New Roman"/>
          <w:sz w:val="24"/>
          <w:szCs w:val="24"/>
        </w:rPr>
        <w:t xml:space="preserve">se va a encontrar que si lo siguen, existen casos donde es difícil identificarlos o incluso parece que hay </w:t>
      </w:r>
      <w:commentRangeStart w:id="11"/>
      <w:r>
        <w:rPr>
          <w:rFonts w:ascii="Times New Roman" w:eastAsia="Times New Roman" w:hAnsi="Times New Roman" w:cs="Times New Roman"/>
          <w:sz w:val="24"/>
          <w:szCs w:val="24"/>
        </w:rPr>
        <w:t xml:space="preserve">pequeños </w:t>
      </w:r>
      <w:proofErr w:type="spellStart"/>
      <w:r>
        <w:rPr>
          <w:rFonts w:ascii="Times New Roman" w:eastAsia="Times New Roman" w:hAnsi="Times New Roman" w:cs="Times New Roman"/>
          <w:sz w:val="24"/>
          <w:szCs w:val="24"/>
        </w:rPr>
        <w:t>monomitos</w:t>
      </w:r>
      <w:proofErr w:type="spellEnd"/>
      <w:r>
        <w:rPr>
          <w:rFonts w:ascii="Times New Roman" w:eastAsia="Times New Roman" w:hAnsi="Times New Roman" w:cs="Times New Roman"/>
          <w:sz w:val="24"/>
          <w:szCs w:val="24"/>
        </w:rPr>
        <w:t xml:space="preserve"> dentro de una sola de sus partes, por ejemplo los diferentes arcos de historia que se presentan en series como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Piece</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Bleach</w:t>
      </w:r>
      <w:proofErr w:type="spellEnd"/>
      <w:r>
        <w:rPr>
          <w:rFonts w:ascii="Times New Roman" w:eastAsia="Times New Roman" w:hAnsi="Times New Roman" w:cs="Times New Roman"/>
          <w:sz w:val="24"/>
          <w:szCs w:val="24"/>
        </w:rPr>
        <w:t>.</w:t>
      </w:r>
      <w:commentRangeEnd w:id="11"/>
      <w:r>
        <w:rPr>
          <w:rStyle w:val="Refdecomentario"/>
        </w:rPr>
        <w:commentReference w:id="11"/>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Incluso se puede encontrar dentro de muchos de los videojuegos que cuentan con una historia definida o un </w:t>
      </w:r>
      <w:proofErr w:type="spellStart"/>
      <w:r w:rsidRPr="00647E38">
        <w:rPr>
          <w:rFonts w:ascii="Times New Roman" w:eastAsia="Times New Roman" w:hAnsi="Times New Roman" w:cs="Times New Roman"/>
          <w:color w:val="FF0000"/>
          <w:sz w:val="24"/>
          <w:szCs w:val="24"/>
        </w:rPr>
        <w:t>lore</w:t>
      </w:r>
      <w:proofErr w:type="spellEnd"/>
      <w:r w:rsidRPr="00647E38">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alrededor de ellos. </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busca con atención también existen álbumes de música que cuentan una historia con su propio viaje del héroe.</w:t>
      </w:r>
    </w:p>
    <w:p w:rsidR="0007267F" w:rsidRDefault="0007267F">
      <w:pPr>
        <w:jc w:val="both"/>
        <w:rPr>
          <w:rFonts w:ascii="Times New Roman" w:eastAsia="Times New Roman" w:hAnsi="Times New Roman" w:cs="Times New Roman"/>
          <w:sz w:val="24"/>
          <w:szCs w:val="24"/>
        </w:rPr>
      </w:pPr>
    </w:p>
    <w:p w:rsidR="0007267F" w:rsidRDefault="00647E38">
      <w:pPr>
        <w:jc w:val="both"/>
        <w:rPr>
          <w:rFonts w:ascii="Times New Roman" w:eastAsia="Times New Roman" w:hAnsi="Times New Roman" w:cs="Times New Roman"/>
          <w:b/>
          <w:sz w:val="24"/>
          <w:szCs w:val="24"/>
        </w:rPr>
      </w:pPr>
      <w:commentRangeStart w:id="12"/>
      <w:r>
        <w:rPr>
          <w:rFonts w:ascii="Times New Roman" w:eastAsia="Times New Roman" w:hAnsi="Times New Roman" w:cs="Times New Roman"/>
          <w:b/>
          <w:sz w:val="24"/>
          <w:szCs w:val="24"/>
        </w:rPr>
        <w:t>Conclus</w:t>
      </w:r>
      <w:r>
        <w:rPr>
          <w:rFonts w:ascii="Times New Roman" w:eastAsia="Times New Roman" w:hAnsi="Times New Roman" w:cs="Times New Roman"/>
          <w:b/>
          <w:sz w:val="24"/>
          <w:szCs w:val="24"/>
        </w:rPr>
        <w:t>ión</w:t>
      </w:r>
    </w:p>
    <w:p w:rsidR="0007267F" w:rsidRDefault="00647E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a veces de manera difusa, el </w:t>
      </w:r>
      <w:proofErr w:type="spellStart"/>
      <w:r>
        <w:rPr>
          <w:rFonts w:ascii="Times New Roman" w:eastAsia="Times New Roman" w:hAnsi="Times New Roman" w:cs="Times New Roman"/>
          <w:sz w:val="24"/>
          <w:szCs w:val="24"/>
        </w:rPr>
        <w:t>Monomito</w:t>
      </w:r>
      <w:proofErr w:type="spellEnd"/>
      <w:r>
        <w:rPr>
          <w:rFonts w:ascii="Times New Roman" w:eastAsia="Times New Roman" w:hAnsi="Times New Roman" w:cs="Times New Roman"/>
          <w:sz w:val="24"/>
          <w:szCs w:val="24"/>
        </w:rPr>
        <w:t xml:space="preserve"> se encuentra en todas las historias que se han contado desde que estas se han presentado en la historia de la humanidad hasta nuestros días, es un esquema que se encuentra en todos lados a donde volteemos a</w:t>
      </w:r>
      <w:r>
        <w:rPr>
          <w:rFonts w:ascii="Times New Roman" w:eastAsia="Times New Roman" w:hAnsi="Times New Roman" w:cs="Times New Roman"/>
          <w:sz w:val="24"/>
          <w:szCs w:val="24"/>
        </w:rPr>
        <w:t xml:space="preserve"> ver aunque no sepamos de su existencia, incluso en las vidas de las personas que nos rodean y en nosotros mismos.</w:t>
      </w:r>
      <w:commentRangeEnd w:id="12"/>
      <w:r>
        <w:rPr>
          <w:rStyle w:val="Refdecomentario"/>
        </w:rPr>
        <w:commentReference w:id="12"/>
      </w:r>
    </w:p>
    <w:p w:rsidR="00647E38" w:rsidRDefault="00647E38">
      <w:pPr>
        <w:jc w:val="both"/>
        <w:rPr>
          <w:rFonts w:ascii="Times New Roman" w:eastAsia="Times New Roman" w:hAnsi="Times New Roman" w:cs="Times New Roman"/>
          <w:sz w:val="24"/>
          <w:szCs w:val="24"/>
        </w:rPr>
      </w:pPr>
    </w:p>
    <w:p w:rsidR="00647E38" w:rsidRPr="00647E38" w:rsidRDefault="00647E38">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 la </w:t>
      </w:r>
      <w:proofErr w:type="spellStart"/>
      <w:r>
        <w:rPr>
          <w:rFonts w:ascii="Times New Roman" w:eastAsia="Times New Roman" w:hAnsi="Times New Roman" w:cs="Times New Roman"/>
          <w:color w:val="FF0000"/>
          <w:sz w:val="24"/>
          <w:szCs w:val="24"/>
        </w:rPr>
        <w:t>biblografía</w:t>
      </w:r>
      <w:proofErr w:type="spellEnd"/>
      <w:r>
        <w:rPr>
          <w:rFonts w:ascii="Times New Roman" w:eastAsia="Times New Roman" w:hAnsi="Times New Roman" w:cs="Times New Roman"/>
          <w:color w:val="FF0000"/>
          <w:sz w:val="24"/>
          <w:szCs w:val="24"/>
        </w:rPr>
        <w:t>?</w:t>
      </w:r>
    </w:p>
    <w:sectPr w:rsidR="00647E38" w:rsidRPr="00647E38">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de la peña" w:date="2019-05-16T22:40:00Z" w:initials="sdlp">
    <w:p w:rsidR="0089431F" w:rsidRDefault="0089431F">
      <w:pPr>
        <w:pStyle w:val="Textocomentario"/>
      </w:pPr>
      <w:r>
        <w:rPr>
          <w:rStyle w:val="Refdecomentario"/>
        </w:rPr>
        <w:annotationRef/>
      </w:r>
      <w:r>
        <w:t>Faltó el resumen, Mariana!</w:t>
      </w:r>
    </w:p>
    <w:p w:rsidR="0089431F" w:rsidRDefault="0089431F">
      <w:pPr>
        <w:pStyle w:val="Textocomentario"/>
      </w:pPr>
    </w:p>
    <w:p w:rsidR="0089431F" w:rsidRDefault="0089431F">
      <w:pPr>
        <w:pStyle w:val="Textocomentario"/>
      </w:pPr>
      <w:r>
        <w:t>(Y el índice, que debería estar después del resumen y antes del Marco teórico)</w:t>
      </w:r>
    </w:p>
  </w:comment>
  <w:comment w:id="2" w:author="sandra de la peña" w:date="2019-05-16T22:41:00Z" w:initials="sdlp">
    <w:p w:rsidR="0089431F" w:rsidRDefault="0089431F">
      <w:pPr>
        <w:pStyle w:val="Textocomentario"/>
      </w:pPr>
      <w:r>
        <w:rPr>
          <w:rStyle w:val="Refdecomentario"/>
        </w:rPr>
        <w:annotationRef/>
      </w:r>
      <w:r>
        <w:t>Estas son preguntas guía, no hace falta que las pongas explícitamente en tu trabajo.</w:t>
      </w:r>
    </w:p>
  </w:comment>
  <w:comment w:id="3" w:author="sandra de la peña" w:date="2019-05-16T22:43:00Z" w:initials="sdlp">
    <w:p w:rsidR="00E6161D" w:rsidRDefault="00E6161D">
      <w:pPr>
        <w:pStyle w:val="Textocomentario"/>
      </w:pPr>
      <w:r>
        <w:rPr>
          <w:rStyle w:val="Refdecomentario"/>
        </w:rPr>
        <w:annotationRef/>
      </w:r>
      <w:r>
        <w:t>Falta el título</w:t>
      </w:r>
    </w:p>
  </w:comment>
  <w:comment w:id="5" w:author="sandra de la peña" w:date="2019-05-16T22:47:00Z" w:initials="sdlp">
    <w:p w:rsidR="007E3ECB" w:rsidRDefault="007E3ECB">
      <w:pPr>
        <w:pStyle w:val="Textocomentario"/>
      </w:pPr>
      <w:r>
        <w:rPr>
          <w:rStyle w:val="Refdecomentario"/>
        </w:rPr>
        <w:annotationRef/>
      </w:r>
      <w:r>
        <w:t>¿Fuente? ¿De dónde salió esta información?</w:t>
      </w:r>
    </w:p>
  </w:comment>
  <w:comment w:id="6" w:author="sandra de la peña" w:date="2019-05-16T22:47:00Z" w:initials="sdlp">
    <w:p w:rsidR="007E3ECB" w:rsidRDefault="007E3ECB">
      <w:pPr>
        <w:pStyle w:val="Textocomentario"/>
      </w:pPr>
      <w:r>
        <w:rPr>
          <w:rStyle w:val="Refdecomentario"/>
        </w:rPr>
        <w:annotationRef/>
      </w:r>
      <w:r>
        <w:t>¿De dónde salió esta biografía?</w:t>
      </w:r>
    </w:p>
  </w:comment>
  <w:comment w:id="7" w:author="sandra de la peña" w:date="2019-05-16T22:48:00Z" w:initials="sdlp">
    <w:p w:rsidR="007E3ECB" w:rsidRDefault="007E3ECB">
      <w:pPr>
        <w:pStyle w:val="Textocomentario"/>
      </w:pPr>
      <w:r>
        <w:rPr>
          <w:rStyle w:val="Refdecomentario"/>
        </w:rPr>
        <w:annotationRef/>
      </w:r>
      <w:r>
        <w:t>¿Fuente de este listado?</w:t>
      </w:r>
    </w:p>
  </w:comment>
  <w:comment w:id="4" w:author="sandra de la peña" w:date="2019-05-16T22:44:00Z" w:initials="sdlp">
    <w:p w:rsidR="00E6161D" w:rsidRDefault="00E6161D">
      <w:pPr>
        <w:pStyle w:val="Textocomentario"/>
      </w:pPr>
      <w:r>
        <w:rPr>
          <w:rStyle w:val="Refdecomentario"/>
        </w:rPr>
        <w:annotationRef/>
      </w:r>
      <w:r>
        <w:t>Por favor, Mariana, cuida el espacio entre los párrafos. Se vuelve muy cansada la lectura cuando no hay espacio entre los párrafos.</w:t>
      </w:r>
    </w:p>
  </w:comment>
  <w:comment w:id="8" w:author="sandra de la peña" w:date="2019-05-16T23:16:00Z" w:initials="sdlp">
    <w:p w:rsidR="007E3ECB" w:rsidRDefault="007E3ECB">
      <w:pPr>
        <w:pStyle w:val="Textocomentario"/>
      </w:pPr>
      <w:r>
        <w:rPr>
          <w:rStyle w:val="Refdecomentario"/>
        </w:rPr>
        <w:annotationRef/>
      </w:r>
      <w:r>
        <w:t>Se puede mejorar un poco la redacción del Método</w:t>
      </w:r>
    </w:p>
    <w:p w:rsidR="007E3ECB" w:rsidRDefault="007E3ECB">
      <w:pPr>
        <w:pStyle w:val="Textocomentario"/>
      </w:pPr>
    </w:p>
    <w:p w:rsidR="007E3ECB" w:rsidRDefault="007E3ECB">
      <w:pPr>
        <w:pStyle w:val="Textocomentario"/>
      </w:pPr>
      <w:r>
        <w:t xml:space="preserve">“Como parte de esta investigación, se analizará la estructura de dos personajes de películas infantiles contemporáneas para </w:t>
      </w:r>
      <w:r w:rsidR="00647E38">
        <w:t>evaluar hasta qué grado se cumple, o no, el patrón descrito por Campbell”</w:t>
      </w:r>
    </w:p>
    <w:p w:rsidR="00647E38" w:rsidRDefault="00647E38">
      <w:pPr>
        <w:pStyle w:val="Textocomentario"/>
      </w:pPr>
    </w:p>
    <w:p w:rsidR="00647E38" w:rsidRDefault="00647E38">
      <w:pPr>
        <w:pStyle w:val="Textocomentario"/>
      </w:pPr>
      <w:r>
        <w:t xml:space="preserve">También convendría que me contaras más acerca de por qué escogiste estas películas (por una razón más serie además del hecho de que son </w:t>
      </w:r>
      <w:proofErr w:type="spellStart"/>
      <w:r>
        <w:t>super</w:t>
      </w:r>
      <w:proofErr w:type="spellEnd"/>
      <w:r>
        <w:t xml:space="preserve"> buenas!)</w:t>
      </w:r>
    </w:p>
  </w:comment>
  <w:comment w:id="9" w:author="sandra de la peña" w:date="2019-05-16T23:17:00Z" w:initials="sdlp">
    <w:p w:rsidR="00647E38" w:rsidRDefault="00647E38">
      <w:pPr>
        <w:pStyle w:val="Textocomentario"/>
      </w:pPr>
      <w:r>
        <w:rPr>
          <w:rStyle w:val="Refdecomentario"/>
        </w:rPr>
        <w:annotationRef/>
      </w:r>
      <w:r>
        <w:t>Me agrada, en general, el uso de una tabla pero creo que debería venir acompañada/antecedida por la leyenda.</w:t>
      </w:r>
    </w:p>
    <w:p w:rsidR="00647E38" w:rsidRDefault="00647E38">
      <w:pPr>
        <w:pStyle w:val="Textocomentario"/>
      </w:pPr>
    </w:p>
    <w:p w:rsidR="00647E38" w:rsidRDefault="00647E38">
      <w:pPr>
        <w:pStyle w:val="Textocomentario"/>
      </w:pPr>
      <w:r>
        <w:t>“En la siguiente tabla se puede apreciar….”</w:t>
      </w:r>
    </w:p>
  </w:comment>
  <w:comment w:id="10" w:author="sandra de la peña" w:date="2019-05-16T23:19:00Z" w:initials="sdlp">
    <w:p w:rsidR="00647E38" w:rsidRDefault="00647E38">
      <w:pPr>
        <w:pStyle w:val="Textocomentario"/>
      </w:pPr>
      <w:r>
        <w:rPr>
          <w:rStyle w:val="Refdecomentario"/>
        </w:rPr>
        <w:annotationRef/>
      </w:r>
      <w:r>
        <w:t xml:space="preserve">Corrige la ortografía general y, por favor, desarrolla más la información reportada en tus resultados. </w:t>
      </w:r>
    </w:p>
    <w:p w:rsidR="00647E38" w:rsidRDefault="00647E38">
      <w:pPr>
        <w:pStyle w:val="Textocomentario"/>
      </w:pPr>
    </w:p>
    <w:p w:rsidR="00647E38" w:rsidRDefault="00647E38">
      <w:pPr>
        <w:pStyle w:val="Textocomentario"/>
      </w:pPr>
      <w:r>
        <w:t>Necesito saber más acerca de cómo contrasta o cómo se complementan estos datos a partir de lo que describiste en el marco teórico.</w:t>
      </w:r>
    </w:p>
  </w:comment>
  <w:comment w:id="11" w:author="sandra de la peña" w:date="2019-05-16T23:18:00Z" w:initials="sdlp">
    <w:p w:rsidR="00647E38" w:rsidRDefault="00647E38">
      <w:pPr>
        <w:pStyle w:val="Textocomentario"/>
      </w:pPr>
      <w:r>
        <w:rPr>
          <w:rStyle w:val="Refdecomentario"/>
        </w:rPr>
        <w:annotationRef/>
      </w:r>
      <w:r>
        <w:t>Desarrolla más esta idea, por favor.</w:t>
      </w:r>
    </w:p>
  </w:comment>
  <w:comment w:id="12" w:author="sandra de la peña" w:date="2019-05-16T23:18:00Z" w:initials="sdlp">
    <w:p w:rsidR="00647E38" w:rsidRDefault="00647E38">
      <w:pPr>
        <w:pStyle w:val="Textocomentario"/>
      </w:pPr>
      <w:r>
        <w:rPr>
          <w:rStyle w:val="Refdecomentario"/>
        </w:rPr>
        <w:annotationRef/>
      </w:r>
      <w:r>
        <w:t>Bueno, bueno.. pero es un poco arriesgado hablar de historias “que se han presentado en la historia de la humanidad” cuando sólo observaste dos películas, ¿no?</w:t>
      </w:r>
    </w:p>
    <w:p w:rsidR="00647E38" w:rsidRDefault="00647E38">
      <w:pPr>
        <w:pStyle w:val="Textocomentario"/>
      </w:pPr>
    </w:p>
    <w:p w:rsidR="00647E38" w:rsidRDefault="00647E38">
      <w:pPr>
        <w:pStyle w:val="Textocomentario"/>
      </w:pPr>
      <w:r>
        <w:t>Tratemos de mantenernos fieles a la información que sí tenemos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B77"/>
    <w:multiLevelType w:val="multilevel"/>
    <w:tmpl w:val="A5F43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FC3261F"/>
    <w:multiLevelType w:val="multilevel"/>
    <w:tmpl w:val="41166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BD25919"/>
    <w:multiLevelType w:val="multilevel"/>
    <w:tmpl w:val="A18AAF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38BD6AFF"/>
    <w:multiLevelType w:val="multilevel"/>
    <w:tmpl w:val="0088C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9E4BD1"/>
    <w:multiLevelType w:val="multilevel"/>
    <w:tmpl w:val="9F1C6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DE769A2"/>
    <w:multiLevelType w:val="multilevel"/>
    <w:tmpl w:val="5CBAC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07267F"/>
    <w:rsid w:val="0007267F"/>
    <w:rsid w:val="00647E38"/>
    <w:rsid w:val="007E3ECB"/>
    <w:rsid w:val="0089431F"/>
    <w:rsid w:val="00AC23D6"/>
    <w:rsid w:val="00E616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89431F"/>
    <w:rPr>
      <w:sz w:val="16"/>
      <w:szCs w:val="16"/>
    </w:rPr>
  </w:style>
  <w:style w:type="paragraph" w:styleId="Textocomentario">
    <w:name w:val="annotation text"/>
    <w:basedOn w:val="Normal"/>
    <w:link w:val="TextocomentarioCar"/>
    <w:uiPriority w:val="99"/>
    <w:semiHidden/>
    <w:unhideWhenUsed/>
    <w:rsid w:val="008943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431F"/>
    <w:rPr>
      <w:sz w:val="20"/>
      <w:szCs w:val="20"/>
    </w:rPr>
  </w:style>
  <w:style w:type="paragraph" w:styleId="Asuntodelcomentario">
    <w:name w:val="annotation subject"/>
    <w:basedOn w:val="Textocomentario"/>
    <w:next w:val="Textocomentario"/>
    <w:link w:val="AsuntodelcomentarioCar"/>
    <w:uiPriority w:val="99"/>
    <w:semiHidden/>
    <w:unhideWhenUsed/>
    <w:rsid w:val="0089431F"/>
    <w:rPr>
      <w:b/>
      <w:bCs/>
    </w:rPr>
  </w:style>
  <w:style w:type="character" w:customStyle="1" w:styleId="AsuntodelcomentarioCar">
    <w:name w:val="Asunto del comentario Car"/>
    <w:basedOn w:val="TextocomentarioCar"/>
    <w:link w:val="Asuntodelcomentario"/>
    <w:uiPriority w:val="99"/>
    <w:semiHidden/>
    <w:rsid w:val="0089431F"/>
    <w:rPr>
      <w:b/>
      <w:bCs/>
      <w:sz w:val="20"/>
      <w:szCs w:val="20"/>
    </w:rPr>
  </w:style>
  <w:style w:type="paragraph" w:styleId="Textodeglobo">
    <w:name w:val="Balloon Text"/>
    <w:basedOn w:val="Normal"/>
    <w:link w:val="TextodegloboCar"/>
    <w:uiPriority w:val="99"/>
    <w:semiHidden/>
    <w:unhideWhenUsed/>
    <w:rsid w:val="0089431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4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89431F"/>
    <w:rPr>
      <w:sz w:val="16"/>
      <w:szCs w:val="16"/>
    </w:rPr>
  </w:style>
  <w:style w:type="paragraph" w:styleId="Textocomentario">
    <w:name w:val="annotation text"/>
    <w:basedOn w:val="Normal"/>
    <w:link w:val="TextocomentarioCar"/>
    <w:uiPriority w:val="99"/>
    <w:semiHidden/>
    <w:unhideWhenUsed/>
    <w:rsid w:val="008943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431F"/>
    <w:rPr>
      <w:sz w:val="20"/>
      <w:szCs w:val="20"/>
    </w:rPr>
  </w:style>
  <w:style w:type="paragraph" w:styleId="Asuntodelcomentario">
    <w:name w:val="annotation subject"/>
    <w:basedOn w:val="Textocomentario"/>
    <w:next w:val="Textocomentario"/>
    <w:link w:val="AsuntodelcomentarioCar"/>
    <w:uiPriority w:val="99"/>
    <w:semiHidden/>
    <w:unhideWhenUsed/>
    <w:rsid w:val="0089431F"/>
    <w:rPr>
      <w:b/>
      <w:bCs/>
    </w:rPr>
  </w:style>
  <w:style w:type="character" w:customStyle="1" w:styleId="AsuntodelcomentarioCar">
    <w:name w:val="Asunto del comentario Car"/>
    <w:basedOn w:val="TextocomentarioCar"/>
    <w:link w:val="Asuntodelcomentario"/>
    <w:uiPriority w:val="99"/>
    <w:semiHidden/>
    <w:rsid w:val="0089431F"/>
    <w:rPr>
      <w:b/>
      <w:bCs/>
      <w:sz w:val="20"/>
      <w:szCs w:val="20"/>
    </w:rPr>
  </w:style>
  <w:style w:type="paragraph" w:styleId="Textodeglobo">
    <w:name w:val="Balloon Text"/>
    <w:basedOn w:val="Normal"/>
    <w:link w:val="TextodegloboCar"/>
    <w:uiPriority w:val="99"/>
    <w:semiHidden/>
    <w:unhideWhenUsed/>
    <w:rsid w:val="0089431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4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5FBA3-6C8D-4FEB-9A9C-AAA343CFE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1574</Words>
  <Characters>8662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sandra de la peña</cp:lastModifiedBy>
  <cp:revision>3</cp:revision>
  <dcterms:created xsi:type="dcterms:W3CDTF">2019-05-17T03:45:00Z</dcterms:created>
  <dcterms:modified xsi:type="dcterms:W3CDTF">2019-05-17T04:20:00Z</dcterms:modified>
</cp:coreProperties>
</file>