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77777777" w:rsidR="00AB2C3C" w:rsidRDefault="00B7666B" w:rsidP="00AB2C3C">
      <w:pPr>
        <w:jc w:val="center"/>
        <w:rPr>
          <w:rFonts w:ascii="Times New Roman" w:hAnsi="Times New Roman" w:cs="Times New Roman"/>
          <w:sz w:val="52"/>
          <w:lang w:val="es-MX"/>
        </w:rPr>
      </w:pPr>
      <w:r w:rsidRPr="00212522">
        <w:rPr>
          <w:noProof/>
          <w:color w:val="FF0000"/>
          <w:lang w:val="es-MX" w:eastAsia="es-MX"/>
        </w:rPr>
        <mc:AlternateContent>
          <mc:Choice Requires="wps">
            <w:drawing>
              <wp:anchor distT="0" distB="0" distL="114300" distR="114300" simplePos="0" relativeHeight="251665408" behindDoc="0" locked="0" layoutInCell="1" allowOverlap="1" wp14:anchorId="4BB45F4F" wp14:editId="61B93436">
                <wp:simplePos x="0" y="0"/>
                <wp:positionH relativeFrom="column">
                  <wp:posOffset>-271780</wp:posOffset>
                </wp:positionH>
                <wp:positionV relativeFrom="paragraph">
                  <wp:posOffset>509905</wp:posOffset>
                </wp:positionV>
                <wp:extent cx="65532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403985"/>
                        </a:xfrm>
                        <a:prstGeom prst="rect">
                          <a:avLst/>
                        </a:prstGeom>
                        <a:solidFill>
                          <a:srgbClr val="CCCCFF"/>
                        </a:solidFill>
                        <a:ln w="38100">
                          <a:solidFill>
                            <a:srgbClr val="000000"/>
                          </a:solidFill>
                          <a:miter lim="800000"/>
                          <a:headEnd/>
                          <a:tailEnd/>
                        </a:ln>
                      </wps:spPr>
                      <wps:txbx>
                        <w:txbxContent>
                          <w:p w14:paraId="7E9FC9C7" w14:textId="77777777"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14:paraId="530CD253" w14:textId="77777777" w:rsidR="001A75A2" w:rsidRPr="001A75A2" w:rsidRDefault="001A75A2" w:rsidP="001A75A2">
                            <w:pPr>
                              <w:spacing w:after="0" w:line="240" w:lineRule="auto"/>
                              <w:rPr>
                                <w:color w:val="FF0000"/>
                                <w:lang w:val="es-MX"/>
                              </w:rPr>
                            </w:pPr>
                          </w:p>
                          <w:p w14:paraId="2DED9DE2" w14:textId="77777777"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14:paraId="0FCEB7E1" w14:textId="77777777"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14:paraId="0870DEE0" w14:textId="77777777"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14:paraId="6D22EA53" w14:textId="77777777" w:rsidR="001A75A2" w:rsidRPr="001A75A2" w:rsidRDefault="001A75A2" w:rsidP="001A75A2">
                            <w:pPr>
                              <w:spacing w:after="0" w:line="240" w:lineRule="auto"/>
                              <w:rPr>
                                <w:color w:val="FF0000"/>
                                <w:lang w:val="es-MX"/>
                              </w:rPr>
                            </w:pPr>
                            <w:r w:rsidRPr="001A75A2">
                              <w:rPr>
                                <w:color w:val="FF0000"/>
                                <w:lang w:val="es-MX"/>
                              </w:rPr>
                              <w:t>Resultados</w:t>
                            </w:r>
                            <w:proofErr w:type="gramStart"/>
                            <w:r w:rsidRPr="001A75A2">
                              <w:rPr>
                                <w:color w:val="FF0000"/>
                                <w:lang w:val="es-MX"/>
                              </w:rPr>
                              <w:t>:</w:t>
                            </w:r>
                            <w:r w:rsidR="007A190C">
                              <w:rPr>
                                <w:color w:val="FF0000"/>
                                <w:lang w:val="es-MX"/>
                              </w:rPr>
                              <w:t xml:space="preserve">  </w:t>
                            </w:r>
                            <w:r w:rsidR="006B3FBC">
                              <w:rPr>
                                <w:color w:val="FF0000"/>
                                <w:lang w:val="es-MX"/>
                              </w:rPr>
                              <w:t>2</w:t>
                            </w:r>
                            <w:proofErr w:type="gramEnd"/>
                            <w:r w:rsidRPr="001A75A2">
                              <w:rPr>
                                <w:color w:val="FF0000"/>
                                <w:lang w:val="es-MX"/>
                              </w:rPr>
                              <w:t>/2</w:t>
                            </w:r>
                          </w:p>
                          <w:p w14:paraId="6F845FC5" w14:textId="77777777"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14:paraId="71F0D062" w14:textId="32727AFE" w:rsidR="00B7666B"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4pt;margin-top:40.15pt;width:51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" fillcolor="#ccf" strokeweight="3pt">
                <v:textbox style="mso-fit-shape-to-text:t">
                  <w:txbxContent>
                    <w:p w14:paraId="7E9FC9C7" w14:textId="77777777" w:rsidR="001A75A2" w:rsidRPr="001A75A2" w:rsidRDefault="001A75A2" w:rsidP="001A75A2">
                      <w:pPr>
                        <w:spacing w:after="0" w:line="240" w:lineRule="auto"/>
                        <w:rPr>
                          <w:color w:val="FF0000"/>
                          <w:lang w:val="es-MX"/>
                        </w:rPr>
                      </w:pPr>
                      <w:r w:rsidRPr="001A75A2">
                        <w:rPr>
                          <w:color w:val="FF0000"/>
                          <w:lang w:val="es-MX"/>
                        </w:rPr>
                        <w:t>Calificación:</w:t>
                      </w:r>
                      <w:r w:rsidR="001A7C31">
                        <w:rPr>
                          <w:color w:val="FF0000"/>
                          <w:lang w:val="es-MX"/>
                        </w:rPr>
                        <w:t xml:space="preserve"> 9</w:t>
                      </w:r>
                    </w:p>
                    <w:p w14:paraId="530CD253" w14:textId="77777777" w:rsidR="001A75A2" w:rsidRPr="001A75A2" w:rsidRDefault="001A75A2" w:rsidP="001A75A2">
                      <w:pPr>
                        <w:spacing w:after="0" w:line="240" w:lineRule="auto"/>
                        <w:rPr>
                          <w:color w:val="FF0000"/>
                          <w:lang w:val="es-MX"/>
                        </w:rPr>
                      </w:pPr>
                    </w:p>
                    <w:p w14:paraId="2DED9DE2" w14:textId="77777777" w:rsidR="001A75A2" w:rsidRPr="001A75A2" w:rsidRDefault="001A75A2" w:rsidP="001A75A2">
                      <w:pPr>
                        <w:spacing w:after="0" w:line="240" w:lineRule="auto"/>
                        <w:rPr>
                          <w:color w:val="FF0000"/>
                          <w:lang w:val="es-MX"/>
                        </w:rPr>
                      </w:pPr>
                      <w:r w:rsidRPr="001A75A2">
                        <w:rPr>
                          <w:color w:val="FF0000"/>
                          <w:lang w:val="es-MX"/>
                        </w:rPr>
                        <w:t xml:space="preserve">Introducción y resumen:   </w:t>
                      </w:r>
                      <w:r w:rsidR="006B3FBC">
                        <w:rPr>
                          <w:color w:val="FF0000"/>
                          <w:lang w:val="es-MX"/>
                        </w:rPr>
                        <w:t>1</w:t>
                      </w:r>
                      <w:r w:rsidRPr="001A75A2">
                        <w:rPr>
                          <w:color w:val="FF0000"/>
                          <w:lang w:val="es-MX"/>
                        </w:rPr>
                        <w:t>/1</w:t>
                      </w:r>
                    </w:p>
                    <w:p w14:paraId="0FCEB7E1" w14:textId="77777777" w:rsidR="001A75A2" w:rsidRPr="001A75A2" w:rsidRDefault="001A75A2" w:rsidP="001A75A2">
                      <w:pPr>
                        <w:spacing w:after="0" w:line="240" w:lineRule="auto"/>
                        <w:rPr>
                          <w:color w:val="FF0000"/>
                          <w:lang w:val="es-MX"/>
                        </w:rPr>
                      </w:pPr>
                      <w:r w:rsidRPr="001A75A2">
                        <w:rPr>
                          <w:color w:val="FF0000"/>
                          <w:lang w:val="es-MX"/>
                        </w:rPr>
                        <w:t xml:space="preserve">Marco Teórico: </w:t>
                      </w:r>
                      <w:r w:rsidR="001A7C31">
                        <w:rPr>
                          <w:color w:val="FF0000"/>
                          <w:lang w:val="es-MX"/>
                        </w:rPr>
                        <w:t>2</w:t>
                      </w:r>
                      <w:r w:rsidRPr="001A75A2">
                        <w:rPr>
                          <w:color w:val="FF0000"/>
                          <w:lang w:val="es-MX"/>
                        </w:rPr>
                        <w:t>/2</w:t>
                      </w:r>
                    </w:p>
                    <w:p w14:paraId="0870DEE0" w14:textId="77777777" w:rsidR="001A75A2" w:rsidRPr="001A75A2" w:rsidRDefault="001A75A2" w:rsidP="001A75A2">
                      <w:pPr>
                        <w:spacing w:after="0" w:line="240" w:lineRule="auto"/>
                        <w:rPr>
                          <w:color w:val="FF0000"/>
                          <w:lang w:val="es-MX"/>
                        </w:rPr>
                      </w:pPr>
                      <w:r w:rsidRPr="001A75A2">
                        <w:rPr>
                          <w:color w:val="FF0000"/>
                          <w:lang w:val="es-MX"/>
                        </w:rPr>
                        <w:t xml:space="preserve">Método:   </w:t>
                      </w:r>
                      <w:r w:rsidR="006B3FBC">
                        <w:rPr>
                          <w:color w:val="FF0000"/>
                          <w:lang w:val="es-MX"/>
                        </w:rPr>
                        <w:t>1.5</w:t>
                      </w:r>
                      <w:r w:rsidRPr="001A75A2">
                        <w:rPr>
                          <w:color w:val="FF0000"/>
                          <w:lang w:val="es-MX"/>
                        </w:rPr>
                        <w:t>/2</w:t>
                      </w:r>
                    </w:p>
                    <w:p w14:paraId="6D22EA53" w14:textId="77777777" w:rsidR="001A75A2" w:rsidRPr="001A75A2" w:rsidRDefault="001A75A2" w:rsidP="001A75A2">
                      <w:pPr>
                        <w:spacing w:after="0" w:line="240" w:lineRule="auto"/>
                        <w:rPr>
                          <w:color w:val="FF0000"/>
                          <w:lang w:val="es-MX"/>
                        </w:rPr>
                      </w:pPr>
                      <w:r w:rsidRPr="001A75A2">
                        <w:rPr>
                          <w:color w:val="FF0000"/>
                          <w:lang w:val="es-MX"/>
                        </w:rPr>
                        <w:t>Resultados</w:t>
                      </w:r>
                      <w:proofErr w:type="gramStart"/>
                      <w:r w:rsidRPr="001A75A2">
                        <w:rPr>
                          <w:color w:val="FF0000"/>
                          <w:lang w:val="es-MX"/>
                        </w:rPr>
                        <w:t>:</w:t>
                      </w:r>
                      <w:r w:rsidR="007A190C">
                        <w:rPr>
                          <w:color w:val="FF0000"/>
                          <w:lang w:val="es-MX"/>
                        </w:rPr>
                        <w:t xml:space="preserve">  </w:t>
                      </w:r>
                      <w:r w:rsidR="006B3FBC">
                        <w:rPr>
                          <w:color w:val="FF0000"/>
                          <w:lang w:val="es-MX"/>
                        </w:rPr>
                        <w:t>2</w:t>
                      </w:r>
                      <w:proofErr w:type="gramEnd"/>
                      <w:r w:rsidRPr="001A75A2">
                        <w:rPr>
                          <w:color w:val="FF0000"/>
                          <w:lang w:val="es-MX"/>
                        </w:rPr>
                        <w:t>/2</w:t>
                      </w:r>
                    </w:p>
                    <w:p w14:paraId="6F845FC5" w14:textId="77777777" w:rsidR="001A75A2" w:rsidRPr="001A75A2" w:rsidRDefault="001A75A2" w:rsidP="001A75A2">
                      <w:pPr>
                        <w:spacing w:after="0"/>
                        <w:rPr>
                          <w:color w:val="FF0000"/>
                          <w:lang w:val="es-MX"/>
                        </w:rPr>
                      </w:pPr>
                      <w:r w:rsidRPr="001A75A2">
                        <w:rPr>
                          <w:color w:val="FF0000"/>
                          <w:lang w:val="es-MX"/>
                        </w:rPr>
                        <w:t>Discusión y co</w:t>
                      </w:r>
                      <w:r w:rsidR="006B3FBC">
                        <w:rPr>
                          <w:color w:val="FF0000"/>
                          <w:lang w:val="es-MX"/>
                        </w:rPr>
                        <w:t>n</w:t>
                      </w:r>
                      <w:r w:rsidRPr="001A75A2">
                        <w:rPr>
                          <w:color w:val="FF0000"/>
                          <w:lang w:val="es-MX"/>
                        </w:rPr>
                        <w:t xml:space="preserve">clusiones:   </w:t>
                      </w:r>
                      <w:r w:rsidR="006B3FBC">
                        <w:rPr>
                          <w:color w:val="FF0000"/>
                          <w:lang w:val="es-MX"/>
                        </w:rPr>
                        <w:t>1.5</w:t>
                      </w:r>
                      <w:r w:rsidRPr="001A75A2">
                        <w:rPr>
                          <w:color w:val="FF0000"/>
                          <w:lang w:val="es-MX"/>
                        </w:rPr>
                        <w:t>/2</w:t>
                      </w:r>
                    </w:p>
                    <w:p w14:paraId="71F0D062" w14:textId="32727AFE" w:rsidR="00B7666B" w:rsidRDefault="001A75A2" w:rsidP="001A75A2">
                      <w:pPr>
                        <w:spacing w:after="0"/>
                        <w:rPr>
                          <w:color w:val="FF0000"/>
                          <w:lang w:val="es-MX"/>
                        </w:rPr>
                      </w:pPr>
                      <w:r w:rsidRPr="006B3FBC">
                        <w:rPr>
                          <w:color w:val="FF0000"/>
                          <w:lang w:val="es-MX"/>
                        </w:rPr>
                        <w:t xml:space="preserve">Formato:   </w:t>
                      </w:r>
                      <w:r w:rsidR="006B3FBC" w:rsidRPr="006B3FBC">
                        <w:rPr>
                          <w:color w:val="FF0000"/>
                          <w:lang w:val="es-MX"/>
                        </w:rPr>
                        <w:t>1</w:t>
                      </w:r>
                      <w:r w:rsidRPr="006B3FBC">
                        <w:rPr>
                          <w:color w:val="FF0000"/>
                          <w:lang w:val="es-MX"/>
                        </w:rPr>
                        <w:t>/1</w:t>
                      </w:r>
                      <w:bookmarkStart w:id="1" w:name="_GoBack"/>
                      <w:bookmarkEnd w:id="1"/>
                    </w:p>
                  </w:txbxContent>
                </v:textbox>
              </v:shape>
            </w:pict>
          </mc:Fallback>
        </mc:AlternateContent>
      </w: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249864F6"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Elías Loera Reyes</w:t>
      </w:r>
    </w:p>
    <w:p w14:paraId="0565EAFE"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 Doctrinas Filosóficas, Philosophy,</w:t>
      </w:r>
    </w:p>
    <w:p w14:paraId="31F4B98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Historia de la Cultura, Psicología, Estadística, Redacción, IECSE, TMI</w:t>
      </w:r>
    </w:p>
    <w:p w14:paraId="147E9D81" w14:textId="77777777" w:rsidR="00AB2C3C" w:rsidRP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Diciembre/2018</w:t>
      </w:r>
    </w:p>
    <w:p w14:paraId="586D2472" w14:textId="77777777" w:rsidR="00AB2C3C" w:rsidRDefault="00AB2C3C" w:rsidP="00FB66DB">
      <w:pPr>
        <w:rPr>
          <w:rFonts w:ascii="Times New Roman" w:hAnsi="Times New Roman" w:cs="Times New Roman"/>
          <w:sz w:val="24"/>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commentRangeStart w:id="2"/>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commentRangeEnd w:id="2"/>
      <w:r w:rsidR="007A190C">
        <w:rPr>
          <w:rStyle w:val="Refdecomentario"/>
        </w:rPr>
        <w:commentReference w:id="2"/>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commentRangeStart w:id="3"/>
      <w:r w:rsidRPr="00AB2C3C">
        <w:rPr>
          <w:rFonts w:ascii="Times New Roman" w:hAnsi="Times New Roman" w:cs="Times New Roman"/>
          <w:sz w:val="48"/>
          <w:lang w:val="es-MX"/>
        </w:rPr>
        <w:lastRenderedPageBreak/>
        <w:t xml:space="preserve">Introducción </w:t>
      </w:r>
      <w:commentRangeEnd w:id="3"/>
      <w:r w:rsidR="007A190C">
        <w:rPr>
          <w:rStyle w:val="Refdecomentario"/>
        </w:rPr>
        <w:commentReference w:id="3"/>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commentRangeStart w:id="4"/>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commentRangeEnd w:id="4"/>
      <w:r w:rsidR="007A190C">
        <w:rPr>
          <w:rStyle w:val="Refdecomentario"/>
        </w:rPr>
        <w:commentReference w:id="4"/>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w:t>
      </w:r>
      <w:proofErr w:type="gramStart"/>
      <w:r w:rsidR="00DB3638">
        <w:rPr>
          <w:rFonts w:ascii="Times New Roman" w:hAnsi="Times New Roman" w:cs="Times New Roman"/>
          <w:i/>
          <w:color w:val="FF0000"/>
          <w:lang w:val="es-MX"/>
        </w:rPr>
        <w:t>formato</w:t>
      </w:r>
      <w:proofErr w:type="gramEnd"/>
      <w:r w:rsidR="00DB3638">
        <w:rPr>
          <w:rFonts w:ascii="Times New Roman" w:hAnsi="Times New Roman" w:cs="Times New Roman"/>
          <w:i/>
          <w:color w:val="FF0000"/>
          <w:lang w:val="es-MX"/>
        </w:rPr>
        <w:t xml:space="preserve">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en la elección vocacional. Ese causante puede ser la familia, más que nada, los padres. De hecho, en un reportaje de Ellie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proofErr w:type="gramStart"/>
      <w:r>
        <w:rPr>
          <w:rFonts w:ascii="Times New Roman" w:hAnsi="Times New Roman" w:cs="Times New Roman"/>
          <w:i/>
          <w:lang w:val="es-MX"/>
        </w:rPr>
        <w:t>”</w:t>
      </w:r>
      <w:r w:rsidR="00DB3638">
        <w:rPr>
          <w:rFonts w:ascii="Times New Roman" w:hAnsi="Times New Roman" w:cs="Times New Roman"/>
          <w:i/>
          <w:color w:val="FF0000"/>
          <w:lang w:val="es-MX"/>
        </w:rPr>
        <w:t>(</w:t>
      </w:r>
      <w:proofErr w:type="gramEnd"/>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w:t>
      </w:r>
      <w:commentRangeStart w:id="5"/>
      <w:r>
        <w:rPr>
          <w:rFonts w:ascii="Times New Roman" w:hAnsi="Times New Roman" w:cs="Times New Roman"/>
          <w:sz w:val="24"/>
          <w:lang w:val="es-MX"/>
        </w:rPr>
        <w:t xml:space="preserve">concerniente </w:t>
      </w:r>
      <w:commentRangeEnd w:id="5"/>
      <w:r w:rsidR="00DB3638">
        <w:rPr>
          <w:rStyle w:val="Refdecomentario"/>
        </w:rPr>
        <w:commentReference w:id="5"/>
      </w:r>
      <w:r>
        <w:rPr>
          <w:rFonts w:ascii="Times New Roman" w:hAnsi="Times New Roman" w:cs="Times New Roman"/>
          <w:sz w:val="24"/>
          <w:lang w:val="es-MX"/>
        </w:rPr>
        <w:t xml:space="preserve">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Ellie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w:t>
      </w:r>
      <w:proofErr w:type="gramStart"/>
      <w:r w:rsidR="00DB3638">
        <w:rPr>
          <w:rFonts w:ascii="Times New Roman" w:hAnsi="Times New Roman" w:cs="Times New Roman"/>
          <w:i/>
          <w:color w:val="FF0000"/>
          <w:lang w:val="es-MX"/>
        </w:rPr>
        <w:t>formato</w:t>
      </w:r>
      <w:proofErr w:type="gramEnd"/>
      <w:r w:rsidR="00DB3638">
        <w:rPr>
          <w:rFonts w:ascii="Times New Roman" w:hAnsi="Times New Roman" w:cs="Times New Roman"/>
          <w:i/>
          <w:color w:val="FF0000"/>
          <w:lang w:val="es-MX"/>
        </w:rPr>
        <w:t xml:space="preserve">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commentRangeStart w:id="6"/>
      <w:r w:rsidRPr="00761D3D">
        <w:rPr>
          <w:rFonts w:ascii="Times New Roman" w:hAnsi="Times New Roman" w:cs="Times New Roman"/>
          <w:sz w:val="40"/>
          <w:szCs w:val="40"/>
          <w:lang w:val="es-MX"/>
        </w:rPr>
        <w:t xml:space="preserve">Análisis de Resultados: </w:t>
      </w:r>
      <w:commentRangeEnd w:id="6"/>
      <w:r w:rsidR="00DB3638">
        <w:rPr>
          <w:rStyle w:val="Refdecomentario"/>
        </w:rPr>
        <w:commentReference w:id="6"/>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w:t>
      </w:r>
      <w:commentRangeStart w:id="7"/>
      <w:r w:rsidR="00761D3D">
        <w:rPr>
          <w:rFonts w:ascii="Times New Roman" w:hAnsi="Times New Roman" w:cs="Times New Roman"/>
          <w:lang w:val="es-MX"/>
        </w:rPr>
        <w:t xml:space="preserve">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 xml:space="preserve">Aunque sean muy pocos los padres de familia que contestaron este cuestionario, sí podemos analizar profundamente la forma en la que influyen los padres a sus hijos en la elección vocacional. </w:t>
      </w:r>
      <w:commentRangeEnd w:id="7"/>
      <w:r w:rsidR="00DB3638">
        <w:rPr>
          <w:rStyle w:val="Refdecomentario"/>
        </w:rPr>
        <w:commentReference w:id="7"/>
      </w:r>
      <w:r w:rsidR="0090240C">
        <w:rPr>
          <w:rFonts w:ascii="Times New Roman" w:hAnsi="Times New Roman" w:cs="Times New Roman"/>
          <w:lang w:val="es-MX"/>
        </w:rPr>
        <w:t>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w:t>
      </w:r>
      <w:commentRangeStart w:id="8"/>
      <w:r w:rsidR="002E59BE">
        <w:rPr>
          <w:rFonts w:ascii="Times New Roman" w:hAnsi="Times New Roman" w:cs="Times New Roman"/>
          <w:lang w:val="es-MX"/>
        </w:rPr>
        <w:t xml:space="preserve">el gusto propio de la carrera, la facilidad en el trabajo, la </w:t>
      </w:r>
      <w:r w:rsidR="00A6707C">
        <w:rPr>
          <w:rFonts w:ascii="Times New Roman" w:hAnsi="Times New Roman" w:cs="Times New Roman"/>
          <w:lang w:val="es-MX"/>
        </w:rPr>
        <w:t>disponibilidad, entre otro</w:t>
      </w:r>
      <w:commentRangeEnd w:id="8"/>
      <w:r w:rsidR="00DB3638">
        <w:rPr>
          <w:rStyle w:val="Refdecomentario"/>
        </w:rPr>
        <w:commentReference w:id="8"/>
      </w:r>
      <w:r w:rsidR="00A6707C">
        <w:rPr>
          <w:rFonts w:ascii="Times New Roman" w:hAnsi="Times New Roman" w:cs="Times New Roman"/>
          <w:lang w:val="es-MX"/>
        </w:rPr>
        <w:t>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r w:rsidRPr="006C18C9">
        <w:rPr>
          <w:rFonts w:ascii="Times New Roman" w:hAnsi="Times New Roman" w:cs="Times New Roman"/>
          <w:lang w:val="es-MX"/>
        </w:rPr>
        <w:t>hij@</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r w:rsidRPr="006C18C9">
        <w:rPr>
          <w:rFonts w:ascii="Times New Roman" w:hAnsi="Times New Roman" w:cs="Times New Roman"/>
          <w:lang w:val="es-MX"/>
        </w:rPr>
        <w:t xml:space="preserve">hij@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r w:rsidRPr="0043027B">
        <w:rPr>
          <w:rFonts w:ascii="Times New Roman" w:hAnsi="Times New Roman" w:cs="Times New Roman"/>
          <w:lang w:val="es-MX"/>
        </w:rPr>
        <w:t>hij@</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3C4158A3" w14:textId="77777777" w:rsidR="008A2513" w:rsidRDefault="008A2513" w:rsidP="006551A6">
      <w:pPr>
        <w:spacing w:line="360" w:lineRule="auto"/>
        <w:rPr>
          <w:rFonts w:ascii="Times New Roman" w:hAnsi="Times New Roman" w:cs="Times New Roman"/>
          <w:sz w:val="40"/>
          <w:lang w:val="es-MX"/>
        </w:rPr>
      </w:pPr>
    </w:p>
    <w:p w14:paraId="31F22FC5" w14:textId="77777777" w:rsidR="008A2513" w:rsidRDefault="008A2513" w:rsidP="006551A6">
      <w:pPr>
        <w:spacing w:line="360" w:lineRule="auto"/>
        <w:rPr>
          <w:rFonts w:ascii="Times New Roman" w:hAnsi="Times New Roman" w:cs="Times New Roman"/>
          <w:sz w:val="40"/>
          <w:lang w:val="es-MX"/>
        </w:rPr>
      </w:pPr>
      <w:commentRangeStart w:id="9"/>
    </w:p>
    <w:p w14:paraId="331F6824" w14:textId="77777777"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Conclusiones: </w:t>
      </w:r>
      <w:commentRangeEnd w:id="9"/>
      <w:r w:rsidR="00DB3638">
        <w:rPr>
          <w:rStyle w:val="Refdecomentario"/>
        </w:rPr>
        <w:commentReference w:id="9"/>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xml:space="preserve">,  el apoyo y la confianza de éstos últimos es fundamental para que las nuevas generaciones se mantengan </w:t>
      </w:r>
      <w:proofErr w:type="gramStart"/>
      <w:r w:rsidR="00A13275">
        <w:rPr>
          <w:rFonts w:ascii="Times New Roman" w:hAnsi="Times New Roman" w:cs="Times New Roman"/>
          <w:sz w:val="24"/>
          <w:lang w:val="es-MX"/>
        </w:rPr>
        <w:t>motivados</w:t>
      </w:r>
      <w:proofErr w:type="gramEnd"/>
      <w:r w:rsidR="00A13275">
        <w:rPr>
          <w:rFonts w:ascii="Times New Roman" w:hAnsi="Times New Roman" w:cs="Times New Roman"/>
          <w:sz w:val="24"/>
          <w:lang w:val="es-MX"/>
        </w:rPr>
        <w:t xml:space="preserve">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Plenilunia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idc Online. (2018)</w:t>
      </w:r>
      <w:proofErr w:type="gramStart"/>
      <w:r>
        <w:rPr>
          <w:rFonts w:ascii="Times New Roman" w:hAnsi="Times New Roman" w:cs="Times New Roman"/>
          <w:sz w:val="24"/>
          <w:lang w:val="es-MX"/>
        </w:rPr>
        <w:t>.</w:t>
      </w:r>
      <w:r w:rsidRPr="00CA2BCA">
        <w:rPr>
          <w:rFonts w:ascii="Times New Roman" w:hAnsi="Times New Roman" w:cs="Times New Roman"/>
          <w:sz w:val="24"/>
          <w:lang w:val="es-MX"/>
        </w:rPr>
        <w:t>¿</w:t>
      </w:r>
      <w:proofErr w:type="gramEnd"/>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13 de diciembre de 2018, de idc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13 de diciembre de 2018, de PEPSIC Sitio web: http://pepsic.bvsalud.org/scielo.php?script=sci_arttext&amp;pid=S1794-99982006000200011</w:t>
      </w:r>
    </w:p>
    <w:p w14:paraId="796D0D77" w14:textId="77777777" w:rsidR="00794FE1" w:rsidRPr="00BF591C"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t xml:space="preserve">Escuela Europea de </w:t>
      </w:r>
      <w:proofErr w:type="gramStart"/>
      <w:r w:rsidRPr="00794FE1">
        <w:rPr>
          <w:rFonts w:ascii="Times New Roman" w:hAnsi="Times New Roman" w:cs="Times New Roman"/>
          <w:sz w:val="24"/>
          <w:lang w:val="es-MX"/>
        </w:rPr>
        <w:t>Managment .</w:t>
      </w:r>
      <w:proofErr w:type="gramEnd"/>
      <w:r w:rsidRPr="00794FE1">
        <w:rPr>
          <w:rFonts w:ascii="Times New Roman" w:hAnsi="Times New Roman" w:cs="Times New Roman"/>
          <w:sz w:val="24"/>
          <w:lang w:val="es-MX"/>
        </w:rPr>
        <w:t xml:space="preserve"> (2017). </w:t>
      </w:r>
      <w:r w:rsidRPr="00794FE1">
        <w:rPr>
          <w:rFonts w:ascii="Times New Roman" w:hAnsi="Times New Roman" w:cs="Times New Roman"/>
          <w:i/>
          <w:sz w:val="24"/>
          <w:lang w:val="es-MX"/>
        </w:rPr>
        <w:t>Psicología Positiva: 5 Pilares de la Felicidad y 14 tips para Lograrla</w:t>
      </w:r>
      <w:r w:rsidRPr="00794FE1">
        <w:rPr>
          <w:rFonts w:ascii="Times New Roman" w:hAnsi="Times New Roman" w:cs="Times New Roman"/>
          <w:sz w:val="24"/>
          <w:lang w:val="es-MX"/>
        </w:rPr>
        <w:t>. 13 de diciembre de 2018, de Escuela Europea de Managment Sitio web: http://www.escuelamanagement.eu/desarrollo-personal/4307</w:t>
      </w:r>
    </w:p>
    <w:sectPr w:rsidR="00794FE1" w:rsidRPr="00BF591C" w:rsidSect="004B6266">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andra de la peña" w:date="2019-05-10T20:43:00Z" w:initials="sdlp">
    <w:p w14:paraId="1914E5A5" w14:textId="77777777" w:rsidR="007A190C" w:rsidRPr="007A190C" w:rsidRDefault="007A190C">
      <w:pPr>
        <w:pStyle w:val="Textocomentario"/>
        <w:rPr>
          <w:lang w:val="es-MX"/>
        </w:rPr>
      </w:pPr>
      <w:r>
        <w:rPr>
          <w:rStyle w:val="Refdecomentario"/>
        </w:rPr>
        <w:annotationRef/>
      </w:r>
      <w:r w:rsidRPr="007A190C">
        <w:rPr>
          <w:lang w:val="es-MX"/>
        </w:rPr>
        <w:t xml:space="preserve">No soy muy fan de las letras enormes en el </w:t>
      </w:r>
      <w:r>
        <w:rPr>
          <w:lang w:val="es-MX"/>
        </w:rPr>
        <w:t xml:space="preserve">índice, but that’s just me. Dijimos que el formato era libre en tanto no se vea fodongo, así que va perfecto </w:t>
      </w:r>
      <w:r w:rsidRPr="007A190C">
        <w:rPr>
          <w:lang w:val="es-MX"/>
        </w:rPr>
        <w:sym w:font="Wingdings" w:char="F04A"/>
      </w:r>
    </w:p>
  </w:comment>
  <w:comment w:id="3" w:author="sandra de la peña" w:date="2019-05-10T21:13:00Z" w:initials="sdlp">
    <w:p w14:paraId="51BA9F3E" w14:textId="77777777" w:rsidR="007A190C" w:rsidRPr="001A7C31" w:rsidRDefault="007A190C">
      <w:pPr>
        <w:pStyle w:val="Textocomentario"/>
        <w:rPr>
          <w:lang w:val="es-MX"/>
        </w:rPr>
      </w:pPr>
      <w:r>
        <w:rPr>
          <w:rStyle w:val="Refdecomentario"/>
        </w:rPr>
        <w:annotationRef/>
      </w:r>
      <w:r w:rsidRPr="001A7C31">
        <w:rPr>
          <w:lang w:val="es-MX"/>
        </w:rPr>
        <w:t>¡Faltó el resúmen!</w:t>
      </w:r>
    </w:p>
    <w:p w14:paraId="7F7BDF1E" w14:textId="77777777" w:rsidR="006B3FBC" w:rsidRPr="001A7C31" w:rsidRDefault="006B3FBC">
      <w:pPr>
        <w:pStyle w:val="Textocomentario"/>
        <w:rPr>
          <w:lang w:val="es-MX"/>
        </w:rPr>
      </w:pPr>
    </w:p>
    <w:p w14:paraId="4E2B7AAF" w14:textId="77777777" w:rsidR="006B3FBC" w:rsidRPr="006B3FBC" w:rsidRDefault="006B3FBC">
      <w:pPr>
        <w:pStyle w:val="Textocomentario"/>
        <w:rPr>
          <w:lang w:val="es-MX"/>
        </w:rPr>
      </w:pPr>
      <w:r w:rsidRPr="006B3FBC">
        <w:rPr>
          <w:lang w:val="es-MX"/>
        </w:rPr>
        <w:t>Normalmente, debería penalziar la falta del res</w:t>
      </w:r>
      <w:r>
        <w:rPr>
          <w:lang w:val="es-MX"/>
        </w:rPr>
        <w:t xml:space="preserve">úmen con puntos menos… pero tu introducción es tan completa, que lo pasaré por alto </w:t>
      </w:r>
      <w:r w:rsidRPr="006B3FBC">
        <w:rPr>
          <w:lang w:val="es-MX"/>
        </w:rPr>
        <w:sym w:font="Wingdings" w:char="F04A"/>
      </w:r>
    </w:p>
  </w:comment>
  <w:comment w:id="4" w:author="sandra de la peña" w:date="2019-05-10T21:06:00Z" w:initials="sdlp">
    <w:p w14:paraId="750E5DEB" w14:textId="77777777" w:rsidR="007A190C" w:rsidRPr="007A190C" w:rsidRDefault="007A190C">
      <w:pPr>
        <w:pStyle w:val="Textocomentario"/>
        <w:rPr>
          <w:lang w:val="es-MX"/>
        </w:rPr>
      </w:pPr>
      <w:r>
        <w:rPr>
          <w:rStyle w:val="Refdecomentario"/>
        </w:rPr>
        <w:annotationRef/>
      </w:r>
      <w:r w:rsidRPr="007A190C">
        <w:rPr>
          <w:lang w:val="es-MX"/>
        </w:rPr>
        <w:t>Después de pasar DIAS leyendo y leyendo puros trabajos, debo decir que agradezco y aprecio mucho la parsimonia y belleza de tu redacci</w:t>
      </w:r>
      <w:r>
        <w:rPr>
          <w:lang w:val="es-MX"/>
        </w:rPr>
        <w:t>ón: sin adornos, clara y directa. ¡Una joya!</w:t>
      </w:r>
    </w:p>
  </w:comment>
  <w:comment w:id="5" w:author="sandra de la peña" w:date="2019-05-10T21:07:00Z" w:initials="sdlp">
    <w:p w14:paraId="4335F21D" w14:textId="77777777" w:rsidR="00DB3638" w:rsidRPr="001A7C31" w:rsidRDefault="00DB3638">
      <w:pPr>
        <w:pStyle w:val="Textocomentario"/>
        <w:rPr>
          <w:lang w:val="es-MX"/>
        </w:rPr>
      </w:pPr>
      <w:r>
        <w:rPr>
          <w:rStyle w:val="Refdecomentario"/>
        </w:rPr>
        <w:annotationRef/>
      </w:r>
      <w:r w:rsidRPr="001A7C31">
        <w:rPr>
          <w:lang w:val="es-MX"/>
        </w:rPr>
        <w:t>¿Concerniente a qué?</w:t>
      </w:r>
    </w:p>
  </w:comment>
  <w:comment w:id="6" w:author="sandra de la peña" w:date="2019-05-10T21:12:00Z" w:initials="sdlp">
    <w:p w14:paraId="07961230" w14:textId="77777777" w:rsidR="00DB3638" w:rsidRDefault="00DB3638">
      <w:pPr>
        <w:pStyle w:val="Textocomentario"/>
        <w:rPr>
          <w:lang w:val="es-MX"/>
        </w:rPr>
      </w:pPr>
      <w:r>
        <w:rPr>
          <w:rStyle w:val="Refdecomentario"/>
        </w:rPr>
        <w:annotationRef/>
      </w:r>
      <w:r w:rsidRPr="00DB3638">
        <w:rPr>
          <w:lang w:val="es-MX"/>
        </w:rPr>
        <w:t>Falta una sección bien definida para describ</w:t>
      </w:r>
      <w:r>
        <w:rPr>
          <w:lang w:val="es-MX"/>
        </w:rPr>
        <w:t>i</w:t>
      </w:r>
      <w:r w:rsidRPr="00DB3638">
        <w:rPr>
          <w:lang w:val="es-MX"/>
        </w:rPr>
        <w:t>r el m</w:t>
      </w:r>
      <w:r>
        <w:rPr>
          <w:lang w:val="es-MX"/>
        </w:rPr>
        <w:t xml:space="preserve">étodo… que sí viene en el texto, pero de manera implícita. </w:t>
      </w:r>
    </w:p>
    <w:p w14:paraId="23447223" w14:textId="77777777" w:rsidR="00DB3638" w:rsidRDefault="00DB3638">
      <w:pPr>
        <w:pStyle w:val="Textocomentario"/>
        <w:rPr>
          <w:lang w:val="es-MX"/>
        </w:rPr>
      </w:pPr>
    </w:p>
    <w:p w14:paraId="13DB731F" w14:textId="77777777" w:rsidR="00DB3638" w:rsidRDefault="00DB3638">
      <w:pPr>
        <w:pStyle w:val="Textocomentario"/>
        <w:rPr>
          <w:lang w:val="es-MX"/>
        </w:rPr>
      </w:pPr>
      <w:r>
        <w:rPr>
          <w:lang w:val="es-MX"/>
        </w:rPr>
        <w:t>Es decir, idealmente primero se debe describir qué se hizo, cómo y describir en detalle las características de los participantes y materiales involucrados… y luego se detallan los resultados obtenidos</w:t>
      </w:r>
    </w:p>
    <w:p w14:paraId="64DC2DE6" w14:textId="77777777" w:rsidR="00DB3638" w:rsidRDefault="00DB3638">
      <w:pPr>
        <w:pStyle w:val="Textocomentario"/>
        <w:rPr>
          <w:lang w:val="es-MX"/>
        </w:rPr>
      </w:pPr>
    </w:p>
    <w:p w14:paraId="6DD9AEE3" w14:textId="77777777" w:rsidR="00DB3638" w:rsidRPr="00DB3638" w:rsidRDefault="00DB3638">
      <w:pPr>
        <w:pStyle w:val="Textocomentario"/>
        <w:rPr>
          <w:lang w:val="es-MX"/>
        </w:rPr>
      </w:pPr>
      <w:r>
        <w:rPr>
          <w:lang w:val="es-MX"/>
        </w:rPr>
        <w:t>Dicho sea de paso, EXCELENTE presentación de los resultados obtenidos.</w:t>
      </w:r>
    </w:p>
  </w:comment>
  <w:comment w:id="7" w:author="sandra de la peña" w:date="2019-05-10T21:10:00Z" w:initials="sdlp">
    <w:p w14:paraId="53172E9A" w14:textId="77777777" w:rsidR="00DB3638" w:rsidRPr="00DB3638" w:rsidRDefault="00DB3638">
      <w:pPr>
        <w:pStyle w:val="Textocomentario"/>
        <w:rPr>
          <w:lang w:val="es-MX"/>
        </w:rPr>
      </w:pPr>
      <w:r>
        <w:rPr>
          <w:rStyle w:val="Refdecomentario"/>
        </w:rPr>
        <w:annotationRef/>
      </w:r>
      <w:r w:rsidRPr="00DB3638">
        <w:rPr>
          <w:lang w:val="es-MX"/>
        </w:rPr>
        <w:t>Te contaré esto para evaluar el m</w:t>
      </w:r>
      <w:r>
        <w:rPr>
          <w:lang w:val="es-MX"/>
        </w:rPr>
        <w:t>étodo y no perjudicarte.</w:t>
      </w:r>
    </w:p>
  </w:comment>
  <w:comment w:id="8" w:author="sandra de la peña" w:date="2019-05-10T21:10:00Z" w:initials="sdlp">
    <w:p w14:paraId="3B63B8C4" w14:textId="77777777" w:rsidR="00DB3638" w:rsidRPr="00DB3638" w:rsidRDefault="00DB3638">
      <w:pPr>
        <w:pStyle w:val="Textocomentario"/>
        <w:rPr>
          <w:lang w:val="es-MX"/>
        </w:rPr>
      </w:pPr>
      <w:r>
        <w:rPr>
          <w:rStyle w:val="Refdecomentario"/>
        </w:rPr>
        <w:annotationRef/>
      </w:r>
      <w:r w:rsidRPr="00DB3638">
        <w:rPr>
          <w:lang w:val="es-MX"/>
        </w:rPr>
        <w:t>¿Estos “otros factores” te fueron reportados expl</w:t>
      </w:r>
      <w:r>
        <w:rPr>
          <w:lang w:val="es-MX"/>
        </w:rPr>
        <w:t>ícitamente por los padres o los estás infiriendo?</w:t>
      </w:r>
    </w:p>
  </w:comment>
  <w:comment w:id="9" w:author="sandra de la peña" w:date="2019-05-10T21:11:00Z" w:initials="sdlp">
    <w:p w14:paraId="7BB4037A" w14:textId="77777777" w:rsidR="00DB3638" w:rsidRDefault="00DB3638">
      <w:pPr>
        <w:pStyle w:val="Textocomentario"/>
        <w:rPr>
          <w:lang w:val="es-MX"/>
        </w:rPr>
      </w:pPr>
      <w:r>
        <w:rPr>
          <w:rStyle w:val="Refdecomentario"/>
        </w:rPr>
        <w:annotationRef/>
      </w:r>
      <w:r w:rsidRPr="00DB3638">
        <w:rPr>
          <w:lang w:val="es-MX"/>
        </w:rPr>
        <w:t>Me quedo con la sensación de que hizo falta una secci</w:t>
      </w:r>
      <w:r>
        <w:rPr>
          <w:lang w:val="es-MX"/>
        </w:rPr>
        <w:t>ón de Discusión, donde explícitamente se relacionaran los resultados encontrados con toda la literatura que revisaste en el marco teórico.</w:t>
      </w:r>
    </w:p>
    <w:p w14:paraId="43F65C13" w14:textId="77777777" w:rsidR="00DB3638" w:rsidRDefault="00DB3638">
      <w:pPr>
        <w:pStyle w:val="Textocomentario"/>
        <w:rPr>
          <w:lang w:val="es-MX"/>
        </w:rPr>
      </w:pPr>
    </w:p>
    <w:p w14:paraId="5D372F60" w14:textId="77777777" w:rsidR="00DB3638" w:rsidRPr="00DB3638" w:rsidRDefault="00DB3638">
      <w:pPr>
        <w:pStyle w:val="Textocomentario"/>
        <w:rPr>
          <w:lang w:val="es-MX"/>
        </w:rPr>
      </w:pPr>
      <w:r>
        <w:rPr>
          <w:lang w:val="es-MX"/>
        </w:rPr>
        <w:t>La conclusión está bien, pero siento que falta la Discusión como un nexo conector entre una cosa y otra.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4E5A5" w15:done="0"/>
  <w15:commentEx w15:paraId="4E2B7AAF" w15:done="0"/>
  <w15:commentEx w15:paraId="750E5DEB" w15:done="0"/>
  <w15:commentEx w15:paraId="4335F21D" w15:done="0"/>
  <w15:commentEx w15:paraId="6DD9AEE3" w15:done="0"/>
  <w15:commentEx w15:paraId="53172E9A" w15:done="0"/>
  <w15:commentEx w15:paraId="3B63B8C4" w15:done="0"/>
  <w15:commentEx w15:paraId="5D372F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6DB"/>
    <w:rsid w:val="00072D42"/>
    <w:rsid w:val="000A0ED0"/>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CBBB-37D6-4ACE-878A-7EC05A02F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3052</Words>
  <Characters>16792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sandra de la peña</cp:lastModifiedBy>
  <cp:revision>11</cp:revision>
  <dcterms:created xsi:type="dcterms:W3CDTF">2019-05-11T01:15:00Z</dcterms:created>
  <dcterms:modified xsi:type="dcterms:W3CDTF">2019-05-14T06:03:00Z</dcterms:modified>
</cp:coreProperties>
</file>