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CENTRO EDUCATIVO JEAN PIAGET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“Aprendemos y construimos para trascender”</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PREPARATORIA</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ACTIVIDAD 4 - REVISIÓN CRÍTICA DE UN EXPERIMENTO</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 mayo de 2020</w:t>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Diego Tinajero</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Nicolás de Silva Nacenta</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Taller de Metodología de la Investigación V</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5020</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Profa. Adriana Felisa Chávez de la Peña</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100 humanos - Temporada 1: Episodio 3 - El sexo</w:t>
      </w:r>
      <w:r w:rsidDel="00000000" w:rsidR="00000000" w:rsidRPr="00000000">
        <w:rPr>
          <w:rFonts w:ascii="Times New Roman" w:cs="Times New Roman" w:eastAsia="Times New Roman" w:hAnsi="Times New Roman"/>
          <w:sz w:val="24"/>
          <w:szCs w:val="24"/>
          <w:rtl w:val="0"/>
        </w:rPr>
        <w:t xml:space="preserve"> (Nicolás De Silva)</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Which sex takes longer to get ready?</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Cuál era la pregunta de investigación que motivó el experimento?</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 cierto que las mujeres se tardan más en prepararse que los hombres?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fueron los resultados?</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de 50 mujeres estuvieron listas antes de tiempo y 14 de 50 hombres estuvieron listos antes de tiempo.</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se explican los resultados?</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gráficas y sobre cómo las mujeres tienden a respetar las reglas y que los hombres solo piensan en sí mismos.</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errores detectan en los experimentos realizados?</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 no explican la complejidad de las mujeres en escoger su ropa y arreglarse el cabello largo y maquillaje, cuando el hombre solo consiste en camisa, pantalón y peinarse.</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rPr>
      </w:pPr>
      <w:r w:rsidDel="00000000" w:rsidR="00000000" w:rsidRPr="00000000">
        <w:rPr>
          <w:rFonts w:ascii="Roboto" w:cs="Roboto" w:eastAsia="Roboto" w:hAnsi="Roboto"/>
          <w:color w:val="5f6368"/>
          <w:sz w:val="18"/>
          <w:szCs w:val="18"/>
          <w:rtl w:val="0"/>
        </w:rPr>
        <w:t xml:space="preserve"> </w:t>
      </w:r>
      <w:r w:rsidDel="00000000" w:rsidR="00000000" w:rsidRPr="00000000">
        <w:rPr>
          <w:rFonts w:ascii="Times New Roman" w:cs="Times New Roman" w:eastAsia="Times New Roman" w:hAnsi="Times New Roman"/>
          <w:sz w:val="24"/>
          <w:szCs w:val="24"/>
          <w:rtl w:val="0"/>
        </w:rPr>
        <w:t xml:space="preserve">¿Están de acuerdo con las conclusiones a las que llegan los presentadores de la serie?</w:t>
      </w:r>
    </w:p>
    <w:p w:rsidR="00000000" w:rsidDel="00000000" w:rsidP="00000000" w:rsidRDefault="00000000" w:rsidRPr="00000000" w14:paraId="0000003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y no, es verdad que las mujeres tienden a ser más puntuales que los hombres, pero los hombres tienen menos factores para considerarse como listos y lo hacen al grano.</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Críticas generales al experimento</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fue el mejor experimento para probar la preparación de la gente.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Which sex talks more?</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era la pregunta de investigación que motivó el experimento?</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¿Cuál es el género que habla más en general?</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fueron los resultados?</w:t>
      </w:r>
    </w:p>
    <w:p w:rsidR="00000000" w:rsidDel="00000000" w:rsidP="00000000" w:rsidRDefault="00000000" w:rsidRPr="00000000" w14:paraId="0000003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mujeres tuvieron un promedio de 147 palabras para explicar el juego. En cuanto los hombres tuvieron 123 palabras en promedio.</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se explican los resultados?</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Explican que las mujeres hablan más para poner el poder sobre el hombre, mientras que el hombre es más conciso y realmente no le importa si lo escuchan o no, las mujeres usan más palabras para asegurarse que estén escuchando.</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errores detectan en los experimentos realizados?</w:t>
      </w:r>
    </w:p>
    <w:p w:rsidR="00000000" w:rsidDel="00000000" w:rsidP="00000000" w:rsidRDefault="00000000" w:rsidRPr="00000000" w14:paraId="0000004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 creo que este experimento no tuvo algún error en la medición.</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Roboto" w:cs="Roboto" w:eastAsia="Roboto" w:hAnsi="Roboto"/>
          <w:color w:val="5f6368"/>
          <w:sz w:val="18"/>
          <w:szCs w:val="18"/>
          <w:rtl w:val="0"/>
        </w:rPr>
        <w:t xml:space="preserve"> </w:t>
      </w:r>
      <w:r w:rsidDel="00000000" w:rsidR="00000000" w:rsidRPr="00000000">
        <w:rPr>
          <w:rFonts w:ascii="Times New Roman" w:cs="Times New Roman" w:eastAsia="Times New Roman" w:hAnsi="Times New Roman"/>
          <w:sz w:val="24"/>
          <w:szCs w:val="24"/>
          <w:rtl w:val="0"/>
        </w:rPr>
        <w:t xml:space="preserve">¿Están de acuerdo con las conclusiones a las que llegan los presentadores de la serie?</w:t>
      </w:r>
    </w:p>
    <w:p w:rsidR="00000000" w:rsidDel="00000000" w:rsidP="00000000" w:rsidRDefault="00000000" w:rsidRPr="00000000" w14:paraId="0000004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están en lo correcto, las mujeres tienden a contar mas chisme que los hombres y más detallado de lo normal.</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Críticas generales al experimento</w:t>
      </w:r>
    </w:p>
    <w:p w:rsidR="00000000" w:rsidDel="00000000" w:rsidP="00000000" w:rsidRDefault="00000000" w:rsidRPr="00000000" w14:paraId="0000004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Ninguno</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100 humanos - Temporada 1: Episodio 5 - El dolor y el placer </w:t>
      </w:r>
      <w:r w:rsidDel="00000000" w:rsidR="00000000" w:rsidRPr="00000000">
        <w:rPr>
          <w:rFonts w:ascii="Times New Roman" w:cs="Times New Roman" w:eastAsia="Times New Roman" w:hAnsi="Times New Roman"/>
          <w:sz w:val="24"/>
          <w:szCs w:val="24"/>
          <w:rtl w:val="0"/>
        </w:rPr>
        <w:t xml:space="preserve">(Luis Diego Tinajero)</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fake pain hurt?</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era la pregunta de investigación que motivó el experimento?</w:t>
      </w:r>
    </w:p>
    <w:p w:rsidR="00000000" w:rsidDel="00000000" w:rsidP="00000000" w:rsidRDefault="00000000" w:rsidRPr="00000000" w14:paraId="0000004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necesidad de evitar el dolor es tan grande que hasta el dolor falso nos duele? </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fueron los resultados?</w:t>
      </w:r>
    </w:p>
    <w:p w:rsidR="00000000" w:rsidDel="00000000" w:rsidP="00000000" w:rsidRDefault="00000000" w:rsidRPr="00000000" w14:paraId="0000004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personas no sintieron dolor alguno al ser expuestos a un aparato con apariencia intimidadora en donde tenían que poner su brazo bajo un láser que no hacía nada más que producir un sonido. El cuarto en donde se encontraban tenía una atmósfera tensa y antes de usar el aparato veían a otra persona que fingía dolor al ser expuesto al aparato. Todo esto para que los sujetos de prueba le tuvieran miedo a la máquina antes de usarla. Este miedo que se quería causar resultó ser bastante efectivo, pero al ya ser expuestos a la máquina ninguno sintió dolor.</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se explican los resultados?</w:t>
      </w:r>
    </w:p>
    <w:p w:rsidR="00000000" w:rsidDel="00000000" w:rsidP="00000000" w:rsidRDefault="00000000" w:rsidRPr="00000000" w14:paraId="0000005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conductores del experimento consultaron a un experto en motivación llamado Dan Pink que explicó que la gente está menos dispuesta a convencerse de que siente dolor. Por esa razón, pese a toda la anticipación que se les hizo sentir a los sujetos de prueba, cuando finalmente fueron a expuestos a la máquina no sintieron dolor. </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errores detectan en los experimentos realizados?</w:t>
      </w:r>
    </w:p>
    <w:p w:rsidR="00000000" w:rsidDel="00000000" w:rsidP="00000000" w:rsidRDefault="00000000" w:rsidRPr="00000000" w14:paraId="0000005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experimento, por lo menos desde mi perspectiva, fue realizado correctamente y no hubo error en su mediación.</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rPr>
      </w:pPr>
      <w:r w:rsidDel="00000000" w:rsidR="00000000" w:rsidRPr="00000000">
        <w:rPr>
          <w:rFonts w:ascii="Roboto" w:cs="Roboto" w:eastAsia="Roboto" w:hAnsi="Roboto"/>
          <w:color w:val="5f6368"/>
          <w:sz w:val="18"/>
          <w:szCs w:val="18"/>
          <w:rtl w:val="0"/>
        </w:rPr>
        <w:t xml:space="preserve"> </w:t>
      </w:r>
      <w:r w:rsidDel="00000000" w:rsidR="00000000" w:rsidRPr="00000000">
        <w:rPr>
          <w:rFonts w:ascii="Times New Roman" w:cs="Times New Roman" w:eastAsia="Times New Roman" w:hAnsi="Times New Roman"/>
          <w:sz w:val="24"/>
          <w:szCs w:val="24"/>
          <w:rtl w:val="0"/>
        </w:rPr>
        <w:t xml:space="preserve">¿Están de acuerdo con las conclusiones a las que llegan los presentadores de la serie?</w:t>
      </w:r>
    </w:p>
    <w:p w:rsidR="00000000" w:rsidDel="00000000" w:rsidP="00000000" w:rsidRDefault="00000000" w:rsidRPr="00000000" w14:paraId="0000005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Estoy de acuerdo con las conclusiones ya que estas fueron explicadas bastante claras y todo tuvo sentido.</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Críticas generales al experimento</w:t>
      </w:r>
    </w:p>
    <w:p w:rsidR="00000000" w:rsidDel="00000000" w:rsidP="00000000" w:rsidRDefault="00000000" w:rsidRPr="00000000" w14:paraId="0000005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única cosa que se le puede criticar es a la persona que consultaron para explicar el resultado del experimento, la cual es una persona que no tiene mucha experiencia o conocimiento especializado en la mente humana. Hubiera sido mejor consultar a un verdadero experto en el tema que se quería tratar.</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fake pleasure feel good?</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era la pregunta de investigación que motivó el experimento?</w:t>
      </w:r>
    </w:p>
    <w:p w:rsidR="00000000" w:rsidDel="00000000" w:rsidP="00000000" w:rsidRDefault="00000000" w:rsidRPr="00000000" w14:paraId="0000005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¿Somos más susceptibles a sentir placer imaginario?</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fueron los resultados?</w:t>
      </w:r>
    </w:p>
    <w:p w:rsidR="00000000" w:rsidDel="00000000" w:rsidP="00000000" w:rsidRDefault="00000000" w:rsidRPr="00000000" w14:paraId="0000005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sujetos de prueba, distintos al experimento anterior, mostraron sentir placer al ser expuestos a la misma máquina del experimento anterior, sólo que ahora se les había dicho que está máquina los iba a relajar a través de un tratamiento láser. También el ambiente en el que se encontraban era mucho más tranquilo.</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se explican los resultados?</w:t>
      </w:r>
    </w:p>
    <w:p w:rsidR="00000000" w:rsidDel="00000000" w:rsidP="00000000" w:rsidRDefault="00000000" w:rsidRPr="00000000" w14:paraId="0000005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contrario de la explicación anterior, los humanos son más dispuestos a convencerse de que sienten placer. El factor de la convicción tomó un papel importante para que los sujetos de prueba sintieran placer. Se explica que este experimento fue un claro ejemplo del efecto placebo, que es solo la mente por sobre la medicina, el cual es bastante efectivo. Actualmente todavía no se sabe una explicación del efecto placebo, simplemente hay teorías.</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errores detectan en los experimentos realizados?</w:t>
      </w:r>
    </w:p>
    <w:p w:rsidR="00000000" w:rsidDel="00000000" w:rsidP="00000000" w:rsidRDefault="00000000" w:rsidRPr="00000000" w14:paraId="0000006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experimento fue hecho correctamente y no detecté ningún error en su mediación.</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sz w:val="24"/>
          <w:szCs w:val="24"/>
        </w:rPr>
      </w:pPr>
      <w:r w:rsidDel="00000000" w:rsidR="00000000" w:rsidRPr="00000000">
        <w:rPr>
          <w:rFonts w:ascii="Roboto" w:cs="Roboto" w:eastAsia="Roboto" w:hAnsi="Roboto"/>
          <w:color w:val="5f6368"/>
          <w:sz w:val="18"/>
          <w:szCs w:val="18"/>
          <w:rtl w:val="0"/>
        </w:rPr>
        <w:t xml:space="preserve"> </w:t>
      </w:r>
      <w:r w:rsidDel="00000000" w:rsidR="00000000" w:rsidRPr="00000000">
        <w:rPr>
          <w:rFonts w:ascii="Times New Roman" w:cs="Times New Roman" w:eastAsia="Times New Roman" w:hAnsi="Times New Roman"/>
          <w:sz w:val="24"/>
          <w:szCs w:val="24"/>
          <w:rtl w:val="0"/>
        </w:rPr>
        <w:t xml:space="preserve">¿Están de acuerdo con las conclusiones a las que llegan los presentadores de la serie?</w:t>
      </w:r>
    </w:p>
    <w:p w:rsidR="00000000" w:rsidDel="00000000" w:rsidP="00000000" w:rsidRDefault="00000000" w:rsidRPr="00000000" w14:paraId="0000006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conclusiones a las que llegaron los presentadores son explicadas bastante bien y estoy totalmente de acuerdo.</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Críticas generales al experimento</w:t>
      </w:r>
    </w:p>
    <w:p w:rsidR="00000000" w:rsidDel="00000000" w:rsidP="00000000" w:rsidRDefault="00000000" w:rsidRPr="00000000" w14:paraId="0000006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Igual que el experimento anterior, hubiera estado mejor consultar con un experto en el tema, en lugar de alguien que estudió derecho y se dedica a escribir y dar pláticas sobre motivación.</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