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0ED05" w14:textId="77777777" w:rsidR="00D5785D"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Centro Educativo Jean Piaget</w:t>
      </w:r>
    </w:p>
    <w:p w14:paraId="5401B6A0" w14:textId="7D7037D5" w:rsidR="00532E87" w:rsidRPr="00532E87" w:rsidRDefault="00532E87" w:rsidP="00532E87">
      <w:pPr>
        <w:spacing w:line="480" w:lineRule="auto"/>
        <w:jc w:val="center"/>
        <w:rPr>
          <w:rFonts w:ascii="Times New Roman" w:hAnsi="Times New Roman" w:cs="Times New Roman"/>
          <w:sz w:val="44"/>
        </w:rPr>
      </w:pPr>
    </w:p>
    <w:p w14:paraId="60C801D9" w14:textId="77777777" w:rsidR="00532E87" w:rsidRPr="00532E87" w:rsidRDefault="00532E87" w:rsidP="00532E87">
      <w:pPr>
        <w:spacing w:line="480" w:lineRule="auto"/>
        <w:jc w:val="center"/>
        <w:rPr>
          <w:rFonts w:ascii="Times New Roman" w:hAnsi="Times New Roman" w:cs="Times New Roman"/>
          <w:sz w:val="44"/>
        </w:rPr>
      </w:pPr>
    </w:p>
    <w:p w14:paraId="1D0D93A1" w14:textId="77777777" w:rsidR="00532E87" w:rsidRPr="00532E87" w:rsidRDefault="00532E87" w:rsidP="00091A47">
      <w:pPr>
        <w:spacing w:line="480" w:lineRule="auto"/>
        <w:rPr>
          <w:rFonts w:ascii="Times New Roman" w:hAnsi="Times New Roman" w:cs="Times New Roman"/>
          <w:sz w:val="44"/>
        </w:rPr>
      </w:pPr>
    </w:p>
    <w:p w14:paraId="2CE5587D"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Guía para no</w:t>
      </w:r>
    </w:p>
    <w:p w14:paraId="75807472" w14:textId="77777777" w:rsidR="00902AB0" w:rsidRDefault="00902AB0" w:rsidP="00902AB0">
      <w:pPr>
        <w:spacing w:line="480" w:lineRule="auto"/>
        <w:jc w:val="center"/>
        <w:rPr>
          <w:rFonts w:ascii="Times New Roman" w:hAnsi="Times New Roman" w:cs="Times New Roman"/>
          <w:sz w:val="56"/>
        </w:rPr>
      </w:pPr>
      <w:r>
        <w:rPr>
          <w:rFonts w:ascii="Times New Roman" w:hAnsi="Times New Roman" w:cs="Times New Roman"/>
          <w:sz w:val="56"/>
        </w:rPr>
        <w:t xml:space="preserve">romper tu control </w:t>
      </w:r>
    </w:p>
    <w:p w14:paraId="0DC0CA65" w14:textId="6E905EDC" w:rsidR="00532E87" w:rsidRDefault="00902AB0" w:rsidP="00091A47">
      <w:pPr>
        <w:spacing w:line="480" w:lineRule="auto"/>
        <w:jc w:val="center"/>
        <w:rPr>
          <w:rFonts w:ascii="Times New Roman" w:hAnsi="Times New Roman" w:cs="Times New Roman"/>
          <w:sz w:val="56"/>
        </w:rPr>
      </w:pPr>
      <w:r>
        <w:rPr>
          <w:rFonts w:ascii="Times New Roman" w:hAnsi="Times New Roman" w:cs="Times New Roman"/>
          <w:sz w:val="56"/>
        </w:rPr>
        <w:t>favorito</w:t>
      </w:r>
    </w:p>
    <w:p w14:paraId="339419EE" w14:textId="77777777" w:rsidR="00091A47" w:rsidRPr="00091A47" w:rsidRDefault="00091A47" w:rsidP="00091A47">
      <w:pPr>
        <w:spacing w:line="480" w:lineRule="auto"/>
        <w:jc w:val="center"/>
        <w:rPr>
          <w:rFonts w:ascii="Times New Roman" w:hAnsi="Times New Roman" w:cs="Times New Roman"/>
          <w:sz w:val="56"/>
        </w:rPr>
      </w:pPr>
    </w:p>
    <w:p w14:paraId="38212A9B" w14:textId="53905E65" w:rsidR="00532E87" w:rsidRDefault="00E73BD3" w:rsidP="00532E87">
      <w:pPr>
        <w:spacing w:line="480" w:lineRule="auto"/>
        <w:jc w:val="center"/>
        <w:rPr>
          <w:rFonts w:ascii="Times New Roman" w:hAnsi="Times New Roman" w:cs="Times New Roman"/>
          <w:sz w:val="40"/>
        </w:rPr>
      </w:pPr>
      <w:r>
        <w:rPr>
          <w:rFonts w:ascii="Times New Roman" w:hAnsi="Times New Roman" w:cs="Times New Roman"/>
          <w:sz w:val="40"/>
        </w:rPr>
        <w:t xml:space="preserve">Autor 1: </w:t>
      </w:r>
      <w:r w:rsidR="00532E87" w:rsidRPr="00532E87">
        <w:rPr>
          <w:rFonts w:ascii="Times New Roman" w:hAnsi="Times New Roman" w:cs="Times New Roman"/>
          <w:sz w:val="40"/>
        </w:rPr>
        <w:t>Agustín Orduña Contreras</w:t>
      </w:r>
    </w:p>
    <w:p w14:paraId="64823483" w14:textId="2E850723" w:rsidR="00091A47" w:rsidRPr="00532E87" w:rsidRDefault="00091A47" w:rsidP="00532E87">
      <w:pPr>
        <w:spacing w:line="480" w:lineRule="auto"/>
        <w:jc w:val="center"/>
        <w:rPr>
          <w:rFonts w:ascii="Times New Roman" w:hAnsi="Times New Roman" w:cs="Times New Roman"/>
          <w:sz w:val="40"/>
        </w:rPr>
      </w:pPr>
      <w:r>
        <w:rPr>
          <w:rFonts w:ascii="Times New Roman" w:hAnsi="Times New Roman" w:cs="Times New Roman"/>
          <w:sz w:val="40"/>
        </w:rPr>
        <w:t>Autor 2: Santiago Rodríguez Flores</w:t>
      </w:r>
    </w:p>
    <w:p w14:paraId="6B6C52B3"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T</w:t>
      </w:r>
      <w:r>
        <w:rPr>
          <w:rFonts w:ascii="Times New Roman" w:hAnsi="Times New Roman" w:cs="Times New Roman"/>
          <w:sz w:val="40"/>
        </w:rPr>
        <w:t xml:space="preserve">aller de </w:t>
      </w:r>
      <w:r w:rsidRPr="00532E87">
        <w:rPr>
          <w:rFonts w:ascii="Times New Roman" w:hAnsi="Times New Roman" w:cs="Times New Roman"/>
          <w:sz w:val="40"/>
        </w:rPr>
        <w:t>M</w:t>
      </w:r>
      <w:r>
        <w:rPr>
          <w:rFonts w:ascii="Times New Roman" w:hAnsi="Times New Roman" w:cs="Times New Roman"/>
          <w:sz w:val="40"/>
        </w:rPr>
        <w:t xml:space="preserve">etodología de la </w:t>
      </w:r>
      <w:r w:rsidRPr="00532E87">
        <w:rPr>
          <w:rFonts w:ascii="Times New Roman" w:hAnsi="Times New Roman" w:cs="Times New Roman"/>
          <w:sz w:val="40"/>
        </w:rPr>
        <w:t>I</w:t>
      </w:r>
      <w:r>
        <w:rPr>
          <w:rFonts w:ascii="Times New Roman" w:hAnsi="Times New Roman" w:cs="Times New Roman"/>
          <w:sz w:val="40"/>
        </w:rPr>
        <w:t>nvestigación</w:t>
      </w:r>
    </w:p>
    <w:p w14:paraId="35AD876D" w14:textId="77777777" w:rsidR="00532E87" w:rsidRP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6to de Preparatoria</w:t>
      </w:r>
    </w:p>
    <w:p w14:paraId="5D3137BD" w14:textId="77777777" w:rsidR="00532E87" w:rsidRDefault="00532E87" w:rsidP="00532E87">
      <w:pPr>
        <w:spacing w:line="480" w:lineRule="auto"/>
        <w:jc w:val="center"/>
        <w:rPr>
          <w:rFonts w:ascii="Times New Roman" w:hAnsi="Times New Roman" w:cs="Times New Roman"/>
          <w:sz w:val="40"/>
        </w:rPr>
      </w:pPr>
      <w:r w:rsidRPr="00532E87">
        <w:rPr>
          <w:rFonts w:ascii="Times New Roman" w:hAnsi="Times New Roman" w:cs="Times New Roman"/>
          <w:sz w:val="40"/>
        </w:rPr>
        <w:t>5 de octubre de 2018</w:t>
      </w:r>
    </w:p>
    <w:p w14:paraId="115F987E" w14:textId="77777777" w:rsidR="00E33E2E" w:rsidRPr="00B4280A" w:rsidRDefault="00E33E2E" w:rsidP="00532E87">
      <w:pPr>
        <w:spacing w:line="480" w:lineRule="auto"/>
        <w:rPr>
          <w:rFonts w:ascii="Times New Roman" w:hAnsi="Times New Roman" w:cs="Times New Roman"/>
          <w:b/>
          <w:sz w:val="28"/>
        </w:rPr>
      </w:pPr>
    </w:p>
    <w:p w14:paraId="1B69CADB" w14:textId="77777777" w:rsidR="00FC6A62" w:rsidRPr="00B4280A" w:rsidRDefault="005A5920" w:rsidP="00532E87">
      <w:pPr>
        <w:spacing w:line="480" w:lineRule="auto"/>
        <w:rPr>
          <w:rFonts w:ascii="Times New Roman" w:hAnsi="Times New Roman" w:cs="Times New Roman"/>
          <w:b/>
          <w:sz w:val="28"/>
        </w:rPr>
      </w:pPr>
      <w:r w:rsidRPr="00B4280A">
        <w:rPr>
          <w:rFonts w:ascii="Times New Roman" w:hAnsi="Times New Roman" w:cs="Times New Roman"/>
          <w:b/>
          <w:sz w:val="28"/>
        </w:rPr>
        <w:t>Índice:</w:t>
      </w:r>
    </w:p>
    <w:p w14:paraId="4497E60F" w14:textId="77777777" w:rsidR="00D66513" w:rsidRDefault="004370CD" w:rsidP="00532E87">
      <w:pPr>
        <w:spacing w:line="480" w:lineRule="auto"/>
        <w:rPr>
          <w:rFonts w:ascii="Times New Roman" w:hAnsi="Times New Roman" w:cs="Times New Roman"/>
          <w:b/>
          <w:sz w:val="28"/>
        </w:rPr>
      </w:pPr>
      <w:r w:rsidRPr="00B4280A">
        <w:rPr>
          <w:rFonts w:ascii="Times New Roman" w:hAnsi="Times New Roman" w:cs="Times New Roman"/>
          <w:b/>
          <w:sz w:val="28"/>
        </w:rPr>
        <w:t xml:space="preserve">Introducción </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w:t>
      </w:r>
      <w:r w:rsidR="00D66513">
        <w:rPr>
          <w:rFonts w:ascii="Times New Roman" w:hAnsi="Times New Roman" w:cs="Times New Roman"/>
          <w:b/>
          <w:sz w:val="28"/>
        </w:rPr>
        <w:t>…</w:t>
      </w:r>
      <w:r w:rsidR="00D66513" w:rsidRPr="00B4280A">
        <w:rPr>
          <w:rFonts w:ascii="Times New Roman" w:hAnsi="Times New Roman" w:cs="Times New Roman"/>
          <w:b/>
          <w:sz w:val="28"/>
        </w:rPr>
        <w:t>3</w:t>
      </w:r>
    </w:p>
    <w:p w14:paraId="1261B7A0"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P</w:t>
      </w:r>
      <w:r w:rsidR="004370CD" w:rsidRPr="00B4280A">
        <w:rPr>
          <w:rFonts w:ascii="Times New Roman" w:hAnsi="Times New Roman" w:cs="Times New Roman"/>
          <w:b/>
          <w:sz w:val="28"/>
        </w:rPr>
        <w:t>regunta de investigación</w:t>
      </w:r>
      <w:r w:rsidR="009E61F5">
        <w:rPr>
          <w:rFonts w:ascii="Times New Roman" w:hAnsi="Times New Roman" w:cs="Times New Roman"/>
          <w:b/>
          <w:sz w:val="28"/>
        </w:rPr>
        <w:t>…………………………...</w:t>
      </w:r>
      <w:r w:rsidR="009E61F5" w:rsidRPr="00B4280A">
        <w:rPr>
          <w:rFonts w:ascii="Times New Roman" w:hAnsi="Times New Roman" w:cs="Times New Roman"/>
          <w:b/>
          <w:sz w:val="28"/>
        </w:rPr>
        <w:t>…</w:t>
      </w:r>
      <w:r w:rsidR="009E61F5">
        <w:rPr>
          <w:rFonts w:ascii="Times New Roman" w:hAnsi="Times New Roman" w:cs="Times New Roman"/>
          <w:b/>
          <w:sz w:val="28"/>
        </w:rPr>
        <w:t>………</w:t>
      </w:r>
      <w:r w:rsidR="009E61F5" w:rsidRPr="00B4280A">
        <w:rPr>
          <w:rFonts w:ascii="Times New Roman" w:hAnsi="Times New Roman" w:cs="Times New Roman"/>
          <w:b/>
          <w:sz w:val="28"/>
        </w:rPr>
        <w:t>3</w:t>
      </w:r>
    </w:p>
    <w:p w14:paraId="49CE375D" w14:textId="77777777" w:rsidR="004370CD" w:rsidRPr="00B4280A" w:rsidRDefault="00D66513" w:rsidP="00532E87">
      <w:pPr>
        <w:spacing w:line="480" w:lineRule="auto"/>
        <w:rPr>
          <w:rFonts w:ascii="Times New Roman" w:hAnsi="Times New Roman" w:cs="Times New Roman"/>
          <w:b/>
          <w:sz w:val="28"/>
        </w:rPr>
      </w:pPr>
      <w:r>
        <w:rPr>
          <w:rFonts w:ascii="Times New Roman" w:hAnsi="Times New Roman" w:cs="Times New Roman"/>
          <w:b/>
          <w:sz w:val="28"/>
        </w:rPr>
        <w:t xml:space="preserve">                       </w:t>
      </w:r>
      <w:r w:rsidR="004370CD" w:rsidRPr="00B4280A">
        <w:rPr>
          <w:rFonts w:ascii="Times New Roman" w:hAnsi="Times New Roman" w:cs="Times New Roman"/>
          <w:b/>
          <w:sz w:val="28"/>
        </w:rPr>
        <w:t>Objetivos y</w:t>
      </w:r>
      <w:r w:rsidR="00B4280A">
        <w:rPr>
          <w:rFonts w:ascii="Times New Roman" w:hAnsi="Times New Roman" w:cs="Times New Roman"/>
          <w:b/>
          <w:sz w:val="28"/>
        </w:rPr>
        <w:t xml:space="preserve"> </w:t>
      </w:r>
      <w:r w:rsidR="004370CD" w:rsidRPr="00B4280A">
        <w:rPr>
          <w:rFonts w:ascii="Times New Roman" w:hAnsi="Times New Roman" w:cs="Times New Roman"/>
          <w:b/>
          <w:sz w:val="28"/>
        </w:rPr>
        <w:t>justificación</w:t>
      </w:r>
      <w:r w:rsidR="009E61F5">
        <w:rPr>
          <w:rFonts w:ascii="Times New Roman" w:hAnsi="Times New Roman" w:cs="Times New Roman"/>
          <w:b/>
          <w:sz w:val="28"/>
        </w:rPr>
        <w:t>…………………………...……….3-4</w:t>
      </w:r>
    </w:p>
    <w:p w14:paraId="072EB425" w14:textId="77777777" w:rsidR="00FC6A62" w:rsidRDefault="004370CD" w:rsidP="00532E87">
      <w:pPr>
        <w:spacing w:line="480" w:lineRule="auto"/>
        <w:rPr>
          <w:rFonts w:ascii="Times New Roman" w:hAnsi="Times New Roman" w:cs="Times New Roman"/>
          <w:b/>
        </w:rPr>
      </w:pPr>
      <w:r w:rsidRPr="00B4280A">
        <w:rPr>
          <w:rFonts w:ascii="Times New Roman" w:hAnsi="Times New Roman" w:cs="Times New Roman"/>
          <w:b/>
          <w:sz w:val="28"/>
        </w:rPr>
        <w:t>Marco Teórico…………………………………………………………….</w:t>
      </w:r>
      <w:r w:rsidR="00B4280A" w:rsidRPr="00B4280A">
        <w:rPr>
          <w:rFonts w:ascii="Times New Roman" w:hAnsi="Times New Roman" w:cs="Times New Roman"/>
          <w:b/>
          <w:sz w:val="28"/>
        </w:rPr>
        <w:t>..</w:t>
      </w:r>
      <w:r w:rsidR="00902AB0">
        <w:rPr>
          <w:rFonts w:ascii="Times New Roman" w:hAnsi="Times New Roman" w:cs="Times New Roman"/>
          <w:b/>
          <w:sz w:val="28"/>
        </w:rPr>
        <w:t>..</w:t>
      </w:r>
      <w:r w:rsidRPr="00B4280A">
        <w:rPr>
          <w:rFonts w:ascii="Times New Roman" w:hAnsi="Times New Roman" w:cs="Times New Roman"/>
          <w:b/>
          <w:sz w:val="28"/>
        </w:rPr>
        <w:t>4-</w:t>
      </w:r>
      <w:r w:rsidR="00B4280A" w:rsidRPr="00B4280A">
        <w:rPr>
          <w:rFonts w:ascii="Times New Roman" w:hAnsi="Times New Roman" w:cs="Times New Roman"/>
          <w:b/>
          <w:sz w:val="28"/>
        </w:rPr>
        <w:t>9</w:t>
      </w:r>
    </w:p>
    <w:p w14:paraId="25C19C40" w14:textId="77777777" w:rsidR="00FC6A62" w:rsidRDefault="00902AB0" w:rsidP="00532E87">
      <w:pPr>
        <w:spacing w:line="480" w:lineRule="auto"/>
        <w:rPr>
          <w:rFonts w:ascii="Times New Roman" w:hAnsi="Times New Roman" w:cs="Times New Roman"/>
          <w:b/>
          <w:sz w:val="28"/>
        </w:rPr>
      </w:pPr>
      <w:r w:rsidRPr="00902AB0">
        <w:rPr>
          <w:rFonts w:ascii="Times New Roman" w:hAnsi="Times New Roman" w:cs="Times New Roman"/>
          <w:b/>
          <w:sz w:val="28"/>
        </w:rPr>
        <w:t>Método</w:t>
      </w:r>
      <w:r>
        <w:rPr>
          <w:rFonts w:ascii="Times New Roman" w:hAnsi="Times New Roman" w:cs="Times New Roman"/>
          <w:b/>
          <w:sz w:val="28"/>
        </w:rPr>
        <w:t>……………………………………………………………………</w:t>
      </w:r>
      <w:r w:rsidR="00D27EBC">
        <w:rPr>
          <w:rFonts w:ascii="Times New Roman" w:hAnsi="Times New Roman" w:cs="Times New Roman"/>
          <w:b/>
          <w:sz w:val="28"/>
        </w:rPr>
        <w:t>…</w:t>
      </w:r>
      <w:r>
        <w:rPr>
          <w:rFonts w:ascii="Times New Roman" w:hAnsi="Times New Roman" w:cs="Times New Roman"/>
          <w:b/>
          <w:sz w:val="28"/>
        </w:rPr>
        <w:t>9</w:t>
      </w:r>
      <w:r w:rsidR="00D27EBC">
        <w:rPr>
          <w:rFonts w:ascii="Times New Roman" w:hAnsi="Times New Roman" w:cs="Times New Roman"/>
          <w:b/>
          <w:sz w:val="28"/>
        </w:rPr>
        <w:t>-10</w:t>
      </w:r>
    </w:p>
    <w:p w14:paraId="0F940E8E" w14:textId="77777777" w:rsidR="00D66513" w:rsidRDefault="00D66513" w:rsidP="00532E87">
      <w:pPr>
        <w:spacing w:line="480" w:lineRule="auto"/>
        <w:rPr>
          <w:rFonts w:ascii="Times New Roman" w:hAnsi="Times New Roman" w:cs="Times New Roman"/>
          <w:b/>
          <w:sz w:val="28"/>
        </w:rPr>
      </w:pPr>
      <w:r>
        <w:rPr>
          <w:rFonts w:ascii="Times New Roman" w:hAnsi="Times New Roman" w:cs="Times New Roman"/>
          <w:b/>
          <w:sz w:val="28"/>
        </w:rPr>
        <w:t>Análisis de resul</w:t>
      </w:r>
      <w:r w:rsidR="009E61F5">
        <w:rPr>
          <w:rFonts w:ascii="Times New Roman" w:hAnsi="Times New Roman" w:cs="Times New Roman"/>
          <w:b/>
          <w:sz w:val="28"/>
        </w:rPr>
        <w:t>t</w:t>
      </w:r>
      <w:r>
        <w:rPr>
          <w:rFonts w:ascii="Times New Roman" w:hAnsi="Times New Roman" w:cs="Times New Roman"/>
          <w:b/>
          <w:sz w:val="28"/>
        </w:rPr>
        <w:t>ados……………………………………………………</w:t>
      </w:r>
      <w:r w:rsidR="009E61F5">
        <w:rPr>
          <w:rFonts w:ascii="Times New Roman" w:hAnsi="Times New Roman" w:cs="Times New Roman"/>
          <w:b/>
          <w:sz w:val="28"/>
        </w:rPr>
        <w:t>….11</w:t>
      </w:r>
    </w:p>
    <w:p w14:paraId="3DFF261E" w14:textId="77777777" w:rsidR="009E61F5" w:rsidRDefault="009E61F5" w:rsidP="00532E87">
      <w:pPr>
        <w:spacing w:line="480" w:lineRule="auto"/>
        <w:rPr>
          <w:rFonts w:ascii="Times New Roman" w:hAnsi="Times New Roman" w:cs="Times New Roman"/>
          <w:b/>
          <w:sz w:val="28"/>
        </w:rPr>
      </w:pPr>
      <w:r>
        <w:rPr>
          <w:rFonts w:ascii="Times New Roman" w:hAnsi="Times New Roman" w:cs="Times New Roman"/>
          <w:b/>
          <w:sz w:val="28"/>
        </w:rPr>
        <w:t>Discusión……………………………….…………………………...</w:t>
      </w:r>
      <w:r w:rsidRPr="00B4280A">
        <w:rPr>
          <w:rFonts w:ascii="Times New Roman" w:hAnsi="Times New Roman" w:cs="Times New Roman"/>
          <w:b/>
          <w:sz w:val="28"/>
        </w:rPr>
        <w:t>…</w:t>
      </w:r>
      <w:r>
        <w:rPr>
          <w:rFonts w:ascii="Times New Roman" w:hAnsi="Times New Roman" w:cs="Times New Roman"/>
          <w:b/>
          <w:sz w:val="28"/>
        </w:rPr>
        <w:t>………13</w:t>
      </w:r>
    </w:p>
    <w:p w14:paraId="00662026" w14:textId="7DD67075" w:rsidR="009E61F5" w:rsidRPr="00902AB0" w:rsidRDefault="009E61F5" w:rsidP="00532E87">
      <w:pPr>
        <w:spacing w:line="480" w:lineRule="auto"/>
        <w:rPr>
          <w:rFonts w:ascii="Times New Roman" w:hAnsi="Times New Roman" w:cs="Times New Roman"/>
          <w:b/>
          <w:sz w:val="28"/>
        </w:rPr>
      </w:pPr>
      <w:r>
        <w:rPr>
          <w:rFonts w:ascii="Times New Roman" w:hAnsi="Times New Roman" w:cs="Times New Roman"/>
          <w:b/>
          <w:sz w:val="28"/>
        </w:rPr>
        <w:t>Conclusión…………………………...</w:t>
      </w:r>
      <w:r w:rsidRPr="00B4280A">
        <w:rPr>
          <w:rFonts w:ascii="Times New Roman" w:hAnsi="Times New Roman" w:cs="Times New Roman"/>
          <w:b/>
          <w:sz w:val="28"/>
        </w:rPr>
        <w:t>…</w:t>
      </w:r>
      <w:r>
        <w:rPr>
          <w:rFonts w:ascii="Times New Roman" w:hAnsi="Times New Roman" w:cs="Times New Roman"/>
          <w:b/>
          <w:sz w:val="28"/>
        </w:rPr>
        <w:t>…</w:t>
      </w:r>
      <w:r w:rsidR="00BA4781">
        <w:rPr>
          <w:rFonts w:ascii="Times New Roman" w:hAnsi="Times New Roman" w:cs="Times New Roman"/>
          <w:b/>
          <w:sz w:val="28"/>
        </w:rPr>
        <w:t>.</w:t>
      </w:r>
      <w:r>
        <w:rPr>
          <w:rFonts w:ascii="Times New Roman" w:hAnsi="Times New Roman" w:cs="Times New Roman"/>
          <w:b/>
          <w:sz w:val="28"/>
        </w:rPr>
        <w:t>…………………………...</w:t>
      </w:r>
      <w:r w:rsidRPr="00B4280A">
        <w:rPr>
          <w:rFonts w:ascii="Times New Roman" w:hAnsi="Times New Roman" w:cs="Times New Roman"/>
          <w:b/>
          <w:sz w:val="28"/>
        </w:rPr>
        <w:t>…</w:t>
      </w:r>
      <w:r>
        <w:rPr>
          <w:rFonts w:ascii="Times New Roman" w:hAnsi="Times New Roman" w:cs="Times New Roman"/>
          <w:b/>
          <w:sz w:val="28"/>
        </w:rPr>
        <w:t>….14</w:t>
      </w:r>
    </w:p>
    <w:p w14:paraId="68EBFDB6" w14:textId="77777777" w:rsidR="00FC6A62" w:rsidRDefault="00FC6A62" w:rsidP="00532E87">
      <w:pPr>
        <w:spacing w:line="480" w:lineRule="auto"/>
        <w:rPr>
          <w:rFonts w:ascii="Times New Roman" w:hAnsi="Times New Roman" w:cs="Times New Roman"/>
          <w:b/>
        </w:rPr>
      </w:pPr>
    </w:p>
    <w:p w14:paraId="407119E4" w14:textId="77777777" w:rsidR="00FC6A62" w:rsidRDefault="00FC6A62" w:rsidP="00532E87">
      <w:pPr>
        <w:spacing w:line="480" w:lineRule="auto"/>
        <w:rPr>
          <w:rFonts w:ascii="Times New Roman" w:hAnsi="Times New Roman" w:cs="Times New Roman"/>
          <w:b/>
        </w:rPr>
      </w:pPr>
    </w:p>
    <w:p w14:paraId="4DFB21D5" w14:textId="77777777" w:rsidR="00FC6A62" w:rsidRDefault="00FC6A62" w:rsidP="00532E87">
      <w:pPr>
        <w:spacing w:line="480" w:lineRule="auto"/>
        <w:rPr>
          <w:rFonts w:ascii="Times New Roman" w:hAnsi="Times New Roman" w:cs="Times New Roman"/>
          <w:b/>
        </w:rPr>
      </w:pPr>
    </w:p>
    <w:p w14:paraId="364DD8B3" w14:textId="77777777" w:rsidR="00FC6A62" w:rsidRDefault="00FC6A62" w:rsidP="00532E87">
      <w:pPr>
        <w:spacing w:line="480" w:lineRule="auto"/>
        <w:rPr>
          <w:rFonts w:ascii="Times New Roman" w:hAnsi="Times New Roman" w:cs="Times New Roman"/>
          <w:b/>
        </w:rPr>
      </w:pPr>
    </w:p>
    <w:p w14:paraId="637F0937" w14:textId="77777777" w:rsidR="00FC6A62" w:rsidRDefault="00FC6A62" w:rsidP="00532E87">
      <w:pPr>
        <w:spacing w:line="480" w:lineRule="auto"/>
        <w:rPr>
          <w:rFonts w:ascii="Times New Roman" w:hAnsi="Times New Roman" w:cs="Times New Roman"/>
          <w:b/>
        </w:rPr>
      </w:pPr>
    </w:p>
    <w:p w14:paraId="1B917A0B" w14:textId="77777777" w:rsidR="00FC6A62" w:rsidRDefault="00FC6A62" w:rsidP="00532E87">
      <w:pPr>
        <w:spacing w:line="480" w:lineRule="auto"/>
        <w:rPr>
          <w:rFonts w:ascii="Times New Roman" w:hAnsi="Times New Roman" w:cs="Times New Roman"/>
          <w:b/>
        </w:rPr>
      </w:pPr>
    </w:p>
    <w:p w14:paraId="3703C386" w14:textId="77777777" w:rsidR="00FC6A62" w:rsidRDefault="00FC6A62" w:rsidP="00532E87">
      <w:pPr>
        <w:spacing w:line="480" w:lineRule="auto"/>
        <w:rPr>
          <w:rFonts w:ascii="Times New Roman" w:hAnsi="Times New Roman" w:cs="Times New Roman"/>
          <w:b/>
        </w:rPr>
      </w:pPr>
    </w:p>
    <w:p w14:paraId="2670C91E" w14:textId="77777777" w:rsidR="00FC6A62" w:rsidRDefault="00FC6A62" w:rsidP="00532E87">
      <w:pPr>
        <w:spacing w:line="480" w:lineRule="auto"/>
        <w:rPr>
          <w:rFonts w:ascii="Times New Roman" w:hAnsi="Times New Roman" w:cs="Times New Roman"/>
          <w:b/>
        </w:rPr>
      </w:pPr>
    </w:p>
    <w:p w14:paraId="4FE04AC8" w14:textId="77777777" w:rsidR="00FC6A62" w:rsidRDefault="00FC6A62" w:rsidP="00532E87">
      <w:pPr>
        <w:spacing w:line="480" w:lineRule="auto"/>
        <w:rPr>
          <w:rFonts w:ascii="Times New Roman" w:hAnsi="Times New Roman" w:cs="Times New Roman"/>
          <w:b/>
        </w:rPr>
      </w:pPr>
    </w:p>
    <w:p w14:paraId="6AA1AE0D" w14:textId="77777777" w:rsidR="00FC6A62" w:rsidRDefault="00FC6A62" w:rsidP="00532E87">
      <w:pPr>
        <w:spacing w:line="480" w:lineRule="auto"/>
        <w:rPr>
          <w:rFonts w:ascii="Times New Roman" w:hAnsi="Times New Roman" w:cs="Times New Roman"/>
          <w:b/>
        </w:rPr>
      </w:pPr>
    </w:p>
    <w:p w14:paraId="579F08EE" w14:textId="77777777" w:rsidR="00FC6A62" w:rsidRDefault="00FC6A62" w:rsidP="00532E87">
      <w:pPr>
        <w:spacing w:line="480" w:lineRule="auto"/>
        <w:rPr>
          <w:rFonts w:ascii="Times New Roman" w:hAnsi="Times New Roman" w:cs="Times New Roman"/>
          <w:b/>
        </w:rPr>
      </w:pPr>
    </w:p>
    <w:p w14:paraId="0B2674FF" w14:textId="77777777" w:rsidR="00FC6A62" w:rsidRDefault="00FC6A62" w:rsidP="00532E87">
      <w:pPr>
        <w:spacing w:line="480" w:lineRule="auto"/>
        <w:rPr>
          <w:rFonts w:ascii="Times New Roman" w:hAnsi="Times New Roman" w:cs="Times New Roman"/>
          <w:b/>
        </w:rPr>
      </w:pPr>
    </w:p>
    <w:p w14:paraId="5D6308A4" w14:textId="77777777" w:rsidR="00FC6A62" w:rsidRDefault="00FC6A62" w:rsidP="00532E87">
      <w:pPr>
        <w:spacing w:line="480" w:lineRule="auto"/>
        <w:rPr>
          <w:rFonts w:ascii="Times New Roman" w:hAnsi="Times New Roman" w:cs="Times New Roman"/>
          <w:b/>
        </w:rPr>
      </w:pPr>
    </w:p>
    <w:p w14:paraId="3B4F69A6" w14:textId="77777777" w:rsidR="00FC6A62" w:rsidRDefault="00FC6A62" w:rsidP="00532E87">
      <w:pPr>
        <w:spacing w:line="480" w:lineRule="auto"/>
        <w:rPr>
          <w:rFonts w:ascii="Times New Roman" w:hAnsi="Times New Roman" w:cs="Times New Roman"/>
          <w:b/>
        </w:rPr>
      </w:pPr>
    </w:p>
    <w:p w14:paraId="7094D89F" w14:textId="77777777" w:rsidR="00532E87" w:rsidRDefault="00532E87" w:rsidP="00532E87">
      <w:pPr>
        <w:spacing w:line="480" w:lineRule="auto"/>
        <w:rPr>
          <w:rFonts w:ascii="Times New Roman" w:hAnsi="Times New Roman" w:cs="Times New Roman"/>
          <w:b/>
        </w:rPr>
      </w:pPr>
      <w:r w:rsidRPr="00532E87">
        <w:rPr>
          <w:rFonts w:ascii="Times New Roman" w:hAnsi="Times New Roman" w:cs="Times New Roman"/>
          <w:b/>
        </w:rPr>
        <w:lastRenderedPageBreak/>
        <w:t>1. Introducción</w:t>
      </w:r>
    </w:p>
    <w:p w14:paraId="19474B5E" w14:textId="55601992" w:rsidR="00B17AD5" w:rsidRPr="00D6456B" w:rsidRDefault="00E33E2E" w:rsidP="00532E87">
      <w:pPr>
        <w:spacing w:line="480" w:lineRule="auto"/>
        <w:rPr>
          <w:rFonts w:ascii="Times New Roman" w:hAnsi="Times New Roman" w:cs="Times New Roman"/>
        </w:rPr>
      </w:pPr>
      <w:r>
        <w:rPr>
          <w:rFonts w:ascii="Times New Roman" w:hAnsi="Times New Roman" w:cs="Times New Roman"/>
        </w:rPr>
        <w:t xml:space="preserve">La primera cosa que </w:t>
      </w:r>
      <w:r w:rsidR="000F004F">
        <w:rPr>
          <w:rFonts w:ascii="Times New Roman" w:hAnsi="Times New Roman" w:cs="Times New Roman"/>
        </w:rPr>
        <w:t xml:space="preserve">las personas quieren </w:t>
      </w:r>
      <w:r>
        <w:rPr>
          <w:rFonts w:ascii="Times New Roman" w:hAnsi="Times New Roman" w:cs="Times New Roman"/>
        </w:rPr>
        <w:t xml:space="preserve">hacer llegando a </w:t>
      </w:r>
      <w:r w:rsidR="00041AA7">
        <w:rPr>
          <w:rFonts w:ascii="Times New Roman" w:hAnsi="Times New Roman" w:cs="Times New Roman"/>
        </w:rPr>
        <w:t>su</w:t>
      </w:r>
      <w:r>
        <w:rPr>
          <w:rFonts w:ascii="Times New Roman" w:hAnsi="Times New Roman" w:cs="Times New Roman"/>
        </w:rPr>
        <w:t xml:space="preserve"> casa después de la escuela es distraer</w:t>
      </w:r>
      <w:r w:rsidR="000F004F">
        <w:rPr>
          <w:rFonts w:ascii="Times New Roman" w:hAnsi="Times New Roman" w:cs="Times New Roman"/>
        </w:rPr>
        <w:t>s</w:t>
      </w:r>
      <w:r>
        <w:rPr>
          <w:rFonts w:ascii="Times New Roman" w:hAnsi="Times New Roman" w:cs="Times New Roman"/>
        </w:rPr>
        <w:t xml:space="preserve">e y pasar el tiempo haciendo algo que realmente </w:t>
      </w:r>
      <w:r w:rsidR="000F004F">
        <w:rPr>
          <w:rFonts w:ascii="Times New Roman" w:hAnsi="Times New Roman" w:cs="Times New Roman"/>
        </w:rPr>
        <w:t>los</w:t>
      </w:r>
      <w:r>
        <w:rPr>
          <w:rFonts w:ascii="Times New Roman" w:hAnsi="Times New Roman" w:cs="Times New Roman"/>
        </w:rPr>
        <w:t xml:space="preserve"> apasione. </w:t>
      </w:r>
      <w:r w:rsidR="00281E1C">
        <w:rPr>
          <w:rFonts w:ascii="Times New Roman" w:hAnsi="Times New Roman" w:cs="Times New Roman"/>
        </w:rPr>
        <w:t>Existen muchas formas en las que puedes pasar el tiempo</w:t>
      </w:r>
      <w:r w:rsidR="00041AA7">
        <w:rPr>
          <w:rFonts w:ascii="Times New Roman" w:hAnsi="Times New Roman" w:cs="Times New Roman"/>
        </w:rPr>
        <w:t xml:space="preserve">; por ejemplo, </w:t>
      </w:r>
      <w:r w:rsidR="00281E1C">
        <w:rPr>
          <w:rFonts w:ascii="Times New Roman" w:hAnsi="Times New Roman" w:cs="Times New Roman"/>
        </w:rPr>
        <w:t xml:space="preserve">jugando videojuegos. Por mucho </w:t>
      </w:r>
      <w:r w:rsidR="00D6456B">
        <w:rPr>
          <w:rFonts w:ascii="Times New Roman" w:hAnsi="Times New Roman" w:cs="Times New Roman"/>
        </w:rPr>
        <w:t>t</w:t>
      </w:r>
      <w:r w:rsidR="00281E1C">
        <w:rPr>
          <w:rFonts w:ascii="Times New Roman" w:hAnsi="Times New Roman" w:cs="Times New Roman"/>
        </w:rPr>
        <w:t xml:space="preserve">iempo </w:t>
      </w:r>
      <w:r w:rsidR="000F004F">
        <w:rPr>
          <w:rFonts w:ascii="Times New Roman" w:hAnsi="Times New Roman" w:cs="Times New Roman"/>
        </w:rPr>
        <w:t>se ha</w:t>
      </w:r>
      <w:r w:rsidR="00281E1C">
        <w:rPr>
          <w:rFonts w:ascii="Times New Roman" w:hAnsi="Times New Roman" w:cs="Times New Roman"/>
        </w:rPr>
        <w:t xml:space="preserve"> </w:t>
      </w:r>
      <w:r w:rsidR="00041AA7">
        <w:rPr>
          <w:rFonts w:ascii="Times New Roman" w:hAnsi="Times New Roman" w:cs="Times New Roman"/>
        </w:rPr>
        <w:t xml:space="preserve">creído </w:t>
      </w:r>
      <w:r w:rsidR="00281E1C">
        <w:rPr>
          <w:rFonts w:ascii="Times New Roman" w:hAnsi="Times New Roman" w:cs="Times New Roman"/>
        </w:rPr>
        <w:t xml:space="preserve">que </w:t>
      </w:r>
      <w:r w:rsidR="00041AA7">
        <w:rPr>
          <w:rFonts w:ascii="Times New Roman" w:hAnsi="Times New Roman" w:cs="Times New Roman"/>
        </w:rPr>
        <w:t xml:space="preserve">existen </w:t>
      </w:r>
      <w:r w:rsidR="00281E1C">
        <w:rPr>
          <w:rFonts w:ascii="Times New Roman" w:hAnsi="Times New Roman" w:cs="Times New Roman"/>
        </w:rPr>
        <w:t>diferentes efectos en el comportamiento de la gente</w:t>
      </w:r>
      <w:r w:rsidR="00D6456B">
        <w:rPr>
          <w:rFonts w:ascii="Times New Roman" w:hAnsi="Times New Roman" w:cs="Times New Roman"/>
        </w:rPr>
        <w:t xml:space="preserve">, pero </w:t>
      </w:r>
      <w:r w:rsidR="00D130A8">
        <w:rPr>
          <w:rFonts w:ascii="Times New Roman" w:hAnsi="Times New Roman" w:cs="Times New Roman"/>
          <w:color w:val="000000" w:themeColor="text1"/>
        </w:rPr>
        <w:t>a</w:t>
      </w:r>
      <w:r w:rsidR="00041AA7">
        <w:rPr>
          <w:rFonts w:ascii="Times New Roman" w:hAnsi="Times New Roman" w:cs="Times New Roman"/>
        </w:rPr>
        <w:t xml:space="preserve"> </w:t>
      </w:r>
      <w:r w:rsidR="00D6456B">
        <w:rPr>
          <w:rFonts w:ascii="Times New Roman" w:hAnsi="Times New Roman" w:cs="Times New Roman"/>
        </w:rPr>
        <w:t xml:space="preserve">día de hoy </w:t>
      </w:r>
      <w:r w:rsidR="00FE4258">
        <w:rPr>
          <w:rFonts w:ascii="Times New Roman" w:hAnsi="Times New Roman" w:cs="Times New Roman"/>
        </w:rPr>
        <w:t xml:space="preserve">este </w:t>
      </w:r>
      <w:r w:rsidR="00D6456B">
        <w:rPr>
          <w:rFonts w:ascii="Times New Roman" w:hAnsi="Times New Roman" w:cs="Times New Roman"/>
        </w:rPr>
        <w:t>sig</w:t>
      </w:r>
      <w:r w:rsidR="000F004F">
        <w:rPr>
          <w:rFonts w:ascii="Times New Roman" w:hAnsi="Times New Roman" w:cs="Times New Roman"/>
        </w:rPr>
        <w:t>ue siendo un tema de debate</w:t>
      </w:r>
      <w:r w:rsidR="00FE4258">
        <w:rPr>
          <w:rFonts w:ascii="Times New Roman" w:hAnsi="Times New Roman" w:cs="Times New Roman"/>
        </w:rPr>
        <w:t>.</w:t>
      </w:r>
    </w:p>
    <w:p w14:paraId="5F231583" w14:textId="77777777" w:rsidR="000F004F" w:rsidRDefault="000F004F" w:rsidP="00532E87">
      <w:pPr>
        <w:spacing w:line="480" w:lineRule="auto"/>
        <w:rPr>
          <w:rFonts w:ascii="Times New Roman" w:hAnsi="Times New Roman" w:cs="Times New Roman"/>
          <w:b/>
        </w:rPr>
      </w:pPr>
    </w:p>
    <w:p w14:paraId="5FFD1D8D" w14:textId="77777777" w:rsidR="00B17AD5" w:rsidRDefault="00B17AD5" w:rsidP="00532E87">
      <w:pPr>
        <w:spacing w:line="480" w:lineRule="auto"/>
        <w:rPr>
          <w:rFonts w:ascii="Times New Roman" w:hAnsi="Times New Roman" w:cs="Times New Roman"/>
          <w:b/>
        </w:rPr>
      </w:pPr>
      <w:r w:rsidRPr="00B17AD5">
        <w:rPr>
          <w:rFonts w:ascii="Times New Roman" w:hAnsi="Times New Roman" w:cs="Times New Roman"/>
          <w:b/>
        </w:rPr>
        <w:t>1.2 Preguntas de investigación</w:t>
      </w:r>
    </w:p>
    <w:p w14:paraId="0C6397B2" w14:textId="77777777" w:rsidR="00041AA7" w:rsidRDefault="00041AA7" w:rsidP="00D6456B">
      <w:pPr>
        <w:spacing w:line="480" w:lineRule="auto"/>
        <w:rPr>
          <w:rFonts w:ascii="Times New Roman" w:hAnsi="Times New Roman" w:cs="Times New Roman"/>
        </w:rPr>
      </w:pPr>
      <w:r>
        <w:rPr>
          <w:rFonts w:ascii="Times New Roman" w:hAnsi="Times New Roman" w:cs="Times New Roman"/>
        </w:rPr>
        <w:t>¿Existe un efecto asociado con jugar videojuegos?</w:t>
      </w:r>
    </w:p>
    <w:p w14:paraId="63BF4999" w14:textId="77777777" w:rsidR="00025043" w:rsidRDefault="00B17AD5" w:rsidP="00D6456B">
      <w:pPr>
        <w:spacing w:line="480" w:lineRule="auto"/>
        <w:rPr>
          <w:rFonts w:ascii="Times New Roman" w:hAnsi="Times New Roman" w:cs="Times New Roman"/>
        </w:rPr>
      </w:pPr>
      <w:r w:rsidRPr="00B17AD5">
        <w:rPr>
          <w:rFonts w:ascii="Times New Roman" w:hAnsi="Times New Roman" w:cs="Times New Roman"/>
        </w:rPr>
        <w:t>¿</w:t>
      </w:r>
      <w:r w:rsidR="00D6456B">
        <w:rPr>
          <w:rFonts w:ascii="Times New Roman" w:hAnsi="Times New Roman" w:cs="Times New Roman"/>
        </w:rPr>
        <w:t>Cuánto tiempo tendrá que pasar para ver un cambio en la conducta?</w:t>
      </w:r>
    </w:p>
    <w:p w14:paraId="3C776CCA" w14:textId="77777777" w:rsidR="00D6456B" w:rsidRDefault="00D6456B" w:rsidP="00D6456B">
      <w:pPr>
        <w:spacing w:line="480" w:lineRule="auto"/>
        <w:rPr>
          <w:rFonts w:ascii="Times New Roman" w:hAnsi="Times New Roman" w:cs="Times New Roman"/>
        </w:rPr>
      </w:pPr>
      <w:r>
        <w:rPr>
          <w:rFonts w:ascii="Times New Roman" w:hAnsi="Times New Roman" w:cs="Times New Roman"/>
        </w:rPr>
        <w:t>¿Realmente afecta en algo el jugar un cierto tipo de videojuego?</w:t>
      </w:r>
    </w:p>
    <w:p w14:paraId="4C956509" w14:textId="77777777" w:rsidR="00025043" w:rsidRDefault="00D6456B" w:rsidP="00532E87">
      <w:pPr>
        <w:spacing w:line="480" w:lineRule="auto"/>
        <w:rPr>
          <w:rFonts w:ascii="Times New Roman" w:hAnsi="Times New Roman" w:cs="Times New Roman"/>
        </w:rPr>
      </w:pPr>
      <w:r>
        <w:rPr>
          <w:rFonts w:ascii="Times New Roman" w:hAnsi="Times New Roman" w:cs="Times New Roman"/>
        </w:rPr>
        <w:t>¿Cuáles videojuegos pueden ayudar y cuales pueden perjudicar en la conduct</w:t>
      </w:r>
      <w:r w:rsidR="00977A62">
        <w:rPr>
          <w:rFonts w:ascii="Times New Roman" w:hAnsi="Times New Roman" w:cs="Times New Roman"/>
        </w:rPr>
        <w:t>a?</w:t>
      </w:r>
    </w:p>
    <w:p w14:paraId="1A51FA71" w14:textId="77777777" w:rsidR="00D6456B" w:rsidRPr="00025043" w:rsidRDefault="00D6456B" w:rsidP="00532E87">
      <w:pPr>
        <w:spacing w:line="480" w:lineRule="auto"/>
        <w:rPr>
          <w:rFonts w:ascii="Times New Roman" w:hAnsi="Times New Roman" w:cs="Times New Roman"/>
          <w:b/>
        </w:rPr>
      </w:pPr>
    </w:p>
    <w:p w14:paraId="5601714E" w14:textId="77777777" w:rsidR="00025043" w:rsidRDefault="00025043" w:rsidP="00532E87">
      <w:pPr>
        <w:spacing w:line="480" w:lineRule="auto"/>
        <w:rPr>
          <w:rFonts w:ascii="Times New Roman" w:hAnsi="Times New Roman" w:cs="Times New Roman"/>
          <w:b/>
        </w:rPr>
      </w:pPr>
      <w:r>
        <w:rPr>
          <w:rFonts w:ascii="Times New Roman" w:hAnsi="Times New Roman" w:cs="Times New Roman"/>
          <w:b/>
        </w:rPr>
        <w:t>1.3</w:t>
      </w:r>
      <w:r w:rsidRPr="00025043">
        <w:rPr>
          <w:rFonts w:ascii="Times New Roman" w:hAnsi="Times New Roman" w:cs="Times New Roman"/>
          <w:b/>
        </w:rPr>
        <w:t xml:space="preserve"> Objetivos</w:t>
      </w:r>
    </w:p>
    <w:p w14:paraId="10649647" w14:textId="77777777" w:rsidR="00025043" w:rsidRDefault="00025043" w:rsidP="00532E87">
      <w:pPr>
        <w:spacing w:line="480" w:lineRule="auto"/>
        <w:rPr>
          <w:rFonts w:ascii="Times New Roman" w:hAnsi="Times New Roman" w:cs="Times New Roman"/>
        </w:rPr>
      </w:pPr>
      <w:r>
        <w:rPr>
          <w:rFonts w:ascii="Times New Roman" w:hAnsi="Times New Roman" w:cs="Times New Roman"/>
        </w:rPr>
        <w:t xml:space="preserve">Objetivo general: </w:t>
      </w:r>
      <w:r w:rsidR="00041AA7">
        <w:rPr>
          <w:rFonts w:ascii="Times New Roman" w:hAnsi="Times New Roman" w:cs="Times New Roman"/>
        </w:rPr>
        <w:t xml:space="preserve">evaluar </w:t>
      </w:r>
      <w:r w:rsidR="00977A62">
        <w:rPr>
          <w:rFonts w:ascii="Times New Roman" w:hAnsi="Times New Roman" w:cs="Times New Roman"/>
        </w:rPr>
        <w:t xml:space="preserve">el efecto </w:t>
      </w:r>
      <w:r w:rsidR="00041AA7">
        <w:rPr>
          <w:rFonts w:ascii="Times New Roman" w:hAnsi="Times New Roman" w:cs="Times New Roman"/>
        </w:rPr>
        <w:t xml:space="preserve">que tienen </w:t>
      </w:r>
      <w:r w:rsidR="00977A62">
        <w:rPr>
          <w:rFonts w:ascii="Times New Roman" w:hAnsi="Times New Roman" w:cs="Times New Roman"/>
        </w:rPr>
        <w:t>diferentes videojuegos en los jugadores</w:t>
      </w:r>
    </w:p>
    <w:p w14:paraId="7DE5EC91" w14:textId="77777777" w:rsidR="00310106" w:rsidRDefault="00025043" w:rsidP="00532E87">
      <w:pPr>
        <w:spacing w:line="480" w:lineRule="auto"/>
        <w:rPr>
          <w:rFonts w:ascii="Times New Roman" w:hAnsi="Times New Roman" w:cs="Times New Roman"/>
        </w:rPr>
      </w:pPr>
      <w:r>
        <w:rPr>
          <w:rFonts w:ascii="Times New Roman" w:hAnsi="Times New Roman" w:cs="Times New Roman"/>
        </w:rPr>
        <w:t xml:space="preserve">Objetivo específico: esta investigación busca que la gente sepa </w:t>
      </w:r>
      <w:r w:rsidR="00977A62">
        <w:rPr>
          <w:rFonts w:ascii="Times New Roman" w:hAnsi="Times New Roman" w:cs="Times New Roman"/>
        </w:rPr>
        <w:t xml:space="preserve">las ventajas y desventajas que pueda tener el jugar a cierto tipo de videojuegos. </w:t>
      </w:r>
    </w:p>
    <w:p w14:paraId="6C7CD722" w14:textId="0357F4DB" w:rsidR="008B782A" w:rsidRDefault="008B782A" w:rsidP="00532E87">
      <w:pPr>
        <w:spacing w:line="480" w:lineRule="auto"/>
        <w:rPr>
          <w:rFonts w:ascii="Times New Roman" w:hAnsi="Times New Roman" w:cs="Times New Roman"/>
          <w:b/>
        </w:rPr>
      </w:pPr>
    </w:p>
    <w:p w14:paraId="5FDF9CF4" w14:textId="77777777" w:rsidR="00025043" w:rsidRPr="00025043" w:rsidRDefault="00025043" w:rsidP="00532E87">
      <w:pPr>
        <w:spacing w:line="480" w:lineRule="auto"/>
        <w:rPr>
          <w:rFonts w:ascii="Times New Roman" w:hAnsi="Times New Roman" w:cs="Times New Roman"/>
          <w:b/>
        </w:rPr>
      </w:pPr>
      <w:r w:rsidRPr="00025043">
        <w:rPr>
          <w:rFonts w:ascii="Times New Roman" w:hAnsi="Times New Roman" w:cs="Times New Roman"/>
          <w:b/>
        </w:rPr>
        <w:t>1.4 Justificación</w:t>
      </w:r>
    </w:p>
    <w:p w14:paraId="20951C8D" w14:textId="111A0FC9" w:rsidR="00977A62" w:rsidRDefault="00025043" w:rsidP="00977A62">
      <w:pPr>
        <w:spacing w:line="480" w:lineRule="auto"/>
        <w:rPr>
          <w:rFonts w:ascii="Times New Roman" w:hAnsi="Times New Roman" w:cs="Times New Roman"/>
        </w:rPr>
      </w:pPr>
      <w:r>
        <w:rPr>
          <w:rFonts w:ascii="Times New Roman" w:hAnsi="Times New Roman" w:cs="Times New Roman"/>
        </w:rPr>
        <w:t xml:space="preserve">En esta investigación se pretende que la gente </w:t>
      </w:r>
      <w:r w:rsidR="00B41A5D">
        <w:rPr>
          <w:rFonts w:ascii="Times New Roman" w:hAnsi="Times New Roman" w:cs="Times New Roman"/>
        </w:rPr>
        <w:t>conozca</w:t>
      </w:r>
      <w:r>
        <w:rPr>
          <w:rFonts w:ascii="Times New Roman" w:hAnsi="Times New Roman" w:cs="Times New Roman"/>
        </w:rPr>
        <w:t xml:space="preserve"> </w:t>
      </w:r>
      <w:r w:rsidR="00977A62">
        <w:rPr>
          <w:rFonts w:ascii="Times New Roman" w:hAnsi="Times New Roman" w:cs="Times New Roman"/>
        </w:rPr>
        <w:t>si realmente jugar videojuegos afecta en la conducta, dando sustento estadístico y científico.</w:t>
      </w:r>
    </w:p>
    <w:p w14:paraId="137513E2" w14:textId="607ADBC0" w:rsidR="00977A62" w:rsidRDefault="00977A62" w:rsidP="00977A62">
      <w:pPr>
        <w:spacing w:line="480" w:lineRule="auto"/>
        <w:rPr>
          <w:rFonts w:ascii="Times New Roman" w:hAnsi="Times New Roman" w:cs="Times New Roman"/>
        </w:rPr>
      </w:pPr>
      <w:r>
        <w:rPr>
          <w:rFonts w:ascii="Times New Roman" w:hAnsi="Times New Roman" w:cs="Times New Roman"/>
        </w:rPr>
        <w:t>También se dará una noción de cómo</w:t>
      </w:r>
      <w:r w:rsidR="00B41A5D">
        <w:rPr>
          <w:rFonts w:ascii="Times New Roman" w:hAnsi="Times New Roman" w:cs="Times New Roman"/>
        </w:rPr>
        <w:t xml:space="preserve"> estos </w:t>
      </w:r>
      <w:r>
        <w:rPr>
          <w:rFonts w:ascii="Times New Roman" w:hAnsi="Times New Roman" w:cs="Times New Roman"/>
        </w:rPr>
        <w:t xml:space="preserve"> han ido evolucionando a través de los años.</w:t>
      </w:r>
    </w:p>
    <w:p w14:paraId="0D888398" w14:textId="77777777" w:rsidR="00977A62" w:rsidRDefault="00977A62" w:rsidP="00977A62">
      <w:pPr>
        <w:spacing w:line="480" w:lineRule="auto"/>
        <w:rPr>
          <w:rFonts w:ascii="Times New Roman" w:hAnsi="Times New Roman" w:cs="Times New Roman"/>
        </w:rPr>
      </w:pPr>
      <w:r>
        <w:rPr>
          <w:rFonts w:ascii="Times New Roman" w:hAnsi="Times New Roman" w:cs="Times New Roman"/>
        </w:rPr>
        <w:t>La investigación explicará qué juegos suponen ser más adecuados para el desempeño de quienes los juegan y aquellos que afecten de manera negativa.</w:t>
      </w:r>
      <w:r w:rsidR="00E26C7B">
        <w:rPr>
          <w:rFonts w:ascii="Times New Roman" w:hAnsi="Times New Roman" w:cs="Times New Roman"/>
        </w:rPr>
        <w:t xml:space="preserve"> También buscara crear un hábito en los jugadores para que las posibles consecuencias no los afecten en su vida diaria.</w:t>
      </w:r>
    </w:p>
    <w:p w14:paraId="492D246D" w14:textId="77777777" w:rsidR="00977A62" w:rsidRDefault="00977A62" w:rsidP="00977A62">
      <w:pPr>
        <w:spacing w:line="480" w:lineRule="auto"/>
        <w:rPr>
          <w:rFonts w:ascii="Times New Roman" w:hAnsi="Times New Roman" w:cs="Times New Roman"/>
        </w:rPr>
      </w:pPr>
    </w:p>
    <w:p w14:paraId="63DB4B01" w14:textId="77777777" w:rsidR="000F004F" w:rsidRDefault="000F004F" w:rsidP="00977A62">
      <w:pPr>
        <w:spacing w:line="480" w:lineRule="auto"/>
        <w:rPr>
          <w:rFonts w:ascii="Times New Roman" w:hAnsi="Times New Roman" w:cs="Times New Roman"/>
        </w:rPr>
      </w:pPr>
    </w:p>
    <w:p w14:paraId="6ED9444B" w14:textId="77777777" w:rsidR="00977A62" w:rsidRPr="000F004F" w:rsidRDefault="00977A62" w:rsidP="00977A62">
      <w:pPr>
        <w:spacing w:line="480" w:lineRule="auto"/>
        <w:rPr>
          <w:rFonts w:ascii="Times New Roman" w:hAnsi="Times New Roman" w:cs="Times New Roman"/>
          <w:b/>
        </w:rPr>
      </w:pPr>
      <w:r w:rsidRPr="000F004F">
        <w:rPr>
          <w:rFonts w:ascii="Times New Roman" w:hAnsi="Times New Roman" w:cs="Times New Roman"/>
          <w:b/>
        </w:rPr>
        <w:t xml:space="preserve">2 Marco Teórico </w:t>
      </w:r>
    </w:p>
    <w:p w14:paraId="201DF6C5" w14:textId="3E10F7BC" w:rsidR="000F004F" w:rsidRDefault="00823D59" w:rsidP="00977A62">
      <w:pPr>
        <w:spacing w:line="480" w:lineRule="auto"/>
        <w:rPr>
          <w:rFonts w:ascii="Times New Roman" w:hAnsi="Times New Roman" w:cs="Times New Roman"/>
        </w:rPr>
      </w:pPr>
      <w:r>
        <w:rPr>
          <w:rFonts w:ascii="Times New Roman" w:hAnsi="Times New Roman" w:cs="Times New Roman"/>
        </w:rPr>
        <w:t xml:space="preserve">Mucha gente puede </w:t>
      </w:r>
      <w:r w:rsidR="000F004F">
        <w:rPr>
          <w:rFonts w:ascii="Times New Roman" w:hAnsi="Times New Roman" w:cs="Times New Roman"/>
        </w:rPr>
        <w:t>llegar a pensar que juga</w:t>
      </w:r>
      <w:r w:rsidR="00E26C7B">
        <w:rPr>
          <w:rFonts w:ascii="Times New Roman" w:hAnsi="Times New Roman" w:cs="Times New Roman"/>
        </w:rPr>
        <w:t>r</w:t>
      </w:r>
      <w:r w:rsidR="000F004F">
        <w:rPr>
          <w:rFonts w:ascii="Times New Roman" w:hAnsi="Times New Roman" w:cs="Times New Roman"/>
        </w:rPr>
        <w:t xml:space="preserve"> juegos en donde tengas que matar personas te hará una persona más agresiva</w:t>
      </w:r>
      <w:r w:rsidR="00E26C7B">
        <w:rPr>
          <w:rFonts w:ascii="Times New Roman" w:hAnsi="Times New Roman" w:cs="Times New Roman"/>
        </w:rPr>
        <w:t xml:space="preserve"> y s</w:t>
      </w:r>
      <w:r w:rsidR="000F004F">
        <w:rPr>
          <w:rFonts w:ascii="Times New Roman" w:hAnsi="Times New Roman" w:cs="Times New Roman"/>
        </w:rPr>
        <w:t xml:space="preserve">i </w:t>
      </w:r>
      <w:r w:rsidR="00E26C7B">
        <w:rPr>
          <w:rFonts w:ascii="Times New Roman" w:hAnsi="Times New Roman" w:cs="Times New Roman"/>
        </w:rPr>
        <w:t>juegas</w:t>
      </w:r>
      <w:r w:rsidR="000F004F">
        <w:rPr>
          <w:rFonts w:ascii="Times New Roman" w:hAnsi="Times New Roman" w:cs="Times New Roman"/>
        </w:rPr>
        <w:t xml:space="preserve"> uno en el que tuvieras que usar tu creatividad para poder pasar el juego entonces seguramente mejorarías tus habilidades para enfrentarte a diferentes situaciones y resolver problemas</w:t>
      </w:r>
      <w:r>
        <w:rPr>
          <w:rFonts w:ascii="Times New Roman" w:hAnsi="Times New Roman" w:cs="Times New Roman"/>
        </w:rPr>
        <w:t xml:space="preserve">. </w:t>
      </w:r>
      <w:r w:rsidR="00B55713">
        <w:rPr>
          <w:rFonts w:ascii="Times New Roman" w:hAnsi="Times New Roman" w:cs="Times New Roman"/>
        </w:rPr>
        <w:t xml:space="preserve">Un ejemplo de esto puede ser la masacre de Columbine, la cual mucha gente asegura que fue </w:t>
      </w:r>
      <w:r w:rsidR="00D9165B">
        <w:rPr>
          <w:rFonts w:ascii="Times New Roman" w:hAnsi="Times New Roman" w:cs="Times New Roman"/>
        </w:rPr>
        <w:t xml:space="preserve">influenciada por el videojuego “Natural </w:t>
      </w:r>
      <w:proofErr w:type="spellStart"/>
      <w:r w:rsidR="00D9165B">
        <w:rPr>
          <w:rFonts w:ascii="Times New Roman" w:hAnsi="Times New Roman" w:cs="Times New Roman"/>
        </w:rPr>
        <w:t>Selection</w:t>
      </w:r>
      <w:proofErr w:type="spellEnd"/>
      <w:r w:rsidR="00D9165B">
        <w:rPr>
          <w:rFonts w:ascii="Times New Roman" w:hAnsi="Times New Roman" w:cs="Times New Roman"/>
        </w:rPr>
        <w:t xml:space="preserve">” pues uno de los autores de este acontecimiento llevaba una camiseta con estas palabras. </w:t>
      </w:r>
    </w:p>
    <w:p w14:paraId="2BFCCE53" w14:textId="1C8416A1" w:rsidR="003466FC" w:rsidRDefault="003466FC" w:rsidP="00977A62">
      <w:pPr>
        <w:spacing w:line="480" w:lineRule="auto"/>
        <w:rPr>
          <w:rFonts w:ascii="Times New Roman" w:hAnsi="Times New Roman" w:cs="Times New Roman"/>
        </w:rPr>
      </w:pPr>
    </w:p>
    <w:p w14:paraId="1264D51D" w14:textId="50F57467" w:rsidR="003466FC" w:rsidRDefault="003466FC" w:rsidP="00977A62">
      <w:pPr>
        <w:spacing w:line="480" w:lineRule="auto"/>
        <w:rPr>
          <w:rFonts w:ascii="Times New Roman" w:hAnsi="Times New Roman" w:cs="Times New Roman"/>
        </w:rPr>
      </w:pPr>
      <w:r>
        <w:rPr>
          <w:rFonts w:ascii="Times New Roman" w:hAnsi="Times New Roman" w:cs="Times New Roman"/>
        </w:rPr>
        <w:t xml:space="preserve">Para poder abordar este eterno debate se debe conocer el contexto de </w:t>
      </w:r>
      <w:r w:rsidR="00B06B88">
        <w:rPr>
          <w:rFonts w:ascii="Times New Roman" w:hAnsi="Times New Roman" w:cs="Times New Roman"/>
        </w:rPr>
        <w:t>todo el universo que rodea a los videojuegos y su industria.</w:t>
      </w:r>
    </w:p>
    <w:p w14:paraId="737F7FB0" w14:textId="77777777" w:rsidR="00B06B88" w:rsidRDefault="00B06B88" w:rsidP="00977A62">
      <w:pPr>
        <w:spacing w:line="480" w:lineRule="auto"/>
        <w:rPr>
          <w:rFonts w:ascii="Times New Roman" w:hAnsi="Times New Roman" w:cs="Times New Roman"/>
        </w:rPr>
      </w:pPr>
    </w:p>
    <w:p w14:paraId="21F32526" w14:textId="77777777" w:rsidR="00B41B01" w:rsidRDefault="00B41B01" w:rsidP="00977A62">
      <w:pPr>
        <w:spacing w:line="480" w:lineRule="auto"/>
        <w:rPr>
          <w:rFonts w:ascii="Times New Roman" w:hAnsi="Times New Roman" w:cs="Times New Roman"/>
        </w:rPr>
      </w:pPr>
      <w:r>
        <w:rPr>
          <w:rFonts w:ascii="Times New Roman" w:hAnsi="Times New Roman" w:cs="Times New Roman"/>
        </w:rPr>
        <w:t xml:space="preserve">Según </w:t>
      </w:r>
      <w:r w:rsidR="00E26C7B">
        <w:rPr>
          <w:rFonts w:ascii="Times New Roman" w:hAnsi="Times New Roman" w:cs="Times New Roman"/>
        </w:rPr>
        <w:t>el</w:t>
      </w:r>
      <w:r>
        <w:rPr>
          <w:rFonts w:ascii="Times New Roman" w:hAnsi="Times New Roman" w:cs="Times New Roman"/>
        </w:rPr>
        <w:t xml:space="preserve"> documental llamado </w:t>
      </w:r>
      <w:proofErr w:type="spellStart"/>
      <w:r>
        <w:rPr>
          <w:rFonts w:ascii="Times New Roman" w:hAnsi="Times New Roman" w:cs="Times New Roman"/>
        </w:rPr>
        <w:t>Videogames</w:t>
      </w:r>
      <w:proofErr w:type="spellEnd"/>
      <w:r>
        <w:rPr>
          <w:rFonts w:ascii="Times New Roman" w:hAnsi="Times New Roman" w:cs="Times New Roman"/>
        </w:rPr>
        <w:t>: The Movie (2014): “</w:t>
      </w:r>
      <w:r w:rsidRPr="00B41B01">
        <w:rPr>
          <w:rFonts w:ascii="Times New Roman" w:hAnsi="Times New Roman" w:cs="Times New Roman"/>
          <w:i/>
        </w:rPr>
        <w:t xml:space="preserve">En 1958 William </w:t>
      </w:r>
      <w:proofErr w:type="spellStart"/>
      <w:r w:rsidRPr="00B41B01">
        <w:rPr>
          <w:rFonts w:ascii="Times New Roman" w:hAnsi="Times New Roman" w:cs="Times New Roman"/>
          <w:i/>
        </w:rPr>
        <w:t>Higginbotham</w:t>
      </w:r>
      <w:proofErr w:type="spellEnd"/>
      <w:r w:rsidRPr="00B41B01">
        <w:rPr>
          <w:rFonts w:ascii="Times New Roman" w:hAnsi="Times New Roman" w:cs="Times New Roman"/>
          <w:i/>
        </w:rPr>
        <w:t xml:space="preserve"> creó, sirviéndose de un programa para el cálculo de trayectorias y un </w:t>
      </w:r>
      <w:proofErr w:type="spellStart"/>
      <w:r w:rsidRPr="00B41B01">
        <w:rPr>
          <w:rFonts w:ascii="Times New Roman" w:hAnsi="Times New Roman" w:cs="Times New Roman"/>
          <w:i/>
        </w:rPr>
        <w:t>osciloscopio</w:t>
      </w:r>
      <w:proofErr w:type="spellEnd"/>
      <w:r w:rsidRPr="00B41B01">
        <w:rPr>
          <w:rFonts w:ascii="Times New Roman" w:hAnsi="Times New Roman" w:cs="Times New Roman"/>
          <w:i/>
        </w:rPr>
        <w:t xml:space="preserve">, </w:t>
      </w:r>
      <w:proofErr w:type="spellStart"/>
      <w:r w:rsidRPr="00B41B01">
        <w:rPr>
          <w:rFonts w:ascii="Times New Roman" w:hAnsi="Times New Roman" w:cs="Times New Roman"/>
          <w:i/>
        </w:rPr>
        <w:t>Tennis</w:t>
      </w:r>
      <w:proofErr w:type="spellEnd"/>
      <w:r w:rsidRPr="00B41B01">
        <w:rPr>
          <w:rFonts w:ascii="Times New Roman" w:hAnsi="Times New Roman" w:cs="Times New Roman"/>
          <w:i/>
        </w:rPr>
        <w:t xml:space="preserve"> for Two (tenis para dos): un simulador de tenis de mesa para entretenimiento de los visitantes de la exposición Brookhaven National Laboratory. Este videojuego fue el primero en permitir el juego entre dos jugadores humanos.</w:t>
      </w:r>
      <w:r>
        <w:rPr>
          <w:rFonts w:ascii="Times New Roman" w:hAnsi="Times New Roman" w:cs="Times New Roman"/>
        </w:rPr>
        <w:t>”</w:t>
      </w:r>
    </w:p>
    <w:p w14:paraId="07E4DD07" w14:textId="77777777" w:rsidR="00B41B01" w:rsidRDefault="00B41B01" w:rsidP="00977A62">
      <w:pPr>
        <w:spacing w:line="480" w:lineRule="auto"/>
        <w:rPr>
          <w:rFonts w:ascii="Times New Roman" w:hAnsi="Times New Roman" w:cs="Times New Roman"/>
        </w:rPr>
      </w:pPr>
    </w:p>
    <w:p w14:paraId="72000E30" w14:textId="14FA75E6" w:rsidR="00B41B01" w:rsidRDefault="00B41B01" w:rsidP="00977A62">
      <w:pPr>
        <w:spacing w:line="480" w:lineRule="auto"/>
        <w:rPr>
          <w:rFonts w:ascii="Times New Roman" w:hAnsi="Times New Roman" w:cs="Times New Roman"/>
        </w:rPr>
      </w:pPr>
      <w:r>
        <w:rPr>
          <w:rFonts w:ascii="Times New Roman" w:hAnsi="Times New Roman" w:cs="Times New Roman"/>
        </w:rPr>
        <w:t xml:space="preserve">En los años 80 </w:t>
      </w:r>
      <w:r w:rsidR="00E26C7B">
        <w:rPr>
          <w:rFonts w:ascii="Times New Roman" w:hAnsi="Times New Roman" w:cs="Times New Roman"/>
        </w:rPr>
        <w:t>f</w:t>
      </w:r>
      <w:r>
        <w:rPr>
          <w:rFonts w:ascii="Times New Roman" w:hAnsi="Times New Roman" w:cs="Times New Roman"/>
        </w:rPr>
        <w:t xml:space="preserve">ue cuando </w:t>
      </w:r>
      <w:r w:rsidR="00E26C7B">
        <w:rPr>
          <w:rFonts w:ascii="Times New Roman" w:hAnsi="Times New Roman" w:cs="Times New Roman"/>
        </w:rPr>
        <w:t xml:space="preserve">los videojuegos </w:t>
      </w:r>
      <w:r>
        <w:rPr>
          <w:rFonts w:ascii="Times New Roman" w:hAnsi="Times New Roman" w:cs="Times New Roman"/>
        </w:rPr>
        <w:t>tuvieron un crecimiento gracias a la popularidad que empezaron a tener los llamados salones de máquinas arcade, y también con las primeras videoconsolas. La compañía más popular del momento fue Atari</w:t>
      </w:r>
      <w:r w:rsidR="00945BE5">
        <w:rPr>
          <w:rFonts w:ascii="Times New Roman" w:hAnsi="Times New Roman" w:cs="Times New Roman"/>
        </w:rPr>
        <w:t xml:space="preserve">, fundada por Nolan </w:t>
      </w:r>
      <w:proofErr w:type="spellStart"/>
      <w:r w:rsidR="00945BE5">
        <w:rPr>
          <w:rFonts w:ascii="Times New Roman" w:hAnsi="Times New Roman" w:cs="Times New Roman"/>
        </w:rPr>
        <w:t>Bushell</w:t>
      </w:r>
      <w:proofErr w:type="spellEnd"/>
      <w:r w:rsidR="00945BE5">
        <w:rPr>
          <w:rFonts w:ascii="Times New Roman" w:hAnsi="Times New Roman" w:cs="Times New Roman"/>
        </w:rPr>
        <w:t xml:space="preserve"> y Ralph Baer  </w:t>
      </w:r>
      <w:proofErr w:type="spellStart"/>
      <w:r>
        <w:rPr>
          <w:rFonts w:ascii="Times New Roman" w:hAnsi="Times New Roman" w:cs="Times New Roman"/>
        </w:rPr>
        <w:t>na</w:t>
      </w:r>
      <w:r w:rsidR="006A1AAA">
        <w:rPr>
          <w:rFonts w:ascii="Times New Roman" w:hAnsi="Times New Roman" w:cs="Times New Roman"/>
        </w:rPr>
        <w:t>en</w:t>
      </w:r>
      <w:proofErr w:type="spellEnd"/>
      <w:r w:rsidR="006A1AAA">
        <w:rPr>
          <w:rFonts w:ascii="Times New Roman" w:hAnsi="Times New Roman" w:cs="Times New Roman"/>
        </w:rPr>
        <w:t xml:space="preserve"> 1972. </w:t>
      </w:r>
      <w:r w:rsidR="00945BE5">
        <w:rPr>
          <w:rFonts w:ascii="Times New Roman" w:hAnsi="Times New Roman" w:cs="Times New Roman"/>
        </w:rPr>
        <w:t xml:space="preserve"> </w:t>
      </w:r>
      <w:r w:rsidR="006A1AAA">
        <w:rPr>
          <w:rFonts w:ascii="Times New Roman" w:hAnsi="Times New Roman" w:cs="Times New Roman"/>
        </w:rPr>
        <w:t>U</w:t>
      </w:r>
      <w:r>
        <w:rPr>
          <w:rFonts w:ascii="Times New Roman" w:hAnsi="Times New Roman" w:cs="Times New Roman"/>
        </w:rPr>
        <w:t xml:space="preserve">na compañía que tuvo que cerrar </w:t>
      </w:r>
      <w:r w:rsidR="006A1AAA">
        <w:rPr>
          <w:rFonts w:ascii="Times New Roman" w:hAnsi="Times New Roman" w:cs="Times New Roman"/>
        </w:rPr>
        <w:t>debido</w:t>
      </w:r>
      <w:r>
        <w:rPr>
          <w:rFonts w:ascii="Times New Roman" w:hAnsi="Times New Roman" w:cs="Times New Roman"/>
        </w:rPr>
        <w:t xml:space="preserve"> a la sobreproducción de un juego</w:t>
      </w:r>
      <w:r w:rsidR="00E26C7B">
        <w:rPr>
          <w:rFonts w:ascii="Times New Roman" w:hAnsi="Times New Roman" w:cs="Times New Roman"/>
        </w:rPr>
        <w:t>, específicamente el de “E.T.”</w:t>
      </w:r>
      <w:r w:rsidR="005B29F9">
        <w:rPr>
          <w:rFonts w:ascii="Times New Roman" w:hAnsi="Times New Roman" w:cs="Times New Roman"/>
        </w:rPr>
        <w:t>, s</w:t>
      </w:r>
      <w:r>
        <w:rPr>
          <w:rFonts w:ascii="Times New Roman" w:hAnsi="Times New Roman" w:cs="Times New Roman"/>
        </w:rPr>
        <w:t xml:space="preserve">in llegar a conseguir </w:t>
      </w:r>
      <w:r w:rsidR="00A1176D">
        <w:rPr>
          <w:rFonts w:ascii="Times New Roman" w:hAnsi="Times New Roman" w:cs="Times New Roman"/>
        </w:rPr>
        <w:t xml:space="preserve">la cantidad esperada. </w:t>
      </w:r>
      <w:r w:rsidR="00A11A07">
        <w:rPr>
          <w:rFonts w:ascii="Times New Roman" w:hAnsi="Times New Roman" w:cs="Times New Roman"/>
        </w:rPr>
        <w:t xml:space="preserve">Desde ese </w:t>
      </w:r>
      <w:r w:rsidR="00A11A07">
        <w:rPr>
          <w:rFonts w:ascii="Times New Roman" w:hAnsi="Times New Roman" w:cs="Times New Roman"/>
        </w:rPr>
        <w:lastRenderedPageBreak/>
        <w:t xml:space="preserve">momento en 1982, la empresa cayó en una deuda </w:t>
      </w:r>
      <w:r w:rsidR="00CD13C8">
        <w:rPr>
          <w:rFonts w:ascii="Times New Roman" w:hAnsi="Times New Roman" w:cs="Times New Roman"/>
        </w:rPr>
        <w:t>qué pasó años intentando pagar hasta finalmente declararse en bancarrota en el año 2013. (Lee</w:t>
      </w:r>
      <w:r w:rsidR="00E4114E">
        <w:rPr>
          <w:rFonts w:ascii="Times New Roman" w:hAnsi="Times New Roman" w:cs="Times New Roman"/>
        </w:rPr>
        <w:t>, Robert, 2015)</w:t>
      </w:r>
    </w:p>
    <w:p w14:paraId="072D2D92" w14:textId="77777777" w:rsidR="00A1176D" w:rsidRDefault="00A1176D" w:rsidP="00977A62">
      <w:pPr>
        <w:spacing w:line="480" w:lineRule="auto"/>
        <w:rPr>
          <w:rFonts w:ascii="Times New Roman" w:hAnsi="Times New Roman" w:cs="Times New Roman"/>
        </w:rPr>
      </w:pPr>
    </w:p>
    <w:p w14:paraId="08BD2549" w14:textId="1CC09CEA" w:rsidR="00A1176D" w:rsidRDefault="00A1176D" w:rsidP="00977A62">
      <w:pPr>
        <w:spacing w:line="480" w:lineRule="auto"/>
        <w:rPr>
          <w:rFonts w:ascii="Times New Roman" w:hAnsi="Times New Roman" w:cs="Times New Roman"/>
        </w:rPr>
      </w:pPr>
      <w:r>
        <w:rPr>
          <w:rFonts w:ascii="Times New Roman" w:hAnsi="Times New Roman" w:cs="Times New Roman"/>
        </w:rPr>
        <w:t xml:space="preserve">La industria </w:t>
      </w:r>
      <w:r w:rsidR="00E26C7B">
        <w:rPr>
          <w:rFonts w:ascii="Times New Roman" w:hAnsi="Times New Roman" w:cs="Times New Roman"/>
        </w:rPr>
        <w:t xml:space="preserve">de los juegos de video </w:t>
      </w:r>
      <w:r>
        <w:rPr>
          <w:rFonts w:ascii="Times New Roman" w:hAnsi="Times New Roman" w:cs="Times New Roman"/>
        </w:rPr>
        <w:t>comenzó a tener una gran crisis en los años 80</w:t>
      </w:r>
      <w:r w:rsidR="00E26C7B">
        <w:rPr>
          <w:rFonts w:ascii="Times New Roman" w:hAnsi="Times New Roman" w:cs="Times New Roman"/>
        </w:rPr>
        <w:t>.</w:t>
      </w:r>
      <w:r>
        <w:rPr>
          <w:rFonts w:ascii="Times New Roman" w:hAnsi="Times New Roman" w:cs="Times New Roman"/>
        </w:rPr>
        <w:t xml:space="preserve"> </w:t>
      </w:r>
      <w:r w:rsidR="00E26C7B">
        <w:rPr>
          <w:rFonts w:ascii="Times New Roman" w:hAnsi="Times New Roman" w:cs="Times New Roman"/>
        </w:rPr>
        <w:t xml:space="preserve">En 1983, </w:t>
      </w:r>
      <w:r>
        <w:rPr>
          <w:rFonts w:ascii="Times New Roman" w:hAnsi="Times New Roman" w:cs="Times New Roman"/>
        </w:rPr>
        <w:t>Japón apostó por el mundo de las consolas creando el primer juego de su compañía famosa Nintendo, lanzando la Nintendo Entertainment System</w:t>
      </w:r>
      <w:r w:rsidR="00CE2314">
        <w:rPr>
          <w:rFonts w:ascii="Times New Roman" w:hAnsi="Times New Roman" w:cs="Times New Roman"/>
        </w:rPr>
        <w:t xml:space="preserve">, </w:t>
      </w:r>
      <w:r>
        <w:rPr>
          <w:rFonts w:ascii="Times New Roman" w:hAnsi="Times New Roman" w:cs="Times New Roman"/>
        </w:rPr>
        <w:t xml:space="preserve">llevando a los videojuegos a tener la misma importancia que tenían antes. </w:t>
      </w:r>
      <w:r w:rsidR="00492819">
        <w:rPr>
          <w:rFonts w:ascii="Times New Roman" w:hAnsi="Times New Roman" w:cs="Times New Roman"/>
        </w:rPr>
        <w:t xml:space="preserve">(Cano, I.) </w:t>
      </w:r>
      <w:r>
        <w:rPr>
          <w:rFonts w:ascii="Times New Roman" w:hAnsi="Times New Roman" w:cs="Times New Roman"/>
        </w:rPr>
        <w:t>En la actualidad las empresas productoras de videojuegos más importantes son Sony y Microsoft</w:t>
      </w:r>
      <w:r w:rsidR="004A78F2">
        <w:rPr>
          <w:rFonts w:ascii="Times New Roman" w:hAnsi="Times New Roman" w:cs="Times New Roman"/>
        </w:rPr>
        <w:t>.</w:t>
      </w:r>
    </w:p>
    <w:p w14:paraId="5B4C131F" w14:textId="77777777" w:rsidR="0064405E" w:rsidRDefault="0064405E" w:rsidP="00977A62">
      <w:pPr>
        <w:spacing w:line="480" w:lineRule="auto"/>
        <w:rPr>
          <w:rFonts w:ascii="Times New Roman" w:hAnsi="Times New Roman" w:cs="Times New Roman"/>
        </w:rPr>
      </w:pPr>
      <w:r>
        <w:rPr>
          <w:rFonts w:ascii="Times New Roman" w:hAnsi="Times New Roman" w:cs="Times New Roman"/>
        </w:rPr>
        <w:t>Los videojuegos se pueden repartir en una gran gama de categorías:</w:t>
      </w:r>
    </w:p>
    <w:p w14:paraId="10866F8C" w14:textId="77777777" w:rsidR="0064405E" w:rsidRDefault="0064405E" w:rsidP="0064405E">
      <w:pPr>
        <w:pStyle w:val="ListParagraph"/>
        <w:numPr>
          <w:ilvl w:val="0"/>
          <w:numId w:val="1"/>
        </w:numPr>
        <w:spacing w:line="480" w:lineRule="auto"/>
        <w:rPr>
          <w:rFonts w:ascii="Times New Roman" w:hAnsi="Times New Roman" w:cs="Times New Roman"/>
        </w:rPr>
      </w:pPr>
      <w:r w:rsidRPr="0064405E">
        <w:rPr>
          <w:rFonts w:ascii="Times New Roman" w:hAnsi="Times New Roman" w:cs="Times New Roman"/>
          <w:b/>
        </w:rPr>
        <w:t>Acción:</w:t>
      </w:r>
      <w:r>
        <w:rPr>
          <w:rFonts w:ascii="Times New Roman" w:hAnsi="Times New Roman" w:cs="Times New Roman"/>
        </w:rPr>
        <w:t xml:space="preserve"> lucha y pelea; normalmente en este tipo de juegos requieren estrategia y un buen control de</w:t>
      </w:r>
      <w:r w:rsidR="00E26C7B">
        <w:rPr>
          <w:rFonts w:ascii="Times New Roman" w:hAnsi="Times New Roman" w:cs="Times New Roman"/>
        </w:rPr>
        <w:t xml:space="preserve"> </w:t>
      </w:r>
      <w:r>
        <w:rPr>
          <w:rFonts w:ascii="Times New Roman" w:hAnsi="Times New Roman" w:cs="Times New Roman"/>
        </w:rPr>
        <w:t>l</w:t>
      </w:r>
      <w:r w:rsidR="00E26C7B">
        <w:rPr>
          <w:rFonts w:ascii="Times New Roman" w:hAnsi="Times New Roman" w:cs="Times New Roman"/>
        </w:rPr>
        <w:t>os</w:t>
      </w:r>
      <w:r>
        <w:rPr>
          <w:rFonts w:ascii="Times New Roman" w:hAnsi="Times New Roman" w:cs="Times New Roman"/>
        </w:rPr>
        <w:t xml:space="preserve"> </w:t>
      </w:r>
      <w:r w:rsidR="00E26C7B">
        <w:rPr>
          <w:rFonts w:ascii="Times New Roman" w:hAnsi="Times New Roman" w:cs="Times New Roman"/>
        </w:rPr>
        <w:t>movimientos</w:t>
      </w:r>
      <w:r>
        <w:rPr>
          <w:rFonts w:ascii="Times New Roman" w:hAnsi="Times New Roman" w:cs="Times New Roman"/>
        </w:rPr>
        <w:t xml:space="preserve"> que </w:t>
      </w:r>
      <w:r w:rsidR="00E26C7B">
        <w:rPr>
          <w:rFonts w:ascii="Times New Roman" w:hAnsi="Times New Roman" w:cs="Times New Roman"/>
        </w:rPr>
        <w:t>vayas a realizar</w:t>
      </w:r>
      <w:r>
        <w:rPr>
          <w:rFonts w:ascii="Times New Roman" w:hAnsi="Times New Roman" w:cs="Times New Roman"/>
        </w:rPr>
        <w:t>, ya sea un mando o un teclado.</w:t>
      </w:r>
    </w:p>
    <w:p w14:paraId="1071F4D3" w14:textId="77777777" w:rsidR="0064405E" w:rsidRDefault="0064405E" w:rsidP="0064405E">
      <w:pPr>
        <w:pStyle w:val="ListParagraph"/>
        <w:numPr>
          <w:ilvl w:val="0"/>
          <w:numId w:val="1"/>
        </w:numPr>
        <w:spacing w:line="480" w:lineRule="auto"/>
        <w:rPr>
          <w:rFonts w:ascii="Times New Roman" w:hAnsi="Times New Roman" w:cs="Times New Roman"/>
        </w:rPr>
      </w:pPr>
      <w:r w:rsidRPr="0064405E">
        <w:rPr>
          <w:rFonts w:ascii="Times New Roman" w:hAnsi="Times New Roman" w:cs="Times New Roman"/>
          <w:b/>
        </w:rPr>
        <w:t>Arcade</w:t>
      </w:r>
      <w:r>
        <w:rPr>
          <w:rFonts w:ascii="Times New Roman" w:hAnsi="Times New Roman" w:cs="Times New Roman"/>
        </w:rPr>
        <w:t xml:space="preserve">: laberintos, aventuras; Es un modo donde el usuario debe superar lo que se le presente para que así pueda seguir avanzando; y conforme más avanza los retos se van haciendo más complicados. Requiere que los jugadores tengan una reacción casi instantánea. </w:t>
      </w:r>
    </w:p>
    <w:p w14:paraId="7ECA0782" w14:textId="77777777" w:rsidR="0064405E" w:rsidRDefault="0064405E" w:rsidP="0064405E">
      <w:pPr>
        <w:pStyle w:val="ListParagraph"/>
        <w:numPr>
          <w:ilvl w:val="0"/>
          <w:numId w:val="1"/>
        </w:numPr>
        <w:spacing w:line="480" w:lineRule="auto"/>
        <w:rPr>
          <w:rFonts w:ascii="Times New Roman" w:hAnsi="Times New Roman" w:cs="Times New Roman"/>
        </w:rPr>
      </w:pPr>
      <w:r w:rsidRPr="00885B8F">
        <w:rPr>
          <w:rFonts w:ascii="Times New Roman" w:hAnsi="Times New Roman" w:cs="Times New Roman"/>
          <w:b/>
        </w:rPr>
        <w:t>Deportes:</w:t>
      </w:r>
      <w:r>
        <w:rPr>
          <w:rFonts w:ascii="Times New Roman" w:hAnsi="Times New Roman" w:cs="Times New Roman"/>
        </w:rPr>
        <w:t xml:space="preserve"> fútbol, baloncesto, tenis, et al; al igual que los demás, requiere de habilidad, pero en un nivel más elevado; también juega un papel importante la rapidez con la que se desempeña el juego y la precisión para poder superar a tus oponentes y tener una certeza de que la jugada salga bien. </w:t>
      </w:r>
    </w:p>
    <w:p w14:paraId="278F03A9" w14:textId="77777777" w:rsidR="0064405E" w:rsidRDefault="0064405E" w:rsidP="0064405E">
      <w:pPr>
        <w:pStyle w:val="ListParagraph"/>
        <w:numPr>
          <w:ilvl w:val="0"/>
          <w:numId w:val="1"/>
        </w:numPr>
        <w:spacing w:line="480" w:lineRule="auto"/>
        <w:rPr>
          <w:rFonts w:ascii="Times New Roman" w:hAnsi="Times New Roman" w:cs="Times New Roman"/>
        </w:rPr>
      </w:pPr>
      <w:r w:rsidRPr="00885B8F">
        <w:rPr>
          <w:rFonts w:ascii="Times New Roman" w:hAnsi="Times New Roman" w:cs="Times New Roman"/>
          <w:b/>
        </w:rPr>
        <w:t>Estrategia:</w:t>
      </w:r>
      <w:r>
        <w:rPr>
          <w:rFonts w:ascii="Times New Roman" w:hAnsi="Times New Roman" w:cs="Times New Roman"/>
        </w:rPr>
        <w:t xml:space="preserve"> </w:t>
      </w:r>
      <w:r w:rsidR="00885B8F">
        <w:rPr>
          <w:rFonts w:ascii="Times New Roman" w:hAnsi="Times New Roman" w:cs="Times New Roman"/>
        </w:rPr>
        <w:t>aventuras, rol, juegos de guerra; En este tipo se necesita principalmente un plan para poder sobreponerte a tus rivales; exigen concentración y por supuesto habilidad.</w:t>
      </w:r>
    </w:p>
    <w:p w14:paraId="4CD2C7A2" w14:textId="7AACFB22" w:rsidR="00A521BB" w:rsidRDefault="00885B8F" w:rsidP="00810A85">
      <w:pPr>
        <w:pStyle w:val="ListParagraph"/>
        <w:numPr>
          <w:ilvl w:val="0"/>
          <w:numId w:val="1"/>
        </w:numPr>
        <w:spacing w:line="480" w:lineRule="auto"/>
        <w:rPr>
          <w:rFonts w:ascii="Times New Roman" w:hAnsi="Times New Roman" w:cs="Times New Roman"/>
        </w:rPr>
      </w:pPr>
      <w:r w:rsidRPr="00A521BB">
        <w:rPr>
          <w:rFonts w:ascii="Times New Roman" w:hAnsi="Times New Roman" w:cs="Times New Roman"/>
          <w:b/>
        </w:rPr>
        <w:t>Simulación:</w:t>
      </w:r>
      <w:r w:rsidRPr="00A521BB">
        <w:rPr>
          <w:rFonts w:ascii="Times New Roman" w:hAnsi="Times New Roman" w:cs="Times New Roman"/>
        </w:rPr>
        <w:t xml:space="preserve"> carreras, aviones</w:t>
      </w:r>
      <w:r w:rsidR="00895C4E" w:rsidRPr="00A521BB">
        <w:rPr>
          <w:rFonts w:ascii="Times New Roman" w:hAnsi="Times New Roman" w:cs="Times New Roman"/>
        </w:rPr>
        <w:t>; permiten experimentar la sensación sobre cómo es estar manejando algún vehículo</w:t>
      </w:r>
      <w:r w:rsidR="00A521BB">
        <w:rPr>
          <w:rFonts w:ascii="Times New Roman" w:hAnsi="Times New Roman" w:cs="Times New Roman"/>
        </w:rPr>
        <w:t>. (</w:t>
      </w:r>
      <w:r w:rsidR="00F40E6C">
        <w:rPr>
          <w:rFonts w:ascii="Times New Roman" w:hAnsi="Times New Roman" w:cs="Times New Roman"/>
        </w:rPr>
        <w:t>Vásquez, D. et al</w:t>
      </w:r>
      <w:r w:rsidR="00917EE9">
        <w:rPr>
          <w:rFonts w:ascii="Times New Roman" w:hAnsi="Times New Roman" w:cs="Times New Roman"/>
        </w:rPr>
        <w:t>, 2015)</w:t>
      </w:r>
    </w:p>
    <w:p w14:paraId="63AA6181" w14:textId="77777777" w:rsidR="00A521BB" w:rsidRDefault="00A521BB" w:rsidP="00A521BB">
      <w:pPr>
        <w:pStyle w:val="ListParagraph"/>
        <w:spacing w:line="480" w:lineRule="auto"/>
        <w:rPr>
          <w:rFonts w:ascii="Times New Roman" w:hAnsi="Times New Roman" w:cs="Times New Roman"/>
        </w:rPr>
      </w:pPr>
    </w:p>
    <w:p w14:paraId="723D32F9" w14:textId="77777777" w:rsidR="00895C4E" w:rsidRDefault="00895C4E" w:rsidP="00895C4E">
      <w:pPr>
        <w:spacing w:line="480" w:lineRule="auto"/>
        <w:rPr>
          <w:rFonts w:ascii="Times New Roman" w:hAnsi="Times New Roman" w:cs="Times New Roman"/>
          <w:b/>
        </w:rPr>
      </w:pPr>
      <w:r w:rsidRPr="00895C4E">
        <w:rPr>
          <w:rFonts w:ascii="Times New Roman" w:hAnsi="Times New Roman" w:cs="Times New Roman"/>
          <w:b/>
        </w:rPr>
        <w:lastRenderedPageBreak/>
        <w:t xml:space="preserve">Los videojuegos preferidos </w:t>
      </w:r>
    </w:p>
    <w:p w14:paraId="30D978CA" w14:textId="77777777" w:rsidR="00895C4E" w:rsidRDefault="00895C4E" w:rsidP="00895C4E">
      <w:pPr>
        <w:spacing w:line="480" w:lineRule="auto"/>
        <w:rPr>
          <w:rFonts w:ascii="Times New Roman" w:hAnsi="Times New Roman" w:cs="Times New Roman"/>
        </w:rPr>
      </w:pPr>
      <w:r>
        <w:rPr>
          <w:rFonts w:ascii="Times New Roman" w:hAnsi="Times New Roman" w:cs="Times New Roman"/>
        </w:rPr>
        <w:t>Ateniendo a la clasificación de Funk (</w:t>
      </w:r>
      <w:r w:rsidR="003952DA">
        <w:rPr>
          <w:rFonts w:ascii="Times New Roman" w:hAnsi="Times New Roman" w:cs="Times New Roman"/>
        </w:rPr>
        <w:t>2003</w:t>
      </w:r>
      <w:r>
        <w:rPr>
          <w:rFonts w:ascii="Times New Roman" w:hAnsi="Times New Roman" w:cs="Times New Roman"/>
        </w:rPr>
        <w:t>)</w:t>
      </w:r>
      <w:r w:rsidR="003952DA">
        <w:rPr>
          <w:rFonts w:ascii="Times New Roman" w:hAnsi="Times New Roman" w:cs="Times New Roman"/>
        </w:rPr>
        <w:t xml:space="preserve">, los juegos preferidos por los adolescentes fueron los siguientes: </w:t>
      </w:r>
    </w:p>
    <w:p w14:paraId="21FB9A74"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 violencia fantástica </w:t>
      </w:r>
      <w:r w:rsidR="00FD2EC3">
        <w:rPr>
          <w:rFonts w:ascii="Times New Roman" w:hAnsi="Times New Roman" w:cs="Times New Roman"/>
        </w:rPr>
        <w:t xml:space="preserve">(HALO, Mortal Kombat) </w:t>
      </w:r>
      <w:r>
        <w:rPr>
          <w:rFonts w:ascii="Times New Roman" w:hAnsi="Times New Roman" w:cs="Times New Roman"/>
        </w:rPr>
        <w:t>32%</w:t>
      </w:r>
    </w:p>
    <w:p w14:paraId="4C61090A"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Deportivos </w:t>
      </w:r>
      <w:r w:rsidR="00E26C7B">
        <w:rPr>
          <w:rFonts w:ascii="Times New Roman" w:hAnsi="Times New Roman" w:cs="Times New Roman"/>
        </w:rPr>
        <w:t xml:space="preserve">(Fifa, PES, NBA) </w:t>
      </w:r>
      <w:r>
        <w:rPr>
          <w:rFonts w:ascii="Times New Roman" w:hAnsi="Times New Roman" w:cs="Times New Roman"/>
        </w:rPr>
        <w:t>29%</w:t>
      </w:r>
    </w:p>
    <w:p w14:paraId="41A4A79D" w14:textId="77777777"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Temas Generales </w:t>
      </w:r>
      <w:r w:rsidR="00FD2EC3">
        <w:rPr>
          <w:rFonts w:ascii="Times New Roman" w:hAnsi="Times New Roman" w:cs="Times New Roman"/>
        </w:rPr>
        <w:t xml:space="preserve">(Batman, Marvel) </w:t>
      </w:r>
      <w:r>
        <w:rPr>
          <w:rFonts w:ascii="Times New Roman" w:hAnsi="Times New Roman" w:cs="Times New Roman"/>
        </w:rPr>
        <w:t>20%</w:t>
      </w:r>
    </w:p>
    <w:p w14:paraId="64BF09D9" w14:textId="497B98BA" w:rsidR="003952DA" w:rsidRDefault="003952DA" w:rsidP="003952DA">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De violencia humana </w:t>
      </w:r>
      <w:r w:rsidR="00E26C7B">
        <w:rPr>
          <w:rFonts w:ascii="Times New Roman" w:hAnsi="Times New Roman" w:cs="Times New Roman"/>
        </w:rPr>
        <w:t>(</w:t>
      </w:r>
      <w:r w:rsidR="00A87EFB">
        <w:rPr>
          <w:rFonts w:ascii="Times New Roman" w:hAnsi="Times New Roman" w:cs="Times New Roman"/>
        </w:rPr>
        <w:t xml:space="preserve"> C</w:t>
      </w:r>
      <w:r w:rsidR="00E26C7B">
        <w:rPr>
          <w:rFonts w:ascii="Times New Roman" w:hAnsi="Times New Roman" w:cs="Times New Roman"/>
        </w:rPr>
        <w:t xml:space="preserve">all of duty, </w:t>
      </w:r>
      <w:r w:rsidR="00FD2EC3">
        <w:rPr>
          <w:rFonts w:ascii="Times New Roman" w:hAnsi="Times New Roman" w:cs="Times New Roman"/>
        </w:rPr>
        <w:t xml:space="preserve">GTA) </w:t>
      </w:r>
      <w:r>
        <w:rPr>
          <w:rFonts w:ascii="Times New Roman" w:hAnsi="Times New Roman" w:cs="Times New Roman"/>
        </w:rPr>
        <w:t>17%</w:t>
      </w:r>
    </w:p>
    <w:p w14:paraId="258E8764" w14:textId="01472351" w:rsidR="004C2A47" w:rsidRPr="00A02A19" w:rsidRDefault="003952DA" w:rsidP="00A02A19">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Educativos </w:t>
      </w:r>
      <w:r w:rsidR="00FD2EC3">
        <w:rPr>
          <w:rFonts w:ascii="Times New Roman" w:hAnsi="Times New Roman" w:cs="Times New Roman"/>
        </w:rPr>
        <w:t xml:space="preserve">(Minecraft) </w:t>
      </w:r>
      <w:r>
        <w:rPr>
          <w:rFonts w:ascii="Times New Roman" w:hAnsi="Times New Roman" w:cs="Times New Roman"/>
        </w:rPr>
        <w:t>2%</w:t>
      </w:r>
    </w:p>
    <w:p w14:paraId="7FE6E115" w14:textId="77777777" w:rsidR="004C2A47" w:rsidRDefault="004C2A47" w:rsidP="00A87EFB">
      <w:pPr>
        <w:pStyle w:val="ListParagraph"/>
        <w:spacing w:line="480" w:lineRule="auto"/>
        <w:rPr>
          <w:rFonts w:ascii="Times New Roman" w:hAnsi="Times New Roman" w:cs="Times New Roman"/>
        </w:rPr>
      </w:pPr>
    </w:p>
    <w:p w14:paraId="7FC3017F" w14:textId="726004B7" w:rsidR="003952DA" w:rsidRPr="003952DA" w:rsidRDefault="003952DA" w:rsidP="003952DA">
      <w:pPr>
        <w:rPr>
          <w:rFonts w:ascii="Times New Roman" w:eastAsia="Times New Roman" w:hAnsi="Times New Roman" w:cs="Times New Roman"/>
          <w:lang w:val="es-MX" w:eastAsia="es-ES_tradnl"/>
        </w:rPr>
      </w:pPr>
      <w:r w:rsidRPr="003952DA">
        <w:rPr>
          <w:rFonts w:ascii="Times New Roman" w:hAnsi="Times New Roman" w:cs="Times New Roman"/>
          <w:b/>
        </w:rPr>
        <w:t>Cuánto tiempo juegan los usuarios</w:t>
      </w:r>
    </w:p>
    <w:p w14:paraId="771D699B" w14:textId="77777777" w:rsidR="003952DA" w:rsidRPr="003952DA" w:rsidRDefault="003952DA" w:rsidP="003952DA">
      <w:pPr>
        <w:spacing w:line="480" w:lineRule="auto"/>
        <w:rPr>
          <w:rFonts w:ascii="Times New Roman" w:hAnsi="Times New Roman" w:cs="Times New Roman"/>
        </w:rPr>
      </w:pPr>
      <w:r w:rsidRPr="003952DA">
        <w:rPr>
          <w:rFonts w:ascii="Times New Roman" w:hAnsi="Times New Roman" w:cs="Times New Roman"/>
        </w:rPr>
        <w:t>Un tema de constante estudio es la medición del número de horas que los jugadores le dedican a los V</w:t>
      </w:r>
      <w:r>
        <w:rPr>
          <w:rFonts w:ascii="Times New Roman" w:hAnsi="Times New Roman" w:cs="Times New Roman"/>
        </w:rPr>
        <w:t>ideojuegos</w:t>
      </w:r>
      <w:r w:rsidRPr="003952DA">
        <w:rPr>
          <w:rFonts w:ascii="Times New Roman" w:hAnsi="Times New Roman" w:cs="Times New Roman"/>
        </w:rPr>
        <w:t xml:space="preserve"> y las posibles repercusiones que para la vida diaria y los estudios puedan tener dichas horas.</w:t>
      </w:r>
    </w:p>
    <w:p w14:paraId="3E6964E8" w14:textId="7624A5A3" w:rsidR="000F004F" w:rsidRDefault="003952DA" w:rsidP="00977A62">
      <w:pPr>
        <w:spacing w:line="480" w:lineRule="auto"/>
        <w:rPr>
          <w:rFonts w:ascii="Times New Roman" w:hAnsi="Times New Roman" w:cs="Times New Roman"/>
          <w:lang w:val="es-MX"/>
        </w:rPr>
      </w:pPr>
      <w:r w:rsidRPr="003952DA">
        <w:rPr>
          <w:rFonts w:ascii="Times New Roman" w:hAnsi="Times New Roman" w:cs="Times New Roman"/>
          <w:lang w:val="es-MX"/>
        </w:rPr>
        <w:t>En el estudio realizado por Funk (</w:t>
      </w:r>
      <w:r>
        <w:rPr>
          <w:rFonts w:ascii="Times New Roman" w:hAnsi="Times New Roman" w:cs="Times New Roman"/>
          <w:lang w:val="es-MX"/>
        </w:rPr>
        <w:t>200</w:t>
      </w:r>
      <w:r w:rsidRPr="003952DA">
        <w:rPr>
          <w:rFonts w:ascii="Times New Roman" w:hAnsi="Times New Roman" w:cs="Times New Roman"/>
          <w:lang w:val="es-MX"/>
        </w:rPr>
        <w:t>3) se nos ofrece una clasificación de los usuarios en base al número de horas semanales y en razón del sexo del jugador, en la sociedad</w:t>
      </w:r>
      <w:r w:rsidR="00CE5BD0">
        <w:rPr>
          <w:rFonts w:ascii="Times New Roman" w:hAnsi="Times New Roman" w:cs="Times New Roman"/>
          <w:lang w:val="es-MX"/>
        </w:rPr>
        <w:t xml:space="preserve"> </w:t>
      </w:r>
      <w:r w:rsidR="00FD2EC3">
        <w:rPr>
          <w:rFonts w:ascii="Times New Roman" w:hAnsi="Times New Roman" w:cs="Times New Roman"/>
          <w:lang w:val="es-MX"/>
        </w:rPr>
        <w:t>estadounidense</w:t>
      </w:r>
      <w:r w:rsidRPr="003952DA">
        <w:rPr>
          <w:rFonts w:ascii="Times New Roman" w:hAnsi="Times New Roman" w:cs="Times New Roman"/>
          <w:lang w:val="es-MX"/>
        </w:rPr>
        <w:t>.</w:t>
      </w:r>
    </w:p>
    <w:tbl>
      <w:tblPr>
        <w:tblStyle w:val="TableGrid"/>
        <w:tblW w:w="0" w:type="auto"/>
        <w:tblLook w:val="04A0" w:firstRow="1" w:lastRow="0" w:firstColumn="1" w:lastColumn="0" w:noHBand="0" w:noVBand="1"/>
      </w:tblPr>
      <w:tblGrid>
        <w:gridCol w:w="1826"/>
        <w:gridCol w:w="1796"/>
        <w:gridCol w:w="1796"/>
        <w:gridCol w:w="1796"/>
        <w:gridCol w:w="1796"/>
      </w:tblGrid>
      <w:tr w:rsidR="003952DA" w14:paraId="3FE2245D" w14:textId="77777777" w:rsidTr="003952DA">
        <w:tc>
          <w:tcPr>
            <w:tcW w:w="1832" w:type="dxa"/>
          </w:tcPr>
          <w:p w14:paraId="6C50ED06"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Horas/semanas</w:t>
            </w:r>
          </w:p>
        </w:tc>
        <w:tc>
          <w:tcPr>
            <w:tcW w:w="1832" w:type="dxa"/>
          </w:tcPr>
          <w:p w14:paraId="77A1E9B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 horas</w:t>
            </w:r>
          </w:p>
        </w:tc>
        <w:tc>
          <w:tcPr>
            <w:tcW w:w="1832" w:type="dxa"/>
          </w:tcPr>
          <w:p w14:paraId="199069CD"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 horas</w:t>
            </w:r>
          </w:p>
        </w:tc>
        <w:tc>
          <w:tcPr>
            <w:tcW w:w="1832" w:type="dxa"/>
          </w:tcPr>
          <w:p w14:paraId="5437A03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Más de 6 horas</w:t>
            </w:r>
          </w:p>
        </w:tc>
        <w:tc>
          <w:tcPr>
            <w:tcW w:w="1832" w:type="dxa"/>
          </w:tcPr>
          <w:p w14:paraId="750AF190"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Nada</w:t>
            </w:r>
          </w:p>
        </w:tc>
      </w:tr>
      <w:tr w:rsidR="003952DA" w14:paraId="4B3816A7" w14:textId="77777777" w:rsidTr="003952DA">
        <w:tc>
          <w:tcPr>
            <w:tcW w:w="1832" w:type="dxa"/>
          </w:tcPr>
          <w:p w14:paraId="6199D1C9"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Chicos</w:t>
            </w:r>
          </w:p>
        </w:tc>
        <w:tc>
          <w:tcPr>
            <w:tcW w:w="1832" w:type="dxa"/>
          </w:tcPr>
          <w:p w14:paraId="6511E93A"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36%</w:t>
            </w:r>
          </w:p>
        </w:tc>
        <w:tc>
          <w:tcPr>
            <w:tcW w:w="1832" w:type="dxa"/>
          </w:tcPr>
          <w:p w14:paraId="7B2D54C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29%</w:t>
            </w:r>
          </w:p>
        </w:tc>
        <w:tc>
          <w:tcPr>
            <w:tcW w:w="1832" w:type="dxa"/>
          </w:tcPr>
          <w:p w14:paraId="151A0FB1"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23%</w:t>
            </w:r>
          </w:p>
        </w:tc>
        <w:tc>
          <w:tcPr>
            <w:tcW w:w="1832" w:type="dxa"/>
          </w:tcPr>
          <w:p w14:paraId="23D8B22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12%</w:t>
            </w:r>
          </w:p>
        </w:tc>
      </w:tr>
      <w:tr w:rsidR="003952DA" w14:paraId="7536CF3B" w14:textId="77777777" w:rsidTr="003952DA">
        <w:tc>
          <w:tcPr>
            <w:tcW w:w="1832" w:type="dxa"/>
          </w:tcPr>
          <w:p w14:paraId="41C9E83F"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Chicas</w:t>
            </w:r>
          </w:p>
        </w:tc>
        <w:tc>
          <w:tcPr>
            <w:tcW w:w="1832" w:type="dxa"/>
          </w:tcPr>
          <w:p w14:paraId="79DFA215"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42%</w:t>
            </w:r>
          </w:p>
        </w:tc>
        <w:tc>
          <w:tcPr>
            <w:tcW w:w="1832" w:type="dxa"/>
          </w:tcPr>
          <w:p w14:paraId="135A00B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15%</w:t>
            </w:r>
          </w:p>
        </w:tc>
        <w:tc>
          <w:tcPr>
            <w:tcW w:w="1832" w:type="dxa"/>
          </w:tcPr>
          <w:p w14:paraId="7EDADE92"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6%</w:t>
            </w:r>
          </w:p>
        </w:tc>
        <w:tc>
          <w:tcPr>
            <w:tcW w:w="1832" w:type="dxa"/>
          </w:tcPr>
          <w:p w14:paraId="2D9982AC" w14:textId="77777777" w:rsidR="003952DA" w:rsidRDefault="003952DA" w:rsidP="00977A62">
            <w:pPr>
              <w:spacing w:line="480" w:lineRule="auto"/>
              <w:rPr>
                <w:rFonts w:ascii="Times New Roman" w:hAnsi="Times New Roman" w:cs="Times New Roman"/>
                <w:lang w:val="es-MX"/>
              </w:rPr>
            </w:pPr>
            <w:r>
              <w:rPr>
                <w:rFonts w:ascii="Times New Roman" w:hAnsi="Times New Roman" w:cs="Times New Roman"/>
                <w:lang w:val="es-MX"/>
              </w:rPr>
              <w:t>37%</w:t>
            </w:r>
          </w:p>
        </w:tc>
      </w:tr>
    </w:tbl>
    <w:p w14:paraId="52B906F7" w14:textId="77777777" w:rsidR="003952DA" w:rsidRPr="003952DA" w:rsidRDefault="003952DA" w:rsidP="00977A62">
      <w:pPr>
        <w:spacing w:line="480" w:lineRule="auto"/>
        <w:rPr>
          <w:rFonts w:ascii="Times New Roman" w:hAnsi="Times New Roman" w:cs="Times New Roman"/>
          <w:lang w:val="es-MX"/>
        </w:rPr>
      </w:pPr>
    </w:p>
    <w:p w14:paraId="1F4D0760" w14:textId="77777777" w:rsidR="000F004F" w:rsidRDefault="00975B2D" w:rsidP="00977A62">
      <w:pPr>
        <w:spacing w:line="480" w:lineRule="auto"/>
        <w:rPr>
          <w:rFonts w:ascii="Times New Roman" w:hAnsi="Times New Roman" w:cs="Times New Roman"/>
        </w:rPr>
      </w:pPr>
      <w:r>
        <w:rPr>
          <w:rFonts w:ascii="Times New Roman" w:hAnsi="Times New Roman" w:cs="Times New Roman"/>
        </w:rPr>
        <w:t>En este estudio podemos apreciar las horas de juegos que los jugadores le dedican al pasatiempo, donde las mujeres se ven más fuertes jugando sólo de 1 a 2 horas, mientras que los hombres son los que gastan más de 6 horas jugando. También es importante destacar que el numero de chicas que no juegan es mayor al de hombres que no juegan.</w:t>
      </w:r>
    </w:p>
    <w:p w14:paraId="6920B8F3" w14:textId="2122879C" w:rsidR="00975B2D" w:rsidRDefault="00FC6A62" w:rsidP="00FC6A62">
      <w:pPr>
        <w:tabs>
          <w:tab w:val="left" w:pos="3400"/>
        </w:tabs>
        <w:spacing w:line="480" w:lineRule="auto"/>
        <w:rPr>
          <w:rFonts w:ascii="Times New Roman" w:hAnsi="Times New Roman" w:cs="Times New Roman"/>
        </w:rPr>
      </w:pPr>
      <w:r>
        <w:rPr>
          <w:rFonts w:ascii="Times New Roman" w:hAnsi="Times New Roman" w:cs="Times New Roman"/>
        </w:rPr>
        <w:tab/>
      </w:r>
    </w:p>
    <w:p w14:paraId="44B93374" w14:textId="77777777" w:rsidR="00A02A19" w:rsidRDefault="00A02A19" w:rsidP="00FC6A62">
      <w:pPr>
        <w:tabs>
          <w:tab w:val="left" w:pos="3400"/>
        </w:tabs>
        <w:spacing w:line="480" w:lineRule="auto"/>
        <w:rPr>
          <w:rFonts w:ascii="Times New Roman" w:hAnsi="Times New Roman" w:cs="Times New Roman"/>
        </w:rPr>
      </w:pPr>
    </w:p>
    <w:p w14:paraId="276442A2" w14:textId="77777777" w:rsidR="00975B2D" w:rsidRPr="00975B2D" w:rsidRDefault="00975B2D" w:rsidP="00977A62">
      <w:pPr>
        <w:spacing w:line="480" w:lineRule="auto"/>
        <w:rPr>
          <w:rFonts w:ascii="Times New Roman" w:hAnsi="Times New Roman" w:cs="Times New Roman"/>
          <w:b/>
        </w:rPr>
      </w:pPr>
      <w:r w:rsidRPr="00975B2D">
        <w:rPr>
          <w:rFonts w:ascii="Times New Roman" w:hAnsi="Times New Roman" w:cs="Times New Roman"/>
          <w:b/>
        </w:rPr>
        <w:lastRenderedPageBreak/>
        <w:t>Efectos de los videojuegos</w:t>
      </w:r>
      <w:r>
        <w:rPr>
          <w:rFonts w:ascii="Times New Roman" w:hAnsi="Times New Roman" w:cs="Times New Roman"/>
          <w:b/>
        </w:rPr>
        <w:t xml:space="preserve"> (negativos) </w:t>
      </w:r>
    </w:p>
    <w:p w14:paraId="4C5CFA19" w14:textId="023A963B" w:rsidR="000F004F" w:rsidRDefault="0054658F"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bCs/>
        </w:rPr>
        <w:t xml:space="preserve">En primer lugar </w:t>
      </w:r>
      <w:r w:rsidR="000B7C05">
        <w:rPr>
          <w:rFonts w:ascii="Times New Roman" w:hAnsi="Times New Roman" w:cs="Times New Roman"/>
          <w:bCs/>
        </w:rPr>
        <w:t>se debe tomar en cuenta una posible adicción a los juegos de video.</w:t>
      </w:r>
      <w:r w:rsidR="00FC6A62">
        <w:rPr>
          <w:rFonts w:ascii="Times New Roman" w:eastAsia="Times New Roman" w:hAnsi="Times New Roman" w:cs="Times New Roman"/>
          <w:lang w:val="es-MX" w:eastAsia="es-ES_tradnl"/>
        </w:rPr>
        <w:t xml:space="preserve"> </w:t>
      </w:r>
      <w:r w:rsidR="00975B2D">
        <w:rPr>
          <w:rFonts w:ascii="Times New Roman" w:eastAsia="Times New Roman" w:hAnsi="Times New Roman" w:cs="Times New Roman"/>
          <w:lang w:val="es-MX" w:eastAsia="es-ES_tradnl"/>
        </w:rPr>
        <w:t xml:space="preserve"> Como tal, no puede existir una adicción a los videojuegos</w:t>
      </w:r>
      <w:r w:rsidR="00FC6A62">
        <w:rPr>
          <w:rFonts w:ascii="Times New Roman" w:eastAsia="Times New Roman" w:hAnsi="Times New Roman" w:cs="Times New Roman"/>
          <w:lang w:val="es-MX" w:eastAsia="es-ES_tradnl"/>
        </w:rPr>
        <w:t xml:space="preserve"> “</w:t>
      </w:r>
      <w:r w:rsidR="00FC6A62" w:rsidRPr="00FC6A62">
        <w:rPr>
          <w:rFonts w:ascii="Times New Roman" w:eastAsia="Times New Roman" w:hAnsi="Times New Roman" w:cs="Times New Roman"/>
          <w:i/>
          <w:lang w:val="es-MX" w:eastAsia="es-ES_tradnl"/>
        </w:rPr>
        <w:t xml:space="preserve">los datos científicos nos dicen que para que puedan considerarse como una adicción los videojuegos deberían ser cada ves más necesarios para su usuario y este ultimo aumentar día con día el tiempo destinado a ellos, pero basta ver a cualquier videojugador para corroborar que su </w:t>
      </w:r>
      <w:r w:rsidR="000B7C05" w:rsidRPr="00FC6A62">
        <w:rPr>
          <w:rFonts w:ascii="Times New Roman" w:eastAsia="Times New Roman" w:hAnsi="Times New Roman" w:cs="Times New Roman"/>
          <w:i/>
          <w:lang w:val="es-MX" w:eastAsia="es-ES_tradnl"/>
        </w:rPr>
        <w:t>patrón</w:t>
      </w:r>
      <w:r w:rsidR="00FC6A62" w:rsidRPr="00FC6A62">
        <w:rPr>
          <w:rFonts w:ascii="Times New Roman" w:eastAsia="Times New Roman" w:hAnsi="Times New Roman" w:cs="Times New Roman"/>
          <w:i/>
          <w:lang w:val="es-MX" w:eastAsia="es-ES_tradnl"/>
        </w:rPr>
        <w:t xml:space="preserve"> de conducta no es así, de hecho, es todo lo contrario</w:t>
      </w:r>
      <w:r w:rsidR="00FC6A62">
        <w:rPr>
          <w:rFonts w:ascii="Times New Roman" w:eastAsia="Times New Roman" w:hAnsi="Times New Roman" w:cs="Times New Roman"/>
          <w:i/>
          <w:lang w:val="es-MX" w:eastAsia="es-ES_tradnl"/>
        </w:rPr>
        <w:t>”</w:t>
      </w:r>
      <w:r w:rsidR="003A1130">
        <w:rPr>
          <w:rFonts w:ascii="Times New Roman" w:eastAsia="Times New Roman" w:hAnsi="Times New Roman" w:cs="Times New Roman"/>
          <w:i/>
          <w:lang w:val="es-MX" w:eastAsia="es-ES_tradnl"/>
        </w:rPr>
        <w:t xml:space="preserve">.  </w:t>
      </w:r>
    </w:p>
    <w:p w14:paraId="25F3623B" w14:textId="7A3EBD75" w:rsidR="00FC6A62" w:rsidRDefault="00FC6A62" w:rsidP="00977A62">
      <w:pPr>
        <w:spacing w:line="480" w:lineRule="auto"/>
        <w:rPr>
          <w:rFonts w:ascii="Times New Roman" w:hAnsi="Times New Roman" w:cs="Times New Roman"/>
          <w:lang w:val="es-MX"/>
        </w:rPr>
      </w:pPr>
      <w:r w:rsidRPr="00FC6A62">
        <w:rPr>
          <w:rFonts w:ascii="Times New Roman" w:hAnsi="Times New Roman" w:cs="Times New Roman"/>
          <w:lang w:val="es-MX"/>
        </w:rPr>
        <w:t xml:space="preserve">Un jugador adolescente se queda </w:t>
      </w:r>
      <w:r>
        <w:rPr>
          <w:rFonts w:ascii="Times New Roman" w:hAnsi="Times New Roman" w:cs="Times New Roman"/>
          <w:lang w:val="es-MX"/>
        </w:rPr>
        <w:t xml:space="preserve">atento </w:t>
      </w:r>
      <w:r w:rsidR="00FD2EC3">
        <w:rPr>
          <w:rFonts w:ascii="Times New Roman" w:hAnsi="Times New Roman" w:cs="Times New Roman"/>
          <w:lang w:val="es-MX"/>
        </w:rPr>
        <w:t>a</w:t>
      </w:r>
      <w:r w:rsidRPr="00FC6A62">
        <w:rPr>
          <w:rFonts w:ascii="Times New Roman" w:hAnsi="Times New Roman" w:cs="Times New Roman"/>
          <w:lang w:val="es-MX"/>
        </w:rPr>
        <w:t xml:space="preserve"> su consola cuando tiene un videojuego nuevo, pero esto se pasa poco a poco, y unos meses más tarde se olvida de aquel viejo videojuego y vuelve a entusiasmarse hasta que encuentra otro novedoso.</w:t>
      </w:r>
    </w:p>
    <w:p w14:paraId="08748B26" w14:textId="7810ABA9" w:rsidR="000D476A" w:rsidRDefault="000D05F1" w:rsidP="00977A62">
      <w:pPr>
        <w:spacing w:line="480" w:lineRule="auto"/>
        <w:rPr>
          <w:rFonts w:ascii="Times New Roman" w:hAnsi="Times New Roman" w:cs="Times New Roman"/>
          <w:lang w:val="es-MX"/>
        </w:rPr>
      </w:pPr>
      <w:r>
        <w:rPr>
          <w:rFonts w:ascii="Times New Roman" w:hAnsi="Times New Roman" w:cs="Times New Roman"/>
          <w:lang w:val="es-MX"/>
        </w:rPr>
        <w:t>Sin embargo y a pesar de la controversia por las razones expuestas, en 2018 la OMS</w:t>
      </w:r>
      <w:r w:rsidR="00797D77">
        <w:rPr>
          <w:rFonts w:ascii="Times New Roman" w:hAnsi="Times New Roman" w:cs="Times New Roman"/>
          <w:lang w:val="es-MX"/>
        </w:rPr>
        <w:t xml:space="preserve"> reconoció y agregó a la Clasificación Internacional de Enfermedades (IDC) </w:t>
      </w:r>
      <w:r w:rsidR="000D476A">
        <w:rPr>
          <w:rFonts w:ascii="Times New Roman" w:hAnsi="Times New Roman" w:cs="Times New Roman"/>
          <w:lang w:val="es-MX"/>
        </w:rPr>
        <w:t xml:space="preserve">la adicción a los videojuegos, con el argumento principal de que la zona </w:t>
      </w:r>
      <w:proofErr w:type="spellStart"/>
      <w:r w:rsidR="000D476A">
        <w:rPr>
          <w:rFonts w:ascii="Times New Roman" w:hAnsi="Times New Roman" w:cs="Times New Roman"/>
          <w:lang w:val="es-MX"/>
        </w:rPr>
        <w:t>cortical</w:t>
      </w:r>
      <w:proofErr w:type="spellEnd"/>
      <w:r w:rsidR="000D476A">
        <w:rPr>
          <w:rFonts w:ascii="Times New Roman" w:hAnsi="Times New Roman" w:cs="Times New Roman"/>
          <w:lang w:val="es-MX"/>
        </w:rPr>
        <w:t xml:space="preserve"> estimulada al jugar videojuegos es la misma que al consumir drogas psicotrópicas. </w:t>
      </w:r>
      <w:r w:rsidR="004558D9">
        <w:rPr>
          <w:rFonts w:ascii="Times New Roman" w:hAnsi="Times New Roman" w:cs="Times New Roman"/>
          <w:lang w:val="es-MX"/>
        </w:rPr>
        <w:t>(OMS, 2019)</w:t>
      </w:r>
    </w:p>
    <w:p w14:paraId="61C10357" w14:textId="77777777" w:rsidR="000F1DBE" w:rsidRDefault="000F1DBE" w:rsidP="00977A62">
      <w:pPr>
        <w:spacing w:line="480" w:lineRule="auto"/>
        <w:rPr>
          <w:rFonts w:ascii="Times New Roman" w:hAnsi="Times New Roman" w:cs="Times New Roman"/>
          <w:b/>
          <w:lang w:val="es-MX"/>
        </w:rPr>
      </w:pPr>
    </w:p>
    <w:p w14:paraId="050C4069" w14:textId="5A964664" w:rsidR="00FC6A62" w:rsidRDefault="000F1DBE" w:rsidP="00977A62">
      <w:pPr>
        <w:spacing w:line="480" w:lineRule="auto"/>
        <w:rPr>
          <w:rFonts w:ascii="Times New Roman" w:hAnsi="Times New Roman" w:cs="Times New Roman"/>
          <w:lang w:val="es-MX"/>
        </w:rPr>
      </w:pPr>
      <w:r>
        <w:rPr>
          <w:rFonts w:ascii="Times New Roman" w:hAnsi="Times New Roman" w:cs="Times New Roman"/>
          <w:bCs/>
          <w:lang w:val="es-MX"/>
        </w:rPr>
        <w:t xml:space="preserve">Otro ámbito a considerar es si es posible que los videojuegos puedan provocar algún cambio en la personalidad y conducta de una persona normal. </w:t>
      </w:r>
      <w:r w:rsidR="00472587" w:rsidRPr="00472587">
        <w:rPr>
          <w:rFonts w:ascii="Times New Roman" w:hAnsi="Times New Roman" w:cs="Times New Roman"/>
          <w:lang w:val="es-MX"/>
        </w:rPr>
        <w:t xml:space="preserve">Este aspecto es el que ya varias investigaciones sobre los videojuegos han abordado, algunas de ellas son la de </w:t>
      </w:r>
      <w:proofErr w:type="spellStart"/>
      <w:r w:rsidR="00472587" w:rsidRPr="00472587">
        <w:rPr>
          <w:rFonts w:ascii="Times New Roman" w:hAnsi="Times New Roman" w:cs="Times New Roman"/>
          <w:lang w:val="es-MX"/>
        </w:rPr>
        <w:t>Mcloure</w:t>
      </w:r>
      <w:proofErr w:type="spellEnd"/>
      <w:r w:rsidR="00472587" w:rsidRPr="00472587">
        <w:rPr>
          <w:rFonts w:ascii="Times New Roman" w:hAnsi="Times New Roman" w:cs="Times New Roman"/>
          <w:lang w:val="es-MX"/>
        </w:rPr>
        <w:t xml:space="preserve"> y </w:t>
      </w:r>
      <w:proofErr w:type="spellStart"/>
      <w:r w:rsidR="00472587" w:rsidRPr="00472587">
        <w:rPr>
          <w:rFonts w:ascii="Times New Roman" w:hAnsi="Times New Roman" w:cs="Times New Roman"/>
          <w:lang w:val="es-MX"/>
        </w:rPr>
        <w:t>Me</w:t>
      </w:r>
      <w:r w:rsidR="00347DCD">
        <w:rPr>
          <w:rFonts w:ascii="Times New Roman" w:hAnsi="Times New Roman" w:cs="Times New Roman"/>
          <w:lang w:val="es-MX"/>
        </w:rPr>
        <w:t>ar</w:t>
      </w:r>
      <w:r w:rsidR="00472587" w:rsidRPr="00472587">
        <w:rPr>
          <w:rFonts w:ascii="Times New Roman" w:hAnsi="Times New Roman" w:cs="Times New Roman"/>
          <w:lang w:val="es-MX"/>
        </w:rPr>
        <w:t>s</w:t>
      </w:r>
      <w:proofErr w:type="spellEnd"/>
      <w:r w:rsidR="00472587" w:rsidRPr="00472587">
        <w:rPr>
          <w:rFonts w:ascii="Times New Roman" w:hAnsi="Times New Roman" w:cs="Times New Roman"/>
          <w:lang w:val="es-MX"/>
        </w:rPr>
        <w:t xml:space="preserve"> </w:t>
      </w:r>
      <w:r w:rsidR="00D55783">
        <w:rPr>
          <w:rFonts w:ascii="Times New Roman" w:hAnsi="Times New Roman" w:cs="Times New Roman"/>
          <w:lang w:val="es-MX"/>
        </w:rPr>
        <w:t xml:space="preserve">(1986) </w:t>
      </w:r>
      <w:r w:rsidR="00472587" w:rsidRPr="00472587">
        <w:rPr>
          <w:rFonts w:ascii="Times New Roman" w:hAnsi="Times New Roman" w:cs="Times New Roman"/>
          <w:lang w:val="es-MX"/>
        </w:rPr>
        <w:t>y la de Estallo</w:t>
      </w:r>
      <w:r w:rsidR="00D55783">
        <w:rPr>
          <w:rFonts w:ascii="Times New Roman" w:hAnsi="Times New Roman" w:cs="Times New Roman"/>
          <w:lang w:val="es-MX"/>
        </w:rPr>
        <w:t xml:space="preserve"> (</w:t>
      </w:r>
      <w:r w:rsidR="005A78D9">
        <w:rPr>
          <w:rFonts w:ascii="Times New Roman" w:hAnsi="Times New Roman" w:cs="Times New Roman"/>
          <w:lang w:val="es-MX"/>
        </w:rPr>
        <w:t>1993)</w:t>
      </w:r>
      <w:r w:rsidR="00347DCD">
        <w:rPr>
          <w:rFonts w:ascii="Times New Roman" w:hAnsi="Times New Roman" w:cs="Times New Roman"/>
          <w:lang w:val="es-MX"/>
        </w:rPr>
        <w:t>.</w:t>
      </w:r>
    </w:p>
    <w:p w14:paraId="420FC0DB" w14:textId="0D33FAF1" w:rsidR="00472587" w:rsidRDefault="00472587" w:rsidP="00977A62">
      <w:pPr>
        <w:spacing w:line="480" w:lineRule="auto"/>
        <w:rPr>
          <w:rFonts w:ascii="Times New Roman" w:hAnsi="Times New Roman" w:cs="Times New Roman"/>
          <w:i/>
          <w:lang w:val="es-MX"/>
        </w:rPr>
      </w:pPr>
      <w:r w:rsidRPr="00472587">
        <w:rPr>
          <w:rFonts w:ascii="Times New Roman" w:hAnsi="Times New Roman" w:cs="Times New Roman"/>
          <w:lang w:val="es-MX"/>
        </w:rPr>
        <w:t xml:space="preserve">Ambas investigaciones revelan que </w:t>
      </w:r>
      <w:r>
        <w:rPr>
          <w:rFonts w:ascii="Times New Roman" w:hAnsi="Times New Roman" w:cs="Times New Roman"/>
          <w:lang w:val="es-MX"/>
        </w:rPr>
        <w:t>“</w:t>
      </w:r>
      <w:r w:rsidRPr="00472587">
        <w:rPr>
          <w:rFonts w:ascii="Times New Roman" w:hAnsi="Times New Roman" w:cs="Times New Roman"/>
          <w:i/>
          <w:lang w:val="es-MX"/>
        </w:rPr>
        <w:t>no hay diferencias significativas en la estructura de la personalidad de los video jugadores respecto a los no jugadores</w:t>
      </w:r>
      <w:r>
        <w:rPr>
          <w:rFonts w:ascii="Times New Roman" w:hAnsi="Times New Roman" w:cs="Times New Roman"/>
          <w:i/>
          <w:lang w:val="es-MX"/>
        </w:rPr>
        <w:t>”</w:t>
      </w:r>
      <w:r w:rsidRPr="00472587">
        <w:rPr>
          <w:rFonts w:ascii="Times New Roman" w:hAnsi="Times New Roman" w:cs="Times New Roman"/>
          <w:lang w:val="es-MX"/>
        </w:rPr>
        <w:t>.</w:t>
      </w:r>
      <w:r w:rsidR="00FD2EC3">
        <w:rPr>
          <w:rFonts w:ascii="Times New Roman" w:hAnsi="Times New Roman" w:cs="Times New Roman"/>
          <w:lang w:val="es-MX"/>
        </w:rPr>
        <w:t xml:space="preserve"> </w:t>
      </w:r>
      <w:r w:rsidRPr="00472587">
        <w:rPr>
          <w:rFonts w:ascii="Times New Roman" w:hAnsi="Times New Roman" w:cs="Times New Roman"/>
          <w:lang w:val="es-MX"/>
        </w:rPr>
        <w:t xml:space="preserve">Aunque de modo particular señalan </w:t>
      </w:r>
      <w:r>
        <w:rPr>
          <w:rFonts w:ascii="Times New Roman" w:hAnsi="Times New Roman" w:cs="Times New Roman"/>
          <w:lang w:val="es-MX"/>
        </w:rPr>
        <w:t>“</w:t>
      </w:r>
      <w:r w:rsidRPr="00472587">
        <w:rPr>
          <w:rFonts w:ascii="Times New Roman" w:hAnsi="Times New Roman" w:cs="Times New Roman"/>
          <w:i/>
          <w:lang w:val="es-MX"/>
        </w:rPr>
        <w:t>la presencia de un grado de extroversión significativamente mayor entre los jugadores.</w:t>
      </w:r>
      <w:r>
        <w:rPr>
          <w:rFonts w:ascii="Times New Roman" w:hAnsi="Times New Roman" w:cs="Times New Roman"/>
          <w:i/>
          <w:lang w:val="es-MX"/>
        </w:rPr>
        <w:t>”</w:t>
      </w:r>
    </w:p>
    <w:p w14:paraId="71665AB0" w14:textId="408CDAD4" w:rsidR="00472587" w:rsidRDefault="00472587" w:rsidP="00977A62">
      <w:pPr>
        <w:spacing w:line="480" w:lineRule="auto"/>
        <w:rPr>
          <w:rFonts w:ascii="Times New Roman" w:eastAsia="Times New Roman" w:hAnsi="Times New Roman" w:cs="Times New Roman"/>
          <w:i/>
          <w:lang w:val="es-MX" w:eastAsia="es-ES_tradnl"/>
        </w:rPr>
      </w:pPr>
      <w:r>
        <w:rPr>
          <w:rFonts w:ascii="Times New Roman" w:hAnsi="Times New Roman" w:cs="Times New Roman"/>
          <w:i/>
          <w:lang w:val="es-MX"/>
        </w:rPr>
        <w:lastRenderedPageBreak/>
        <w:t>“</w:t>
      </w:r>
      <w:r w:rsidRPr="00472587">
        <w:rPr>
          <w:rFonts w:ascii="Times New Roman" w:hAnsi="Times New Roman" w:cs="Times New Roman"/>
          <w:i/>
          <w:lang w:val="es-MX"/>
        </w:rPr>
        <w:t>los videojuegos no producen un cambio significativo en la personalidad de sus usuarios, generalmente aumentan su autoestima apoyando a los video jugadores siempre a superarse a si mismos. Los videojuegos no hacen más inteligente a la gente</w:t>
      </w:r>
      <w:r>
        <w:rPr>
          <w:rFonts w:ascii="Times New Roman" w:hAnsi="Times New Roman" w:cs="Times New Roman"/>
          <w:i/>
          <w:lang w:val="es-MX"/>
        </w:rPr>
        <w:t>.</w:t>
      </w:r>
    </w:p>
    <w:p w14:paraId="1CE3F707" w14:textId="77777777" w:rsidR="004114A6" w:rsidRDefault="004114A6" w:rsidP="00977A62">
      <w:pPr>
        <w:spacing w:line="480" w:lineRule="auto"/>
        <w:rPr>
          <w:rFonts w:ascii="Times New Roman" w:hAnsi="Times New Roman" w:cs="Times New Roman"/>
          <w:b/>
          <w:lang w:val="es-MX"/>
        </w:rPr>
      </w:pPr>
    </w:p>
    <w:p w14:paraId="7EB1F690" w14:textId="6584C756" w:rsidR="00472587" w:rsidRDefault="004114A6" w:rsidP="00977A62">
      <w:pPr>
        <w:spacing w:line="480" w:lineRule="auto"/>
        <w:rPr>
          <w:rFonts w:ascii="Times New Roman" w:hAnsi="Times New Roman" w:cs="Times New Roman"/>
          <w:lang w:val="es-MX"/>
        </w:rPr>
      </w:pPr>
      <w:r>
        <w:rPr>
          <w:rFonts w:ascii="Times New Roman" w:hAnsi="Times New Roman" w:cs="Times New Roman"/>
          <w:bCs/>
          <w:lang w:val="es-MX"/>
        </w:rPr>
        <w:t xml:space="preserve">Particularmente se ha debatido si es posible que los videojuegos puedan provocar conductas agresivas en los jugadores. </w:t>
      </w:r>
      <w:r w:rsidR="00472587" w:rsidRPr="00472587">
        <w:rPr>
          <w:rFonts w:ascii="Times New Roman" w:hAnsi="Times New Roman" w:cs="Times New Roman"/>
          <w:lang w:val="es-MX"/>
        </w:rPr>
        <w:t>Las teorías científicas pueden diferir entre si realmente existe un nivel</w:t>
      </w:r>
      <w:r w:rsidR="0006528B">
        <w:rPr>
          <w:rFonts w:ascii="Times New Roman" w:hAnsi="Times New Roman" w:cs="Times New Roman"/>
          <w:lang w:val="es-MX"/>
        </w:rPr>
        <w:t xml:space="preserve"> de influencia</w:t>
      </w:r>
      <w:r w:rsidR="00472587" w:rsidRPr="00472587">
        <w:rPr>
          <w:rFonts w:ascii="Times New Roman" w:hAnsi="Times New Roman" w:cs="Times New Roman"/>
          <w:lang w:val="es-MX"/>
        </w:rPr>
        <w:t xml:space="preserve"> alto</w:t>
      </w:r>
      <w:r>
        <w:rPr>
          <w:rFonts w:ascii="Times New Roman" w:hAnsi="Times New Roman" w:cs="Times New Roman"/>
          <w:lang w:val="es-MX"/>
        </w:rPr>
        <w:t xml:space="preserve"> en la conducta por jugar </w:t>
      </w:r>
      <w:r w:rsidR="00E23894">
        <w:rPr>
          <w:rFonts w:ascii="Times New Roman" w:hAnsi="Times New Roman" w:cs="Times New Roman"/>
          <w:lang w:val="es-MX"/>
        </w:rPr>
        <w:t>videojuegos</w:t>
      </w:r>
      <w:r w:rsidR="00472587">
        <w:rPr>
          <w:rFonts w:ascii="Times New Roman" w:hAnsi="Times New Roman" w:cs="Times New Roman"/>
          <w:lang w:val="es-MX"/>
        </w:rPr>
        <w:t xml:space="preserve">. </w:t>
      </w:r>
      <w:r w:rsidR="00472587" w:rsidRPr="00472587">
        <w:rPr>
          <w:rFonts w:ascii="Times New Roman" w:hAnsi="Times New Roman" w:cs="Times New Roman"/>
          <w:lang w:val="es-MX"/>
        </w:rPr>
        <w:t>El estudio del modelaje de la agresión en los niños demostró c</w:t>
      </w:r>
      <w:r w:rsidR="00FD2EC3">
        <w:rPr>
          <w:rFonts w:ascii="Times New Roman" w:hAnsi="Times New Roman" w:cs="Times New Roman"/>
          <w:lang w:val="es-MX"/>
        </w:rPr>
        <w:t>ó</w:t>
      </w:r>
      <w:r w:rsidR="00472587" w:rsidRPr="00472587">
        <w:rPr>
          <w:rFonts w:ascii="Times New Roman" w:hAnsi="Times New Roman" w:cs="Times New Roman"/>
          <w:lang w:val="es-MX"/>
        </w:rPr>
        <w:t xml:space="preserve">mo la exposición a modelos agresivos puede conducir a un incremento en el nivel de agresión posterior, sin embargo los expertos nos dicen que </w:t>
      </w:r>
      <w:r w:rsidR="00472587">
        <w:rPr>
          <w:rFonts w:ascii="Times New Roman" w:hAnsi="Times New Roman" w:cs="Times New Roman"/>
          <w:lang w:val="es-MX"/>
        </w:rPr>
        <w:t>“</w:t>
      </w:r>
      <w:r w:rsidR="00472587" w:rsidRPr="00472587">
        <w:rPr>
          <w:rFonts w:ascii="Times New Roman" w:hAnsi="Times New Roman" w:cs="Times New Roman"/>
          <w:i/>
          <w:lang w:val="es-MX"/>
        </w:rPr>
        <w:t>eso es un problema de responsabilidad social y que los videojuegos, al igual que el cine, las revistas y programas de televisión son entretenimientos que deben estar supervisados por los padres.</w:t>
      </w:r>
      <w:r w:rsidR="00472587">
        <w:rPr>
          <w:rFonts w:ascii="Times New Roman" w:hAnsi="Times New Roman" w:cs="Times New Roman"/>
          <w:i/>
          <w:lang w:val="es-MX"/>
        </w:rPr>
        <w:t>”</w:t>
      </w:r>
      <w:r w:rsidR="00FD2EC3" w:rsidRPr="00472587">
        <w:rPr>
          <w:rStyle w:val="FootnoteReference"/>
          <w:rFonts w:ascii="Times New Roman" w:eastAsia="Times New Roman" w:hAnsi="Times New Roman" w:cs="Times New Roman"/>
          <w:i/>
          <w:lang w:val="es-MX" w:eastAsia="es-ES_tradnl"/>
        </w:rPr>
        <w:t xml:space="preserve"> </w:t>
      </w:r>
    </w:p>
    <w:p w14:paraId="0C4CF06C" w14:textId="427201EE" w:rsidR="00472587" w:rsidRDefault="00472587" w:rsidP="00977A62">
      <w:pPr>
        <w:spacing w:line="480" w:lineRule="auto"/>
        <w:rPr>
          <w:rFonts w:ascii="Times New Roman" w:hAnsi="Times New Roman" w:cs="Times New Roman"/>
          <w:lang w:val="es-MX"/>
        </w:rPr>
      </w:pPr>
      <w:r>
        <w:rPr>
          <w:rFonts w:ascii="Times New Roman" w:hAnsi="Times New Roman" w:cs="Times New Roman"/>
          <w:lang w:val="es-MX"/>
        </w:rPr>
        <w:t>Hay otras investigaciones que nos indican que no  importa si el sujeto juega o no videojuegos, si no sabe diferenciar ficción con realidad entonces tarde o temprano terminará confundiendo estos dos conceptos.</w:t>
      </w:r>
      <w:r w:rsidR="00F93B7B">
        <w:rPr>
          <w:rFonts w:ascii="Times New Roman" w:hAnsi="Times New Roman" w:cs="Times New Roman"/>
          <w:lang w:val="es-MX"/>
        </w:rPr>
        <w:t xml:space="preserve"> </w:t>
      </w:r>
      <w:r w:rsidR="003D7130">
        <w:rPr>
          <w:rFonts w:ascii="Times New Roman" w:hAnsi="Times New Roman" w:cs="Times New Roman"/>
          <w:lang w:val="es-MX"/>
        </w:rPr>
        <w:t>(Vásquez, D. et al, 2015)</w:t>
      </w:r>
    </w:p>
    <w:p w14:paraId="4E956F2C" w14:textId="19CB3493" w:rsidR="00996084" w:rsidRDefault="00996084" w:rsidP="00977A62">
      <w:pPr>
        <w:spacing w:line="480" w:lineRule="auto"/>
        <w:rPr>
          <w:rFonts w:ascii="Times New Roman" w:hAnsi="Times New Roman" w:cs="Times New Roman"/>
          <w:lang w:val="es-MX"/>
        </w:rPr>
      </w:pPr>
    </w:p>
    <w:p w14:paraId="23ACB403" w14:textId="77777777" w:rsidR="00A70FBD" w:rsidRDefault="00A70FBD" w:rsidP="00977A62">
      <w:pPr>
        <w:spacing w:line="480" w:lineRule="auto"/>
        <w:rPr>
          <w:rFonts w:ascii="Times New Roman" w:hAnsi="Times New Roman" w:cs="Times New Roman"/>
          <w:lang w:val="es-MX"/>
        </w:rPr>
      </w:pPr>
    </w:p>
    <w:p w14:paraId="7EB00751" w14:textId="5FF3405A" w:rsidR="00472587" w:rsidRDefault="00E71B5C" w:rsidP="00977A62">
      <w:pPr>
        <w:spacing w:line="480" w:lineRule="auto"/>
        <w:rPr>
          <w:rFonts w:ascii="Times New Roman" w:hAnsi="Times New Roman" w:cs="Times New Roman"/>
          <w:b/>
          <w:lang w:val="es-MX"/>
        </w:rPr>
      </w:pPr>
      <w:r w:rsidRPr="00472587">
        <w:rPr>
          <w:rFonts w:ascii="Times New Roman" w:hAnsi="Times New Roman" w:cs="Times New Roman"/>
          <w:b/>
          <w:lang w:val="es-MX"/>
        </w:rPr>
        <w:t>Repercusiones</w:t>
      </w:r>
      <w:r w:rsidR="00472587" w:rsidRPr="00472587">
        <w:rPr>
          <w:rFonts w:ascii="Times New Roman" w:hAnsi="Times New Roman" w:cs="Times New Roman"/>
          <w:b/>
          <w:lang w:val="es-MX"/>
        </w:rPr>
        <w:t xml:space="preserve"> en la salud: </w:t>
      </w:r>
    </w:p>
    <w:p w14:paraId="4215B572" w14:textId="282D8096" w:rsidR="00472587" w:rsidRDefault="005A5920" w:rsidP="005A5920">
      <w:pPr>
        <w:pStyle w:val="ListParagraph"/>
        <w:numPr>
          <w:ilvl w:val="0"/>
          <w:numId w:val="5"/>
        </w:numPr>
        <w:spacing w:line="480" w:lineRule="auto"/>
        <w:rPr>
          <w:rFonts w:ascii="Times New Roman" w:hAnsi="Times New Roman" w:cs="Times New Roman"/>
          <w:lang w:val="es-MX"/>
        </w:rPr>
      </w:pPr>
      <w:r>
        <w:rPr>
          <w:rFonts w:ascii="Times New Roman" w:hAnsi="Times New Roman" w:cs="Times New Roman"/>
          <w:lang w:val="es-MX"/>
        </w:rPr>
        <w:t xml:space="preserve">Provocan crisis convulsiva en niños debido a destellos y cambios de </w:t>
      </w:r>
      <w:r w:rsidR="00E05224">
        <w:rPr>
          <w:rFonts w:ascii="Times New Roman" w:hAnsi="Times New Roman" w:cs="Times New Roman"/>
          <w:lang w:val="es-MX"/>
        </w:rPr>
        <w:t>intensidad</w:t>
      </w:r>
      <w:r>
        <w:rPr>
          <w:rFonts w:ascii="Times New Roman" w:hAnsi="Times New Roman" w:cs="Times New Roman"/>
          <w:lang w:val="es-MX"/>
        </w:rPr>
        <w:t xml:space="preserve"> de colores en la pantalla</w:t>
      </w:r>
    </w:p>
    <w:p w14:paraId="55DEBC8A" w14:textId="77777777" w:rsidR="005A5920" w:rsidRDefault="005A5920" w:rsidP="005A5920">
      <w:pPr>
        <w:pStyle w:val="ListParagraph"/>
        <w:numPr>
          <w:ilvl w:val="0"/>
          <w:numId w:val="5"/>
        </w:numPr>
        <w:spacing w:line="480" w:lineRule="auto"/>
        <w:rPr>
          <w:rFonts w:ascii="Times New Roman" w:hAnsi="Times New Roman" w:cs="Times New Roman"/>
          <w:lang w:val="es-MX"/>
        </w:rPr>
      </w:pPr>
      <w:r>
        <w:rPr>
          <w:rFonts w:ascii="Times New Roman" w:hAnsi="Times New Roman" w:cs="Times New Roman"/>
          <w:lang w:val="es-MX"/>
        </w:rPr>
        <w:t>Ojos irritados por falta de lubricación</w:t>
      </w:r>
    </w:p>
    <w:p w14:paraId="5CF3EA13" w14:textId="77777777" w:rsidR="005A5920" w:rsidRDefault="005A5920" w:rsidP="005A5920">
      <w:pPr>
        <w:pStyle w:val="ListParagraph"/>
        <w:numPr>
          <w:ilvl w:val="0"/>
          <w:numId w:val="5"/>
        </w:numPr>
        <w:spacing w:line="480" w:lineRule="auto"/>
        <w:rPr>
          <w:rFonts w:ascii="Times New Roman" w:hAnsi="Times New Roman" w:cs="Times New Roman"/>
          <w:lang w:val="es-MX"/>
        </w:rPr>
      </w:pPr>
      <w:r>
        <w:rPr>
          <w:rFonts w:ascii="Times New Roman" w:hAnsi="Times New Roman" w:cs="Times New Roman"/>
          <w:lang w:val="es-MX"/>
        </w:rPr>
        <w:t>Dolores de cabeza frecuentes en niños que ocupan lentes</w:t>
      </w:r>
    </w:p>
    <w:p w14:paraId="1467C2FB" w14:textId="77777777" w:rsidR="005A5920" w:rsidRDefault="005A5920" w:rsidP="005A5920">
      <w:pPr>
        <w:pStyle w:val="ListParagraph"/>
        <w:numPr>
          <w:ilvl w:val="0"/>
          <w:numId w:val="5"/>
        </w:numPr>
        <w:spacing w:line="480" w:lineRule="auto"/>
        <w:rPr>
          <w:rFonts w:ascii="Times New Roman" w:hAnsi="Times New Roman" w:cs="Times New Roman"/>
          <w:lang w:val="es-MX"/>
        </w:rPr>
      </w:pPr>
      <w:r>
        <w:rPr>
          <w:rFonts w:ascii="Times New Roman" w:hAnsi="Times New Roman" w:cs="Times New Roman"/>
          <w:lang w:val="es-MX"/>
        </w:rPr>
        <w:t>Dolores musculares o mala postura</w:t>
      </w:r>
    </w:p>
    <w:p w14:paraId="14A5B9EA" w14:textId="0CB04989" w:rsidR="004370CD" w:rsidRDefault="005A5920" w:rsidP="005A5920">
      <w:pPr>
        <w:spacing w:line="480" w:lineRule="auto"/>
        <w:rPr>
          <w:rFonts w:ascii="Times New Roman" w:hAnsi="Times New Roman" w:cs="Times New Roman"/>
          <w:lang w:val="es-MX"/>
        </w:rPr>
      </w:pPr>
      <w:r>
        <w:rPr>
          <w:rFonts w:ascii="Times New Roman" w:hAnsi="Times New Roman" w:cs="Times New Roman"/>
          <w:lang w:val="es-MX"/>
        </w:rPr>
        <w:t xml:space="preserve">Para evitar estos ataques es necesario: sentarse lejos de la pantalla, no jugar si hay cansancio, descansar al menos 10 minutos </w:t>
      </w:r>
      <w:r w:rsidR="00E71B5C">
        <w:rPr>
          <w:rFonts w:ascii="Times New Roman" w:hAnsi="Times New Roman" w:cs="Times New Roman"/>
          <w:lang w:val="es-MX"/>
        </w:rPr>
        <w:t>después</w:t>
      </w:r>
      <w:r>
        <w:rPr>
          <w:rFonts w:ascii="Times New Roman" w:hAnsi="Times New Roman" w:cs="Times New Roman"/>
          <w:lang w:val="es-MX"/>
        </w:rPr>
        <w:t xml:space="preserve"> de cada hora de juegos.</w:t>
      </w:r>
      <w:r w:rsidR="00A70FBD">
        <w:rPr>
          <w:rFonts w:ascii="Times New Roman" w:hAnsi="Times New Roman" w:cs="Times New Roman"/>
          <w:lang w:val="es-MX"/>
        </w:rPr>
        <w:t xml:space="preserve"> </w:t>
      </w:r>
      <w:r w:rsidR="00577553">
        <w:rPr>
          <w:rFonts w:ascii="Times New Roman" w:hAnsi="Times New Roman" w:cs="Times New Roman"/>
          <w:lang w:val="es-MX"/>
        </w:rPr>
        <w:t>(</w:t>
      </w:r>
      <w:proofErr w:type="spellStart"/>
      <w:r w:rsidR="00577553">
        <w:rPr>
          <w:rFonts w:ascii="Times New Roman" w:hAnsi="Times New Roman" w:cs="Times New Roman"/>
          <w:lang w:val="es-MX"/>
        </w:rPr>
        <w:t>Carvañal</w:t>
      </w:r>
      <w:proofErr w:type="spellEnd"/>
      <w:r w:rsidR="00577553">
        <w:rPr>
          <w:rFonts w:ascii="Times New Roman" w:hAnsi="Times New Roman" w:cs="Times New Roman"/>
          <w:lang w:val="es-MX"/>
        </w:rPr>
        <w:t>, 2018)</w:t>
      </w:r>
    </w:p>
    <w:p w14:paraId="6AD05DC8" w14:textId="77777777" w:rsidR="00340324" w:rsidRPr="00340324" w:rsidRDefault="00340324" w:rsidP="005A5920">
      <w:pPr>
        <w:spacing w:line="480" w:lineRule="auto"/>
        <w:rPr>
          <w:rFonts w:ascii="Times New Roman" w:hAnsi="Times New Roman" w:cs="Times New Roman"/>
          <w:lang w:val="es-MX"/>
        </w:rPr>
      </w:pPr>
    </w:p>
    <w:p w14:paraId="34DA07CC" w14:textId="6D696372" w:rsidR="005A5920" w:rsidRPr="005A5920" w:rsidRDefault="005A5920" w:rsidP="005A5920">
      <w:pPr>
        <w:spacing w:line="480" w:lineRule="auto"/>
        <w:rPr>
          <w:rFonts w:ascii="Times New Roman" w:hAnsi="Times New Roman" w:cs="Times New Roman"/>
          <w:b/>
          <w:lang w:val="es-MX"/>
        </w:rPr>
      </w:pPr>
      <w:r w:rsidRPr="005A5920">
        <w:rPr>
          <w:rFonts w:ascii="Times New Roman" w:hAnsi="Times New Roman" w:cs="Times New Roman"/>
          <w:b/>
          <w:lang w:val="es-MX"/>
        </w:rPr>
        <w:t>Efectos de los videojuegos</w:t>
      </w:r>
    </w:p>
    <w:p w14:paraId="2E512F84" w14:textId="77777777" w:rsidR="00C56091" w:rsidRDefault="00340324" w:rsidP="00977A62">
      <w:pPr>
        <w:spacing w:line="480" w:lineRule="auto"/>
        <w:rPr>
          <w:rFonts w:ascii="Times New Roman" w:hAnsi="Times New Roman" w:cs="Times New Roman"/>
        </w:rPr>
      </w:pPr>
      <w:r>
        <w:rPr>
          <w:rFonts w:ascii="Times New Roman" w:hAnsi="Times New Roman" w:cs="Times New Roman"/>
        </w:rPr>
        <w:t xml:space="preserve">Alonso (2013) llevó a cabo una serie de </w:t>
      </w:r>
      <w:r w:rsidR="00720555">
        <w:rPr>
          <w:rFonts w:ascii="Times New Roman" w:hAnsi="Times New Roman" w:cs="Times New Roman"/>
        </w:rPr>
        <w:t xml:space="preserve">pruebas en las que tuvo como objetivo comprobar si </w:t>
      </w:r>
      <w:r w:rsidR="0054658F">
        <w:rPr>
          <w:rFonts w:ascii="Times New Roman" w:hAnsi="Times New Roman" w:cs="Times New Roman"/>
        </w:rPr>
        <w:t>existen ganancias cognitivas al jugar videojuegos.</w:t>
      </w:r>
    </w:p>
    <w:p w14:paraId="1298B24C" w14:textId="6933EFF7" w:rsidR="00C56091" w:rsidRDefault="0054658F" w:rsidP="00977A62">
      <w:pPr>
        <w:spacing w:line="480" w:lineRule="auto"/>
        <w:rPr>
          <w:rFonts w:ascii="Times New Roman" w:hAnsi="Times New Roman" w:cs="Times New Roman"/>
        </w:rPr>
      </w:pPr>
      <w:r>
        <w:rPr>
          <w:rFonts w:ascii="Times New Roman" w:hAnsi="Times New Roman" w:cs="Times New Roman"/>
        </w:rPr>
        <w:t xml:space="preserve"> </w:t>
      </w:r>
      <w:r w:rsidR="004370CD" w:rsidRPr="004370CD">
        <w:rPr>
          <w:rFonts w:ascii="Times New Roman" w:hAnsi="Times New Roman" w:cs="Times New Roman"/>
        </w:rPr>
        <w:t>De acuerdo con uno de esos estudios, las personas que jugaron videojuegos de acción tomaron decisiones 25 por ciento más rápido que otros sin sacrificar la precisión</w:t>
      </w:r>
      <w:r w:rsidR="00C56091">
        <w:rPr>
          <w:rFonts w:ascii="Times New Roman" w:hAnsi="Times New Roman" w:cs="Times New Roman"/>
        </w:rPr>
        <w:t xml:space="preserve">, </w:t>
      </w:r>
      <w:r w:rsidR="00867C54">
        <w:rPr>
          <w:rFonts w:ascii="Times New Roman" w:hAnsi="Times New Roman" w:cs="Times New Roman"/>
        </w:rPr>
        <w:t>siendo la conexión neuronal del ojo al cerebro y el cerebro a las manos la más beneficiada.</w:t>
      </w:r>
    </w:p>
    <w:p w14:paraId="0889C495" w14:textId="6EE02CFD" w:rsidR="008B013B" w:rsidRPr="00C56091" w:rsidRDefault="008B013B" w:rsidP="00977A62">
      <w:pPr>
        <w:spacing w:line="480" w:lineRule="auto"/>
        <w:rPr>
          <w:rFonts w:ascii="Times New Roman" w:hAnsi="Times New Roman" w:cs="Times New Roman"/>
          <w:iCs/>
        </w:rPr>
      </w:pPr>
      <w:r>
        <w:rPr>
          <w:rFonts w:ascii="Times New Roman" w:hAnsi="Times New Roman" w:cs="Times New Roman"/>
        </w:rPr>
        <w:t>De hecho, los videojuegos de acción “violentos” fueron los que presentaron mayores beneficios en este aspecto</w:t>
      </w:r>
      <w:r w:rsidR="006E1123">
        <w:rPr>
          <w:rFonts w:ascii="Times New Roman" w:hAnsi="Times New Roman" w:cs="Times New Roman"/>
        </w:rPr>
        <w:t xml:space="preserve">, debido a la gran cantidad de estímulos a los que los jugadores deben estar atentos. </w:t>
      </w:r>
      <w:r w:rsidR="00536576">
        <w:rPr>
          <w:rFonts w:ascii="Times New Roman" w:hAnsi="Times New Roman" w:cs="Times New Roman"/>
        </w:rPr>
        <w:t xml:space="preserve">“Estos no son los juegos que uno creería que mejoran la mente” señaló Daphne Bavelier, </w:t>
      </w:r>
      <w:proofErr w:type="spellStart"/>
      <w:r w:rsidR="00536576">
        <w:rPr>
          <w:rFonts w:ascii="Times New Roman" w:hAnsi="Times New Roman" w:cs="Times New Roman"/>
        </w:rPr>
        <w:t>neurocientífica</w:t>
      </w:r>
      <w:proofErr w:type="spellEnd"/>
      <w:r w:rsidR="00536576">
        <w:rPr>
          <w:rFonts w:ascii="Times New Roman" w:hAnsi="Times New Roman" w:cs="Times New Roman"/>
        </w:rPr>
        <w:t xml:space="preserve"> de la Universidad de Ginebra. </w:t>
      </w:r>
    </w:p>
    <w:p w14:paraId="0E83CCD7" w14:textId="1458D5C8" w:rsidR="00C65E4B" w:rsidRDefault="00DF1304" w:rsidP="00D27EBC">
      <w:pPr>
        <w:spacing w:line="480" w:lineRule="auto"/>
        <w:rPr>
          <w:rFonts w:ascii="Times New Roman" w:hAnsi="Times New Roman" w:cs="Times New Roman"/>
        </w:rPr>
      </w:pPr>
      <w:r>
        <w:rPr>
          <w:rFonts w:ascii="Times New Roman" w:hAnsi="Times New Roman" w:cs="Times New Roman"/>
        </w:rPr>
        <w:t>Por otro lad</w:t>
      </w:r>
      <w:r w:rsidR="00471DFB">
        <w:rPr>
          <w:rFonts w:ascii="Times New Roman" w:hAnsi="Times New Roman" w:cs="Times New Roman"/>
        </w:rPr>
        <w:t>o,</w:t>
      </w:r>
      <w:r>
        <w:rPr>
          <w:rFonts w:ascii="Times New Roman" w:hAnsi="Times New Roman" w:cs="Times New Roman"/>
        </w:rPr>
        <w:t xml:space="preserve"> los videojuegos le dan al usuario el </w:t>
      </w:r>
      <w:r w:rsidR="00471DFB">
        <w:rPr>
          <w:rFonts w:ascii="Times New Roman" w:hAnsi="Times New Roman" w:cs="Times New Roman"/>
        </w:rPr>
        <w:t xml:space="preserve">poder y autoridad de ser ellos los </w:t>
      </w:r>
      <w:r w:rsidR="00875FBA">
        <w:rPr>
          <w:rFonts w:ascii="Times New Roman" w:hAnsi="Times New Roman" w:cs="Times New Roman"/>
        </w:rPr>
        <w:t xml:space="preserve">protagonistas. </w:t>
      </w:r>
      <w:r w:rsidR="00B4280A">
        <w:rPr>
          <w:rFonts w:ascii="Times New Roman" w:hAnsi="Times New Roman" w:cs="Times New Roman"/>
        </w:rPr>
        <w:t xml:space="preserve">Esto </w:t>
      </w:r>
      <w:r w:rsidR="00875FBA">
        <w:rPr>
          <w:rFonts w:ascii="Times New Roman" w:hAnsi="Times New Roman" w:cs="Times New Roman"/>
        </w:rPr>
        <w:t xml:space="preserve">quiere decir que el jugador </w:t>
      </w:r>
      <w:r w:rsidR="00B4280A">
        <w:rPr>
          <w:rFonts w:ascii="Times New Roman" w:hAnsi="Times New Roman" w:cs="Times New Roman"/>
        </w:rPr>
        <w:t>es parte de lo que pase con el personaje del videojuego, por lo que le ayuda a la toma de decisiones y</w:t>
      </w:r>
      <w:r w:rsidR="00E54C1C">
        <w:rPr>
          <w:rFonts w:ascii="Times New Roman" w:hAnsi="Times New Roman" w:cs="Times New Roman"/>
        </w:rPr>
        <w:t xml:space="preserve"> ser capaz de</w:t>
      </w:r>
      <w:r w:rsidR="00B4280A">
        <w:rPr>
          <w:rFonts w:ascii="Times New Roman" w:hAnsi="Times New Roman" w:cs="Times New Roman"/>
        </w:rPr>
        <w:t xml:space="preserve"> responder de manera acertada a diferentes situaciones.</w:t>
      </w:r>
    </w:p>
    <w:p w14:paraId="2F0E0EEE" w14:textId="77777777" w:rsidR="00E54C1C" w:rsidRPr="00025043" w:rsidRDefault="00E54C1C" w:rsidP="00D27EBC">
      <w:pPr>
        <w:spacing w:line="480" w:lineRule="auto"/>
        <w:rPr>
          <w:rFonts w:ascii="Times New Roman" w:hAnsi="Times New Roman" w:cs="Times New Roman"/>
        </w:rPr>
      </w:pPr>
    </w:p>
    <w:p w14:paraId="7156088D" w14:textId="77777777" w:rsidR="00D27EBC" w:rsidRDefault="00D27EBC" w:rsidP="00D27EBC">
      <w:pPr>
        <w:spacing w:line="480" w:lineRule="auto"/>
        <w:rPr>
          <w:rFonts w:ascii="Times New Roman" w:hAnsi="Times New Roman" w:cs="Times New Roman"/>
          <w:b/>
        </w:rPr>
      </w:pPr>
      <w:r w:rsidRPr="00902AB0">
        <w:rPr>
          <w:rFonts w:ascii="Times New Roman" w:hAnsi="Times New Roman" w:cs="Times New Roman"/>
          <w:b/>
        </w:rPr>
        <w:t>Método</w:t>
      </w:r>
    </w:p>
    <w:p w14:paraId="31A0DA2E" w14:textId="781DC3C6" w:rsidR="00C83BCC" w:rsidRDefault="00821821" w:rsidP="008B2A21">
      <w:pPr>
        <w:spacing w:line="480" w:lineRule="auto"/>
        <w:rPr>
          <w:rFonts w:ascii="Times New Roman" w:hAnsi="Times New Roman" w:cs="Times New Roman"/>
        </w:rPr>
      </w:pPr>
      <w:r w:rsidRPr="008B2A21">
        <w:rPr>
          <w:rFonts w:ascii="Times New Roman" w:hAnsi="Times New Roman" w:cs="Times New Roman"/>
        </w:rPr>
        <w:t>L</w:t>
      </w:r>
      <w:r w:rsidR="00D27EBC" w:rsidRPr="008B2A21">
        <w:rPr>
          <w:rFonts w:ascii="Times New Roman" w:hAnsi="Times New Roman" w:cs="Times New Roman"/>
        </w:rPr>
        <w:t>a investigación se</w:t>
      </w:r>
      <w:r w:rsidRPr="008B2A21">
        <w:rPr>
          <w:rFonts w:ascii="Times New Roman" w:hAnsi="Times New Roman" w:cs="Times New Roman"/>
        </w:rPr>
        <w:t xml:space="preserve"> realizó aplicando un cuestionario a </w:t>
      </w:r>
      <w:r w:rsidR="00D27EBC" w:rsidRPr="008B2A21">
        <w:rPr>
          <w:rFonts w:ascii="Times New Roman" w:hAnsi="Times New Roman" w:cs="Times New Roman"/>
        </w:rPr>
        <w:t>alrededor de 50 participantes</w:t>
      </w:r>
      <w:r w:rsidR="007D7FD4">
        <w:rPr>
          <w:rFonts w:ascii="Times New Roman" w:hAnsi="Times New Roman" w:cs="Times New Roman"/>
        </w:rPr>
        <w:t xml:space="preserve"> mexicanos</w:t>
      </w:r>
      <w:r w:rsidR="00C83BCC">
        <w:rPr>
          <w:rFonts w:ascii="Times New Roman" w:hAnsi="Times New Roman" w:cs="Times New Roman"/>
        </w:rPr>
        <w:t xml:space="preserve"> con un nivel socioeconómico </w:t>
      </w:r>
      <w:r w:rsidR="005322A9">
        <w:rPr>
          <w:rFonts w:ascii="Times New Roman" w:hAnsi="Times New Roman" w:cs="Times New Roman"/>
        </w:rPr>
        <w:t xml:space="preserve">medio o alto, ya que deben contar con los recursos para poder adquirir </w:t>
      </w:r>
      <w:r w:rsidR="004D04BA">
        <w:rPr>
          <w:rFonts w:ascii="Times New Roman" w:hAnsi="Times New Roman" w:cs="Times New Roman"/>
        </w:rPr>
        <w:t>videojuegos</w:t>
      </w:r>
      <w:r w:rsidR="00C83BCC">
        <w:rPr>
          <w:rFonts w:ascii="Times New Roman" w:hAnsi="Times New Roman" w:cs="Times New Roman"/>
        </w:rPr>
        <w:t xml:space="preserve">, </w:t>
      </w:r>
      <w:r w:rsidR="008F5D01" w:rsidRPr="008B2A21">
        <w:rPr>
          <w:rFonts w:ascii="Times New Roman" w:hAnsi="Times New Roman" w:cs="Times New Roman"/>
        </w:rPr>
        <w:t>en un rango de edad</w:t>
      </w:r>
      <w:r w:rsidR="00D27EBC" w:rsidRPr="008B2A21">
        <w:rPr>
          <w:rFonts w:ascii="Times New Roman" w:hAnsi="Times New Roman" w:cs="Times New Roman"/>
        </w:rPr>
        <w:t xml:space="preserve"> de 13 a 18 años</w:t>
      </w:r>
      <w:r w:rsidR="002C5719" w:rsidRPr="008B2A21">
        <w:rPr>
          <w:rFonts w:ascii="Times New Roman" w:hAnsi="Times New Roman" w:cs="Times New Roman"/>
        </w:rPr>
        <w:t>, que estén cursando secundaria o preparatoria</w:t>
      </w:r>
      <w:r w:rsidR="005322A9">
        <w:rPr>
          <w:rFonts w:ascii="Times New Roman" w:hAnsi="Times New Roman" w:cs="Times New Roman"/>
        </w:rPr>
        <w:t>.</w:t>
      </w:r>
      <w:r w:rsidR="00C83BCC">
        <w:rPr>
          <w:rFonts w:ascii="Times New Roman" w:hAnsi="Times New Roman" w:cs="Times New Roman"/>
        </w:rPr>
        <w:t>.</w:t>
      </w:r>
    </w:p>
    <w:p w14:paraId="4B9AECF2" w14:textId="208B5531" w:rsidR="003D640B" w:rsidRDefault="00B509CB" w:rsidP="003D640B">
      <w:pPr>
        <w:spacing w:line="480" w:lineRule="auto"/>
        <w:rPr>
          <w:rFonts w:ascii="Times New Roman" w:hAnsi="Times New Roman" w:cs="Times New Roman"/>
        </w:rPr>
      </w:pPr>
      <w:r>
        <w:rPr>
          <w:rFonts w:ascii="Times New Roman" w:hAnsi="Times New Roman" w:cs="Times New Roman"/>
        </w:rPr>
        <w:t>El cuestionario se aplicará a través de</w:t>
      </w:r>
      <w:r w:rsidR="002F20F8">
        <w:rPr>
          <w:rFonts w:ascii="Times New Roman" w:hAnsi="Times New Roman" w:cs="Times New Roman"/>
        </w:rPr>
        <w:t xml:space="preserve"> medios digitales </w:t>
      </w:r>
      <w:r w:rsidR="00A67276">
        <w:rPr>
          <w:rFonts w:ascii="Times New Roman" w:hAnsi="Times New Roman" w:cs="Times New Roman"/>
        </w:rPr>
        <w:t xml:space="preserve">o presenciales, ya sea de manera individual o grupal. </w:t>
      </w:r>
      <w:r w:rsidR="00745116">
        <w:rPr>
          <w:rFonts w:ascii="Times New Roman" w:hAnsi="Times New Roman" w:cs="Times New Roman"/>
        </w:rPr>
        <w:t xml:space="preserve">La finalidad de esta encuesta es </w:t>
      </w:r>
      <w:r w:rsidR="00236A66">
        <w:rPr>
          <w:rFonts w:ascii="Times New Roman" w:hAnsi="Times New Roman" w:cs="Times New Roman"/>
        </w:rPr>
        <w:t xml:space="preserve">conocer si existen efectos negativos </w:t>
      </w:r>
      <w:r w:rsidR="008A380C">
        <w:rPr>
          <w:rFonts w:ascii="Times New Roman" w:hAnsi="Times New Roman" w:cs="Times New Roman"/>
        </w:rPr>
        <w:t>en la vida de los estudiantes por jugar videojuegos.</w:t>
      </w:r>
    </w:p>
    <w:p w14:paraId="1C4FEEBE" w14:textId="77777777" w:rsidR="008A380C" w:rsidRDefault="008A380C" w:rsidP="003D640B">
      <w:pPr>
        <w:spacing w:line="480" w:lineRule="auto"/>
        <w:rPr>
          <w:rFonts w:ascii="Times New Roman" w:hAnsi="Times New Roman" w:cs="Times New Roman"/>
        </w:rPr>
      </w:pPr>
    </w:p>
    <w:p w14:paraId="3E2ECC08" w14:textId="77777777" w:rsidR="00D27EBC" w:rsidRPr="004D04BA" w:rsidRDefault="00D27EBC" w:rsidP="004D04BA">
      <w:pPr>
        <w:spacing w:line="480" w:lineRule="auto"/>
        <w:rPr>
          <w:rFonts w:ascii="Times New Roman" w:hAnsi="Times New Roman" w:cs="Times New Roman"/>
          <w:b/>
        </w:rPr>
      </w:pPr>
      <w:r w:rsidRPr="004D04BA">
        <w:rPr>
          <w:rFonts w:ascii="Times New Roman" w:hAnsi="Times New Roman" w:cs="Times New Roman"/>
          <w:b/>
        </w:rPr>
        <w:lastRenderedPageBreak/>
        <w:t xml:space="preserve">Hipótesis: </w:t>
      </w:r>
    </w:p>
    <w:p w14:paraId="24562770" w14:textId="77777777" w:rsidR="00D27EBC" w:rsidRPr="0079469B" w:rsidRDefault="00D27EBC" w:rsidP="0079469B">
      <w:pPr>
        <w:spacing w:line="480" w:lineRule="auto"/>
        <w:rPr>
          <w:rFonts w:ascii="Times New Roman" w:hAnsi="Times New Roman" w:cs="Times New Roman"/>
          <w:b/>
        </w:rPr>
      </w:pPr>
      <w:r w:rsidRPr="0079469B">
        <w:rPr>
          <w:rFonts w:ascii="Times New Roman" w:hAnsi="Times New Roman" w:cs="Times New Roman"/>
        </w:rPr>
        <w:t xml:space="preserve">(a) las personas que juegan videojuegos no se vuelven más violentas, debido a que la única razón por la cual se enojan es por alguna cuestión que tiene que ver con el mismo videojuego. </w:t>
      </w:r>
    </w:p>
    <w:p w14:paraId="1833AB49" w14:textId="77777777" w:rsidR="00D27EBC" w:rsidRPr="0079469B" w:rsidRDefault="00D27EBC" w:rsidP="0079469B">
      <w:pPr>
        <w:spacing w:line="480" w:lineRule="auto"/>
        <w:rPr>
          <w:rFonts w:ascii="Times New Roman" w:hAnsi="Times New Roman" w:cs="Times New Roman"/>
          <w:b/>
        </w:rPr>
      </w:pPr>
      <w:r w:rsidRPr="0079469B">
        <w:rPr>
          <w:rFonts w:ascii="Times New Roman" w:hAnsi="Times New Roman" w:cs="Times New Roman"/>
        </w:rPr>
        <w:t xml:space="preserve"> (b): las personas que juegan videojuegos continuamente se vuelven más agresivas, debido a que estás conductas se repiten constantemente hasta el punto de llegar a estar presentes en su vida personal. </w:t>
      </w:r>
    </w:p>
    <w:p w14:paraId="113EE0D2" w14:textId="05A21551" w:rsidR="00622651" w:rsidRDefault="004D04BA" w:rsidP="00722C89">
      <w:pPr>
        <w:spacing w:line="480" w:lineRule="auto"/>
        <w:rPr>
          <w:rFonts w:ascii="Times New Roman" w:hAnsi="Times New Roman" w:cs="Times New Roman"/>
          <w:b/>
        </w:rPr>
      </w:pPr>
      <w:r>
        <w:rPr>
          <w:rFonts w:ascii="Times New Roman" w:hAnsi="Times New Roman" w:cs="Times New Roman"/>
          <w:b/>
        </w:rPr>
        <w:t>Resultados:</w:t>
      </w:r>
    </w:p>
    <w:p w14:paraId="34438ED7" w14:textId="6AC74CD8" w:rsidR="00465357" w:rsidRPr="002F1DB0" w:rsidRDefault="002F1DB0" w:rsidP="00722C89">
      <w:pPr>
        <w:spacing w:line="480" w:lineRule="auto"/>
        <w:rPr>
          <w:rFonts w:ascii="Times New Roman" w:hAnsi="Times New Roman" w:cs="Times New Roman"/>
          <w:bCs/>
        </w:rPr>
      </w:pPr>
      <w:r>
        <w:rPr>
          <w:rFonts w:ascii="Times New Roman" w:hAnsi="Times New Roman" w:cs="Times New Roman"/>
          <w:bCs/>
        </w:rPr>
        <w:t xml:space="preserve">En primera instancia se preguntó a los encuestados si </w:t>
      </w:r>
      <w:r w:rsidR="00106C77">
        <w:rPr>
          <w:rFonts w:ascii="Times New Roman" w:hAnsi="Times New Roman" w:cs="Times New Roman"/>
          <w:bCs/>
        </w:rPr>
        <w:t>eran jugadores frecuentes de videojuegos</w:t>
      </w:r>
      <w:r w:rsidR="00C20C1F">
        <w:rPr>
          <w:rFonts w:ascii="Times New Roman" w:hAnsi="Times New Roman" w:cs="Times New Roman"/>
          <w:bCs/>
        </w:rPr>
        <w:t>.</w:t>
      </w:r>
      <w:r w:rsidR="00106C77">
        <w:rPr>
          <w:rFonts w:ascii="Times New Roman" w:hAnsi="Times New Roman" w:cs="Times New Roman"/>
          <w:bCs/>
        </w:rPr>
        <w:t xml:space="preserve"> </w:t>
      </w:r>
      <w:r w:rsidR="00C20C1F">
        <w:rPr>
          <w:rFonts w:ascii="Times New Roman" w:hAnsi="Times New Roman" w:cs="Times New Roman"/>
          <w:bCs/>
        </w:rPr>
        <w:t>Esto</w:t>
      </w:r>
      <w:r w:rsidR="00106C77">
        <w:rPr>
          <w:rFonts w:ascii="Times New Roman" w:hAnsi="Times New Roman" w:cs="Times New Roman"/>
          <w:bCs/>
        </w:rPr>
        <w:t xml:space="preserve"> es, </w:t>
      </w:r>
      <w:r w:rsidR="00C20C1F">
        <w:rPr>
          <w:rFonts w:ascii="Times New Roman" w:hAnsi="Times New Roman" w:cs="Times New Roman"/>
          <w:bCs/>
        </w:rPr>
        <w:t>jugar más de una hora diaria, o más de 7 a la semana.</w:t>
      </w:r>
    </w:p>
    <w:p w14:paraId="1ECB8A93" w14:textId="77777777" w:rsidR="00465357" w:rsidRDefault="00465357" w:rsidP="00722C89">
      <w:pPr>
        <w:spacing w:line="480" w:lineRule="auto"/>
        <w:rPr>
          <w:rFonts w:ascii="Times New Roman" w:hAnsi="Times New Roman" w:cs="Times New Roman"/>
          <w:b/>
        </w:rPr>
      </w:pPr>
      <w:r>
        <w:rPr>
          <w:rFonts w:ascii="Times New Roman" w:hAnsi="Times New Roman" w:cs="Times New Roman"/>
          <w:b/>
          <w:noProof/>
          <w:lang w:val="es-MX" w:eastAsia="es-MX"/>
        </w:rPr>
        <w:drawing>
          <wp:inline distT="0" distB="0" distL="0" distR="0" wp14:anchorId="1D1874E6" wp14:editId="67B0F5AF">
            <wp:extent cx="4836160" cy="2600960"/>
            <wp:effectExtent l="0" t="0" r="15240" b="1524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8FF349" w14:textId="7A4442AD" w:rsidR="00674202" w:rsidRDefault="00B30A49" w:rsidP="00722C89">
      <w:pPr>
        <w:spacing w:line="480" w:lineRule="auto"/>
        <w:rPr>
          <w:rFonts w:ascii="Times New Roman" w:hAnsi="Times New Roman" w:cs="Times New Roman"/>
          <w:bCs/>
        </w:rPr>
      </w:pPr>
      <w:r>
        <w:rPr>
          <w:rFonts w:ascii="Times New Roman" w:hAnsi="Times New Roman" w:cs="Times New Roman"/>
          <w:bCs/>
        </w:rPr>
        <w:t>Aproximadamente el 60% de los encuestados señalaron no ser jugadores muy frecuentes de videojuegos. El porcentaje restante si.</w:t>
      </w:r>
    </w:p>
    <w:p w14:paraId="5B64F68D" w14:textId="599658D6" w:rsidR="00B30A49" w:rsidRPr="00F94A04" w:rsidRDefault="00E45E87" w:rsidP="00722C89">
      <w:pPr>
        <w:spacing w:line="480" w:lineRule="auto"/>
        <w:rPr>
          <w:rFonts w:ascii="Times New Roman" w:hAnsi="Times New Roman" w:cs="Times New Roman"/>
          <w:bCs/>
        </w:rPr>
      </w:pPr>
      <w:r>
        <w:rPr>
          <w:rFonts w:ascii="Times New Roman" w:hAnsi="Times New Roman" w:cs="Times New Roman"/>
          <w:bCs/>
        </w:rPr>
        <w:t xml:space="preserve">Posteriormente se </w:t>
      </w:r>
      <w:r w:rsidR="001E6709">
        <w:rPr>
          <w:rFonts w:ascii="Times New Roman" w:hAnsi="Times New Roman" w:cs="Times New Roman"/>
          <w:bCs/>
        </w:rPr>
        <w:t xml:space="preserve">cuestionó a los jugadores si </w:t>
      </w:r>
      <w:r w:rsidR="00826DA4">
        <w:rPr>
          <w:rFonts w:ascii="Times New Roman" w:hAnsi="Times New Roman" w:cs="Times New Roman"/>
          <w:bCs/>
        </w:rPr>
        <w:t>al jugar videojuegos experimentaban e</w:t>
      </w:r>
      <w:r w:rsidR="00626FB8">
        <w:rPr>
          <w:rFonts w:ascii="Times New Roman" w:hAnsi="Times New Roman" w:cs="Times New Roman"/>
          <w:bCs/>
        </w:rPr>
        <w:t>nojo</w:t>
      </w:r>
      <w:r w:rsidR="00826DA4">
        <w:rPr>
          <w:rFonts w:ascii="Times New Roman" w:hAnsi="Times New Roman" w:cs="Times New Roman"/>
          <w:bCs/>
        </w:rPr>
        <w:t xml:space="preserve"> o frustración.</w:t>
      </w:r>
      <w:r w:rsidR="00626FB8">
        <w:rPr>
          <w:rFonts w:ascii="Times New Roman" w:hAnsi="Times New Roman" w:cs="Times New Roman"/>
          <w:bCs/>
        </w:rPr>
        <w:t xml:space="preserve"> Para este rubro se dividió a los encuestados en</w:t>
      </w:r>
      <w:r w:rsidR="00E1542C">
        <w:rPr>
          <w:rFonts w:ascii="Times New Roman" w:hAnsi="Times New Roman" w:cs="Times New Roman"/>
          <w:bCs/>
        </w:rPr>
        <w:t xml:space="preserve"> los jugadores frecuentes y en los </w:t>
      </w:r>
      <w:r w:rsidR="001120E6">
        <w:rPr>
          <w:rFonts w:ascii="Times New Roman" w:hAnsi="Times New Roman" w:cs="Times New Roman"/>
          <w:bCs/>
        </w:rPr>
        <w:t>más casuales.</w:t>
      </w:r>
    </w:p>
    <w:p w14:paraId="642F4A06" w14:textId="39EC808F" w:rsidR="00C20C1F" w:rsidRDefault="00C20C1F" w:rsidP="00722C89">
      <w:pPr>
        <w:spacing w:line="480" w:lineRule="auto"/>
        <w:rPr>
          <w:rFonts w:ascii="Times New Roman" w:hAnsi="Times New Roman" w:cs="Times New Roman"/>
          <w:b/>
        </w:rPr>
      </w:pPr>
    </w:p>
    <w:p w14:paraId="0A74EEBF" w14:textId="52D0387F" w:rsidR="00674202" w:rsidRDefault="00B027F0" w:rsidP="00722C89">
      <w:pPr>
        <w:spacing w:line="480" w:lineRule="auto"/>
        <w:rPr>
          <w:rFonts w:ascii="Times New Roman" w:hAnsi="Times New Roman" w:cs="Times New Roman"/>
          <w:b/>
        </w:rPr>
      </w:pPr>
      <w:r>
        <w:rPr>
          <w:noProof/>
        </w:rPr>
        <w:lastRenderedPageBreak/>
        <w:drawing>
          <wp:anchor distT="0" distB="0" distL="114300" distR="114300" simplePos="0" relativeHeight="251659264" behindDoc="0" locked="0" layoutInCell="1" allowOverlap="1" wp14:anchorId="19142EE4" wp14:editId="55043BAB">
            <wp:simplePos x="0" y="0"/>
            <wp:positionH relativeFrom="column">
              <wp:posOffset>0</wp:posOffset>
            </wp:positionH>
            <wp:positionV relativeFrom="paragraph">
              <wp:posOffset>365760</wp:posOffset>
            </wp:positionV>
            <wp:extent cx="4084320" cy="1950720"/>
            <wp:effectExtent l="0" t="0" r="17780" b="17780"/>
            <wp:wrapTopAndBottom/>
            <wp:docPr id="1" name="Chart 1">
              <a:extLst xmlns:a="http://schemas.openxmlformats.org/drawingml/2006/main">
                <a:ext uri="{FF2B5EF4-FFF2-40B4-BE49-F238E27FC236}">
                  <a16:creationId xmlns:a16="http://schemas.microsoft.com/office/drawing/2014/main" id="{EBF674A2-3677-7B40-B6D1-809E0900C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2F7C3D8" w14:textId="6C3705C7" w:rsidR="00674202" w:rsidRDefault="00E7059C" w:rsidP="00722C89">
      <w:pPr>
        <w:spacing w:line="480" w:lineRule="auto"/>
        <w:rPr>
          <w:rFonts w:ascii="Times New Roman" w:hAnsi="Times New Roman" w:cs="Times New Roman"/>
          <w:b/>
        </w:rPr>
      </w:pPr>
      <w:r>
        <w:rPr>
          <w:noProof/>
        </w:rPr>
        <w:drawing>
          <wp:anchor distT="0" distB="0" distL="114300" distR="114300" simplePos="0" relativeHeight="251661312" behindDoc="0" locked="0" layoutInCell="1" allowOverlap="1" wp14:anchorId="669C1847" wp14:editId="211AE65F">
            <wp:simplePos x="0" y="0"/>
            <wp:positionH relativeFrom="column">
              <wp:posOffset>0</wp:posOffset>
            </wp:positionH>
            <wp:positionV relativeFrom="paragraph">
              <wp:posOffset>2169160</wp:posOffset>
            </wp:positionV>
            <wp:extent cx="4084320" cy="1849120"/>
            <wp:effectExtent l="0" t="0" r="17780" b="17780"/>
            <wp:wrapTopAndBottom/>
            <wp:docPr id="3" name="Chart 3">
              <a:extLst xmlns:a="http://schemas.openxmlformats.org/drawingml/2006/main">
                <a:ext uri="{FF2B5EF4-FFF2-40B4-BE49-F238E27FC236}">
                  <a16:creationId xmlns:a16="http://schemas.microsoft.com/office/drawing/2014/main" id="{EBF674A2-3677-7B40-B6D1-809E0900C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6210C20" w14:textId="154DFEDC" w:rsidR="00465357" w:rsidRDefault="00465357" w:rsidP="00722C89">
      <w:pPr>
        <w:spacing w:line="480" w:lineRule="auto"/>
        <w:rPr>
          <w:rFonts w:ascii="Times New Roman" w:hAnsi="Times New Roman" w:cs="Times New Roman"/>
          <w:b/>
        </w:rPr>
      </w:pPr>
    </w:p>
    <w:p w14:paraId="2CDAF0E8" w14:textId="4E2AB529" w:rsidR="00674202" w:rsidRDefault="00E7059C" w:rsidP="00722C89">
      <w:pPr>
        <w:spacing w:line="480" w:lineRule="auto"/>
        <w:rPr>
          <w:rFonts w:ascii="Times New Roman" w:hAnsi="Times New Roman" w:cs="Times New Roman"/>
          <w:bCs/>
        </w:rPr>
      </w:pPr>
      <w:r>
        <w:rPr>
          <w:rFonts w:ascii="Times New Roman" w:hAnsi="Times New Roman" w:cs="Times New Roman"/>
          <w:bCs/>
        </w:rPr>
        <w:t xml:space="preserve">Como </w:t>
      </w:r>
      <w:r w:rsidR="00786195">
        <w:rPr>
          <w:rFonts w:ascii="Times New Roman" w:hAnsi="Times New Roman" w:cs="Times New Roman"/>
          <w:bCs/>
        </w:rPr>
        <w:t>se puede observar, el porcentaje d</w:t>
      </w:r>
      <w:r w:rsidR="00DE3124">
        <w:rPr>
          <w:rFonts w:ascii="Times New Roman" w:hAnsi="Times New Roman" w:cs="Times New Roman"/>
          <w:bCs/>
        </w:rPr>
        <w:t xml:space="preserve">e enojo y frustración es más alto en jugadores frecuentes de videojuego que en los casuales. Esto puede ser un indicador </w:t>
      </w:r>
      <w:r w:rsidR="008D61DC">
        <w:rPr>
          <w:rFonts w:ascii="Times New Roman" w:hAnsi="Times New Roman" w:cs="Times New Roman"/>
          <w:bCs/>
        </w:rPr>
        <w:t>de que el enojo es más frecuente en jugadores que se toman el juego más en serio o que en general juegan más.</w:t>
      </w:r>
    </w:p>
    <w:p w14:paraId="5D84329B" w14:textId="2CA5616A" w:rsidR="008D61DC" w:rsidRDefault="008D61DC" w:rsidP="00722C89">
      <w:pPr>
        <w:spacing w:line="480" w:lineRule="auto"/>
        <w:rPr>
          <w:rFonts w:ascii="Times New Roman" w:hAnsi="Times New Roman" w:cs="Times New Roman"/>
          <w:bCs/>
        </w:rPr>
      </w:pPr>
      <w:r>
        <w:rPr>
          <w:rFonts w:ascii="Times New Roman" w:hAnsi="Times New Roman" w:cs="Times New Roman"/>
          <w:bCs/>
        </w:rPr>
        <w:t xml:space="preserve">A continuación se le preguntó a los participantes las principales razones por las que se enojaban. </w:t>
      </w:r>
    </w:p>
    <w:p w14:paraId="73BAC473" w14:textId="77777777" w:rsidR="00E91461" w:rsidRDefault="00E91461" w:rsidP="00B46625">
      <w:pPr>
        <w:spacing w:line="480" w:lineRule="auto"/>
        <w:rPr>
          <w:rFonts w:ascii="Times New Roman" w:hAnsi="Times New Roman" w:cs="Times New Roman"/>
          <w:b/>
        </w:rPr>
      </w:pPr>
      <w:r>
        <w:rPr>
          <w:rFonts w:ascii="Times New Roman" w:hAnsi="Times New Roman" w:cs="Times New Roman"/>
          <w:b/>
        </w:rPr>
        <w:t>Respuestas sobre las razones del enojo:</w:t>
      </w:r>
    </w:p>
    <w:p w14:paraId="5F0F72FA"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“Es que frustra perder”</w:t>
      </w:r>
    </w:p>
    <w:p w14:paraId="6EBABCC1"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 las fallas del juego”</w:t>
      </w:r>
    </w:p>
    <w:p w14:paraId="0CE83373"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“Pues la neta luego los juegos están mal hechos”</w:t>
      </w:r>
    </w:p>
    <w:p w14:paraId="430A75A7"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“Porque luego pierdo porque al juego le pasa algo”</w:t>
      </w:r>
    </w:p>
    <w:p w14:paraId="03506E53" w14:textId="77777777" w:rsidR="00E91461" w:rsidRDefault="00E91461" w:rsidP="00B46625">
      <w:pPr>
        <w:spacing w:line="480" w:lineRule="auto"/>
        <w:rPr>
          <w:rFonts w:ascii="Times New Roman" w:hAnsi="Times New Roman" w:cs="Times New Roman"/>
        </w:rPr>
      </w:pPr>
      <w:r>
        <w:rPr>
          <w:rFonts w:ascii="Times New Roman" w:hAnsi="Times New Roman" w:cs="Times New Roman"/>
        </w:rPr>
        <w:t>“Porque me gana alguien que es peor que yo y se empieza a burlar”</w:t>
      </w:r>
    </w:p>
    <w:p w14:paraId="575482D7" w14:textId="77777777" w:rsidR="008D61DC" w:rsidRPr="00E7059C" w:rsidRDefault="008D61DC" w:rsidP="00722C89">
      <w:pPr>
        <w:spacing w:line="480" w:lineRule="auto"/>
        <w:rPr>
          <w:rFonts w:ascii="Times New Roman" w:hAnsi="Times New Roman" w:cs="Times New Roman"/>
          <w:bCs/>
        </w:rPr>
      </w:pPr>
    </w:p>
    <w:p w14:paraId="6658C07B" w14:textId="0B098A7F" w:rsidR="00674202" w:rsidRPr="00E91461" w:rsidRDefault="00E91461" w:rsidP="00722C89">
      <w:pPr>
        <w:spacing w:line="480" w:lineRule="auto"/>
        <w:rPr>
          <w:rFonts w:ascii="Times New Roman" w:hAnsi="Times New Roman" w:cs="Times New Roman"/>
          <w:bCs/>
        </w:rPr>
      </w:pPr>
      <w:r>
        <w:rPr>
          <w:rFonts w:ascii="Times New Roman" w:hAnsi="Times New Roman" w:cs="Times New Roman"/>
          <w:bCs/>
        </w:rPr>
        <w:lastRenderedPageBreak/>
        <w:t>Finalmente se les hizo la pregunta de si creían que los videojuegos tenían un efecto negativo en su salud.</w:t>
      </w:r>
    </w:p>
    <w:p w14:paraId="75DD2478" w14:textId="67C7A064" w:rsidR="00674202" w:rsidRDefault="00E91461" w:rsidP="00722C89">
      <w:pPr>
        <w:spacing w:line="480" w:lineRule="auto"/>
        <w:rPr>
          <w:rFonts w:ascii="Times New Roman" w:hAnsi="Times New Roman" w:cs="Times New Roman"/>
          <w:b/>
        </w:rPr>
      </w:pPr>
      <w:r>
        <w:rPr>
          <w:rFonts w:ascii="Times New Roman" w:hAnsi="Times New Roman" w:cs="Times New Roman"/>
          <w:noProof/>
          <w:lang w:val="es-MX" w:eastAsia="es-MX"/>
        </w:rPr>
        <w:drawing>
          <wp:inline distT="0" distB="0" distL="0" distR="0" wp14:anchorId="70610F6A" wp14:editId="420C1F7D">
            <wp:extent cx="4307840" cy="2174240"/>
            <wp:effectExtent l="0" t="0" r="10160" b="1016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AB1A42" w14:textId="6BAF9F02" w:rsidR="006F516B" w:rsidRPr="00C12468" w:rsidRDefault="00C12468" w:rsidP="00722C89">
      <w:pPr>
        <w:spacing w:line="480" w:lineRule="auto"/>
        <w:rPr>
          <w:rFonts w:ascii="Times New Roman" w:hAnsi="Times New Roman" w:cs="Times New Roman"/>
          <w:bCs/>
        </w:rPr>
      </w:pPr>
      <w:r>
        <w:rPr>
          <w:rFonts w:ascii="Times New Roman" w:hAnsi="Times New Roman" w:cs="Times New Roman"/>
          <w:bCs/>
        </w:rPr>
        <w:t>En su mayoría la respuesta fue no.</w:t>
      </w:r>
      <w:r w:rsidR="006F516B">
        <w:rPr>
          <w:rFonts w:ascii="Times New Roman" w:hAnsi="Times New Roman" w:cs="Times New Roman"/>
          <w:bCs/>
        </w:rPr>
        <w:t xml:space="preserve"> A quienes contestaron si, se les pidió que contestaran cuales son esos efectos. </w:t>
      </w:r>
    </w:p>
    <w:p w14:paraId="48100C5B" w14:textId="77777777" w:rsidR="00E31698" w:rsidRDefault="00E31698" w:rsidP="00722C89">
      <w:pPr>
        <w:spacing w:line="480" w:lineRule="auto"/>
        <w:rPr>
          <w:rFonts w:ascii="Times New Roman" w:hAnsi="Times New Roman" w:cs="Times New Roman"/>
          <w:b/>
        </w:rPr>
      </w:pPr>
      <w:r>
        <w:rPr>
          <w:rFonts w:ascii="Times New Roman" w:hAnsi="Times New Roman" w:cs="Times New Roman"/>
          <w:b/>
        </w:rPr>
        <w:t xml:space="preserve">Respuestas más frecuentes: </w:t>
      </w:r>
    </w:p>
    <w:p w14:paraId="2AB6D0BB"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“afecta tus relaciones personales”</w:t>
      </w:r>
    </w:p>
    <w:p w14:paraId="42726F53" w14:textId="77777777" w:rsidR="00E31698" w:rsidRDefault="00E31698" w:rsidP="00722C89">
      <w:pPr>
        <w:spacing w:line="480" w:lineRule="auto"/>
        <w:rPr>
          <w:rFonts w:ascii="Times New Roman" w:hAnsi="Times New Roman" w:cs="Times New Roman"/>
        </w:rPr>
      </w:pPr>
      <w:r>
        <w:rPr>
          <w:rFonts w:ascii="Times New Roman" w:hAnsi="Times New Roman" w:cs="Times New Roman"/>
        </w:rPr>
        <w:t>“te vuelven agresivo”</w:t>
      </w:r>
    </w:p>
    <w:p w14:paraId="3B259161" w14:textId="77777777" w:rsidR="00E31698" w:rsidRPr="00E31698" w:rsidRDefault="00E31698" w:rsidP="00722C89">
      <w:pPr>
        <w:spacing w:line="480" w:lineRule="auto"/>
        <w:rPr>
          <w:rFonts w:ascii="Times New Roman" w:hAnsi="Times New Roman" w:cs="Times New Roman"/>
        </w:rPr>
      </w:pPr>
      <w:r>
        <w:rPr>
          <w:rFonts w:ascii="Times New Roman" w:hAnsi="Times New Roman" w:cs="Times New Roman"/>
        </w:rPr>
        <w:t>“Te “atontan” si juegas mucho”</w:t>
      </w:r>
    </w:p>
    <w:p w14:paraId="2B4701FE" w14:textId="77777777" w:rsidR="00E31698" w:rsidRDefault="00E31698" w:rsidP="00722C89">
      <w:pPr>
        <w:spacing w:line="480" w:lineRule="auto"/>
        <w:rPr>
          <w:rFonts w:ascii="Times New Roman" w:hAnsi="Times New Roman" w:cs="Times New Roman"/>
          <w:b/>
        </w:rPr>
      </w:pPr>
    </w:p>
    <w:p w14:paraId="5E243940" w14:textId="77777777" w:rsidR="00E31698" w:rsidRDefault="00DE01BC" w:rsidP="00722C89">
      <w:pPr>
        <w:spacing w:line="480" w:lineRule="auto"/>
        <w:rPr>
          <w:rFonts w:ascii="Times New Roman" w:hAnsi="Times New Roman" w:cs="Times New Roman"/>
          <w:b/>
        </w:rPr>
      </w:pPr>
      <w:r w:rsidRPr="00DE01BC">
        <w:rPr>
          <w:rFonts w:ascii="Times New Roman" w:hAnsi="Times New Roman" w:cs="Times New Roman"/>
          <w:b/>
        </w:rPr>
        <w:t xml:space="preserve">Discusión: </w:t>
      </w:r>
    </w:p>
    <w:p w14:paraId="2EB52D22" w14:textId="7FF48CD4" w:rsidR="00DE01BC" w:rsidRDefault="00D16ED9" w:rsidP="00DE01BC">
      <w:pPr>
        <w:spacing w:line="480" w:lineRule="auto"/>
        <w:rPr>
          <w:rFonts w:ascii="Times New Roman" w:hAnsi="Times New Roman" w:cs="Times New Roman"/>
        </w:rPr>
      </w:pPr>
      <w:r>
        <w:rPr>
          <w:rFonts w:ascii="Times New Roman" w:hAnsi="Times New Roman" w:cs="Times New Roman"/>
        </w:rPr>
        <w:t>Si bien</w:t>
      </w:r>
      <w:r w:rsidR="00DE01BC" w:rsidRPr="00DE01BC">
        <w:rPr>
          <w:rFonts w:ascii="Times New Roman" w:hAnsi="Times New Roman" w:cs="Times New Roman"/>
        </w:rPr>
        <w:t xml:space="preserve"> se han mencionado todos los riesgos que un adolescente puede padecer por jugar de forma excesiva videojuegos, es importante denotar que, si alguien juega </w:t>
      </w:r>
      <w:r w:rsidR="00DE01BC">
        <w:rPr>
          <w:rFonts w:ascii="Times New Roman" w:hAnsi="Times New Roman" w:cs="Times New Roman"/>
        </w:rPr>
        <w:t xml:space="preserve">de manera frecuente, no necesariamente cambiará su forma </w:t>
      </w:r>
      <w:r w:rsidR="00DD7906">
        <w:rPr>
          <w:rFonts w:ascii="Times New Roman" w:hAnsi="Times New Roman" w:cs="Times New Roman"/>
        </w:rPr>
        <w:t xml:space="preserve">de actuar </w:t>
      </w:r>
      <w:r w:rsidR="00DE01BC">
        <w:rPr>
          <w:rFonts w:ascii="Times New Roman" w:hAnsi="Times New Roman" w:cs="Times New Roman"/>
        </w:rPr>
        <w:t xml:space="preserve">una vez que empieza este hábito. </w:t>
      </w:r>
    </w:p>
    <w:p w14:paraId="6E1D356B" w14:textId="1862124B" w:rsidR="006B0E1A" w:rsidRDefault="00B61467" w:rsidP="00DE01BC">
      <w:pPr>
        <w:spacing w:line="480" w:lineRule="auto"/>
        <w:rPr>
          <w:rFonts w:ascii="Times New Roman" w:hAnsi="Times New Roman" w:cs="Times New Roman"/>
        </w:rPr>
      </w:pPr>
      <w:r>
        <w:rPr>
          <w:rFonts w:ascii="Times New Roman" w:hAnsi="Times New Roman" w:cs="Times New Roman"/>
        </w:rPr>
        <w:t>Las implicaciones que puede tener jugar cotidianamente son más asuntos relacionados con la misma persona que los juega que con los videojuegos en sí, ya que, como tal, no existe un efecto negativo que te produzca esta forma de entretenimiento.</w:t>
      </w:r>
      <w:r w:rsidR="006B0E1A">
        <w:rPr>
          <w:rFonts w:ascii="Times New Roman" w:hAnsi="Times New Roman" w:cs="Times New Roman"/>
        </w:rPr>
        <w:t xml:space="preserve"> Se deben conjuntar otros factores, como </w:t>
      </w:r>
      <w:r w:rsidR="00AA24AE">
        <w:rPr>
          <w:rFonts w:ascii="Times New Roman" w:hAnsi="Times New Roman" w:cs="Times New Roman"/>
        </w:rPr>
        <w:t>la poca atención de los padres, para que esta adicción, al menos en niños, pueda ser una realidad.</w:t>
      </w:r>
    </w:p>
    <w:p w14:paraId="056490AE" w14:textId="21480CE6" w:rsidR="003C7B59" w:rsidRDefault="003C7B59" w:rsidP="00DE01BC">
      <w:pPr>
        <w:spacing w:line="480" w:lineRule="auto"/>
        <w:rPr>
          <w:rFonts w:ascii="Times New Roman" w:hAnsi="Times New Roman" w:cs="Times New Roman"/>
        </w:rPr>
      </w:pPr>
      <w:r>
        <w:rPr>
          <w:rFonts w:ascii="Times New Roman" w:hAnsi="Times New Roman" w:cs="Times New Roman"/>
        </w:rPr>
        <w:lastRenderedPageBreak/>
        <w:t xml:space="preserve">En las encuestas que se hicieron, podemos ver que las personas que juega habitualmente presentan enojo específicamente hacia el juego, sin que afecten factores del exterior. Otro aspecto es la tolerancia a la frustración que muchos jugadores no poseen, y de ahí viene la frustración a la hora de perder. </w:t>
      </w:r>
    </w:p>
    <w:p w14:paraId="779145DE" w14:textId="600F6944" w:rsidR="00B61467" w:rsidRDefault="00AA24AE" w:rsidP="00DE01BC">
      <w:pPr>
        <w:spacing w:line="480" w:lineRule="auto"/>
        <w:rPr>
          <w:rFonts w:ascii="Times New Roman" w:hAnsi="Times New Roman" w:cs="Times New Roman"/>
        </w:rPr>
      </w:pPr>
      <w:r>
        <w:rPr>
          <w:rFonts w:ascii="Times New Roman" w:hAnsi="Times New Roman" w:cs="Times New Roman"/>
        </w:rPr>
        <w:t xml:space="preserve">Por otro lado </w:t>
      </w:r>
      <w:r w:rsidR="00B61467">
        <w:rPr>
          <w:rFonts w:ascii="Times New Roman" w:hAnsi="Times New Roman" w:cs="Times New Roman"/>
        </w:rPr>
        <w:t>aspectos positivos s</w:t>
      </w:r>
      <w:r>
        <w:rPr>
          <w:rFonts w:ascii="Times New Roman" w:hAnsi="Times New Roman" w:cs="Times New Roman"/>
        </w:rPr>
        <w:t xml:space="preserve">i </w:t>
      </w:r>
      <w:r w:rsidR="00B61467">
        <w:rPr>
          <w:rFonts w:ascii="Times New Roman" w:hAnsi="Times New Roman" w:cs="Times New Roman"/>
        </w:rPr>
        <w:t xml:space="preserve"> influyen en la vida diaria, mejorando motricidad</w:t>
      </w:r>
      <w:r>
        <w:rPr>
          <w:rFonts w:ascii="Times New Roman" w:hAnsi="Times New Roman" w:cs="Times New Roman"/>
        </w:rPr>
        <w:t xml:space="preserve"> y aspectos cognitivos previamente mencionados </w:t>
      </w:r>
      <w:r w:rsidR="00B61467">
        <w:rPr>
          <w:rFonts w:ascii="Times New Roman" w:hAnsi="Times New Roman" w:cs="Times New Roman"/>
        </w:rPr>
        <w:t>y sobre todo dando una forma sana de pasar el tiempo.</w:t>
      </w:r>
    </w:p>
    <w:p w14:paraId="7473652E" w14:textId="77777777" w:rsidR="00B61467" w:rsidRDefault="00B61467" w:rsidP="00DE01BC">
      <w:pPr>
        <w:spacing w:line="480" w:lineRule="auto"/>
        <w:rPr>
          <w:rFonts w:ascii="Times New Roman" w:hAnsi="Times New Roman" w:cs="Times New Roman"/>
        </w:rPr>
      </w:pPr>
    </w:p>
    <w:p w14:paraId="09FD9D09" w14:textId="5618EFD3" w:rsidR="00B61467" w:rsidRDefault="00B61467" w:rsidP="00DE01BC">
      <w:pPr>
        <w:spacing w:line="480" w:lineRule="auto"/>
        <w:rPr>
          <w:rFonts w:ascii="Times New Roman" w:hAnsi="Times New Roman" w:cs="Times New Roman"/>
          <w:b/>
        </w:rPr>
      </w:pPr>
      <w:r w:rsidRPr="00E31698">
        <w:rPr>
          <w:rFonts w:ascii="Times New Roman" w:hAnsi="Times New Roman" w:cs="Times New Roman"/>
          <w:b/>
        </w:rPr>
        <w:t xml:space="preserve">Conclusión: </w:t>
      </w:r>
    </w:p>
    <w:p w14:paraId="31C75D68" w14:textId="18609CA3" w:rsidR="00C34ABC" w:rsidRPr="00C34ABC" w:rsidRDefault="001E2B93" w:rsidP="00DE01BC">
      <w:pPr>
        <w:spacing w:line="480" w:lineRule="auto"/>
        <w:rPr>
          <w:rFonts w:ascii="Times New Roman" w:hAnsi="Times New Roman" w:cs="Times New Roman"/>
          <w:bCs/>
        </w:rPr>
      </w:pPr>
      <w:r>
        <w:rPr>
          <w:rFonts w:ascii="Times New Roman" w:hAnsi="Times New Roman" w:cs="Times New Roman"/>
          <w:bCs/>
        </w:rPr>
        <w:t xml:space="preserve">Con lo expuesto en el marco teórico, resultados y discusión, podemos concluir que los videojuegos </w:t>
      </w:r>
      <w:r w:rsidR="00933094">
        <w:rPr>
          <w:rFonts w:ascii="Times New Roman" w:hAnsi="Times New Roman" w:cs="Times New Roman"/>
          <w:bCs/>
        </w:rPr>
        <w:t>no producen cambios significativos en la conducta (especialmente las agresivas) de los adolescentes</w:t>
      </w:r>
      <w:r w:rsidR="00454DFF">
        <w:rPr>
          <w:rFonts w:ascii="Times New Roman" w:hAnsi="Times New Roman" w:cs="Times New Roman"/>
          <w:bCs/>
        </w:rPr>
        <w:t>, o al menos no en la mayoría de los casos.</w:t>
      </w:r>
    </w:p>
    <w:p w14:paraId="617E178B" w14:textId="4DC70D96" w:rsidR="00E31698" w:rsidRDefault="00044DFB" w:rsidP="00DE01BC">
      <w:pPr>
        <w:spacing w:line="480" w:lineRule="auto"/>
        <w:rPr>
          <w:rFonts w:ascii="Times New Roman" w:hAnsi="Times New Roman" w:cs="Times New Roman"/>
        </w:rPr>
      </w:pPr>
      <w:r>
        <w:rPr>
          <w:rFonts w:ascii="Times New Roman" w:hAnsi="Times New Roman" w:cs="Times New Roman"/>
        </w:rPr>
        <w:t xml:space="preserve">Nos percatamos </w:t>
      </w:r>
      <w:r w:rsidR="00877FDB">
        <w:rPr>
          <w:rFonts w:ascii="Times New Roman" w:hAnsi="Times New Roman" w:cs="Times New Roman"/>
        </w:rPr>
        <w:t xml:space="preserve"> a través de las investigaciones y las encuestas que el enojo de los jugadores </w:t>
      </w:r>
      <w:r>
        <w:rPr>
          <w:rFonts w:ascii="Times New Roman" w:hAnsi="Times New Roman" w:cs="Times New Roman"/>
        </w:rPr>
        <w:t xml:space="preserve">al jugar videojuegos no supone trasladarlo </w:t>
      </w:r>
      <w:r w:rsidR="003E4E40">
        <w:rPr>
          <w:rFonts w:ascii="Times New Roman" w:hAnsi="Times New Roman" w:cs="Times New Roman"/>
        </w:rPr>
        <w:t>a la vida real, quedándose en frustración por perder</w:t>
      </w:r>
      <w:r w:rsidR="00FE4E67">
        <w:rPr>
          <w:rFonts w:ascii="Times New Roman" w:hAnsi="Times New Roman" w:cs="Times New Roman"/>
        </w:rPr>
        <w:t xml:space="preserve"> o por cualquier fallo del juego, como podría pasar en cualquier otra actividad.</w:t>
      </w:r>
    </w:p>
    <w:p w14:paraId="6861218F" w14:textId="198A2F39" w:rsidR="000741D5" w:rsidRDefault="000741D5" w:rsidP="00DE01BC">
      <w:pPr>
        <w:spacing w:line="480" w:lineRule="auto"/>
        <w:rPr>
          <w:rFonts w:ascii="Times New Roman" w:hAnsi="Times New Roman" w:cs="Times New Roman"/>
        </w:rPr>
      </w:pPr>
      <w:r>
        <w:rPr>
          <w:rFonts w:ascii="Times New Roman" w:hAnsi="Times New Roman" w:cs="Times New Roman"/>
        </w:rPr>
        <w:t>Si este pasatiempo es tratado y practicado</w:t>
      </w:r>
      <w:r w:rsidR="00C86B23">
        <w:rPr>
          <w:rFonts w:ascii="Times New Roman" w:hAnsi="Times New Roman" w:cs="Times New Roman"/>
        </w:rPr>
        <w:t xml:space="preserve"> con las medidas correctas, no generará ningún tipo de problema en la vida del adolescente promedio.</w:t>
      </w:r>
    </w:p>
    <w:p w14:paraId="3D5A0EF5" w14:textId="77777777" w:rsidR="00F8621C" w:rsidRDefault="00F8621C" w:rsidP="00DE01BC">
      <w:pPr>
        <w:spacing w:line="480" w:lineRule="auto"/>
        <w:rPr>
          <w:rFonts w:ascii="Times New Roman" w:hAnsi="Times New Roman" w:cs="Times New Roman"/>
        </w:rPr>
      </w:pPr>
    </w:p>
    <w:p w14:paraId="42FC9037" w14:textId="77777777" w:rsidR="00F8621C" w:rsidRDefault="00F8621C" w:rsidP="00DE01BC">
      <w:pPr>
        <w:spacing w:line="480" w:lineRule="auto"/>
        <w:rPr>
          <w:rFonts w:ascii="Times New Roman" w:hAnsi="Times New Roman" w:cs="Times New Roman"/>
        </w:rPr>
      </w:pPr>
    </w:p>
    <w:p w14:paraId="6E356532" w14:textId="77777777" w:rsidR="00F8621C" w:rsidRDefault="00F8621C" w:rsidP="00DE01BC">
      <w:pPr>
        <w:spacing w:line="480" w:lineRule="auto"/>
        <w:rPr>
          <w:rFonts w:ascii="Times New Roman" w:hAnsi="Times New Roman" w:cs="Times New Roman"/>
        </w:rPr>
      </w:pPr>
    </w:p>
    <w:p w14:paraId="4776A0A9" w14:textId="307148B5" w:rsidR="00F8621C" w:rsidRDefault="00F8621C" w:rsidP="00DE01BC">
      <w:pPr>
        <w:spacing w:line="480" w:lineRule="auto"/>
        <w:rPr>
          <w:rFonts w:ascii="Times New Roman" w:hAnsi="Times New Roman" w:cs="Times New Roman"/>
          <w:color w:val="FF0000"/>
        </w:rPr>
      </w:pPr>
    </w:p>
    <w:p w14:paraId="04FF2199" w14:textId="4AB895E4" w:rsidR="00C86B23" w:rsidRDefault="00C86B23" w:rsidP="00DE01BC">
      <w:pPr>
        <w:spacing w:line="480" w:lineRule="auto"/>
        <w:rPr>
          <w:rFonts w:ascii="Times New Roman" w:hAnsi="Times New Roman" w:cs="Times New Roman"/>
          <w:color w:val="FF0000"/>
        </w:rPr>
      </w:pPr>
    </w:p>
    <w:p w14:paraId="265B2538" w14:textId="11AFA392" w:rsidR="00C86B23" w:rsidRDefault="00C86B23" w:rsidP="00DE01BC">
      <w:pPr>
        <w:spacing w:line="480" w:lineRule="auto"/>
        <w:rPr>
          <w:rFonts w:ascii="Times New Roman" w:hAnsi="Times New Roman" w:cs="Times New Roman"/>
          <w:color w:val="FF0000"/>
        </w:rPr>
      </w:pPr>
    </w:p>
    <w:p w14:paraId="1A22E3CB" w14:textId="4789AEB9" w:rsidR="00C86B23" w:rsidRDefault="00C86B23" w:rsidP="00DE01BC">
      <w:pPr>
        <w:spacing w:line="480" w:lineRule="auto"/>
        <w:rPr>
          <w:rFonts w:ascii="Times New Roman" w:hAnsi="Times New Roman" w:cs="Times New Roman"/>
          <w:color w:val="FF0000"/>
        </w:rPr>
      </w:pPr>
    </w:p>
    <w:p w14:paraId="0800D018" w14:textId="223BD6E0" w:rsidR="00C86B23" w:rsidRDefault="00C86B23" w:rsidP="00DE01BC">
      <w:pPr>
        <w:spacing w:line="480" w:lineRule="auto"/>
        <w:rPr>
          <w:rFonts w:ascii="Times New Roman" w:hAnsi="Times New Roman" w:cs="Times New Roman"/>
          <w:color w:val="FF0000"/>
        </w:rPr>
      </w:pPr>
    </w:p>
    <w:p w14:paraId="306B5A55" w14:textId="1E869E94" w:rsidR="00C86B23" w:rsidRDefault="00C86B23" w:rsidP="00DE01BC">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Bibliografía:</w:t>
      </w:r>
    </w:p>
    <w:p w14:paraId="1F25BC19" w14:textId="43757626" w:rsidR="00FC4F62" w:rsidRPr="00FC4F62" w:rsidRDefault="006A19F4" w:rsidP="00FC4F6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1. </w:t>
      </w:r>
      <w:r w:rsidR="00FC4F62" w:rsidRPr="00FC4F62">
        <w:rPr>
          <w:rFonts w:ascii="Times New Roman" w:hAnsi="Times New Roman" w:cs="Times New Roman"/>
          <w:color w:val="000000" w:themeColor="text1"/>
        </w:rPr>
        <w:t>Alonso, T. (2013). ¿Cómo afectan los videojuegos en el proceso cognitivo de los niños? Recuperado de https://sites.google.com/site/picarodriguezfgtpr02/-como-afectan-los-videosjuegos-en-el-proceso-cognitivo-de-los-ninos</w:t>
      </w:r>
    </w:p>
    <w:p w14:paraId="05ADBB7D" w14:textId="09FE4078" w:rsidR="00FC4F62" w:rsidRDefault="006A19F4" w:rsidP="00FC4F6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2. </w:t>
      </w:r>
      <w:r w:rsidR="00FC4F62" w:rsidRPr="00FC4F62">
        <w:rPr>
          <w:rFonts w:ascii="Times New Roman" w:hAnsi="Times New Roman" w:cs="Times New Roman"/>
          <w:color w:val="000000" w:themeColor="text1"/>
        </w:rPr>
        <w:t xml:space="preserve">Cano, I. (2013, julio 15). Nintendo NES, la consola que salvó a los videojuegos de la desaparición. Recuperado de </w:t>
      </w:r>
      <w:hyperlink r:id="rId12" w:history="1">
        <w:r w:rsidR="00FE134F" w:rsidRPr="000E59FB">
          <w:rPr>
            <w:rStyle w:val="Hyperlink"/>
            <w:rFonts w:ascii="Times New Roman" w:hAnsi="Times New Roman" w:cs="Times New Roman"/>
          </w:rPr>
          <w:t>https://www.google.com.mx/amp/s/www.abc.es/tecnologia/videojuegos/20130715/abci-nintendo-aniversario-201307110910_amp.html</w:t>
        </w:r>
      </w:hyperlink>
    </w:p>
    <w:p w14:paraId="5F58C8A2" w14:textId="17C93980" w:rsidR="00FC4F62" w:rsidRPr="00FC4F62" w:rsidRDefault="006A19F4" w:rsidP="00FC4F6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3. </w:t>
      </w:r>
      <w:proofErr w:type="spellStart"/>
      <w:r w:rsidR="00FE134F" w:rsidRPr="00FE134F">
        <w:rPr>
          <w:rFonts w:ascii="Times New Roman" w:hAnsi="Times New Roman" w:cs="Times New Roman"/>
          <w:color w:val="000000" w:themeColor="text1"/>
        </w:rPr>
        <w:t>Cavañal</w:t>
      </w:r>
      <w:proofErr w:type="spellEnd"/>
      <w:r w:rsidR="00FE134F" w:rsidRPr="00FE134F">
        <w:rPr>
          <w:rFonts w:ascii="Times New Roman" w:hAnsi="Times New Roman" w:cs="Times New Roman"/>
          <w:color w:val="000000" w:themeColor="text1"/>
        </w:rPr>
        <w:t xml:space="preserve">, D. (2018). Videojuegos ¿buenos o malos para la salud?. 3 de junio de 2018. Recuperado del sitio web: </w:t>
      </w:r>
      <w:hyperlink r:id="rId13" w:history="1">
        <w:r w:rsidR="00FE134F" w:rsidRPr="000E59FB">
          <w:rPr>
            <w:rStyle w:val="Hyperlink"/>
            <w:rFonts w:ascii="Times New Roman" w:hAnsi="Times New Roman" w:cs="Times New Roman"/>
          </w:rPr>
          <w:t>https://saludymedicinas.com.mx/centros-de-salud/salud-infantil/articulos/videojuegos-salud.html</w:t>
        </w:r>
      </w:hyperlink>
    </w:p>
    <w:p w14:paraId="72F7AC60" w14:textId="025EF711" w:rsidR="00FC4F62" w:rsidRPr="00FC4F62" w:rsidRDefault="006A19F4" w:rsidP="00FC4F6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4. </w:t>
      </w:r>
      <w:r w:rsidR="00FC4F62" w:rsidRPr="00FC4F62">
        <w:rPr>
          <w:rFonts w:ascii="Times New Roman" w:hAnsi="Times New Roman" w:cs="Times New Roman"/>
          <w:color w:val="000000" w:themeColor="text1"/>
        </w:rPr>
        <w:t>Etxeberria , F. (2016, marzo). Videojuegos y Educación. Recuperado de https://campus.usal.es/~teoriaeducacion/rev_numero_02/n2_art_etxeberria.htm#Origen_03</w:t>
      </w:r>
    </w:p>
    <w:p w14:paraId="487EA408" w14:textId="6EEC6830" w:rsidR="008738A7" w:rsidRPr="00FC4F62" w:rsidRDefault="006A19F4" w:rsidP="00FC4F6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5. </w:t>
      </w:r>
      <w:r w:rsidR="00FC4F62" w:rsidRPr="00FC4F62">
        <w:rPr>
          <w:rFonts w:ascii="Times New Roman" w:hAnsi="Times New Roman" w:cs="Times New Roman"/>
          <w:color w:val="000000" w:themeColor="text1"/>
        </w:rPr>
        <w:t>Lee, R. (2015, abril 18). Atari: Game Over: ¿Por qué desapareció Atari? Recuperado de https://www.google.com.mx/amp/s/www.nacion.com/viva/television/atari-game-over-por-que-desaparecio-atari/K646BIKGXBFYZCRMOAQTB2W36A/story/%3foutputType=amp-type</w:t>
      </w:r>
    </w:p>
    <w:p w14:paraId="2D7E6151" w14:textId="7E5BEDB2" w:rsidR="00C86B23" w:rsidRPr="00FC4F62" w:rsidRDefault="006A19F4" w:rsidP="00DE01B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6. </w:t>
      </w:r>
      <w:r w:rsidR="00FC4F62" w:rsidRPr="00FC4F62">
        <w:rPr>
          <w:rFonts w:ascii="Times New Roman" w:hAnsi="Times New Roman" w:cs="Times New Roman"/>
          <w:color w:val="000000" w:themeColor="text1"/>
        </w:rPr>
        <w:t>Vásquez, D., Rosales, N., Álvarez, K., &amp; Martínez, E. (2015, abril). EFECTOS POSITIVOS Y NEGATIVOS DE LOS VIDEOJUEGOS EN LOS ESTUDIANTES DE LA UPNFM. Recuperado de https://metodologiadeinvestigacioncuantitativa.files.wordpress.com/2015/05/efectos-positivos-y-negativos-de-los-videojuegos.pdf</w:t>
      </w:r>
    </w:p>
    <w:sectPr w:rsidR="00C86B23" w:rsidRPr="00FC4F62" w:rsidSect="00532E87">
      <w:footerReference w:type="even" r:id="rId14"/>
      <w:footerReference w:type="default" r:id="rId1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DEAB" w14:textId="77777777" w:rsidR="00BB7277" w:rsidRDefault="00BB7277" w:rsidP="00025043">
      <w:r>
        <w:separator/>
      </w:r>
    </w:p>
  </w:endnote>
  <w:endnote w:type="continuationSeparator" w:id="0">
    <w:p w14:paraId="4DA5CEC0" w14:textId="77777777" w:rsidR="00BB7277" w:rsidRDefault="00BB7277" w:rsidP="00025043">
      <w:r>
        <w:continuationSeparator/>
      </w:r>
    </w:p>
  </w:endnote>
  <w:endnote w:type="continuationNotice" w:id="1">
    <w:p w14:paraId="382F7E64" w14:textId="77777777" w:rsidR="00BB7277" w:rsidRDefault="00BB7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D8367" w14:textId="77777777" w:rsidR="006042B2" w:rsidRDefault="006042B2" w:rsidP="00025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F70306" w14:textId="77777777" w:rsidR="006042B2" w:rsidRDefault="006042B2" w:rsidP="000250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C27D5" w14:textId="77777777" w:rsidR="006042B2" w:rsidRDefault="006042B2" w:rsidP="000250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621C">
      <w:rPr>
        <w:rStyle w:val="PageNumber"/>
        <w:noProof/>
      </w:rPr>
      <w:t>14</w:t>
    </w:r>
    <w:r>
      <w:rPr>
        <w:rStyle w:val="PageNumber"/>
      </w:rPr>
      <w:fldChar w:fldCharType="end"/>
    </w:r>
  </w:p>
  <w:p w14:paraId="5830F4DD" w14:textId="77777777" w:rsidR="00FC6A62" w:rsidRDefault="00FC6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0827F" w14:textId="77777777" w:rsidR="00BB7277" w:rsidRDefault="00BB7277" w:rsidP="00025043">
      <w:r>
        <w:separator/>
      </w:r>
    </w:p>
  </w:footnote>
  <w:footnote w:type="continuationSeparator" w:id="0">
    <w:p w14:paraId="73FACAB4" w14:textId="77777777" w:rsidR="00BB7277" w:rsidRDefault="00BB7277" w:rsidP="00025043">
      <w:r>
        <w:continuationSeparator/>
      </w:r>
    </w:p>
  </w:footnote>
  <w:footnote w:type="continuationNotice" w:id="1">
    <w:p w14:paraId="51F7C701" w14:textId="77777777" w:rsidR="00BB7277" w:rsidRDefault="00BB72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F29"/>
    <w:multiLevelType w:val="hybridMultilevel"/>
    <w:tmpl w:val="E21A97A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3DC0516"/>
    <w:multiLevelType w:val="hybridMultilevel"/>
    <w:tmpl w:val="783E8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EB94ABF"/>
    <w:multiLevelType w:val="hybridMultilevel"/>
    <w:tmpl w:val="5EB83E1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4E7DB6"/>
    <w:multiLevelType w:val="hybridMultilevel"/>
    <w:tmpl w:val="15F6FC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3C849BC"/>
    <w:multiLevelType w:val="hybridMultilevel"/>
    <w:tmpl w:val="C55005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7A4A400A"/>
    <w:multiLevelType w:val="hybridMultilevel"/>
    <w:tmpl w:val="E66E95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D600CEC"/>
    <w:multiLevelType w:val="hybridMultilevel"/>
    <w:tmpl w:val="FC1C84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E87"/>
    <w:rsid w:val="00025043"/>
    <w:rsid w:val="00025766"/>
    <w:rsid w:val="00025E56"/>
    <w:rsid w:val="00041AA7"/>
    <w:rsid w:val="00044CD7"/>
    <w:rsid w:val="00044DFB"/>
    <w:rsid w:val="0006528B"/>
    <w:rsid w:val="000741D5"/>
    <w:rsid w:val="00091A47"/>
    <w:rsid w:val="000B7C05"/>
    <w:rsid w:val="000D05F1"/>
    <w:rsid w:val="000D476A"/>
    <w:rsid w:val="000F004F"/>
    <w:rsid w:val="000F1DBE"/>
    <w:rsid w:val="00106C77"/>
    <w:rsid w:val="001120E6"/>
    <w:rsid w:val="00117B23"/>
    <w:rsid w:val="00151EA6"/>
    <w:rsid w:val="001979B3"/>
    <w:rsid w:val="001E2B93"/>
    <w:rsid w:val="001E6709"/>
    <w:rsid w:val="00211CA3"/>
    <w:rsid w:val="00236A66"/>
    <w:rsid w:val="00281E1C"/>
    <w:rsid w:val="002C5719"/>
    <w:rsid w:val="002F1DB0"/>
    <w:rsid w:val="002F20F8"/>
    <w:rsid w:val="002F2B0A"/>
    <w:rsid w:val="00310106"/>
    <w:rsid w:val="00340324"/>
    <w:rsid w:val="003462A2"/>
    <w:rsid w:val="0034646B"/>
    <w:rsid w:val="003466FC"/>
    <w:rsid w:val="00347DCD"/>
    <w:rsid w:val="003952DA"/>
    <w:rsid w:val="003A1130"/>
    <w:rsid w:val="003C7B59"/>
    <w:rsid w:val="003D640B"/>
    <w:rsid w:val="003D7130"/>
    <w:rsid w:val="003E4E40"/>
    <w:rsid w:val="004114A6"/>
    <w:rsid w:val="004370CD"/>
    <w:rsid w:val="00451690"/>
    <w:rsid w:val="00454DFF"/>
    <w:rsid w:val="004558D9"/>
    <w:rsid w:val="00465357"/>
    <w:rsid w:val="00471DFB"/>
    <w:rsid w:val="00472587"/>
    <w:rsid w:val="00476966"/>
    <w:rsid w:val="00481D1A"/>
    <w:rsid w:val="00492819"/>
    <w:rsid w:val="004A78F2"/>
    <w:rsid w:val="004B5AC5"/>
    <w:rsid w:val="004C2A47"/>
    <w:rsid w:val="004D04BA"/>
    <w:rsid w:val="004F522B"/>
    <w:rsid w:val="005322A9"/>
    <w:rsid w:val="00532E87"/>
    <w:rsid w:val="00536576"/>
    <w:rsid w:val="0054658F"/>
    <w:rsid w:val="00577553"/>
    <w:rsid w:val="005A5920"/>
    <w:rsid w:val="005A78D9"/>
    <w:rsid w:val="005B29F9"/>
    <w:rsid w:val="005B45E8"/>
    <w:rsid w:val="005D247D"/>
    <w:rsid w:val="006042B2"/>
    <w:rsid w:val="00622651"/>
    <w:rsid w:val="00624A47"/>
    <w:rsid w:val="00626FB8"/>
    <w:rsid w:val="0064405E"/>
    <w:rsid w:val="0065695B"/>
    <w:rsid w:val="006616B0"/>
    <w:rsid w:val="00674202"/>
    <w:rsid w:val="006A19F4"/>
    <w:rsid w:val="006A1AAA"/>
    <w:rsid w:val="006B0E1A"/>
    <w:rsid w:val="006C1B90"/>
    <w:rsid w:val="006E1123"/>
    <w:rsid w:val="006F516B"/>
    <w:rsid w:val="00720555"/>
    <w:rsid w:val="00722C89"/>
    <w:rsid w:val="00740A2E"/>
    <w:rsid w:val="00745116"/>
    <w:rsid w:val="00752F95"/>
    <w:rsid w:val="00780765"/>
    <w:rsid w:val="00786195"/>
    <w:rsid w:val="00792B57"/>
    <w:rsid w:val="0079469B"/>
    <w:rsid w:val="00797D77"/>
    <w:rsid w:val="007A6EAA"/>
    <w:rsid w:val="007D7FD4"/>
    <w:rsid w:val="007F442C"/>
    <w:rsid w:val="00821821"/>
    <w:rsid w:val="00823D59"/>
    <w:rsid w:val="00826DA4"/>
    <w:rsid w:val="00833B67"/>
    <w:rsid w:val="008534E4"/>
    <w:rsid w:val="00867C54"/>
    <w:rsid w:val="008738A7"/>
    <w:rsid w:val="00875FBA"/>
    <w:rsid w:val="00877FDB"/>
    <w:rsid w:val="00885B8F"/>
    <w:rsid w:val="00895C4E"/>
    <w:rsid w:val="008A380C"/>
    <w:rsid w:val="008B013B"/>
    <w:rsid w:val="008B2A21"/>
    <w:rsid w:val="008B782A"/>
    <w:rsid w:val="008D61DC"/>
    <w:rsid w:val="008F5D01"/>
    <w:rsid w:val="00902AB0"/>
    <w:rsid w:val="00917EE9"/>
    <w:rsid w:val="00933094"/>
    <w:rsid w:val="00945BE5"/>
    <w:rsid w:val="00975B2D"/>
    <w:rsid w:val="00977A62"/>
    <w:rsid w:val="00996084"/>
    <w:rsid w:val="009E61F5"/>
    <w:rsid w:val="00A02A19"/>
    <w:rsid w:val="00A04F92"/>
    <w:rsid w:val="00A1176D"/>
    <w:rsid w:val="00A11A07"/>
    <w:rsid w:val="00A521BB"/>
    <w:rsid w:val="00A61998"/>
    <w:rsid w:val="00A67276"/>
    <w:rsid w:val="00A70FBD"/>
    <w:rsid w:val="00A87EFB"/>
    <w:rsid w:val="00AA24AE"/>
    <w:rsid w:val="00AE1DAF"/>
    <w:rsid w:val="00B027F0"/>
    <w:rsid w:val="00B06B88"/>
    <w:rsid w:val="00B17AD5"/>
    <w:rsid w:val="00B26F1A"/>
    <w:rsid w:val="00B30A49"/>
    <w:rsid w:val="00B325A8"/>
    <w:rsid w:val="00B32765"/>
    <w:rsid w:val="00B41A5D"/>
    <w:rsid w:val="00B41B01"/>
    <w:rsid w:val="00B4280A"/>
    <w:rsid w:val="00B509CB"/>
    <w:rsid w:val="00B55713"/>
    <w:rsid w:val="00B61467"/>
    <w:rsid w:val="00B84BB7"/>
    <w:rsid w:val="00B86203"/>
    <w:rsid w:val="00BA4781"/>
    <w:rsid w:val="00BB7277"/>
    <w:rsid w:val="00BF76AE"/>
    <w:rsid w:val="00C12468"/>
    <w:rsid w:val="00C20C1F"/>
    <w:rsid w:val="00C34ABC"/>
    <w:rsid w:val="00C56091"/>
    <w:rsid w:val="00C64F01"/>
    <w:rsid w:val="00C65E4B"/>
    <w:rsid w:val="00C83BCC"/>
    <w:rsid w:val="00C86B23"/>
    <w:rsid w:val="00CA03CF"/>
    <w:rsid w:val="00CA4F8C"/>
    <w:rsid w:val="00CC3AC1"/>
    <w:rsid w:val="00CD13C8"/>
    <w:rsid w:val="00CE2314"/>
    <w:rsid w:val="00CE5BD0"/>
    <w:rsid w:val="00D130A8"/>
    <w:rsid w:val="00D16ED9"/>
    <w:rsid w:val="00D27EBC"/>
    <w:rsid w:val="00D519D1"/>
    <w:rsid w:val="00D55783"/>
    <w:rsid w:val="00D5785D"/>
    <w:rsid w:val="00D6456B"/>
    <w:rsid w:val="00D66513"/>
    <w:rsid w:val="00D729A7"/>
    <w:rsid w:val="00D74C9D"/>
    <w:rsid w:val="00D9165B"/>
    <w:rsid w:val="00DD4FE7"/>
    <w:rsid w:val="00DD7906"/>
    <w:rsid w:val="00DE01BC"/>
    <w:rsid w:val="00DE3124"/>
    <w:rsid w:val="00DE4F20"/>
    <w:rsid w:val="00DF1304"/>
    <w:rsid w:val="00E05224"/>
    <w:rsid w:val="00E1542C"/>
    <w:rsid w:val="00E23894"/>
    <w:rsid w:val="00E26C7B"/>
    <w:rsid w:val="00E31698"/>
    <w:rsid w:val="00E33E2E"/>
    <w:rsid w:val="00E4114E"/>
    <w:rsid w:val="00E45E87"/>
    <w:rsid w:val="00E54C1C"/>
    <w:rsid w:val="00E7059C"/>
    <w:rsid w:val="00E71B5C"/>
    <w:rsid w:val="00E73BD3"/>
    <w:rsid w:val="00E86180"/>
    <w:rsid w:val="00E91461"/>
    <w:rsid w:val="00EA4399"/>
    <w:rsid w:val="00F16E92"/>
    <w:rsid w:val="00F40E6C"/>
    <w:rsid w:val="00F8621C"/>
    <w:rsid w:val="00F93B7B"/>
    <w:rsid w:val="00F94A04"/>
    <w:rsid w:val="00FC4F62"/>
    <w:rsid w:val="00FC6A62"/>
    <w:rsid w:val="00FD2EC3"/>
    <w:rsid w:val="00FD39B8"/>
    <w:rsid w:val="00FE134F"/>
    <w:rsid w:val="00FE4258"/>
    <w:rsid w:val="00FE4E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369FA"/>
  <w14:defaultImageDpi w14:val="300"/>
  <w15:docId w15:val="{4A4CAFC3-0AA2-AF47-9289-0890D071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5043"/>
    <w:pPr>
      <w:tabs>
        <w:tab w:val="center" w:pos="4252"/>
        <w:tab w:val="right" w:pos="8504"/>
      </w:tabs>
    </w:pPr>
  </w:style>
  <w:style w:type="character" w:customStyle="1" w:styleId="FooterChar">
    <w:name w:val="Footer Char"/>
    <w:basedOn w:val="DefaultParagraphFont"/>
    <w:link w:val="Footer"/>
    <w:uiPriority w:val="99"/>
    <w:rsid w:val="00025043"/>
  </w:style>
  <w:style w:type="character" w:styleId="PageNumber">
    <w:name w:val="page number"/>
    <w:basedOn w:val="DefaultParagraphFont"/>
    <w:uiPriority w:val="99"/>
    <w:semiHidden/>
    <w:unhideWhenUsed/>
    <w:rsid w:val="00025043"/>
  </w:style>
  <w:style w:type="paragraph" w:styleId="ListParagraph">
    <w:name w:val="List Paragraph"/>
    <w:basedOn w:val="Normal"/>
    <w:uiPriority w:val="34"/>
    <w:qFormat/>
    <w:rsid w:val="0064405E"/>
    <w:pPr>
      <w:ind w:left="720"/>
      <w:contextualSpacing/>
    </w:pPr>
  </w:style>
  <w:style w:type="character" w:styleId="Hyperlink">
    <w:name w:val="Hyperlink"/>
    <w:basedOn w:val="DefaultParagraphFont"/>
    <w:uiPriority w:val="99"/>
    <w:unhideWhenUsed/>
    <w:rsid w:val="003952DA"/>
    <w:rPr>
      <w:color w:val="0000FF"/>
      <w:u w:val="single"/>
    </w:rPr>
  </w:style>
  <w:style w:type="table" w:styleId="TableGrid">
    <w:name w:val="Table Grid"/>
    <w:basedOn w:val="TableNormal"/>
    <w:uiPriority w:val="59"/>
    <w:rsid w:val="00395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2DA"/>
    <w:pPr>
      <w:tabs>
        <w:tab w:val="center" w:pos="4419"/>
        <w:tab w:val="right" w:pos="8838"/>
      </w:tabs>
    </w:pPr>
  </w:style>
  <w:style w:type="character" w:customStyle="1" w:styleId="HeaderChar">
    <w:name w:val="Header Char"/>
    <w:basedOn w:val="DefaultParagraphFont"/>
    <w:link w:val="Header"/>
    <w:uiPriority w:val="99"/>
    <w:rsid w:val="003952DA"/>
  </w:style>
  <w:style w:type="paragraph" w:styleId="FootnoteText">
    <w:name w:val="footnote text"/>
    <w:basedOn w:val="Normal"/>
    <w:link w:val="FootnoteTextChar"/>
    <w:uiPriority w:val="99"/>
    <w:semiHidden/>
    <w:unhideWhenUsed/>
    <w:rsid w:val="00FC6A62"/>
    <w:rPr>
      <w:sz w:val="20"/>
      <w:szCs w:val="20"/>
    </w:rPr>
  </w:style>
  <w:style w:type="character" w:customStyle="1" w:styleId="FootnoteTextChar">
    <w:name w:val="Footnote Text Char"/>
    <w:basedOn w:val="DefaultParagraphFont"/>
    <w:link w:val="FootnoteText"/>
    <w:uiPriority w:val="99"/>
    <w:semiHidden/>
    <w:rsid w:val="00FC6A62"/>
    <w:rPr>
      <w:sz w:val="20"/>
      <w:szCs w:val="20"/>
    </w:rPr>
  </w:style>
  <w:style w:type="character" w:styleId="FootnoteReference">
    <w:name w:val="footnote reference"/>
    <w:basedOn w:val="DefaultParagraphFont"/>
    <w:uiPriority w:val="99"/>
    <w:semiHidden/>
    <w:unhideWhenUsed/>
    <w:rsid w:val="00FC6A62"/>
    <w:rPr>
      <w:vertAlign w:val="superscript"/>
    </w:rPr>
  </w:style>
  <w:style w:type="character" w:styleId="CommentReference">
    <w:name w:val="annotation reference"/>
    <w:basedOn w:val="DefaultParagraphFont"/>
    <w:uiPriority w:val="99"/>
    <w:semiHidden/>
    <w:unhideWhenUsed/>
    <w:rsid w:val="00D519D1"/>
    <w:rPr>
      <w:sz w:val="16"/>
      <w:szCs w:val="16"/>
    </w:rPr>
  </w:style>
  <w:style w:type="paragraph" w:styleId="CommentText">
    <w:name w:val="annotation text"/>
    <w:basedOn w:val="Normal"/>
    <w:link w:val="CommentTextChar"/>
    <w:uiPriority w:val="99"/>
    <w:semiHidden/>
    <w:unhideWhenUsed/>
    <w:rsid w:val="00D519D1"/>
    <w:rPr>
      <w:sz w:val="20"/>
      <w:szCs w:val="20"/>
    </w:rPr>
  </w:style>
  <w:style w:type="character" w:customStyle="1" w:styleId="CommentTextChar">
    <w:name w:val="Comment Text Char"/>
    <w:basedOn w:val="DefaultParagraphFont"/>
    <w:link w:val="CommentText"/>
    <w:uiPriority w:val="99"/>
    <w:semiHidden/>
    <w:rsid w:val="00D519D1"/>
    <w:rPr>
      <w:sz w:val="20"/>
      <w:szCs w:val="20"/>
    </w:rPr>
  </w:style>
  <w:style w:type="paragraph" w:styleId="CommentSubject">
    <w:name w:val="annotation subject"/>
    <w:basedOn w:val="CommentText"/>
    <w:next w:val="CommentText"/>
    <w:link w:val="CommentSubjectChar"/>
    <w:uiPriority w:val="99"/>
    <w:semiHidden/>
    <w:unhideWhenUsed/>
    <w:rsid w:val="00D519D1"/>
    <w:rPr>
      <w:b/>
      <w:bCs/>
    </w:rPr>
  </w:style>
  <w:style w:type="character" w:customStyle="1" w:styleId="CommentSubjectChar">
    <w:name w:val="Comment Subject Char"/>
    <w:basedOn w:val="CommentTextChar"/>
    <w:link w:val="CommentSubject"/>
    <w:uiPriority w:val="99"/>
    <w:semiHidden/>
    <w:rsid w:val="00D519D1"/>
    <w:rPr>
      <w:b/>
      <w:bCs/>
      <w:sz w:val="20"/>
      <w:szCs w:val="20"/>
    </w:rPr>
  </w:style>
  <w:style w:type="paragraph" w:styleId="BalloonText">
    <w:name w:val="Balloon Text"/>
    <w:basedOn w:val="Normal"/>
    <w:link w:val="BalloonTextChar"/>
    <w:uiPriority w:val="99"/>
    <w:semiHidden/>
    <w:unhideWhenUsed/>
    <w:rsid w:val="00D519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1"/>
    <w:rPr>
      <w:rFonts w:ascii="Segoe UI" w:hAnsi="Segoe UI" w:cs="Segoe UI"/>
      <w:sz w:val="18"/>
      <w:szCs w:val="18"/>
    </w:rPr>
  </w:style>
  <w:style w:type="character" w:styleId="UnresolvedMention">
    <w:name w:val="Unresolved Mention"/>
    <w:basedOn w:val="DefaultParagraphFont"/>
    <w:uiPriority w:val="99"/>
    <w:semiHidden/>
    <w:unhideWhenUsed/>
    <w:rsid w:val="00FE1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545202">
      <w:bodyDiv w:val="1"/>
      <w:marLeft w:val="0"/>
      <w:marRight w:val="0"/>
      <w:marTop w:val="0"/>
      <w:marBottom w:val="0"/>
      <w:divBdr>
        <w:top w:val="none" w:sz="0" w:space="0" w:color="auto"/>
        <w:left w:val="none" w:sz="0" w:space="0" w:color="auto"/>
        <w:bottom w:val="none" w:sz="0" w:space="0" w:color="auto"/>
        <w:right w:val="none" w:sz="0" w:space="0" w:color="auto"/>
      </w:divBdr>
    </w:div>
    <w:div w:id="1443063489">
      <w:bodyDiv w:val="1"/>
      <w:marLeft w:val="0"/>
      <w:marRight w:val="0"/>
      <w:marTop w:val="0"/>
      <w:marBottom w:val="0"/>
      <w:divBdr>
        <w:top w:val="none" w:sz="0" w:space="0" w:color="auto"/>
        <w:left w:val="none" w:sz="0" w:space="0" w:color="auto"/>
        <w:bottom w:val="none" w:sz="0" w:space="0" w:color="auto"/>
        <w:right w:val="none" w:sz="0" w:space="0" w:color="auto"/>
      </w:divBdr>
    </w:div>
    <w:div w:id="1610771779">
      <w:bodyDiv w:val="1"/>
      <w:marLeft w:val="0"/>
      <w:marRight w:val="0"/>
      <w:marTop w:val="0"/>
      <w:marBottom w:val="0"/>
      <w:divBdr>
        <w:top w:val="none" w:sz="0" w:space="0" w:color="auto"/>
        <w:left w:val="none" w:sz="0" w:space="0" w:color="auto"/>
        <w:bottom w:val="none" w:sz="0" w:space="0" w:color="auto"/>
        <w:right w:val="none" w:sz="0" w:space="0" w:color="auto"/>
      </w:divBdr>
    </w:div>
    <w:div w:id="1721057745">
      <w:bodyDiv w:val="1"/>
      <w:marLeft w:val="0"/>
      <w:marRight w:val="0"/>
      <w:marTop w:val="0"/>
      <w:marBottom w:val="0"/>
      <w:divBdr>
        <w:top w:val="none" w:sz="0" w:space="0" w:color="auto"/>
        <w:left w:val="none" w:sz="0" w:space="0" w:color="auto"/>
        <w:bottom w:val="none" w:sz="0" w:space="0" w:color="auto"/>
        <w:right w:val="none" w:sz="0" w:space="0" w:color="auto"/>
      </w:divBdr>
    </w:div>
    <w:div w:id="2080906348">
      <w:bodyDiv w:val="1"/>
      <w:marLeft w:val="0"/>
      <w:marRight w:val="0"/>
      <w:marTop w:val="0"/>
      <w:marBottom w:val="0"/>
      <w:divBdr>
        <w:top w:val="none" w:sz="0" w:space="0" w:color="auto"/>
        <w:left w:val="none" w:sz="0" w:space="0" w:color="auto"/>
        <w:bottom w:val="none" w:sz="0" w:space="0" w:color="auto"/>
        <w:right w:val="none" w:sz="0" w:space="0" w:color="auto"/>
      </w:divBdr>
    </w:div>
    <w:div w:id="2090032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aludymedicinas.com.mx/centros-de-salud/salud-infantil/articulos/videojuegos-salu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mx/amp/s/www.abc.es/tecnologia/videojuegos/20130715/abci-nintendo-aniversario-201307110910_am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X"/>
        </a:p>
      </c:txPr>
    </c:title>
    <c:autoTitleDeleted val="0"/>
    <c:plotArea>
      <c:layout/>
      <c:pieChart>
        <c:varyColors val="1"/>
        <c:ser>
          <c:idx val="0"/>
          <c:order val="0"/>
          <c:tx>
            <c:strRef>
              <c:f>Hoja1!$B$1</c:f>
              <c:strCache>
                <c:ptCount val="1"/>
                <c:pt idx="0">
                  <c:v>Juegan habitualmente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B9-A34E-B618-7A73BBB1BD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B9-A34E-B618-7A73BBB1BD71}"/>
              </c:ext>
            </c:extLst>
          </c:dPt>
          <c:cat>
            <c:strRef>
              <c:f>Hoja1!$A$2:$A$3</c:f>
              <c:strCache>
                <c:ptCount val="2"/>
                <c:pt idx="0">
                  <c:v>no juegan 32</c:v>
                </c:pt>
                <c:pt idx="1">
                  <c:v>si juegan 18</c:v>
                </c:pt>
              </c:strCache>
            </c:strRef>
          </c:cat>
          <c:val>
            <c:numRef>
              <c:f>Hoja1!$B$2:$B$3</c:f>
              <c:numCache>
                <c:formatCode>General</c:formatCode>
                <c:ptCount val="2"/>
                <c:pt idx="0">
                  <c:v>32</c:v>
                </c:pt>
                <c:pt idx="1">
                  <c:v>18</c:v>
                </c:pt>
              </c:numCache>
            </c:numRef>
          </c:val>
          <c:extLst>
            <c:ext xmlns:c16="http://schemas.microsoft.com/office/drawing/2014/chart" uri="{C3380CC4-5D6E-409C-BE32-E72D297353CC}">
              <c16:uniqueId val="{00000000-527A-4149-8C62-5844728B9E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1000" b="0"/>
              <a:t>Enojo (jugadores frecuentes)</a:t>
            </a:r>
            <a:endParaRPr lang="en-US" sz="10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MX"/>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2"/>
              <c:pt idx="0">
                <c:v>Si</c:v>
              </c:pt>
              <c:pt idx="1">
                <c:v>No</c:v>
              </c:pt>
            </c:strLit>
          </c:cat>
          <c:val>
            <c:numLit>
              <c:formatCode>General</c:formatCode>
              <c:ptCount val="2"/>
              <c:pt idx="0">
                <c:v>12</c:v>
              </c:pt>
              <c:pt idx="1">
                <c:v>6</c:v>
              </c:pt>
            </c:numLit>
          </c:val>
          <c:extLst>
            <c:ext xmlns:c16="http://schemas.microsoft.com/office/drawing/2014/chart" uri="{C3380CC4-5D6E-409C-BE32-E72D297353CC}">
              <c16:uniqueId val="{00000000-059E-5744-A743-DC8E0A82966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MX"/>
    </a:p>
  </c:txPr>
  <c:extLst>
    <c:ext xmlns:c16="http://schemas.microsoft.com/office/drawing/2014/chart" uri="{02939B4E-F6B6-470C-819A-426941589420}">
      <c16:literalDataChart val="1"/>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sz="1000" b="0"/>
              <a:t>Enojo (jugadores casuales)</a:t>
            </a:r>
            <a:endParaRPr lang="en-US" sz="1000" b="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MX"/>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Lit>
              <c:ptCount val="2"/>
              <c:pt idx="0">
                <c:v>Si</c:v>
              </c:pt>
              <c:pt idx="1">
                <c:v>No</c:v>
              </c:pt>
            </c:strLit>
          </c:cat>
          <c:val>
            <c:numLit>
              <c:formatCode>General</c:formatCode>
              <c:ptCount val="2"/>
              <c:pt idx="0">
                <c:v>9</c:v>
              </c:pt>
              <c:pt idx="1">
                <c:v>23</c:v>
              </c:pt>
            </c:numLit>
          </c:val>
          <c:extLst>
            <c:ext xmlns:c16="http://schemas.microsoft.com/office/drawing/2014/chart" uri="{C3380CC4-5D6E-409C-BE32-E72D297353CC}">
              <c16:uniqueId val="{00000000-1153-8A48-B4BB-9DB322A475F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MX"/>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MX"/>
    </a:p>
  </c:txPr>
  <c:extLst>
    <c:ext xmlns:c16="http://schemas.microsoft.com/office/drawing/2014/chart" uri="{02939B4E-F6B6-470C-819A-426941589420}">
      <c16:literalDataChart val="1"/>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MX"/>
        </a:p>
      </c:txPr>
    </c:title>
    <c:autoTitleDeleted val="0"/>
    <c:plotArea>
      <c:layout/>
      <c:pieChart>
        <c:varyColors val="1"/>
        <c:ser>
          <c:idx val="0"/>
          <c:order val="0"/>
          <c:tx>
            <c:strRef>
              <c:f>Hoja1!$B$1</c:f>
              <c:strCache>
                <c:ptCount val="1"/>
                <c:pt idx="0">
                  <c:v>Creen que hay efectos negativos en la salud</c:v>
                </c:pt>
              </c:strCache>
            </c:strRef>
          </c:tx>
          <c:dPt>
            <c:idx val="0"/>
            <c:bubble3D val="0"/>
            <c:spPr>
              <a:solidFill>
                <a:schemeClr val="accent1"/>
              </a:solidFill>
              <a:ln w="19050">
                <a:solidFill>
                  <a:schemeClr val="lt1"/>
                </a:solidFill>
              </a:ln>
              <a:effectLst/>
            </c:spPr>
            <c:extLst/>
          </c:dPt>
          <c:dPt>
            <c:idx val="1"/>
            <c:bubble3D val="0"/>
            <c:spPr>
              <a:solidFill>
                <a:schemeClr val="accent2"/>
              </a:solidFill>
              <a:ln w="19050">
                <a:solidFill>
                  <a:schemeClr val="lt1"/>
                </a:solidFill>
              </a:ln>
              <a:effectLst/>
            </c:spPr>
            <c:extLst/>
          </c:dPt>
          <c:cat>
            <c:strRef>
              <c:f>Hoja1!$A$2:$A$3</c:f>
              <c:strCache>
                <c:ptCount val="2"/>
                <c:pt idx="0">
                  <c:v>si 16</c:v>
                </c:pt>
                <c:pt idx="1">
                  <c:v>no 34</c:v>
                </c:pt>
              </c:strCache>
            </c:strRef>
          </c:cat>
          <c:val>
            <c:numRef>
              <c:f>Hoja1!$B$2:$B$3</c:f>
              <c:numCache>
                <c:formatCode>General</c:formatCode>
                <c:ptCount val="2"/>
                <c:pt idx="0">
                  <c:v>16</c:v>
                </c:pt>
                <c:pt idx="1">
                  <c:v>34</c:v>
                </c:pt>
              </c:numCache>
            </c:numRef>
          </c:val>
          <c:extLst>
            <c:ext xmlns:c16="http://schemas.microsoft.com/office/drawing/2014/chart" uri="{C3380CC4-5D6E-409C-BE32-E72D297353CC}">
              <c16:uniqueId val="{00000000-79B3-F64E-AF85-BF639E5A27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17598-E77A-8B49-B680-8168582C8C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2502</Words>
  <Characters>14266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Contreras</dc:creator>
  <cp:keywords/>
  <dc:description/>
  <cp:lastModifiedBy>santi rodriguez</cp:lastModifiedBy>
  <cp:revision>2</cp:revision>
  <cp:lastPrinted>2019-03-08T01:48:00Z</cp:lastPrinted>
  <dcterms:created xsi:type="dcterms:W3CDTF">2020-05-08T18:16:00Z</dcterms:created>
  <dcterms:modified xsi:type="dcterms:W3CDTF">2020-05-08T18:16:00Z</dcterms:modified>
</cp:coreProperties>
</file>