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13F1" w:rsidRDefault="005F582A" w:rsidP="004513F1">
      <w:pPr>
        <w:pStyle w:val="Prrafodelista"/>
        <w:numPr>
          <w:ilvl w:val="0"/>
          <w:numId w:val="2"/>
        </w:numPr>
      </w:pPr>
      <w:r>
        <w:t>El</w:t>
      </w:r>
      <w:r w:rsidRPr="005F582A">
        <w:t xml:space="preserve"> Problema de </w:t>
      </w:r>
      <w:proofErr w:type="spellStart"/>
      <w:r w:rsidRPr="005F582A">
        <w:t>Monty</w:t>
      </w:r>
      <w:proofErr w:type="spellEnd"/>
      <w:r w:rsidRPr="005F582A">
        <w:t xml:space="preserve"> Hall es un problema de probabilidad que está inspirado por el concurso televisivo estadounidense </w:t>
      </w:r>
      <w:proofErr w:type="spellStart"/>
      <w:r w:rsidRPr="005F582A">
        <w:t>Let's</w:t>
      </w:r>
      <w:proofErr w:type="spellEnd"/>
      <w:r w:rsidRPr="005F582A">
        <w:t xml:space="preserve"> </w:t>
      </w:r>
      <w:proofErr w:type="spellStart"/>
      <w:r w:rsidRPr="005F582A">
        <w:t>Make</w:t>
      </w:r>
      <w:proofErr w:type="spellEnd"/>
      <w:r w:rsidRPr="005F582A">
        <w:t xml:space="preserve"> a </w:t>
      </w:r>
      <w:proofErr w:type="spellStart"/>
      <w:r w:rsidRPr="005F582A">
        <w:t>Deal</w:t>
      </w:r>
      <w:proofErr w:type="spellEnd"/>
      <w:r>
        <w:t>.</w:t>
      </w:r>
    </w:p>
    <w:p w:rsidR="00B625B1" w:rsidRDefault="004513F1" w:rsidP="004513F1">
      <w:pPr>
        <w:pStyle w:val="Prrafodelista"/>
      </w:pPr>
      <w:r>
        <w:t>En</w:t>
      </w:r>
      <w:r w:rsidRPr="004513F1">
        <w:t xml:space="preserve"> este concurso, el concursante escoge una puerta entre tres, y su premio consiste en lo que se encuentra detrás. Una de ellas oculta un coche, y tras las otras dos hay una cabra. Sin embargo, antes de abrirla, el presentador, que sabe donde esta el premio, abre una de las otras dos puertas y muestra que detrás de ella hay una cabra. Ahora tiene el concursante una última oportunidad de cambiar la puerta escogida</w:t>
      </w:r>
      <w:r>
        <w:t>.</w:t>
      </w:r>
    </w:p>
    <w:p w:rsidR="00D5520B" w:rsidRDefault="00AF5F27" w:rsidP="006E1F05">
      <w:pPr>
        <w:pStyle w:val="Prrafodelista"/>
        <w:numPr>
          <w:ilvl w:val="0"/>
          <w:numId w:val="2"/>
        </w:numPr>
      </w:pPr>
      <w:r>
        <w:t xml:space="preserve">A primera instancia </w:t>
      </w:r>
      <w:r w:rsidR="00991172">
        <w:t xml:space="preserve">parece que quedarse con la </w:t>
      </w:r>
      <w:r w:rsidR="00DF081D">
        <w:t>primer elección</w:t>
      </w:r>
      <w:r w:rsidR="00A672D0">
        <w:t xml:space="preserve"> ya que la probabilidad de que se acierte es de 50</w:t>
      </w:r>
      <w:r w:rsidR="00945D6D">
        <w:t>%.</w:t>
      </w:r>
    </w:p>
    <w:p w:rsidR="00945D6D" w:rsidRDefault="00B94710" w:rsidP="006E1F05">
      <w:pPr>
        <w:pStyle w:val="Prrafodelista"/>
        <w:numPr>
          <w:ilvl w:val="0"/>
          <w:numId w:val="2"/>
        </w:numPr>
      </w:pPr>
      <w:r>
        <w:t xml:space="preserve">Resulta que cuando no </w:t>
      </w:r>
      <w:r w:rsidR="00B21BDF">
        <w:t xml:space="preserve">se cambia de puerta </w:t>
      </w:r>
      <w:r w:rsidR="00C12A61">
        <w:t>las probabilidades de</w:t>
      </w:r>
      <w:r w:rsidR="00BD5FD3">
        <w:t xml:space="preserve"> </w:t>
      </w:r>
      <w:r w:rsidR="00A9284A">
        <w:t xml:space="preserve">ganar son </w:t>
      </w:r>
      <w:r w:rsidR="00B43E21">
        <w:t xml:space="preserve">de 1/3 mientras que si se cambia </w:t>
      </w:r>
      <w:r w:rsidR="005B5888">
        <w:t xml:space="preserve">de puerta es de </w:t>
      </w:r>
      <w:r w:rsidR="00077F20">
        <w:t xml:space="preserve">2/3. Aún así es difícil </w:t>
      </w:r>
      <w:r w:rsidR="008E68D9">
        <w:t>entender por qué pasa.</w:t>
      </w:r>
    </w:p>
    <w:p w:rsidR="00242750" w:rsidRDefault="008B78B5" w:rsidP="00242750">
      <w:pPr>
        <w:pStyle w:val="Prrafodelista"/>
        <w:numPr>
          <w:ilvl w:val="0"/>
          <w:numId w:val="2"/>
        </w:numPr>
      </w:pPr>
      <w:r>
        <w:t>Cambiar de puerta es la mejor opción</w:t>
      </w:r>
      <w:r w:rsidR="00B069CE">
        <w:t xml:space="preserve"> porque en sólo uno de </w:t>
      </w:r>
      <w:r w:rsidR="00082256">
        <w:t>tres casos</w:t>
      </w:r>
      <w:r w:rsidR="00B069CE">
        <w:t xml:space="preserve"> elegiste </w:t>
      </w:r>
      <w:r w:rsidR="00082256">
        <w:t xml:space="preserve">una puerta premiada y </w:t>
      </w:r>
      <w:r w:rsidR="0062038D">
        <w:t xml:space="preserve">al quitarte una puerta sin premio </w:t>
      </w:r>
      <w:r w:rsidR="005C48E6">
        <w:t>sabes que si no elegiste una puerta con premio tendrás el premio.</w:t>
      </w:r>
    </w:p>
    <w:p w:rsidR="00242750" w:rsidRDefault="00242750" w:rsidP="00242750"/>
    <w:tbl>
      <w:tblPr>
        <w:tblStyle w:val="Tablaconcuadrcula"/>
        <w:tblW w:w="8725" w:type="dxa"/>
        <w:tblLook w:val="04A0" w:firstRow="1" w:lastRow="0" w:firstColumn="1" w:lastColumn="0" w:noHBand="0" w:noVBand="1"/>
      </w:tblPr>
      <w:tblGrid>
        <w:gridCol w:w="2875"/>
        <w:gridCol w:w="2880"/>
        <w:gridCol w:w="2970"/>
      </w:tblGrid>
      <w:tr w:rsidR="00EC1759" w:rsidTr="00020438">
        <w:trPr>
          <w:trHeight w:val="400"/>
        </w:trPr>
        <w:tc>
          <w:tcPr>
            <w:tcW w:w="2875" w:type="dxa"/>
          </w:tcPr>
          <w:p w:rsidR="007D1ED9" w:rsidRDefault="00F512F9" w:rsidP="00242750">
            <w:r>
              <w:t>Elijes una puerta sin premio</w:t>
            </w:r>
          </w:p>
        </w:tc>
        <w:tc>
          <w:tcPr>
            <w:tcW w:w="2880" w:type="dxa"/>
          </w:tcPr>
          <w:p w:rsidR="007D1ED9" w:rsidRDefault="00F512F9" w:rsidP="00242750">
            <w:r>
              <w:t>Elijes puerta sin premio</w:t>
            </w:r>
          </w:p>
        </w:tc>
        <w:tc>
          <w:tcPr>
            <w:tcW w:w="2970" w:type="dxa"/>
          </w:tcPr>
          <w:p w:rsidR="007D1ED9" w:rsidRDefault="00F512F9" w:rsidP="00242750">
            <w:r>
              <w:t>Elijes puerta con premio</w:t>
            </w:r>
          </w:p>
        </w:tc>
      </w:tr>
    </w:tbl>
    <w:p w:rsidR="00242750" w:rsidRDefault="00242750" w:rsidP="00242750"/>
    <w:tbl>
      <w:tblPr>
        <w:tblStyle w:val="Tablaconcuadrcula"/>
        <w:tblW w:w="8725" w:type="dxa"/>
        <w:tblLook w:val="04A0" w:firstRow="1" w:lastRow="0" w:firstColumn="1" w:lastColumn="0" w:noHBand="0" w:noVBand="1"/>
      </w:tblPr>
      <w:tblGrid>
        <w:gridCol w:w="1440"/>
        <w:gridCol w:w="1438"/>
        <w:gridCol w:w="1436"/>
        <w:gridCol w:w="1436"/>
        <w:gridCol w:w="1436"/>
        <w:gridCol w:w="1539"/>
      </w:tblGrid>
      <w:tr w:rsidR="00610968" w:rsidTr="00D04716">
        <w:trPr>
          <w:trHeight w:val="616"/>
        </w:trPr>
        <w:tc>
          <w:tcPr>
            <w:tcW w:w="1440" w:type="dxa"/>
          </w:tcPr>
          <w:p w:rsidR="00610968" w:rsidRDefault="00624F3F" w:rsidP="00610968">
            <w:pPr>
              <w:pStyle w:val="Prrafodelista"/>
              <w:ind w:left="0"/>
            </w:pPr>
            <w:r>
              <w:t>Cambias de puerta</w:t>
            </w:r>
          </w:p>
        </w:tc>
        <w:tc>
          <w:tcPr>
            <w:tcW w:w="1438" w:type="dxa"/>
          </w:tcPr>
          <w:p w:rsidR="00610968" w:rsidRDefault="00E76F8B" w:rsidP="00610968">
            <w:pPr>
              <w:pStyle w:val="Prrafodelista"/>
              <w:ind w:left="0"/>
            </w:pPr>
            <w:r>
              <w:t>Te quedas con la puerta</w:t>
            </w:r>
          </w:p>
        </w:tc>
        <w:tc>
          <w:tcPr>
            <w:tcW w:w="1436" w:type="dxa"/>
          </w:tcPr>
          <w:p w:rsidR="00610968" w:rsidRDefault="00624F3F" w:rsidP="00610968">
            <w:pPr>
              <w:pStyle w:val="Prrafodelista"/>
              <w:ind w:left="0"/>
            </w:pPr>
            <w:r>
              <w:t>Cambias de puerta</w:t>
            </w:r>
          </w:p>
        </w:tc>
        <w:tc>
          <w:tcPr>
            <w:tcW w:w="1436" w:type="dxa"/>
          </w:tcPr>
          <w:p w:rsidR="00610968" w:rsidRDefault="00E76F8B" w:rsidP="00CF4032">
            <w:pPr>
              <w:pStyle w:val="Prrafodelista"/>
              <w:ind w:left="0"/>
            </w:pPr>
            <w:r>
              <w:t>Te quedas con la puerta</w:t>
            </w:r>
          </w:p>
        </w:tc>
        <w:tc>
          <w:tcPr>
            <w:tcW w:w="1436" w:type="dxa"/>
          </w:tcPr>
          <w:p w:rsidR="00610968" w:rsidRDefault="00624F3F" w:rsidP="00CF4032">
            <w:pPr>
              <w:pStyle w:val="Prrafodelista"/>
              <w:ind w:left="0"/>
            </w:pPr>
            <w:r>
              <w:t>Cambias de puerta</w:t>
            </w:r>
          </w:p>
        </w:tc>
        <w:tc>
          <w:tcPr>
            <w:tcW w:w="1539" w:type="dxa"/>
          </w:tcPr>
          <w:p w:rsidR="00610968" w:rsidRDefault="00E76F8B" w:rsidP="00CF4032">
            <w:pPr>
              <w:pStyle w:val="Prrafodelista"/>
              <w:ind w:left="0"/>
            </w:pPr>
            <w:r>
              <w:t>Te quedas con la puerta</w:t>
            </w:r>
          </w:p>
        </w:tc>
      </w:tr>
      <w:tr w:rsidR="00610968" w:rsidTr="00D04716">
        <w:trPr>
          <w:trHeight w:val="355"/>
        </w:trPr>
        <w:tc>
          <w:tcPr>
            <w:tcW w:w="1440" w:type="dxa"/>
          </w:tcPr>
          <w:p w:rsidR="00610968" w:rsidRDefault="000012F6" w:rsidP="00610968">
            <w:pPr>
              <w:pStyle w:val="Prrafodelista"/>
              <w:ind w:left="0"/>
            </w:pPr>
            <w:r>
              <w:t>Ganas</w:t>
            </w:r>
          </w:p>
        </w:tc>
        <w:tc>
          <w:tcPr>
            <w:tcW w:w="1438" w:type="dxa"/>
          </w:tcPr>
          <w:p w:rsidR="00610968" w:rsidRDefault="000012F6" w:rsidP="00610968">
            <w:pPr>
              <w:pStyle w:val="Prrafodelista"/>
              <w:ind w:left="0"/>
            </w:pPr>
            <w:r>
              <w:t>Pierdes</w:t>
            </w:r>
          </w:p>
        </w:tc>
        <w:tc>
          <w:tcPr>
            <w:tcW w:w="1436" w:type="dxa"/>
          </w:tcPr>
          <w:p w:rsidR="00610968" w:rsidRDefault="000012F6" w:rsidP="00610968">
            <w:pPr>
              <w:pStyle w:val="Prrafodelista"/>
              <w:ind w:left="0"/>
            </w:pPr>
            <w:r>
              <w:t>Ganas</w:t>
            </w:r>
          </w:p>
        </w:tc>
        <w:tc>
          <w:tcPr>
            <w:tcW w:w="1436" w:type="dxa"/>
          </w:tcPr>
          <w:p w:rsidR="00610968" w:rsidRDefault="000012F6" w:rsidP="00CF4032">
            <w:pPr>
              <w:pStyle w:val="Prrafodelista"/>
              <w:ind w:left="0"/>
            </w:pPr>
            <w:r>
              <w:t>Pierdes</w:t>
            </w:r>
          </w:p>
        </w:tc>
        <w:tc>
          <w:tcPr>
            <w:tcW w:w="1436" w:type="dxa"/>
          </w:tcPr>
          <w:p w:rsidR="00610968" w:rsidRDefault="00D04716" w:rsidP="00CF4032">
            <w:pPr>
              <w:pStyle w:val="Prrafodelista"/>
              <w:ind w:left="0"/>
            </w:pPr>
            <w:r>
              <w:t>Pierdes</w:t>
            </w:r>
          </w:p>
        </w:tc>
        <w:tc>
          <w:tcPr>
            <w:tcW w:w="1539" w:type="dxa"/>
          </w:tcPr>
          <w:p w:rsidR="00610968" w:rsidRDefault="00D04716" w:rsidP="00CF4032">
            <w:pPr>
              <w:pStyle w:val="Prrafodelista"/>
              <w:ind w:left="0"/>
            </w:pPr>
            <w:r>
              <w:t>Ganas</w:t>
            </w:r>
          </w:p>
        </w:tc>
      </w:tr>
    </w:tbl>
    <w:p w:rsidR="008E68D9" w:rsidRPr="004513F1" w:rsidRDefault="008E68D9" w:rsidP="00610968"/>
    <w:sectPr w:rsidR="008E68D9" w:rsidRPr="004513F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FE459B"/>
    <w:multiLevelType w:val="hybridMultilevel"/>
    <w:tmpl w:val="F99EBD2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C365F"/>
    <w:multiLevelType w:val="hybridMultilevel"/>
    <w:tmpl w:val="2A429F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AD2"/>
    <w:rsid w:val="000012F6"/>
    <w:rsid w:val="00020438"/>
    <w:rsid w:val="00077F20"/>
    <w:rsid w:val="00082256"/>
    <w:rsid w:val="00242750"/>
    <w:rsid w:val="003C0AD2"/>
    <w:rsid w:val="004513F1"/>
    <w:rsid w:val="005B5888"/>
    <w:rsid w:val="005C48E6"/>
    <w:rsid w:val="005D412E"/>
    <w:rsid w:val="005F582A"/>
    <w:rsid w:val="00610968"/>
    <w:rsid w:val="0062038D"/>
    <w:rsid w:val="00624F3F"/>
    <w:rsid w:val="006A0695"/>
    <w:rsid w:val="006C76AE"/>
    <w:rsid w:val="006C78CB"/>
    <w:rsid w:val="006E1F05"/>
    <w:rsid w:val="007D1ED9"/>
    <w:rsid w:val="007E26EB"/>
    <w:rsid w:val="008B78B5"/>
    <w:rsid w:val="008E68D9"/>
    <w:rsid w:val="00945D6D"/>
    <w:rsid w:val="00991172"/>
    <w:rsid w:val="009A095D"/>
    <w:rsid w:val="00A672D0"/>
    <w:rsid w:val="00A9284A"/>
    <w:rsid w:val="00AF5F27"/>
    <w:rsid w:val="00B069CE"/>
    <w:rsid w:val="00B21BDF"/>
    <w:rsid w:val="00B43E21"/>
    <w:rsid w:val="00B625B1"/>
    <w:rsid w:val="00B94710"/>
    <w:rsid w:val="00BD5FD3"/>
    <w:rsid w:val="00C12A61"/>
    <w:rsid w:val="00CF4032"/>
    <w:rsid w:val="00D04716"/>
    <w:rsid w:val="00D5520B"/>
    <w:rsid w:val="00DA428C"/>
    <w:rsid w:val="00DF081D"/>
    <w:rsid w:val="00E76F8B"/>
    <w:rsid w:val="00EC1759"/>
    <w:rsid w:val="00F512F9"/>
    <w:rsid w:val="00FA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434F0"/>
  <w15:chartTrackingRefBased/>
  <w15:docId w15:val="{54A16EF7-0348-4648-9CB6-B24B1AB5C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0AD2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F582A"/>
    <w:rPr>
      <w:b/>
      <w:bCs/>
    </w:rPr>
  </w:style>
  <w:style w:type="table" w:styleId="Tablaconcuadrcula">
    <w:name w:val="Table Grid"/>
    <w:basedOn w:val="Tablanormal"/>
    <w:uiPriority w:val="39"/>
    <w:rsid w:val="007E26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199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Rico Aviña</dc:creator>
  <cp:keywords/>
  <dc:description/>
  <cp:lastModifiedBy>Rodolfo Rico Aviña</cp:lastModifiedBy>
  <cp:revision>45</cp:revision>
  <dcterms:created xsi:type="dcterms:W3CDTF">2020-05-13T22:43:00Z</dcterms:created>
  <dcterms:modified xsi:type="dcterms:W3CDTF">2020-05-13T23:28:00Z</dcterms:modified>
</cp:coreProperties>
</file>