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C2992" w14:textId="77777777" w:rsidR="00100F54" w:rsidRDefault="00D6637A">
      <w:pPr>
        <w:rPr>
          <w:rFonts w:ascii="Century Gothic" w:hAnsi="Century Gothic"/>
          <w:sz w:val="24"/>
          <w:szCs w:val="24"/>
          <w:lang w:val="es-ES"/>
        </w:rPr>
      </w:pPr>
      <w:bookmarkStart w:id="0" w:name="_GoBack"/>
      <w:bookmarkEnd w:id="0"/>
      <w:r w:rsidRPr="00D6637A">
        <w:rPr>
          <w:rFonts w:ascii="Century Gothic" w:hAnsi="Century Gothic"/>
          <w:sz w:val="24"/>
          <w:szCs w:val="24"/>
          <w:lang w:val="es-ES"/>
        </w:rPr>
        <w:t>Valeria García Banda 4010</w:t>
      </w:r>
    </w:p>
    <w:p w14:paraId="0B83C07A" w14:textId="77777777" w:rsidR="00D6637A" w:rsidRDefault="00D6637A">
      <w:pPr>
        <w:rPr>
          <w:rFonts w:ascii="Century Gothic" w:hAnsi="Century Gothic"/>
          <w:sz w:val="24"/>
          <w:szCs w:val="24"/>
          <w:lang w:val="es-ES"/>
        </w:rPr>
      </w:pPr>
    </w:p>
    <w:p w14:paraId="587BB44D" w14:textId="77777777" w:rsidR="00D6637A" w:rsidRDefault="00D6637A" w:rsidP="00D6637A">
      <w:pPr>
        <w:jc w:val="center"/>
        <w:rPr>
          <w:rFonts w:ascii="Century Gothic" w:hAnsi="Century Gothic"/>
          <w:sz w:val="40"/>
          <w:szCs w:val="40"/>
          <w:lang w:val="es-ES"/>
        </w:rPr>
      </w:pPr>
      <w:r>
        <w:rPr>
          <w:rFonts w:ascii="Century Gothic" w:hAnsi="Century Gothic"/>
          <w:sz w:val="40"/>
          <w:szCs w:val="40"/>
          <w:lang w:val="es-ES"/>
        </w:rPr>
        <w:t>Paciente H.M.</w:t>
      </w:r>
    </w:p>
    <w:p w14:paraId="1CC0DFB7" w14:textId="77777777" w:rsidR="00D6637A" w:rsidRDefault="00D6637A" w:rsidP="00D6637A">
      <w:pPr>
        <w:jc w:val="both"/>
        <w:rPr>
          <w:rFonts w:ascii="Century Gothic" w:hAnsi="Century Gothic"/>
          <w:sz w:val="24"/>
          <w:szCs w:val="24"/>
          <w:lang w:val="es-ES"/>
        </w:rPr>
      </w:pPr>
    </w:p>
    <w:p w14:paraId="2E533EFB" w14:textId="77777777" w:rsidR="00174446" w:rsidRDefault="00174446" w:rsidP="00D6637A">
      <w:pPr>
        <w:jc w:val="both"/>
        <w:rPr>
          <w:rFonts w:ascii="Century Gothic" w:hAnsi="Century Gothic"/>
          <w:sz w:val="24"/>
          <w:szCs w:val="24"/>
          <w:lang w:val="es-ES"/>
        </w:rPr>
      </w:pPr>
      <w:proofErr w:type="spellStart"/>
      <w:r>
        <w:rPr>
          <w:rFonts w:ascii="Century Gothic" w:hAnsi="Century Gothic"/>
          <w:sz w:val="24"/>
          <w:szCs w:val="24"/>
          <w:lang w:val="es-ES"/>
        </w:rPr>
        <w:t>Henery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Gustav </w:t>
      </w:r>
      <w:proofErr w:type="spellStart"/>
      <w:r>
        <w:rPr>
          <w:rFonts w:ascii="Century Gothic" w:hAnsi="Century Gothic"/>
          <w:sz w:val="24"/>
          <w:szCs w:val="24"/>
          <w:lang w:val="es-ES"/>
        </w:rPr>
        <w:t>Molaison</w:t>
      </w:r>
      <w:proofErr w:type="spellEnd"/>
      <w:r>
        <w:rPr>
          <w:rFonts w:ascii="Century Gothic" w:hAnsi="Century Gothic"/>
          <w:sz w:val="24"/>
          <w:szCs w:val="24"/>
          <w:lang w:val="es-ES"/>
        </w:rPr>
        <w:t xml:space="preserve"> fue un paciente con un trastorno de memoria registrado desde 1957 hasta el día de su muerte. El caso fue conocido con las iniciales </w:t>
      </w:r>
      <w:r w:rsidR="00A9153F">
        <w:rPr>
          <w:rFonts w:ascii="Century Gothic" w:hAnsi="Century Gothic"/>
          <w:sz w:val="24"/>
          <w:szCs w:val="24"/>
          <w:lang w:val="es-ES"/>
        </w:rPr>
        <w:t>H.M. para proteger su identidad. Su caso ayudo a crear teorías sobre la función cerebral y la memoria, aportando así logros de investigaciones en la neuropsicología.</w:t>
      </w:r>
    </w:p>
    <w:p w14:paraId="4AA3F24F" w14:textId="77777777" w:rsidR="00D6637A" w:rsidRDefault="00D6637A" w:rsidP="00D6637A">
      <w:pPr>
        <w:jc w:val="both"/>
        <w:rPr>
          <w:rFonts w:ascii="Century Gothic" w:hAnsi="Century Gothic"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>Nació el 26 de febre</w:t>
      </w:r>
      <w:r w:rsidR="00174446">
        <w:rPr>
          <w:rFonts w:ascii="Century Gothic" w:hAnsi="Century Gothic"/>
          <w:sz w:val="24"/>
          <w:szCs w:val="24"/>
          <w:lang w:val="es-ES"/>
        </w:rPr>
        <w:t xml:space="preserve">ro de 1926. Había tenido una serie de ataques de epilepsia después de haber tenido un accidente en su bicicleta a los 9 años. Sufrió bastante crisis parciales y convulsiones a la edad de los 16 años. En 1953 obtuvo su tratamiento con el doctor William Beecher </w:t>
      </w:r>
      <w:proofErr w:type="spellStart"/>
      <w:r w:rsidR="00174446">
        <w:rPr>
          <w:rFonts w:ascii="Century Gothic" w:hAnsi="Century Gothic"/>
          <w:sz w:val="24"/>
          <w:szCs w:val="24"/>
          <w:lang w:val="es-ES"/>
        </w:rPr>
        <w:t>Scoville</w:t>
      </w:r>
      <w:proofErr w:type="spellEnd"/>
      <w:r w:rsidR="00174446">
        <w:rPr>
          <w:rFonts w:ascii="Century Gothic" w:hAnsi="Century Gothic"/>
          <w:sz w:val="24"/>
          <w:szCs w:val="24"/>
          <w:lang w:val="es-ES"/>
        </w:rPr>
        <w:t xml:space="preserve">. </w:t>
      </w:r>
      <w:r w:rsidR="00A9153F">
        <w:rPr>
          <w:rFonts w:ascii="Century Gothic" w:hAnsi="Century Gothic"/>
          <w:sz w:val="24"/>
          <w:szCs w:val="24"/>
          <w:lang w:val="es-ES"/>
        </w:rPr>
        <w:t>El neurocirujano encontró la epilepsia en los lóbulos temporales del lado izquierdo y del derecho. Así qué llego a la conclusión de retirar el lóbulo temporal para mejorar su condición.  Luego de la ciruja</w:t>
      </w:r>
      <w:r w:rsidR="00B72D9D">
        <w:rPr>
          <w:rFonts w:ascii="Century Gothic" w:hAnsi="Century Gothic"/>
          <w:sz w:val="24"/>
          <w:szCs w:val="24"/>
          <w:lang w:val="es-ES"/>
        </w:rPr>
        <w:t xml:space="preserve"> su hipocampo parecía discapacitado porque los 2cm que quedaban se veían destrozados y también la corteza entorrinal.</w:t>
      </w:r>
    </w:p>
    <w:p w14:paraId="0E939359" w14:textId="77777777" w:rsidR="00B72D9D" w:rsidRDefault="00B72D9D" w:rsidP="00D6637A">
      <w:pPr>
        <w:jc w:val="both"/>
        <w:rPr>
          <w:rFonts w:ascii="Century Gothic" w:hAnsi="Century Gothic"/>
          <w:sz w:val="24"/>
          <w:szCs w:val="24"/>
          <w:lang w:val="es-ES"/>
        </w:rPr>
      </w:pPr>
    </w:p>
    <w:p w14:paraId="4E887E38" w14:textId="77777777" w:rsidR="00174446" w:rsidRPr="00D6637A" w:rsidRDefault="00174446" w:rsidP="00D6637A">
      <w:pPr>
        <w:jc w:val="both"/>
        <w:rPr>
          <w:rFonts w:ascii="Century Gothic" w:hAnsi="Century Gothic"/>
          <w:sz w:val="24"/>
          <w:szCs w:val="24"/>
          <w:lang w:val="es-ES"/>
        </w:rPr>
      </w:pPr>
    </w:p>
    <w:sectPr w:rsidR="00174446" w:rsidRPr="00D663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37A"/>
    <w:rsid w:val="00174446"/>
    <w:rsid w:val="001F6896"/>
    <w:rsid w:val="00641698"/>
    <w:rsid w:val="00761C86"/>
    <w:rsid w:val="00A9153F"/>
    <w:rsid w:val="00B72D9D"/>
    <w:rsid w:val="00D6637A"/>
    <w:rsid w:val="00ED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FCD5"/>
  <w15:chartTrackingRefBased/>
  <w15:docId w15:val="{8C3A3DD8-6E5B-4D46-B01B-9ABBC433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SECUNDARIA23</dc:creator>
  <cp:keywords/>
  <dc:description/>
  <cp:lastModifiedBy>asus</cp:lastModifiedBy>
  <cp:revision>2</cp:revision>
  <dcterms:created xsi:type="dcterms:W3CDTF">2019-12-13T02:39:00Z</dcterms:created>
  <dcterms:modified xsi:type="dcterms:W3CDTF">2019-12-13T02:39:00Z</dcterms:modified>
</cp:coreProperties>
</file>