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F3" w:rsidRDefault="004D66F3" w:rsidP="004D66F3">
      <w:pPr>
        <w:spacing w:line="276" w:lineRule="auto"/>
        <w:rPr>
          <w:rFonts w:ascii="Arial" w:hAnsi="Arial" w:cs="Arial"/>
          <w:sz w:val="24"/>
          <w:szCs w:val="24"/>
        </w:rPr>
      </w:pPr>
      <w:r>
        <w:rPr>
          <w:rFonts w:ascii="Arial" w:hAnsi="Arial" w:cs="Arial"/>
          <w:sz w:val="24"/>
          <w:szCs w:val="24"/>
        </w:rPr>
        <w:t>En cuanto al experimento y si es ético o no…</w:t>
      </w:r>
    </w:p>
    <w:p w:rsidR="004D66F3" w:rsidRDefault="004D66F3" w:rsidP="004D66F3">
      <w:pPr>
        <w:spacing w:line="276" w:lineRule="auto"/>
        <w:rPr>
          <w:rFonts w:ascii="Arial" w:hAnsi="Arial" w:cs="Arial"/>
          <w:sz w:val="24"/>
          <w:szCs w:val="24"/>
        </w:rPr>
      </w:pPr>
      <w:r>
        <w:rPr>
          <w:rFonts w:ascii="Arial" w:hAnsi="Arial" w:cs="Arial"/>
          <w:sz w:val="24"/>
          <w:szCs w:val="24"/>
        </w:rPr>
        <w:t xml:space="preserve">Yo creo que este experimento si es ético ya que, en sí siento que el experimento es utilizado para medir el lado ético de las personas que habitan el mundo, además de que al realizar el experimento ninguna persona es dañada físicamente. </w:t>
      </w:r>
    </w:p>
    <w:p w:rsidR="004D66F3" w:rsidRDefault="004D66F3" w:rsidP="004D66F3">
      <w:pPr>
        <w:spacing w:line="276" w:lineRule="auto"/>
        <w:rPr>
          <w:rFonts w:ascii="Arial" w:hAnsi="Arial" w:cs="Arial"/>
          <w:sz w:val="24"/>
          <w:szCs w:val="24"/>
        </w:rPr>
      </w:pPr>
      <w:r>
        <w:rPr>
          <w:rFonts w:ascii="Arial" w:hAnsi="Arial" w:cs="Arial"/>
          <w:sz w:val="24"/>
          <w:szCs w:val="24"/>
        </w:rPr>
        <w:t xml:space="preserve">Siento que, si es un experimento fuerte, pero asimismo siento que si fuera mucho tipo de “trauma psicológico” las mismas personas se pondrían una pausa cuando lleguen a su límite. También pienso que depende mucho de las personas realizando el experimento si es ético o no ya que de ellos depende el resultado y aunque no lo sepan, ellos mismos están haciéndose pasar por esa situación. </w:t>
      </w:r>
    </w:p>
    <w:p w:rsidR="004D66F3" w:rsidRDefault="004D66F3" w:rsidP="004D66F3">
      <w:pPr>
        <w:spacing w:line="276" w:lineRule="auto"/>
        <w:rPr>
          <w:rFonts w:ascii="Arial" w:hAnsi="Arial" w:cs="Arial"/>
          <w:sz w:val="24"/>
          <w:szCs w:val="24"/>
        </w:rPr>
      </w:pPr>
      <w:r>
        <w:rPr>
          <w:rFonts w:ascii="Arial" w:hAnsi="Arial" w:cs="Arial"/>
          <w:sz w:val="24"/>
          <w:szCs w:val="24"/>
        </w:rPr>
        <w:t xml:space="preserve">Pienso que es un buen experimento, aunque algo fuerte, y </w:t>
      </w:r>
      <w:bookmarkStart w:id="0" w:name="_GoBack"/>
      <w:bookmarkEnd w:id="0"/>
      <w:r>
        <w:rPr>
          <w:rFonts w:ascii="Arial" w:hAnsi="Arial" w:cs="Arial"/>
          <w:sz w:val="24"/>
          <w:szCs w:val="24"/>
        </w:rPr>
        <w:t xml:space="preserve">que, si podría espantar a algunas personas, es algo necesario no solo para darnos cuenta de lo que las demás personas son capaces si no también de lo que somos capaces nosotros, y al darnos cuenta recapacitar sobre la toma de decisiones que tenemos sobre las demás personas. </w:t>
      </w:r>
    </w:p>
    <w:p w:rsidR="008742D0" w:rsidRPr="004D66F3" w:rsidRDefault="004D66F3">
      <w:pPr>
        <w:rPr>
          <w:rFonts w:ascii="Arial" w:hAnsi="Arial" w:cs="Arial"/>
          <w:sz w:val="24"/>
          <w:szCs w:val="24"/>
        </w:rPr>
      </w:pPr>
      <w:r>
        <w:rPr>
          <w:rFonts w:ascii="Arial" w:hAnsi="Arial" w:cs="Arial"/>
          <w:sz w:val="24"/>
          <w:szCs w:val="24"/>
        </w:rPr>
        <w:t xml:space="preserve"> </w:t>
      </w:r>
    </w:p>
    <w:sectPr w:rsidR="008742D0" w:rsidRPr="004D66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F3"/>
    <w:rsid w:val="004D66F3"/>
    <w:rsid w:val="00874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CB79"/>
  <w15:chartTrackingRefBased/>
  <w15:docId w15:val="{3C73C68C-95A4-410E-BA00-AB9E4433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851</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1</cp:revision>
  <dcterms:created xsi:type="dcterms:W3CDTF">2020-02-06T03:19:00Z</dcterms:created>
  <dcterms:modified xsi:type="dcterms:W3CDTF">2020-02-06T03:26:00Z</dcterms:modified>
</cp:coreProperties>
</file>