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rsidRPr="00A22C29" w14:paraId="0DC502C8" w14:textId="77777777" w:rsidTr="0032633D">
        <w:trPr>
          <w:trHeight w:val="2551"/>
        </w:trPr>
        <w:tc>
          <w:tcPr>
            <w:tcW w:w="4253" w:type="dxa"/>
          </w:tcPr>
          <w:p w14:paraId="594158D0" w14:textId="77777777" w:rsidR="0032633D" w:rsidRPr="00A22C29" w:rsidRDefault="0032633D" w:rsidP="0032633D">
            <w:pPr>
              <w:rPr>
                <w:rFonts w:ascii="Arial" w:hAnsi="Arial" w:cs="Arial"/>
                <w:sz w:val="24"/>
                <w:szCs w:val="24"/>
              </w:rPr>
            </w:pPr>
            <w:r w:rsidRPr="00A22C29">
              <w:rPr>
                <w:rFonts w:ascii="Arial" w:hAnsi="Arial" w:cs="Arial"/>
                <w:noProof/>
                <w:sz w:val="24"/>
                <w:szCs w:val="24"/>
                <w:lang w:eastAsia="es-MX"/>
              </w:rPr>
              <w:drawing>
                <wp:anchor distT="0" distB="0" distL="114300" distR="114300" simplePos="0" relativeHeight="251659264" behindDoc="1" locked="0" layoutInCell="1" allowOverlap="1" wp14:anchorId="3A4C155A" wp14:editId="13DBE82D">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3AF8FF0D" w14:textId="77777777" w:rsidR="0032633D" w:rsidRPr="00A22C29" w:rsidRDefault="0032633D" w:rsidP="0032633D">
            <w:pPr>
              <w:jc w:val="center"/>
              <w:rPr>
                <w:rFonts w:ascii="Arial" w:hAnsi="Arial" w:cs="Arial"/>
                <w:b/>
                <w:color w:val="990033"/>
                <w:sz w:val="40"/>
                <w:szCs w:val="40"/>
              </w:rPr>
            </w:pPr>
            <w:r w:rsidRPr="00A22C29">
              <w:rPr>
                <w:rFonts w:ascii="Arial" w:hAnsi="Arial" w:cs="Arial"/>
                <w:b/>
                <w:color w:val="990033"/>
                <w:sz w:val="40"/>
                <w:szCs w:val="40"/>
              </w:rPr>
              <w:t>Centro Educativo Jean Piaget</w:t>
            </w:r>
          </w:p>
          <w:p w14:paraId="7D5D673E" w14:textId="77777777" w:rsidR="0032633D" w:rsidRPr="00A22C29" w:rsidRDefault="0032633D" w:rsidP="0032633D">
            <w:pPr>
              <w:jc w:val="center"/>
              <w:rPr>
                <w:rFonts w:ascii="Arial" w:hAnsi="Arial" w:cs="Arial"/>
                <w:i/>
                <w:sz w:val="24"/>
                <w:szCs w:val="24"/>
              </w:rPr>
            </w:pPr>
            <w:r w:rsidRPr="00A22C29">
              <w:rPr>
                <w:rFonts w:ascii="Arial" w:hAnsi="Arial" w:cs="Arial"/>
                <w:i/>
                <w:sz w:val="24"/>
                <w:szCs w:val="24"/>
              </w:rPr>
              <w:t>“Aprendemos y construimos para trascender”</w:t>
            </w:r>
          </w:p>
          <w:p w14:paraId="034EA758" w14:textId="77777777" w:rsidR="0032633D" w:rsidRPr="00A22C29" w:rsidRDefault="0032633D" w:rsidP="0032633D">
            <w:pPr>
              <w:jc w:val="center"/>
              <w:rPr>
                <w:rFonts w:ascii="Arial" w:hAnsi="Arial" w:cs="Arial"/>
                <w:sz w:val="24"/>
                <w:szCs w:val="24"/>
              </w:rPr>
            </w:pPr>
          </w:p>
          <w:p w14:paraId="7B768B25" w14:textId="1510881F" w:rsidR="0032633D" w:rsidRPr="00A22C29" w:rsidRDefault="00A22C29" w:rsidP="0032633D">
            <w:pPr>
              <w:jc w:val="center"/>
              <w:rPr>
                <w:rFonts w:ascii="Arial" w:hAnsi="Arial" w:cs="Arial"/>
                <w:sz w:val="24"/>
                <w:szCs w:val="24"/>
              </w:rPr>
            </w:pPr>
            <w:r>
              <w:rPr>
                <w:rFonts w:ascii="Arial" w:hAnsi="Arial" w:cs="Arial"/>
                <w:sz w:val="24"/>
                <w:szCs w:val="24"/>
              </w:rPr>
              <w:t xml:space="preserve">División </w:t>
            </w:r>
            <w:r w:rsidR="0032633D" w:rsidRPr="00A22C29">
              <w:rPr>
                <w:rFonts w:ascii="Arial" w:hAnsi="Arial" w:cs="Arial"/>
                <w:sz w:val="24"/>
                <w:szCs w:val="24"/>
              </w:rPr>
              <w:t>Preparatoria</w:t>
            </w:r>
          </w:p>
        </w:tc>
      </w:tr>
    </w:tbl>
    <w:p w14:paraId="5A087245" w14:textId="77777777" w:rsidR="0032633D" w:rsidRPr="00A22C29" w:rsidRDefault="0032633D" w:rsidP="0032633D">
      <w:pPr>
        <w:spacing w:line="240" w:lineRule="auto"/>
        <w:jc w:val="center"/>
        <w:rPr>
          <w:rFonts w:ascii="Arial" w:hAnsi="Arial" w:cs="Arial"/>
          <w:sz w:val="24"/>
          <w:szCs w:val="24"/>
        </w:rPr>
      </w:pPr>
    </w:p>
    <w:p w14:paraId="1114A313" w14:textId="77777777" w:rsidR="0032633D" w:rsidRPr="00A22C29" w:rsidRDefault="0032633D" w:rsidP="0032633D">
      <w:pPr>
        <w:spacing w:line="240" w:lineRule="auto"/>
        <w:jc w:val="center"/>
        <w:rPr>
          <w:rFonts w:ascii="Arial" w:hAnsi="Arial" w:cs="Arial"/>
          <w:sz w:val="24"/>
          <w:szCs w:val="24"/>
        </w:rPr>
      </w:pPr>
    </w:p>
    <w:p w14:paraId="3FF5D153" w14:textId="77777777" w:rsidR="0032633D" w:rsidRPr="00A22C29" w:rsidRDefault="0032633D" w:rsidP="0032633D">
      <w:pPr>
        <w:spacing w:line="240" w:lineRule="auto"/>
        <w:rPr>
          <w:rFonts w:ascii="Arial" w:hAnsi="Arial" w:cs="Arial"/>
          <w:sz w:val="24"/>
          <w:szCs w:val="24"/>
        </w:rPr>
      </w:pPr>
    </w:p>
    <w:p w14:paraId="546C3A96" w14:textId="77777777" w:rsidR="0032633D" w:rsidRPr="00A22C29" w:rsidRDefault="0032633D" w:rsidP="0032633D">
      <w:pPr>
        <w:spacing w:line="240" w:lineRule="auto"/>
        <w:rPr>
          <w:rFonts w:ascii="Arial" w:hAnsi="Arial" w:cs="Arial"/>
          <w:sz w:val="40"/>
          <w:szCs w:val="40"/>
        </w:rPr>
      </w:pPr>
    </w:p>
    <w:p w14:paraId="571079BD" w14:textId="3C270A61" w:rsidR="0032633D" w:rsidRPr="00A22C29" w:rsidRDefault="00A22C29" w:rsidP="0032633D">
      <w:pPr>
        <w:spacing w:line="240" w:lineRule="auto"/>
        <w:jc w:val="center"/>
        <w:rPr>
          <w:rFonts w:ascii="Arial" w:hAnsi="Arial" w:cs="Arial"/>
          <w:b/>
          <w:sz w:val="40"/>
          <w:szCs w:val="40"/>
        </w:rPr>
      </w:pPr>
      <w:r w:rsidRPr="00A22C29">
        <w:rPr>
          <w:rFonts w:ascii="Arial" w:hAnsi="Arial" w:cs="Arial"/>
          <w:b/>
          <w:sz w:val="40"/>
          <w:szCs w:val="40"/>
        </w:rPr>
        <w:t>El imperio del automóvil: un análisis ecológico, social y cultural</w:t>
      </w:r>
    </w:p>
    <w:p w14:paraId="40C5F950" w14:textId="39900864" w:rsidR="00A22C29" w:rsidRPr="00A22C29" w:rsidRDefault="00A22C29" w:rsidP="0032633D">
      <w:pPr>
        <w:spacing w:line="240" w:lineRule="auto"/>
        <w:jc w:val="center"/>
        <w:rPr>
          <w:rFonts w:ascii="Arial" w:hAnsi="Arial" w:cs="Arial"/>
          <w:b/>
          <w:sz w:val="24"/>
          <w:szCs w:val="24"/>
        </w:rPr>
      </w:pPr>
      <w:r>
        <w:rPr>
          <w:rFonts w:ascii="Arial" w:hAnsi="Arial" w:cs="Arial"/>
          <w:b/>
          <w:sz w:val="24"/>
          <w:szCs w:val="24"/>
        </w:rPr>
        <w:t xml:space="preserve">(Clave de registro: </w:t>
      </w:r>
      <w:r w:rsidRPr="00A22C29">
        <w:rPr>
          <w:rFonts w:ascii="Arial" w:hAnsi="Arial" w:cs="Arial"/>
          <w:b/>
          <w:sz w:val="24"/>
          <w:szCs w:val="24"/>
          <w:highlight w:val="yellow"/>
        </w:rPr>
        <w:t>ZZZZZZZ</w:t>
      </w:r>
      <w:r>
        <w:rPr>
          <w:rFonts w:ascii="Arial" w:hAnsi="Arial" w:cs="Arial"/>
          <w:b/>
          <w:sz w:val="24"/>
          <w:szCs w:val="24"/>
        </w:rPr>
        <w:t>)</w:t>
      </w:r>
    </w:p>
    <w:p w14:paraId="4D639026" w14:textId="77777777" w:rsidR="00A22C29" w:rsidRPr="00A22C29" w:rsidRDefault="00A22C29" w:rsidP="00A22C29">
      <w:pPr>
        <w:spacing w:line="240" w:lineRule="auto"/>
        <w:jc w:val="center"/>
        <w:rPr>
          <w:rFonts w:ascii="Arial" w:hAnsi="Arial" w:cs="Arial"/>
          <w:i/>
          <w:sz w:val="24"/>
          <w:szCs w:val="24"/>
          <w:lang w:val="en-US"/>
        </w:rPr>
      </w:pPr>
    </w:p>
    <w:p w14:paraId="68394101" w14:textId="77777777" w:rsidR="00A22C29" w:rsidRPr="00A22C29" w:rsidRDefault="00A22C29" w:rsidP="00A22C29">
      <w:pPr>
        <w:spacing w:line="240" w:lineRule="auto"/>
        <w:jc w:val="center"/>
        <w:rPr>
          <w:rFonts w:ascii="Arial" w:hAnsi="Arial" w:cs="Arial"/>
          <w:i/>
          <w:sz w:val="24"/>
          <w:szCs w:val="24"/>
          <w:lang w:val="en-US"/>
        </w:rPr>
      </w:pPr>
    </w:p>
    <w:p w14:paraId="6FBDF1A9" w14:textId="2E1025B8" w:rsidR="0032633D" w:rsidRPr="00A22C29" w:rsidRDefault="00A22C29" w:rsidP="00A22C29">
      <w:pPr>
        <w:spacing w:line="240" w:lineRule="auto"/>
        <w:jc w:val="center"/>
        <w:rPr>
          <w:rFonts w:ascii="Arial" w:hAnsi="Arial" w:cs="Arial"/>
          <w:b/>
          <w:bCs/>
          <w:iCs/>
          <w:sz w:val="24"/>
          <w:szCs w:val="24"/>
        </w:rPr>
      </w:pPr>
      <w:r w:rsidRPr="00A22C29">
        <w:rPr>
          <w:rFonts w:ascii="Arial" w:hAnsi="Arial" w:cs="Arial"/>
          <w:b/>
          <w:bCs/>
          <w:iCs/>
          <w:sz w:val="24"/>
          <w:szCs w:val="24"/>
        </w:rPr>
        <w:t>Estudiantes:</w:t>
      </w:r>
    </w:p>
    <w:p w14:paraId="1FEF9577" w14:textId="5E4B5DEF" w:rsidR="00A22C29" w:rsidRPr="00A22C29" w:rsidRDefault="00A22C29" w:rsidP="00A22C29">
      <w:pPr>
        <w:spacing w:line="240" w:lineRule="auto"/>
        <w:jc w:val="center"/>
        <w:rPr>
          <w:rFonts w:ascii="Arial" w:hAnsi="Arial" w:cs="Arial"/>
          <w:i/>
          <w:sz w:val="24"/>
          <w:szCs w:val="24"/>
        </w:rPr>
      </w:pPr>
      <w:r w:rsidRPr="00A22C29">
        <w:rPr>
          <w:rFonts w:ascii="Arial" w:hAnsi="Arial" w:cs="Arial"/>
          <w:i/>
          <w:sz w:val="24"/>
          <w:szCs w:val="24"/>
        </w:rPr>
        <w:t>C</w:t>
      </w:r>
      <w:r>
        <w:rPr>
          <w:rFonts w:ascii="Arial" w:hAnsi="Arial" w:cs="Arial"/>
          <w:i/>
          <w:sz w:val="24"/>
          <w:szCs w:val="24"/>
        </w:rPr>
        <w:t>ruz Gloria Omar de Jesús</w:t>
      </w:r>
      <w:r w:rsidRPr="00A22C29">
        <w:rPr>
          <w:rFonts w:ascii="Arial" w:hAnsi="Arial" w:cs="Arial"/>
          <w:i/>
          <w:sz w:val="24"/>
          <w:szCs w:val="24"/>
        </w:rPr>
        <w:t xml:space="preserve"> (</w:t>
      </w:r>
      <w:r>
        <w:rPr>
          <w:rFonts w:ascii="Arial" w:hAnsi="Arial" w:cs="Arial"/>
          <w:i/>
          <w:sz w:val="24"/>
          <w:szCs w:val="24"/>
        </w:rPr>
        <w:t xml:space="preserve">No. Cuenta </w:t>
      </w:r>
      <w:r w:rsidRPr="00A22C29">
        <w:rPr>
          <w:rFonts w:ascii="Arial" w:hAnsi="Arial" w:cs="Arial"/>
          <w:i/>
          <w:sz w:val="24"/>
          <w:szCs w:val="24"/>
        </w:rPr>
        <w:t>318666655)</w:t>
      </w:r>
    </w:p>
    <w:p w14:paraId="37AF0B05" w14:textId="01763A71" w:rsidR="00A22C29" w:rsidRPr="00A22C29" w:rsidRDefault="00A22C29" w:rsidP="00A22C29">
      <w:pPr>
        <w:spacing w:line="240" w:lineRule="auto"/>
        <w:jc w:val="center"/>
        <w:rPr>
          <w:rFonts w:ascii="Arial" w:hAnsi="Arial" w:cs="Arial"/>
          <w:i/>
          <w:sz w:val="24"/>
          <w:szCs w:val="24"/>
        </w:rPr>
      </w:pPr>
      <w:r w:rsidRPr="00A22C29">
        <w:rPr>
          <w:rFonts w:ascii="Arial" w:hAnsi="Arial" w:cs="Arial"/>
          <w:i/>
          <w:sz w:val="24"/>
          <w:szCs w:val="24"/>
        </w:rPr>
        <w:t>F</w:t>
      </w:r>
      <w:r>
        <w:rPr>
          <w:rFonts w:ascii="Arial" w:hAnsi="Arial" w:cs="Arial"/>
          <w:i/>
          <w:sz w:val="24"/>
          <w:szCs w:val="24"/>
        </w:rPr>
        <w:t>ernández Fiscal Iñaki</w:t>
      </w:r>
      <w:r w:rsidRPr="00A22C29">
        <w:rPr>
          <w:rFonts w:ascii="Arial" w:hAnsi="Arial" w:cs="Arial"/>
          <w:i/>
          <w:sz w:val="24"/>
          <w:szCs w:val="24"/>
        </w:rPr>
        <w:t xml:space="preserve"> (</w:t>
      </w:r>
      <w:r>
        <w:rPr>
          <w:rFonts w:ascii="Arial" w:hAnsi="Arial" w:cs="Arial"/>
          <w:i/>
          <w:sz w:val="24"/>
          <w:szCs w:val="24"/>
        </w:rPr>
        <w:t xml:space="preserve">No. Cuenta </w:t>
      </w:r>
      <w:r w:rsidRPr="00A22C29">
        <w:rPr>
          <w:rFonts w:ascii="Arial" w:hAnsi="Arial" w:cs="Arial"/>
          <w:i/>
          <w:sz w:val="24"/>
          <w:szCs w:val="24"/>
        </w:rPr>
        <w:t>31866679)</w:t>
      </w:r>
    </w:p>
    <w:p w14:paraId="3E593ED1" w14:textId="141A79FF" w:rsidR="00A22C29" w:rsidRPr="00A22C29" w:rsidRDefault="00A22C29" w:rsidP="00A22C29">
      <w:pPr>
        <w:spacing w:line="240" w:lineRule="auto"/>
        <w:jc w:val="center"/>
        <w:rPr>
          <w:rFonts w:ascii="Arial" w:hAnsi="Arial" w:cs="Arial"/>
          <w:i/>
          <w:sz w:val="24"/>
          <w:szCs w:val="24"/>
        </w:rPr>
      </w:pPr>
      <w:r w:rsidRPr="00A22C29">
        <w:rPr>
          <w:rFonts w:ascii="Arial" w:hAnsi="Arial" w:cs="Arial"/>
          <w:i/>
          <w:sz w:val="24"/>
          <w:szCs w:val="24"/>
        </w:rPr>
        <w:t>G</w:t>
      </w:r>
      <w:r>
        <w:rPr>
          <w:rFonts w:ascii="Arial" w:hAnsi="Arial" w:cs="Arial"/>
          <w:i/>
          <w:sz w:val="24"/>
          <w:szCs w:val="24"/>
        </w:rPr>
        <w:t xml:space="preserve">utierrez Pereda David Alfonso </w:t>
      </w:r>
      <w:r w:rsidRPr="00A22C29">
        <w:rPr>
          <w:rFonts w:ascii="Arial" w:hAnsi="Arial" w:cs="Arial"/>
          <w:i/>
          <w:sz w:val="24"/>
          <w:szCs w:val="24"/>
        </w:rPr>
        <w:t>(</w:t>
      </w:r>
      <w:r>
        <w:rPr>
          <w:rFonts w:ascii="Arial" w:hAnsi="Arial" w:cs="Arial"/>
          <w:i/>
          <w:sz w:val="24"/>
          <w:szCs w:val="24"/>
        </w:rPr>
        <w:t>No. Cuenta</w:t>
      </w:r>
      <w:r w:rsidRPr="00A22C29">
        <w:rPr>
          <w:rFonts w:ascii="Arial" w:hAnsi="Arial" w:cs="Arial"/>
          <w:i/>
          <w:sz w:val="24"/>
          <w:szCs w:val="24"/>
        </w:rPr>
        <w:t>318666727)</w:t>
      </w:r>
    </w:p>
    <w:p w14:paraId="5CCAC3D2" w14:textId="3642B92C" w:rsidR="00A22C29" w:rsidRDefault="00A22C29" w:rsidP="00A22C29">
      <w:pPr>
        <w:spacing w:line="240" w:lineRule="auto"/>
        <w:jc w:val="center"/>
        <w:rPr>
          <w:rFonts w:ascii="Arial" w:hAnsi="Arial" w:cs="Arial"/>
          <w:i/>
          <w:sz w:val="24"/>
          <w:szCs w:val="24"/>
        </w:rPr>
      </w:pPr>
      <w:r w:rsidRPr="00A22C29">
        <w:rPr>
          <w:rFonts w:ascii="Arial" w:hAnsi="Arial" w:cs="Arial"/>
          <w:i/>
          <w:sz w:val="24"/>
          <w:szCs w:val="24"/>
        </w:rPr>
        <w:t>S</w:t>
      </w:r>
      <w:r>
        <w:rPr>
          <w:rFonts w:ascii="Arial" w:hAnsi="Arial" w:cs="Arial"/>
          <w:i/>
          <w:sz w:val="24"/>
          <w:szCs w:val="24"/>
        </w:rPr>
        <w:t xml:space="preserve">ánchez Silva Raymundo Javier </w:t>
      </w:r>
      <w:r w:rsidRPr="00A22C29">
        <w:rPr>
          <w:rFonts w:ascii="Arial" w:hAnsi="Arial" w:cs="Arial"/>
          <w:i/>
          <w:sz w:val="24"/>
          <w:szCs w:val="24"/>
        </w:rPr>
        <w:t>(</w:t>
      </w:r>
      <w:r>
        <w:rPr>
          <w:rFonts w:ascii="Arial" w:hAnsi="Arial" w:cs="Arial"/>
          <w:i/>
          <w:sz w:val="24"/>
          <w:szCs w:val="24"/>
        </w:rPr>
        <w:t>No. Cuenta</w:t>
      </w:r>
      <w:r w:rsidRPr="00A22C29">
        <w:rPr>
          <w:rFonts w:ascii="Arial" w:hAnsi="Arial" w:cs="Arial"/>
          <w:i/>
          <w:sz w:val="24"/>
          <w:szCs w:val="24"/>
        </w:rPr>
        <w:t>318666806)</w:t>
      </w:r>
    </w:p>
    <w:p w14:paraId="38C69165" w14:textId="21A6FC98" w:rsidR="00A22C29" w:rsidRPr="00A22C29" w:rsidRDefault="00A22C29" w:rsidP="00A22C29">
      <w:pPr>
        <w:spacing w:line="240" w:lineRule="auto"/>
        <w:jc w:val="center"/>
        <w:rPr>
          <w:rFonts w:ascii="Arial" w:hAnsi="Arial" w:cs="Arial"/>
          <w:b/>
          <w:bCs/>
          <w:iCs/>
          <w:sz w:val="24"/>
          <w:szCs w:val="24"/>
        </w:rPr>
      </w:pPr>
      <w:r>
        <w:rPr>
          <w:rFonts w:ascii="Arial" w:hAnsi="Arial" w:cs="Arial"/>
          <w:b/>
          <w:bCs/>
          <w:iCs/>
          <w:sz w:val="24"/>
          <w:szCs w:val="24"/>
        </w:rPr>
        <w:t>Asesor</w:t>
      </w:r>
      <w:r w:rsidR="00B37AB2">
        <w:rPr>
          <w:rFonts w:ascii="Arial" w:hAnsi="Arial" w:cs="Arial"/>
          <w:b/>
          <w:bCs/>
          <w:iCs/>
          <w:sz w:val="24"/>
          <w:szCs w:val="24"/>
        </w:rPr>
        <w:t>a</w:t>
      </w:r>
      <w:r>
        <w:rPr>
          <w:rFonts w:ascii="Arial" w:hAnsi="Arial" w:cs="Arial"/>
          <w:b/>
          <w:bCs/>
          <w:iCs/>
          <w:sz w:val="24"/>
          <w:szCs w:val="24"/>
        </w:rPr>
        <w:t>:</w:t>
      </w:r>
    </w:p>
    <w:p w14:paraId="6BB97EA0" w14:textId="60CA26DA" w:rsidR="0032633D" w:rsidRPr="00A22C29" w:rsidRDefault="0032633D" w:rsidP="00A22C29">
      <w:pPr>
        <w:spacing w:line="240" w:lineRule="auto"/>
        <w:jc w:val="center"/>
        <w:rPr>
          <w:rFonts w:ascii="Arial" w:hAnsi="Arial" w:cs="Arial"/>
          <w:sz w:val="24"/>
          <w:szCs w:val="24"/>
        </w:rPr>
      </w:pPr>
      <w:r w:rsidRPr="00A22C29">
        <w:rPr>
          <w:rFonts w:ascii="Arial" w:hAnsi="Arial" w:cs="Arial"/>
          <w:sz w:val="24"/>
          <w:szCs w:val="24"/>
        </w:rPr>
        <w:t>Adriana F</w:t>
      </w:r>
      <w:r w:rsidR="00A22C29" w:rsidRPr="00A22C29">
        <w:rPr>
          <w:rFonts w:ascii="Arial" w:hAnsi="Arial" w:cs="Arial"/>
          <w:sz w:val="24"/>
          <w:szCs w:val="24"/>
        </w:rPr>
        <w:t>elisa</w:t>
      </w:r>
      <w:r w:rsidRPr="00A22C29">
        <w:rPr>
          <w:rFonts w:ascii="Arial" w:hAnsi="Arial" w:cs="Arial"/>
          <w:sz w:val="24"/>
          <w:szCs w:val="24"/>
        </w:rPr>
        <w:t xml:space="preserve"> Chávez</w:t>
      </w:r>
      <w:r w:rsidR="00A22C29" w:rsidRPr="00A22C29">
        <w:rPr>
          <w:rFonts w:ascii="Arial" w:hAnsi="Arial" w:cs="Arial"/>
          <w:sz w:val="24"/>
          <w:szCs w:val="24"/>
        </w:rPr>
        <w:t xml:space="preserve"> De la Peña</w:t>
      </w:r>
    </w:p>
    <w:p w14:paraId="463BA055" w14:textId="131A4D38" w:rsidR="0032633D" w:rsidRPr="00A22C29" w:rsidRDefault="00A22C29" w:rsidP="00A22C29">
      <w:pPr>
        <w:spacing w:line="240" w:lineRule="auto"/>
        <w:jc w:val="center"/>
        <w:rPr>
          <w:rFonts w:ascii="Arial" w:hAnsi="Arial" w:cs="Arial"/>
          <w:sz w:val="24"/>
          <w:szCs w:val="24"/>
        </w:rPr>
      </w:pPr>
      <w:r>
        <w:rPr>
          <w:rFonts w:ascii="Arial" w:hAnsi="Arial" w:cs="Arial"/>
          <w:sz w:val="24"/>
          <w:szCs w:val="24"/>
        </w:rPr>
        <w:t xml:space="preserve">Maestra titular del </w:t>
      </w:r>
      <w:r w:rsidR="0032633D" w:rsidRPr="00A22C29">
        <w:rPr>
          <w:rFonts w:ascii="Arial" w:hAnsi="Arial" w:cs="Arial"/>
          <w:sz w:val="24"/>
          <w:szCs w:val="24"/>
        </w:rPr>
        <w:t>Taller de Metodología de la Investigación</w:t>
      </w:r>
    </w:p>
    <w:p w14:paraId="74B00C91" w14:textId="2EFFEC22" w:rsidR="00A22C29" w:rsidRDefault="00A22C29" w:rsidP="0032633D">
      <w:pPr>
        <w:spacing w:line="240" w:lineRule="auto"/>
        <w:jc w:val="both"/>
        <w:rPr>
          <w:rFonts w:ascii="Arial" w:hAnsi="Arial" w:cs="Arial"/>
          <w:b/>
          <w:sz w:val="24"/>
          <w:szCs w:val="24"/>
        </w:rPr>
      </w:pPr>
    </w:p>
    <w:p w14:paraId="2B129D09" w14:textId="041F1D18" w:rsidR="00A22C29" w:rsidRDefault="00A22C29" w:rsidP="0032633D">
      <w:pPr>
        <w:spacing w:line="240" w:lineRule="auto"/>
        <w:jc w:val="both"/>
        <w:rPr>
          <w:rFonts w:ascii="Arial" w:hAnsi="Arial" w:cs="Arial"/>
          <w:b/>
          <w:sz w:val="24"/>
          <w:szCs w:val="24"/>
        </w:rPr>
      </w:pPr>
    </w:p>
    <w:p w14:paraId="38ABC563" w14:textId="30C02C20" w:rsidR="00A22C29" w:rsidRDefault="00A22C29" w:rsidP="0032633D">
      <w:pPr>
        <w:spacing w:line="240" w:lineRule="auto"/>
        <w:jc w:val="both"/>
        <w:rPr>
          <w:rFonts w:ascii="Arial" w:hAnsi="Arial" w:cs="Arial"/>
          <w:b/>
          <w:sz w:val="24"/>
          <w:szCs w:val="24"/>
        </w:rPr>
      </w:pPr>
    </w:p>
    <w:p w14:paraId="57699433" w14:textId="77777777" w:rsidR="00A22C29" w:rsidRDefault="00A22C29" w:rsidP="0032633D">
      <w:pPr>
        <w:spacing w:line="240" w:lineRule="auto"/>
        <w:jc w:val="both"/>
        <w:rPr>
          <w:rFonts w:ascii="Arial" w:hAnsi="Arial" w:cs="Arial"/>
          <w:b/>
          <w:sz w:val="24"/>
          <w:szCs w:val="24"/>
        </w:rPr>
      </w:pPr>
    </w:p>
    <w:p w14:paraId="256176D2" w14:textId="382BF19A" w:rsidR="00A22C29" w:rsidRPr="00B37AB2" w:rsidRDefault="00A22C29" w:rsidP="00A22C29">
      <w:pPr>
        <w:spacing w:line="240" w:lineRule="auto"/>
        <w:jc w:val="center"/>
        <w:rPr>
          <w:rFonts w:ascii="Arial" w:hAnsi="Arial" w:cs="Arial"/>
          <w:b/>
          <w:sz w:val="24"/>
          <w:szCs w:val="24"/>
        </w:rPr>
      </w:pPr>
      <w:r w:rsidRPr="00B37AB2">
        <w:rPr>
          <w:rFonts w:ascii="Arial" w:hAnsi="Arial" w:cs="Arial"/>
          <w:b/>
          <w:sz w:val="24"/>
          <w:szCs w:val="24"/>
        </w:rPr>
        <w:t>Investigación documental</w:t>
      </w:r>
    </w:p>
    <w:p w14:paraId="08E07E16" w14:textId="57AD50C1" w:rsidR="00A22C29" w:rsidRPr="00A22C29" w:rsidRDefault="00A22C29" w:rsidP="00A22C29">
      <w:pPr>
        <w:spacing w:line="240" w:lineRule="auto"/>
        <w:jc w:val="center"/>
        <w:rPr>
          <w:rFonts w:ascii="Arial" w:hAnsi="Arial" w:cs="Arial"/>
          <w:bCs/>
          <w:sz w:val="24"/>
          <w:szCs w:val="24"/>
        </w:rPr>
      </w:pPr>
      <w:r w:rsidRPr="00A22C29">
        <w:rPr>
          <w:rFonts w:ascii="Arial" w:hAnsi="Arial" w:cs="Arial"/>
          <w:bCs/>
          <w:sz w:val="24"/>
          <w:szCs w:val="24"/>
        </w:rPr>
        <w:t>México, Ciudad de México, 17 de febrero del 2020.</w:t>
      </w:r>
    </w:p>
    <w:p w14:paraId="27DF89CF" w14:textId="7D22FA21" w:rsidR="00B37AB2" w:rsidRDefault="00B37AB2" w:rsidP="0032633D">
      <w:pPr>
        <w:spacing w:line="240" w:lineRule="auto"/>
        <w:jc w:val="both"/>
        <w:rPr>
          <w:rFonts w:ascii="Arial" w:hAnsi="Arial" w:cs="Arial"/>
          <w:b/>
          <w:sz w:val="24"/>
          <w:szCs w:val="24"/>
        </w:rPr>
      </w:pPr>
      <w:r>
        <w:rPr>
          <w:rFonts w:ascii="Arial" w:hAnsi="Arial" w:cs="Arial"/>
          <w:b/>
          <w:sz w:val="24"/>
          <w:szCs w:val="24"/>
        </w:rPr>
        <w:lastRenderedPageBreak/>
        <w:t>Índice temático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483"/>
      </w:tblGrid>
      <w:tr w:rsidR="00B37AB2" w14:paraId="0D2B6424" w14:textId="77777777" w:rsidTr="006D21BE">
        <w:trPr>
          <w:trHeight w:val="685"/>
        </w:trPr>
        <w:tc>
          <w:tcPr>
            <w:tcW w:w="8359" w:type="dxa"/>
            <w:vAlign w:val="center"/>
          </w:tcPr>
          <w:p w14:paraId="4EF56499" w14:textId="4E91E9F1" w:rsidR="00B37AB2" w:rsidRDefault="00B37AB2" w:rsidP="00B37AB2">
            <w:pPr>
              <w:rPr>
                <w:rFonts w:ascii="Arial" w:hAnsi="Arial" w:cs="Arial"/>
                <w:bCs/>
                <w:sz w:val="24"/>
                <w:szCs w:val="24"/>
              </w:rPr>
            </w:pPr>
            <w:r>
              <w:rPr>
                <w:rFonts w:ascii="Arial" w:hAnsi="Arial" w:cs="Arial"/>
                <w:bCs/>
                <w:sz w:val="24"/>
                <w:szCs w:val="24"/>
              </w:rPr>
              <w:t>Resumen</w:t>
            </w:r>
          </w:p>
        </w:tc>
        <w:tc>
          <w:tcPr>
            <w:tcW w:w="469" w:type="dxa"/>
            <w:vAlign w:val="center"/>
          </w:tcPr>
          <w:p w14:paraId="3721223E" w14:textId="619893A3" w:rsidR="00B37AB2" w:rsidRPr="00B37AB2" w:rsidRDefault="00B37AB2" w:rsidP="00B37AB2">
            <w:pPr>
              <w:jc w:val="right"/>
              <w:rPr>
                <w:rFonts w:ascii="Arial" w:hAnsi="Arial" w:cs="Arial"/>
                <w:bCs/>
                <w:sz w:val="24"/>
                <w:szCs w:val="24"/>
              </w:rPr>
            </w:pPr>
            <w:r w:rsidRPr="00B37AB2">
              <w:rPr>
                <w:rFonts w:ascii="Arial" w:hAnsi="Arial" w:cs="Arial"/>
                <w:bCs/>
                <w:sz w:val="24"/>
                <w:szCs w:val="24"/>
              </w:rPr>
              <w:t>3</w:t>
            </w:r>
          </w:p>
        </w:tc>
      </w:tr>
      <w:tr w:rsidR="00B37AB2" w14:paraId="64FD479C" w14:textId="77777777" w:rsidTr="006D21BE">
        <w:trPr>
          <w:trHeight w:val="685"/>
        </w:trPr>
        <w:tc>
          <w:tcPr>
            <w:tcW w:w="8359" w:type="dxa"/>
            <w:vAlign w:val="center"/>
          </w:tcPr>
          <w:p w14:paraId="7130F258" w14:textId="598F1800" w:rsidR="00B37AB2" w:rsidRDefault="00B37AB2" w:rsidP="00B37AB2">
            <w:pPr>
              <w:rPr>
                <w:rFonts w:ascii="Arial" w:hAnsi="Arial" w:cs="Arial"/>
                <w:bCs/>
                <w:sz w:val="24"/>
                <w:szCs w:val="24"/>
              </w:rPr>
            </w:pPr>
            <w:r>
              <w:rPr>
                <w:rFonts w:ascii="Arial" w:hAnsi="Arial" w:cs="Arial"/>
                <w:bCs/>
                <w:sz w:val="24"/>
                <w:szCs w:val="24"/>
              </w:rPr>
              <w:t>Abstract</w:t>
            </w:r>
          </w:p>
        </w:tc>
        <w:tc>
          <w:tcPr>
            <w:tcW w:w="469" w:type="dxa"/>
            <w:vAlign w:val="center"/>
          </w:tcPr>
          <w:p w14:paraId="7DCE0E08" w14:textId="3564B3AD" w:rsidR="00B37AB2" w:rsidRPr="00B37AB2" w:rsidRDefault="00B37AB2" w:rsidP="00B37AB2">
            <w:pPr>
              <w:jc w:val="right"/>
              <w:rPr>
                <w:rFonts w:ascii="Arial" w:hAnsi="Arial" w:cs="Arial"/>
                <w:bCs/>
                <w:sz w:val="24"/>
                <w:szCs w:val="24"/>
              </w:rPr>
            </w:pPr>
            <w:r w:rsidRPr="00B37AB2">
              <w:rPr>
                <w:rFonts w:ascii="Arial" w:hAnsi="Arial" w:cs="Arial"/>
                <w:bCs/>
                <w:sz w:val="24"/>
                <w:szCs w:val="24"/>
              </w:rPr>
              <w:t>3</w:t>
            </w:r>
          </w:p>
        </w:tc>
      </w:tr>
      <w:tr w:rsidR="00B37AB2" w14:paraId="7BA73F0E" w14:textId="77777777" w:rsidTr="006D21BE">
        <w:trPr>
          <w:trHeight w:val="685"/>
        </w:trPr>
        <w:tc>
          <w:tcPr>
            <w:tcW w:w="8359" w:type="dxa"/>
            <w:vAlign w:val="center"/>
          </w:tcPr>
          <w:p w14:paraId="3E9F8C37" w14:textId="4E2379D8" w:rsidR="00B37AB2" w:rsidRPr="00B37AB2" w:rsidRDefault="00B37AB2" w:rsidP="00B37AB2">
            <w:pPr>
              <w:rPr>
                <w:rFonts w:ascii="Arial" w:hAnsi="Arial" w:cs="Arial"/>
                <w:bCs/>
                <w:sz w:val="24"/>
                <w:szCs w:val="24"/>
              </w:rPr>
            </w:pPr>
            <w:r>
              <w:rPr>
                <w:rFonts w:ascii="Arial" w:hAnsi="Arial" w:cs="Arial"/>
                <w:bCs/>
                <w:sz w:val="24"/>
                <w:szCs w:val="24"/>
              </w:rPr>
              <w:t>Resumen Ejecutivo</w:t>
            </w:r>
          </w:p>
        </w:tc>
        <w:tc>
          <w:tcPr>
            <w:tcW w:w="469" w:type="dxa"/>
            <w:vAlign w:val="center"/>
          </w:tcPr>
          <w:p w14:paraId="09D2EBA8" w14:textId="077491AB" w:rsidR="00B37AB2" w:rsidRPr="00B37AB2" w:rsidRDefault="00B37AB2" w:rsidP="00B37AB2">
            <w:pPr>
              <w:jc w:val="right"/>
              <w:rPr>
                <w:rFonts w:ascii="Arial" w:hAnsi="Arial" w:cs="Arial"/>
                <w:bCs/>
                <w:sz w:val="24"/>
                <w:szCs w:val="24"/>
              </w:rPr>
            </w:pPr>
            <w:r w:rsidRPr="00B37AB2">
              <w:rPr>
                <w:rFonts w:ascii="Arial" w:hAnsi="Arial" w:cs="Arial"/>
                <w:bCs/>
                <w:sz w:val="24"/>
                <w:szCs w:val="24"/>
              </w:rPr>
              <w:t>4</w:t>
            </w:r>
          </w:p>
        </w:tc>
      </w:tr>
      <w:tr w:rsidR="00B37AB2" w14:paraId="432A2CAA" w14:textId="77777777" w:rsidTr="006D21BE">
        <w:trPr>
          <w:trHeight w:val="675"/>
        </w:trPr>
        <w:tc>
          <w:tcPr>
            <w:tcW w:w="8359" w:type="dxa"/>
            <w:vAlign w:val="center"/>
          </w:tcPr>
          <w:p w14:paraId="0764DF23" w14:textId="3E90B33B" w:rsidR="00B37AB2" w:rsidRDefault="00B37AB2" w:rsidP="00B37AB2">
            <w:pPr>
              <w:rPr>
                <w:rFonts w:ascii="Arial" w:hAnsi="Arial" w:cs="Arial"/>
                <w:bCs/>
                <w:sz w:val="24"/>
                <w:szCs w:val="24"/>
              </w:rPr>
            </w:pPr>
            <w:r>
              <w:rPr>
                <w:rFonts w:ascii="Arial" w:hAnsi="Arial" w:cs="Arial"/>
                <w:bCs/>
                <w:sz w:val="24"/>
                <w:szCs w:val="24"/>
              </w:rPr>
              <w:t>Introducción</w:t>
            </w:r>
          </w:p>
        </w:tc>
        <w:tc>
          <w:tcPr>
            <w:tcW w:w="469" w:type="dxa"/>
            <w:vAlign w:val="center"/>
          </w:tcPr>
          <w:p w14:paraId="43D0FA96" w14:textId="436D22CD" w:rsidR="00B37AB2" w:rsidRPr="00B37AB2" w:rsidRDefault="00B37AB2" w:rsidP="00B37AB2">
            <w:pPr>
              <w:jc w:val="right"/>
              <w:rPr>
                <w:rFonts w:ascii="Arial" w:hAnsi="Arial" w:cs="Arial"/>
                <w:bCs/>
                <w:sz w:val="24"/>
                <w:szCs w:val="24"/>
              </w:rPr>
            </w:pPr>
            <w:r w:rsidRPr="00B37AB2">
              <w:rPr>
                <w:rFonts w:ascii="Arial" w:hAnsi="Arial" w:cs="Arial"/>
                <w:bCs/>
                <w:sz w:val="24"/>
                <w:szCs w:val="24"/>
              </w:rPr>
              <w:t>6</w:t>
            </w:r>
          </w:p>
        </w:tc>
      </w:tr>
      <w:tr w:rsidR="00B37AB2" w14:paraId="028DE4A1" w14:textId="77777777" w:rsidTr="006D21BE">
        <w:trPr>
          <w:trHeight w:val="821"/>
        </w:trPr>
        <w:tc>
          <w:tcPr>
            <w:tcW w:w="8359" w:type="dxa"/>
            <w:vAlign w:val="center"/>
          </w:tcPr>
          <w:p w14:paraId="0B387A34" w14:textId="1DB05029" w:rsidR="00B37AB2" w:rsidRDefault="00B37AB2" w:rsidP="00B37AB2">
            <w:pPr>
              <w:rPr>
                <w:rFonts w:ascii="Arial" w:hAnsi="Arial" w:cs="Arial"/>
                <w:bCs/>
                <w:sz w:val="24"/>
                <w:szCs w:val="24"/>
              </w:rPr>
            </w:pPr>
            <w:r>
              <w:rPr>
                <w:rFonts w:ascii="Arial" w:hAnsi="Arial" w:cs="Arial"/>
                <w:bCs/>
                <w:sz w:val="24"/>
                <w:szCs w:val="24"/>
              </w:rPr>
              <w:t>Fundamentación teórica</w:t>
            </w:r>
          </w:p>
        </w:tc>
        <w:tc>
          <w:tcPr>
            <w:tcW w:w="469" w:type="dxa"/>
            <w:vAlign w:val="center"/>
          </w:tcPr>
          <w:p w14:paraId="10B4C8F4" w14:textId="746F3659" w:rsidR="00B37AB2" w:rsidRPr="00B37AB2" w:rsidRDefault="00E57FB2" w:rsidP="00B37AB2">
            <w:pPr>
              <w:jc w:val="right"/>
              <w:rPr>
                <w:rFonts w:ascii="Arial" w:hAnsi="Arial" w:cs="Arial"/>
                <w:bCs/>
                <w:sz w:val="24"/>
                <w:szCs w:val="24"/>
              </w:rPr>
            </w:pPr>
            <w:r>
              <w:rPr>
                <w:rFonts w:ascii="Arial" w:hAnsi="Arial" w:cs="Arial"/>
                <w:bCs/>
                <w:sz w:val="24"/>
                <w:szCs w:val="24"/>
              </w:rPr>
              <w:t>7</w:t>
            </w:r>
          </w:p>
        </w:tc>
      </w:tr>
      <w:tr w:rsidR="00B37AB2" w14:paraId="4541937F" w14:textId="77777777" w:rsidTr="006D21BE">
        <w:trPr>
          <w:trHeight w:val="844"/>
        </w:trPr>
        <w:tc>
          <w:tcPr>
            <w:tcW w:w="8359" w:type="dxa"/>
            <w:vAlign w:val="center"/>
          </w:tcPr>
          <w:p w14:paraId="0FBAAF36" w14:textId="21535804" w:rsidR="00B37AB2" w:rsidRDefault="00B37AB2" w:rsidP="00B37AB2">
            <w:pPr>
              <w:rPr>
                <w:rFonts w:ascii="Arial" w:hAnsi="Arial" w:cs="Arial"/>
                <w:bCs/>
                <w:sz w:val="24"/>
                <w:szCs w:val="24"/>
              </w:rPr>
            </w:pPr>
            <w:r>
              <w:rPr>
                <w:rFonts w:ascii="Arial" w:hAnsi="Arial" w:cs="Arial"/>
                <w:bCs/>
                <w:sz w:val="24"/>
                <w:szCs w:val="24"/>
              </w:rPr>
              <w:t>Metodología</w:t>
            </w:r>
          </w:p>
        </w:tc>
        <w:tc>
          <w:tcPr>
            <w:tcW w:w="469" w:type="dxa"/>
            <w:vAlign w:val="center"/>
          </w:tcPr>
          <w:p w14:paraId="07E05C4C" w14:textId="010E2ABA" w:rsidR="00B37AB2" w:rsidRPr="00B37AB2" w:rsidRDefault="00D32DC7" w:rsidP="00B37AB2">
            <w:pPr>
              <w:jc w:val="right"/>
              <w:rPr>
                <w:rFonts w:ascii="Arial" w:hAnsi="Arial" w:cs="Arial"/>
                <w:bCs/>
                <w:sz w:val="24"/>
                <w:szCs w:val="24"/>
              </w:rPr>
            </w:pPr>
            <w:r>
              <w:rPr>
                <w:rFonts w:ascii="Arial" w:hAnsi="Arial" w:cs="Arial"/>
                <w:bCs/>
                <w:sz w:val="24"/>
                <w:szCs w:val="24"/>
              </w:rPr>
              <w:t>9</w:t>
            </w:r>
          </w:p>
        </w:tc>
      </w:tr>
      <w:tr w:rsidR="00B37AB2" w14:paraId="403A9C5F" w14:textId="77777777" w:rsidTr="006D21BE">
        <w:trPr>
          <w:trHeight w:val="712"/>
        </w:trPr>
        <w:tc>
          <w:tcPr>
            <w:tcW w:w="8359" w:type="dxa"/>
            <w:vAlign w:val="center"/>
          </w:tcPr>
          <w:p w14:paraId="6D2521BA" w14:textId="0EA218F2" w:rsidR="00B37AB2" w:rsidRDefault="00B37AB2" w:rsidP="00B37AB2">
            <w:pPr>
              <w:rPr>
                <w:rFonts w:ascii="Arial" w:hAnsi="Arial" w:cs="Arial"/>
                <w:bCs/>
                <w:sz w:val="24"/>
                <w:szCs w:val="24"/>
              </w:rPr>
            </w:pPr>
            <w:r>
              <w:rPr>
                <w:rFonts w:ascii="Arial" w:hAnsi="Arial" w:cs="Arial"/>
                <w:bCs/>
                <w:sz w:val="24"/>
                <w:szCs w:val="24"/>
              </w:rPr>
              <w:t>Resultados</w:t>
            </w:r>
          </w:p>
        </w:tc>
        <w:tc>
          <w:tcPr>
            <w:tcW w:w="469" w:type="dxa"/>
            <w:vAlign w:val="center"/>
          </w:tcPr>
          <w:p w14:paraId="448BBF67" w14:textId="3D510457" w:rsidR="00B37AB2" w:rsidRPr="00B37AB2" w:rsidRDefault="00D32DC7" w:rsidP="00B37AB2">
            <w:pPr>
              <w:jc w:val="right"/>
              <w:rPr>
                <w:rFonts w:ascii="Arial" w:hAnsi="Arial" w:cs="Arial"/>
                <w:bCs/>
                <w:sz w:val="24"/>
                <w:szCs w:val="24"/>
              </w:rPr>
            </w:pPr>
            <w:r>
              <w:rPr>
                <w:rFonts w:ascii="Arial" w:hAnsi="Arial" w:cs="Arial"/>
                <w:bCs/>
                <w:sz w:val="24"/>
                <w:szCs w:val="24"/>
              </w:rPr>
              <w:t>9</w:t>
            </w:r>
          </w:p>
        </w:tc>
      </w:tr>
      <w:tr w:rsidR="00B37AB2" w14:paraId="60C4EC23" w14:textId="77777777" w:rsidTr="006D21BE">
        <w:trPr>
          <w:trHeight w:val="736"/>
        </w:trPr>
        <w:tc>
          <w:tcPr>
            <w:tcW w:w="8359" w:type="dxa"/>
            <w:vAlign w:val="center"/>
          </w:tcPr>
          <w:p w14:paraId="71AF441C" w14:textId="5499212C" w:rsidR="00B37AB2" w:rsidRDefault="00B37AB2" w:rsidP="00B37AB2">
            <w:pPr>
              <w:rPr>
                <w:rFonts w:ascii="Arial" w:hAnsi="Arial" w:cs="Arial"/>
                <w:bCs/>
                <w:sz w:val="24"/>
                <w:szCs w:val="24"/>
              </w:rPr>
            </w:pPr>
            <w:r>
              <w:rPr>
                <w:rFonts w:ascii="Arial" w:hAnsi="Arial" w:cs="Arial"/>
                <w:bCs/>
                <w:sz w:val="24"/>
                <w:szCs w:val="24"/>
              </w:rPr>
              <w:t>C</w:t>
            </w:r>
            <w:r w:rsidR="00DE6780">
              <w:rPr>
                <w:rFonts w:ascii="Arial" w:hAnsi="Arial" w:cs="Arial"/>
                <w:bCs/>
                <w:sz w:val="24"/>
                <w:szCs w:val="24"/>
              </w:rPr>
              <w:t>o</w:t>
            </w:r>
            <w:r>
              <w:rPr>
                <w:rFonts w:ascii="Arial" w:hAnsi="Arial" w:cs="Arial"/>
                <w:bCs/>
                <w:sz w:val="24"/>
                <w:szCs w:val="24"/>
              </w:rPr>
              <w:t>nclusiones</w:t>
            </w:r>
          </w:p>
        </w:tc>
        <w:tc>
          <w:tcPr>
            <w:tcW w:w="469" w:type="dxa"/>
            <w:vAlign w:val="center"/>
          </w:tcPr>
          <w:p w14:paraId="6BD4E0E7" w14:textId="3F4D67DF" w:rsidR="00B37AB2" w:rsidRPr="00B37AB2" w:rsidRDefault="00D32DC7" w:rsidP="00DE6780">
            <w:pPr>
              <w:jc w:val="right"/>
              <w:rPr>
                <w:rFonts w:ascii="Arial" w:hAnsi="Arial" w:cs="Arial"/>
                <w:bCs/>
                <w:sz w:val="24"/>
                <w:szCs w:val="24"/>
              </w:rPr>
            </w:pPr>
            <w:r>
              <w:rPr>
                <w:rFonts w:ascii="Arial" w:hAnsi="Arial" w:cs="Arial"/>
                <w:bCs/>
                <w:sz w:val="24"/>
                <w:szCs w:val="24"/>
              </w:rPr>
              <w:t>1</w:t>
            </w:r>
            <w:r w:rsidR="00DE6780">
              <w:rPr>
                <w:rFonts w:ascii="Arial" w:hAnsi="Arial" w:cs="Arial"/>
                <w:bCs/>
                <w:sz w:val="24"/>
                <w:szCs w:val="24"/>
              </w:rPr>
              <w:t>3</w:t>
            </w:r>
          </w:p>
        </w:tc>
      </w:tr>
      <w:tr w:rsidR="00B37AB2" w14:paraId="47A67087" w14:textId="77777777" w:rsidTr="006D21BE">
        <w:trPr>
          <w:trHeight w:val="808"/>
        </w:trPr>
        <w:tc>
          <w:tcPr>
            <w:tcW w:w="8359" w:type="dxa"/>
            <w:vAlign w:val="center"/>
          </w:tcPr>
          <w:p w14:paraId="79C1A870" w14:textId="14ADA21A" w:rsidR="00B37AB2" w:rsidRDefault="00B37AB2" w:rsidP="00B37AB2">
            <w:pPr>
              <w:rPr>
                <w:rFonts w:ascii="Arial" w:hAnsi="Arial" w:cs="Arial"/>
                <w:bCs/>
                <w:sz w:val="24"/>
                <w:szCs w:val="24"/>
              </w:rPr>
            </w:pPr>
            <w:r>
              <w:rPr>
                <w:rFonts w:ascii="Arial" w:hAnsi="Arial" w:cs="Arial"/>
                <w:bCs/>
                <w:sz w:val="24"/>
                <w:szCs w:val="24"/>
              </w:rPr>
              <w:t>Aparato crítico</w:t>
            </w:r>
          </w:p>
        </w:tc>
        <w:tc>
          <w:tcPr>
            <w:tcW w:w="469" w:type="dxa"/>
            <w:vAlign w:val="center"/>
          </w:tcPr>
          <w:p w14:paraId="1567BC10" w14:textId="3D0C4C35" w:rsidR="00B37AB2" w:rsidRPr="00B37AB2" w:rsidRDefault="00D32DC7" w:rsidP="00DE6780">
            <w:pPr>
              <w:jc w:val="right"/>
              <w:rPr>
                <w:rFonts w:ascii="Arial" w:hAnsi="Arial" w:cs="Arial"/>
                <w:bCs/>
                <w:sz w:val="24"/>
                <w:szCs w:val="24"/>
              </w:rPr>
            </w:pPr>
            <w:r>
              <w:rPr>
                <w:rFonts w:ascii="Arial" w:hAnsi="Arial" w:cs="Arial"/>
                <w:bCs/>
                <w:sz w:val="24"/>
                <w:szCs w:val="24"/>
              </w:rPr>
              <w:t>1</w:t>
            </w:r>
            <w:r w:rsidR="00DE6780">
              <w:rPr>
                <w:rFonts w:ascii="Arial" w:hAnsi="Arial" w:cs="Arial"/>
                <w:bCs/>
                <w:sz w:val="24"/>
                <w:szCs w:val="24"/>
              </w:rPr>
              <w:t>5</w:t>
            </w:r>
          </w:p>
        </w:tc>
      </w:tr>
    </w:tbl>
    <w:p w14:paraId="41E2BB93" w14:textId="77777777" w:rsidR="00B37AB2" w:rsidRDefault="00B37AB2" w:rsidP="0032633D">
      <w:pPr>
        <w:spacing w:line="240" w:lineRule="auto"/>
        <w:jc w:val="both"/>
        <w:rPr>
          <w:rFonts w:ascii="Arial" w:hAnsi="Arial" w:cs="Arial"/>
          <w:b/>
          <w:sz w:val="24"/>
          <w:szCs w:val="24"/>
        </w:rPr>
      </w:pPr>
    </w:p>
    <w:p w14:paraId="07F9E540" w14:textId="24487823" w:rsidR="00B37AB2" w:rsidRDefault="00B37AB2" w:rsidP="006D21BE">
      <w:pPr>
        <w:spacing w:line="360" w:lineRule="auto"/>
        <w:jc w:val="both"/>
        <w:rPr>
          <w:rFonts w:ascii="Arial" w:hAnsi="Arial" w:cs="Arial"/>
          <w:b/>
          <w:sz w:val="24"/>
          <w:szCs w:val="24"/>
        </w:rPr>
      </w:pPr>
    </w:p>
    <w:p w14:paraId="0B359835" w14:textId="221CD34A" w:rsidR="006D21BE" w:rsidRDefault="006D21BE" w:rsidP="006D21BE">
      <w:pPr>
        <w:spacing w:line="360" w:lineRule="auto"/>
        <w:jc w:val="both"/>
        <w:rPr>
          <w:rFonts w:ascii="Arial" w:hAnsi="Arial" w:cs="Arial"/>
          <w:b/>
          <w:sz w:val="24"/>
          <w:szCs w:val="24"/>
        </w:rPr>
      </w:pPr>
    </w:p>
    <w:p w14:paraId="46E293E7" w14:textId="7D50CC79" w:rsidR="006D21BE" w:rsidRDefault="006D21BE" w:rsidP="006D21BE">
      <w:pPr>
        <w:spacing w:line="360" w:lineRule="auto"/>
        <w:jc w:val="both"/>
        <w:rPr>
          <w:rFonts w:ascii="Arial" w:hAnsi="Arial" w:cs="Arial"/>
          <w:b/>
          <w:sz w:val="24"/>
          <w:szCs w:val="24"/>
        </w:rPr>
      </w:pPr>
    </w:p>
    <w:p w14:paraId="1FC129B5" w14:textId="5069C006" w:rsidR="006D21BE" w:rsidRDefault="006D21BE" w:rsidP="006D21BE">
      <w:pPr>
        <w:spacing w:line="360" w:lineRule="auto"/>
        <w:jc w:val="both"/>
        <w:rPr>
          <w:rFonts w:ascii="Arial" w:hAnsi="Arial" w:cs="Arial"/>
          <w:b/>
          <w:sz w:val="24"/>
          <w:szCs w:val="24"/>
        </w:rPr>
      </w:pPr>
    </w:p>
    <w:p w14:paraId="03F873A9" w14:textId="6D79C6D3" w:rsidR="006D21BE" w:rsidRDefault="006D21BE" w:rsidP="006D21BE">
      <w:pPr>
        <w:spacing w:line="360" w:lineRule="auto"/>
        <w:jc w:val="both"/>
        <w:rPr>
          <w:rFonts w:ascii="Arial" w:hAnsi="Arial" w:cs="Arial"/>
          <w:b/>
          <w:sz w:val="24"/>
          <w:szCs w:val="24"/>
        </w:rPr>
      </w:pPr>
    </w:p>
    <w:p w14:paraId="73CD81D6" w14:textId="2DFAF23E" w:rsidR="006D21BE" w:rsidRDefault="006D21BE" w:rsidP="006D21BE">
      <w:pPr>
        <w:spacing w:line="360" w:lineRule="auto"/>
        <w:jc w:val="both"/>
        <w:rPr>
          <w:rFonts w:ascii="Arial" w:hAnsi="Arial" w:cs="Arial"/>
          <w:b/>
          <w:sz w:val="24"/>
          <w:szCs w:val="24"/>
        </w:rPr>
      </w:pPr>
    </w:p>
    <w:p w14:paraId="0F2C05F9" w14:textId="255F41A1" w:rsidR="006D21BE" w:rsidRDefault="006D21BE" w:rsidP="006D21BE">
      <w:pPr>
        <w:spacing w:line="360" w:lineRule="auto"/>
        <w:jc w:val="both"/>
        <w:rPr>
          <w:rFonts w:ascii="Arial" w:hAnsi="Arial" w:cs="Arial"/>
          <w:b/>
          <w:sz w:val="24"/>
          <w:szCs w:val="24"/>
        </w:rPr>
      </w:pPr>
    </w:p>
    <w:p w14:paraId="526584D2" w14:textId="77777777" w:rsidR="006D21BE" w:rsidRDefault="006D21BE" w:rsidP="006D21BE">
      <w:pPr>
        <w:spacing w:line="360" w:lineRule="auto"/>
        <w:jc w:val="both"/>
        <w:rPr>
          <w:rFonts w:ascii="Arial" w:hAnsi="Arial" w:cs="Arial"/>
          <w:b/>
          <w:sz w:val="24"/>
          <w:szCs w:val="24"/>
        </w:rPr>
      </w:pPr>
    </w:p>
    <w:p w14:paraId="0F9B2924" w14:textId="4E8614B5" w:rsidR="006D21BE" w:rsidRDefault="006D21BE" w:rsidP="006D21BE">
      <w:pPr>
        <w:spacing w:line="360" w:lineRule="auto"/>
        <w:jc w:val="both"/>
        <w:rPr>
          <w:rFonts w:ascii="Arial" w:hAnsi="Arial" w:cs="Arial"/>
          <w:b/>
          <w:sz w:val="24"/>
          <w:szCs w:val="24"/>
        </w:rPr>
      </w:pPr>
    </w:p>
    <w:p w14:paraId="08D53A4D" w14:textId="77777777" w:rsidR="006D21BE" w:rsidRDefault="006D21BE" w:rsidP="006D21BE">
      <w:pPr>
        <w:spacing w:line="360" w:lineRule="auto"/>
        <w:jc w:val="both"/>
        <w:rPr>
          <w:rFonts w:ascii="Arial" w:hAnsi="Arial" w:cs="Arial"/>
          <w:b/>
          <w:sz w:val="24"/>
          <w:szCs w:val="24"/>
        </w:rPr>
      </w:pPr>
    </w:p>
    <w:p w14:paraId="6082DDB6" w14:textId="119CFC55" w:rsidR="00B37AB2" w:rsidRPr="001F1789" w:rsidRDefault="003C4692" w:rsidP="00C077AC">
      <w:pPr>
        <w:spacing w:line="360" w:lineRule="auto"/>
        <w:jc w:val="both"/>
        <w:rPr>
          <w:rFonts w:ascii="Arial" w:hAnsi="Arial" w:cs="Arial"/>
          <w:b/>
          <w:sz w:val="24"/>
          <w:szCs w:val="24"/>
        </w:rPr>
      </w:pPr>
      <w:r w:rsidRPr="001F1789">
        <w:rPr>
          <w:rFonts w:ascii="Arial" w:hAnsi="Arial" w:cs="Arial"/>
          <w:b/>
          <w:sz w:val="24"/>
          <w:szCs w:val="24"/>
        </w:rPr>
        <w:lastRenderedPageBreak/>
        <w:t>Resumen</w:t>
      </w:r>
    </w:p>
    <w:p w14:paraId="16C5F94A" w14:textId="55F17788" w:rsidR="001F1789" w:rsidRPr="006D21BE" w:rsidRDefault="006D21BE" w:rsidP="00C077AC">
      <w:pPr>
        <w:spacing w:line="360" w:lineRule="auto"/>
        <w:jc w:val="both"/>
        <w:rPr>
          <w:rFonts w:ascii="Arial" w:eastAsia="Times New Roman" w:hAnsi="Arial" w:cs="Arial"/>
          <w:sz w:val="24"/>
          <w:szCs w:val="24"/>
          <w:lang w:eastAsia="es-MX"/>
        </w:rPr>
      </w:pPr>
      <w:r w:rsidRPr="001F1789">
        <w:rPr>
          <w:rFonts w:ascii="Arial" w:hAnsi="Arial" w:cs="Arial"/>
          <w:bCs/>
          <w:sz w:val="24"/>
          <w:szCs w:val="24"/>
        </w:rPr>
        <w:t>Hoy en día</w:t>
      </w:r>
      <w:r w:rsidR="001F1789">
        <w:rPr>
          <w:rFonts w:ascii="Arial" w:hAnsi="Arial" w:cs="Arial"/>
          <w:bCs/>
          <w:sz w:val="24"/>
          <w:szCs w:val="24"/>
        </w:rPr>
        <w:t xml:space="preserve"> en nuestra sociedad,</w:t>
      </w:r>
      <w:r w:rsidRPr="001F1789">
        <w:rPr>
          <w:rFonts w:ascii="Arial" w:hAnsi="Arial" w:cs="Arial"/>
          <w:bCs/>
          <w:sz w:val="24"/>
          <w:szCs w:val="24"/>
        </w:rPr>
        <w:t xml:space="preserve"> </w:t>
      </w:r>
      <w:r w:rsidR="001F1789">
        <w:rPr>
          <w:rFonts w:ascii="Arial" w:hAnsi="Arial" w:cs="Arial"/>
          <w:bCs/>
          <w:sz w:val="24"/>
          <w:szCs w:val="24"/>
        </w:rPr>
        <w:t>el</w:t>
      </w:r>
      <w:r w:rsidR="001F1789" w:rsidRPr="001F1789">
        <w:rPr>
          <w:rFonts w:ascii="Arial" w:hAnsi="Arial" w:cs="Arial"/>
          <w:bCs/>
          <w:sz w:val="24"/>
          <w:szCs w:val="24"/>
        </w:rPr>
        <w:t xml:space="preserve"> automóvil </w:t>
      </w:r>
      <w:r w:rsidR="00A810E6">
        <w:rPr>
          <w:rFonts w:ascii="Arial" w:hAnsi="Arial" w:cs="Arial"/>
          <w:bCs/>
          <w:sz w:val="24"/>
          <w:szCs w:val="24"/>
        </w:rPr>
        <w:t xml:space="preserve">particular </w:t>
      </w:r>
      <w:r w:rsidR="001F1789" w:rsidRPr="001F1789">
        <w:rPr>
          <w:rFonts w:ascii="Arial" w:hAnsi="Arial" w:cs="Arial"/>
          <w:bCs/>
          <w:sz w:val="24"/>
          <w:szCs w:val="24"/>
        </w:rPr>
        <w:t>se considera el método de transporte p</w:t>
      </w:r>
      <w:r w:rsidR="001F1789">
        <w:rPr>
          <w:rFonts w:ascii="Arial" w:hAnsi="Arial" w:cs="Arial"/>
          <w:bCs/>
          <w:sz w:val="24"/>
          <w:szCs w:val="24"/>
        </w:rPr>
        <w:t>referido</w:t>
      </w:r>
      <w:r w:rsidR="001F1789" w:rsidRPr="001F1789">
        <w:rPr>
          <w:rFonts w:ascii="Arial" w:hAnsi="Arial" w:cs="Arial"/>
          <w:bCs/>
          <w:sz w:val="24"/>
          <w:szCs w:val="24"/>
        </w:rPr>
        <w:t xml:space="preserve"> por la mayoría de las personas. No obstante, es poco claro si esta preferencia </w:t>
      </w:r>
      <w:r w:rsidR="001F1789">
        <w:rPr>
          <w:rFonts w:ascii="Arial" w:hAnsi="Arial" w:cs="Arial"/>
          <w:bCs/>
          <w:sz w:val="24"/>
          <w:szCs w:val="24"/>
        </w:rPr>
        <w:t xml:space="preserve">es el reflejo de una mayor eficiencia o del significado </w:t>
      </w:r>
      <w:r w:rsidR="00A810E6">
        <w:rPr>
          <w:rFonts w:ascii="Arial" w:hAnsi="Arial" w:cs="Arial"/>
          <w:bCs/>
          <w:sz w:val="24"/>
          <w:szCs w:val="24"/>
        </w:rPr>
        <w:t>que socialmente hemos asignado a la posesión de un automóvil</w:t>
      </w:r>
      <w:r w:rsidR="00A126A0">
        <w:rPr>
          <w:rFonts w:ascii="Arial" w:hAnsi="Arial" w:cs="Arial"/>
          <w:bCs/>
          <w:sz w:val="24"/>
          <w:szCs w:val="24"/>
        </w:rPr>
        <w:t xml:space="preserve"> en sí mismo. </w:t>
      </w:r>
      <w:r w:rsidR="001D7459">
        <w:rPr>
          <w:rFonts w:ascii="Arial" w:hAnsi="Arial" w:cs="Arial"/>
          <w:bCs/>
          <w:sz w:val="24"/>
          <w:szCs w:val="24"/>
        </w:rPr>
        <w:t>Aunado a ello</w:t>
      </w:r>
      <w:r w:rsidR="00A126A0">
        <w:rPr>
          <w:rFonts w:ascii="Arial" w:hAnsi="Arial" w:cs="Arial"/>
          <w:bCs/>
          <w:sz w:val="24"/>
          <w:szCs w:val="24"/>
        </w:rPr>
        <w:t xml:space="preserve">, tampoco se ha podido explicar </w:t>
      </w:r>
      <w:r w:rsidR="00A810E6">
        <w:rPr>
          <w:rFonts w:ascii="Arial" w:hAnsi="Arial" w:cs="Arial"/>
          <w:bCs/>
          <w:sz w:val="24"/>
          <w:szCs w:val="24"/>
        </w:rPr>
        <w:t>cómo es que esta</w:t>
      </w:r>
      <w:r w:rsidR="00A126A0">
        <w:rPr>
          <w:rFonts w:ascii="Arial" w:hAnsi="Arial" w:cs="Arial"/>
          <w:bCs/>
          <w:sz w:val="24"/>
          <w:szCs w:val="24"/>
        </w:rPr>
        <w:t xml:space="preserve"> preferencia</w:t>
      </w:r>
      <w:r w:rsidR="00A810E6">
        <w:rPr>
          <w:rFonts w:ascii="Arial" w:hAnsi="Arial" w:cs="Arial"/>
          <w:bCs/>
          <w:sz w:val="24"/>
          <w:szCs w:val="24"/>
        </w:rPr>
        <w:t xml:space="preserve"> se mantiene a pesar de las repercusiones que </w:t>
      </w:r>
      <w:r w:rsidR="001D7459">
        <w:rPr>
          <w:rFonts w:ascii="Arial" w:hAnsi="Arial" w:cs="Arial"/>
          <w:bCs/>
          <w:sz w:val="24"/>
          <w:szCs w:val="24"/>
        </w:rPr>
        <w:t>su</w:t>
      </w:r>
      <w:r w:rsidR="00A126A0">
        <w:rPr>
          <w:rFonts w:ascii="Arial" w:hAnsi="Arial" w:cs="Arial"/>
          <w:bCs/>
          <w:sz w:val="24"/>
          <w:szCs w:val="24"/>
        </w:rPr>
        <w:t xml:space="preserve"> uso en </w:t>
      </w:r>
      <w:r w:rsidR="00A810E6">
        <w:rPr>
          <w:rFonts w:ascii="Arial" w:hAnsi="Arial" w:cs="Arial"/>
          <w:bCs/>
          <w:sz w:val="24"/>
          <w:szCs w:val="24"/>
        </w:rPr>
        <w:t>masa</w:t>
      </w:r>
      <w:r w:rsidR="00A126A0">
        <w:rPr>
          <w:rFonts w:ascii="Arial" w:hAnsi="Arial" w:cs="Arial"/>
          <w:bCs/>
          <w:sz w:val="24"/>
          <w:szCs w:val="24"/>
        </w:rPr>
        <w:t xml:space="preserve"> </w:t>
      </w:r>
      <w:r w:rsidR="00A810E6">
        <w:rPr>
          <w:rFonts w:ascii="Arial" w:hAnsi="Arial" w:cs="Arial"/>
          <w:bCs/>
          <w:sz w:val="24"/>
          <w:szCs w:val="24"/>
        </w:rPr>
        <w:t>ha demostrado tener sobre la calidad de vida de sus usuarios, el ecosistema y la sociedad misma.</w:t>
      </w:r>
      <w:r w:rsidR="001F1789" w:rsidRPr="001F1789">
        <w:rPr>
          <w:rFonts w:ascii="Arial" w:hAnsi="Arial" w:cs="Arial"/>
          <w:bCs/>
          <w:sz w:val="24"/>
          <w:szCs w:val="24"/>
        </w:rPr>
        <w:t xml:space="preserve"> </w:t>
      </w:r>
      <w:r w:rsidRPr="001F1789">
        <w:rPr>
          <w:rFonts w:ascii="Arial" w:hAnsi="Arial" w:cs="Arial"/>
          <w:bCs/>
          <w:sz w:val="24"/>
          <w:szCs w:val="24"/>
        </w:rPr>
        <w:t xml:space="preserve">En este trabajo de investigación documental </w:t>
      </w:r>
      <w:r w:rsidR="001F1789">
        <w:rPr>
          <w:rFonts w:ascii="Arial" w:hAnsi="Arial" w:cs="Arial"/>
          <w:bCs/>
          <w:sz w:val="24"/>
          <w:szCs w:val="24"/>
        </w:rPr>
        <w:t xml:space="preserve">se propone explorar y </w:t>
      </w:r>
      <w:r w:rsidR="001F1789" w:rsidRPr="006D21BE">
        <w:rPr>
          <w:rFonts w:ascii="Arial" w:eastAsia="Times New Roman" w:hAnsi="Arial" w:cs="Arial"/>
          <w:sz w:val="24"/>
          <w:szCs w:val="24"/>
          <w:lang w:eastAsia="es-MX"/>
        </w:rPr>
        <w:t xml:space="preserve">realizar un análisis detallado acerca de los factores asociados con el uso del automóvil </w:t>
      </w:r>
      <w:r w:rsidR="00A810E6">
        <w:rPr>
          <w:rFonts w:ascii="Arial" w:eastAsia="Times New Roman" w:hAnsi="Arial" w:cs="Arial"/>
          <w:sz w:val="24"/>
          <w:szCs w:val="24"/>
          <w:lang w:eastAsia="es-MX"/>
        </w:rPr>
        <w:t xml:space="preserve">y sus </w:t>
      </w:r>
      <w:r w:rsidR="001F1789" w:rsidRPr="006D21BE">
        <w:rPr>
          <w:rFonts w:ascii="Arial" w:eastAsia="Times New Roman" w:hAnsi="Arial" w:cs="Arial"/>
          <w:sz w:val="24"/>
          <w:szCs w:val="24"/>
          <w:lang w:eastAsia="es-MX"/>
        </w:rPr>
        <w:t xml:space="preserve">repercusiones </w:t>
      </w:r>
      <w:r w:rsidR="00A810E6">
        <w:rPr>
          <w:rFonts w:ascii="Arial" w:eastAsia="Times New Roman" w:hAnsi="Arial" w:cs="Arial"/>
          <w:sz w:val="24"/>
          <w:szCs w:val="24"/>
          <w:lang w:eastAsia="es-MX"/>
        </w:rPr>
        <w:t xml:space="preserve">en la </w:t>
      </w:r>
      <w:r w:rsidR="001F1789" w:rsidRPr="006D21BE">
        <w:rPr>
          <w:rFonts w:ascii="Arial" w:eastAsia="Times New Roman" w:hAnsi="Arial" w:cs="Arial"/>
          <w:sz w:val="24"/>
          <w:szCs w:val="24"/>
          <w:lang w:eastAsia="es-MX"/>
        </w:rPr>
        <w:t>vida de las personas.</w:t>
      </w:r>
    </w:p>
    <w:p w14:paraId="4B02B838" w14:textId="7A84FB7A" w:rsidR="006D21BE" w:rsidRPr="000C4F60" w:rsidRDefault="000C4F60" w:rsidP="00C077AC">
      <w:pPr>
        <w:spacing w:line="360" w:lineRule="auto"/>
        <w:jc w:val="both"/>
        <w:rPr>
          <w:rFonts w:ascii="Arial" w:hAnsi="Arial" w:cs="Arial"/>
          <w:bCs/>
          <w:sz w:val="24"/>
          <w:szCs w:val="24"/>
        </w:rPr>
      </w:pPr>
      <w:r>
        <w:rPr>
          <w:rFonts w:ascii="Arial" w:hAnsi="Arial" w:cs="Arial"/>
          <w:b/>
          <w:sz w:val="24"/>
          <w:szCs w:val="24"/>
        </w:rPr>
        <w:t xml:space="preserve">Palabras clave:  </w:t>
      </w:r>
      <w:r>
        <w:rPr>
          <w:rFonts w:ascii="Arial" w:hAnsi="Arial" w:cs="Arial"/>
          <w:bCs/>
          <w:sz w:val="24"/>
          <w:szCs w:val="24"/>
        </w:rPr>
        <w:t>automóvil, medios de transporte, transporte público, ecología, consumismo, status quo.</w:t>
      </w:r>
    </w:p>
    <w:p w14:paraId="6C17D998" w14:textId="77777777" w:rsidR="00276980" w:rsidRDefault="00276980" w:rsidP="00C077AC">
      <w:pPr>
        <w:spacing w:line="360" w:lineRule="auto"/>
        <w:jc w:val="both"/>
        <w:rPr>
          <w:rFonts w:ascii="Arial" w:hAnsi="Arial" w:cs="Arial"/>
          <w:b/>
          <w:sz w:val="24"/>
          <w:szCs w:val="24"/>
          <w:lang w:val="en-US"/>
        </w:rPr>
      </w:pPr>
    </w:p>
    <w:p w14:paraId="55F0EF9B" w14:textId="44F7A8E9" w:rsidR="003C4692" w:rsidRPr="000C4F60" w:rsidRDefault="003C4692" w:rsidP="00C077AC">
      <w:pPr>
        <w:spacing w:line="360" w:lineRule="auto"/>
        <w:jc w:val="both"/>
        <w:rPr>
          <w:rFonts w:ascii="Arial" w:hAnsi="Arial" w:cs="Arial"/>
          <w:b/>
          <w:sz w:val="24"/>
          <w:szCs w:val="24"/>
          <w:lang w:val="en-US"/>
        </w:rPr>
      </w:pPr>
      <w:r w:rsidRPr="000C4F60">
        <w:rPr>
          <w:rFonts w:ascii="Arial" w:hAnsi="Arial" w:cs="Arial"/>
          <w:b/>
          <w:sz w:val="24"/>
          <w:szCs w:val="24"/>
          <w:lang w:val="en-US"/>
        </w:rPr>
        <w:t>Abstract</w:t>
      </w:r>
    </w:p>
    <w:p w14:paraId="458B6EE7" w14:textId="1257289D" w:rsidR="003C4692" w:rsidRPr="001F1789" w:rsidRDefault="00D51470" w:rsidP="00C077AC">
      <w:pPr>
        <w:spacing w:line="360" w:lineRule="auto"/>
        <w:jc w:val="both"/>
        <w:rPr>
          <w:rFonts w:ascii="Arial" w:hAnsi="Arial" w:cs="Arial"/>
          <w:bCs/>
          <w:sz w:val="24"/>
          <w:szCs w:val="24"/>
          <w:lang w:val="en-US"/>
        </w:rPr>
      </w:pPr>
      <w:r>
        <w:rPr>
          <w:rFonts w:ascii="Arial" w:hAnsi="Arial" w:cs="Arial"/>
          <w:bCs/>
          <w:sz w:val="24"/>
          <w:szCs w:val="24"/>
          <w:lang w:val="en-US"/>
        </w:rPr>
        <w:t xml:space="preserve">To this day in our society, it seems like owning a car is considered a much more attractive alternative than using public transportation for </w:t>
      </w:r>
      <w:r w:rsidR="001D7459">
        <w:rPr>
          <w:rFonts w:ascii="Arial" w:hAnsi="Arial" w:cs="Arial"/>
          <w:bCs/>
          <w:sz w:val="24"/>
          <w:szCs w:val="24"/>
          <w:lang w:val="en-US"/>
        </w:rPr>
        <w:t>the every</w:t>
      </w:r>
      <w:r>
        <w:rPr>
          <w:rFonts w:ascii="Arial" w:hAnsi="Arial" w:cs="Arial"/>
          <w:bCs/>
          <w:sz w:val="24"/>
          <w:szCs w:val="24"/>
          <w:lang w:val="en-US"/>
        </w:rPr>
        <w:t xml:space="preserve"> day traveler. However, it remains unclear whether this preference is the reflection of a greater efficiency or if it’s the result of the social meaning that we have assigned to the idea of owning a car per se. Furthermore, </w:t>
      </w:r>
      <w:r w:rsidR="00276980">
        <w:rPr>
          <w:rFonts w:ascii="Arial" w:hAnsi="Arial" w:cs="Arial"/>
          <w:bCs/>
          <w:sz w:val="24"/>
          <w:szCs w:val="24"/>
          <w:lang w:val="en-US"/>
        </w:rPr>
        <w:t>the relationship between this behavioral pattern and the knowledge of all the negative repercussions associated with the mass usage of private cars to the users, the ecosystem and society as a whole</w:t>
      </w:r>
      <w:r>
        <w:rPr>
          <w:rFonts w:ascii="Arial" w:hAnsi="Arial" w:cs="Arial"/>
          <w:bCs/>
          <w:sz w:val="24"/>
          <w:szCs w:val="24"/>
          <w:lang w:val="en-US"/>
        </w:rPr>
        <w:t xml:space="preserve"> </w:t>
      </w:r>
      <w:r w:rsidR="00276980">
        <w:rPr>
          <w:rFonts w:ascii="Arial" w:hAnsi="Arial" w:cs="Arial"/>
          <w:bCs/>
          <w:sz w:val="24"/>
          <w:szCs w:val="24"/>
          <w:lang w:val="en-US"/>
        </w:rPr>
        <w:t xml:space="preserve">has yet to be explored. The present research project focuses on the exploration, description and detailed analysis of the different factors being associated with </w:t>
      </w:r>
      <w:r w:rsidR="001D7459">
        <w:rPr>
          <w:rFonts w:ascii="Arial" w:hAnsi="Arial" w:cs="Arial"/>
          <w:bCs/>
          <w:sz w:val="24"/>
          <w:szCs w:val="24"/>
          <w:lang w:val="en-US"/>
        </w:rPr>
        <w:t>the usage of private cars and it</w:t>
      </w:r>
      <w:r w:rsidR="00276980">
        <w:rPr>
          <w:rFonts w:ascii="Arial" w:hAnsi="Arial" w:cs="Arial"/>
          <w:bCs/>
          <w:sz w:val="24"/>
          <w:szCs w:val="24"/>
          <w:lang w:val="en-US"/>
        </w:rPr>
        <w:t>s repercussions on everybody’s life.</w:t>
      </w:r>
    </w:p>
    <w:p w14:paraId="4A33B0D7" w14:textId="79387EB9" w:rsidR="00A810E6" w:rsidRPr="000C4F60" w:rsidRDefault="000C4F60" w:rsidP="00C077AC">
      <w:pPr>
        <w:spacing w:line="360" w:lineRule="auto"/>
        <w:jc w:val="both"/>
        <w:rPr>
          <w:rFonts w:ascii="Arial" w:hAnsi="Arial" w:cs="Arial"/>
          <w:bCs/>
          <w:sz w:val="24"/>
          <w:szCs w:val="24"/>
          <w:lang w:val="en-US"/>
        </w:rPr>
      </w:pPr>
      <w:r w:rsidRPr="000C4F60">
        <w:rPr>
          <w:rFonts w:ascii="Arial" w:hAnsi="Arial" w:cs="Arial"/>
          <w:b/>
          <w:sz w:val="24"/>
          <w:szCs w:val="24"/>
          <w:lang w:val="en-US"/>
        </w:rPr>
        <w:t xml:space="preserve">Key words: </w:t>
      </w:r>
      <w:r w:rsidRPr="000C4F60">
        <w:rPr>
          <w:rFonts w:ascii="Arial" w:hAnsi="Arial" w:cs="Arial"/>
          <w:bCs/>
          <w:sz w:val="24"/>
          <w:szCs w:val="24"/>
          <w:lang w:val="en-US"/>
        </w:rPr>
        <w:t>automobile, public t</w:t>
      </w:r>
      <w:r>
        <w:rPr>
          <w:rFonts w:ascii="Arial" w:hAnsi="Arial" w:cs="Arial"/>
          <w:bCs/>
          <w:sz w:val="24"/>
          <w:szCs w:val="24"/>
          <w:lang w:val="en-US"/>
        </w:rPr>
        <w:t>ransportation, consumerism, ecology, status quo.</w:t>
      </w:r>
    </w:p>
    <w:p w14:paraId="6456CCB5" w14:textId="431B8AFC" w:rsidR="00A810E6" w:rsidRPr="000C4F60" w:rsidRDefault="00A810E6" w:rsidP="00C077AC">
      <w:pPr>
        <w:spacing w:line="360" w:lineRule="auto"/>
        <w:jc w:val="both"/>
        <w:rPr>
          <w:rFonts w:ascii="Arial" w:hAnsi="Arial" w:cs="Arial"/>
          <w:b/>
          <w:sz w:val="24"/>
          <w:szCs w:val="24"/>
          <w:lang w:val="en-US"/>
        </w:rPr>
      </w:pPr>
    </w:p>
    <w:p w14:paraId="12AFB772" w14:textId="7A1D5858" w:rsidR="000C4F60" w:rsidRPr="000C4F60" w:rsidRDefault="000C4F60" w:rsidP="00C077AC">
      <w:pPr>
        <w:spacing w:line="360" w:lineRule="auto"/>
        <w:jc w:val="both"/>
        <w:rPr>
          <w:rFonts w:ascii="Arial" w:hAnsi="Arial" w:cs="Arial"/>
          <w:b/>
          <w:sz w:val="24"/>
          <w:szCs w:val="24"/>
          <w:lang w:val="en-US"/>
        </w:rPr>
      </w:pPr>
    </w:p>
    <w:p w14:paraId="52D31031" w14:textId="06211B1F" w:rsidR="000C4F60" w:rsidRPr="000C4F60" w:rsidRDefault="000C4F60" w:rsidP="00C077AC">
      <w:pPr>
        <w:spacing w:line="360" w:lineRule="auto"/>
        <w:jc w:val="both"/>
        <w:rPr>
          <w:rFonts w:ascii="Arial" w:hAnsi="Arial" w:cs="Arial"/>
          <w:b/>
          <w:sz w:val="24"/>
          <w:szCs w:val="24"/>
          <w:lang w:val="en-US"/>
        </w:rPr>
      </w:pPr>
    </w:p>
    <w:p w14:paraId="21D5F344" w14:textId="3C13F2CF" w:rsidR="003C4692" w:rsidRPr="001F1789" w:rsidRDefault="003C4692" w:rsidP="00C077AC">
      <w:pPr>
        <w:spacing w:line="360" w:lineRule="auto"/>
        <w:jc w:val="both"/>
        <w:rPr>
          <w:rFonts w:ascii="Arial" w:hAnsi="Arial" w:cs="Arial"/>
          <w:b/>
          <w:sz w:val="24"/>
          <w:szCs w:val="24"/>
        </w:rPr>
      </w:pPr>
      <w:r w:rsidRPr="001F1789">
        <w:rPr>
          <w:rFonts w:ascii="Arial" w:hAnsi="Arial" w:cs="Arial"/>
          <w:b/>
          <w:sz w:val="24"/>
          <w:szCs w:val="24"/>
        </w:rPr>
        <w:lastRenderedPageBreak/>
        <w:t>Resumen Ejecutivo</w:t>
      </w:r>
    </w:p>
    <w:p w14:paraId="063C2F13" w14:textId="77777777" w:rsidR="0027187F" w:rsidRDefault="0027187F" w:rsidP="00C077AC">
      <w:pPr>
        <w:pStyle w:val="NormalWeb"/>
        <w:spacing w:before="0" w:beforeAutospacing="0" w:after="160" w:afterAutospacing="0" w:line="360" w:lineRule="auto"/>
        <w:ind w:firstLine="708"/>
        <w:jc w:val="both"/>
        <w:rPr>
          <w:rFonts w:ascii="Arial" w:hAnsi="Arial" w:cs="Arial"/>
          <w:i/>
          <w:iCs/>
        </w:rPr>
      </w:pPr>
    </w:p>
    <w:p w14:paraId="775A4D63" w14:textId="481C7187" w:rsidR="000C4F60" w:rsidRDefault="000C4F60" w:rsidP="00C077AC">
      <w:pPr>
        <w:pStyle w:val="NormalWeb"/>
        <w:spacing w:before="0" w:beforeAutospacing="0" w:after="160" w:afterAutospacing="0" w:line="360" w:lineRule="auto"/>
        <w:ind w:firstLine="708"/>
        <w:jc w:val="both"/>
        <w:rPr>
          <w:rFonts w:ascii="Arial" w:hAnsi="Arial" w:cs="Arial"/>
          <w:i/>
          <w:iCs/>
        </w:rPr>
      </w:pPr>
      <w:r>
        <w:rPr>
          <w:rFonts w:ascii="Arial" w:hAnsi="Arial" w:cs="Arial"/>
          <w:i/>
          <w:iCs/>
        </w:rPr>
        <w:t xml:space="preserve">Planteamiento del problema:  </w:t>
      </w:r>
    </w:p>
    <w:p w14:paraId="64D13AAF" w14:textId="1C0F1A90" w:rsidR="00C077AC" w:rsidRDefault="000C4F60" w:rsidP="00C077AC">
      <w:pPr>
        <w:pStyle w:val="NormalWeb"/>
        <w:spacing w:before="0" w:beforeAutospacing="0" w:after="160" w:afterAutospacing="0" w:line="360" w:lineRule="auto"/>
        <w:jc w:val="both"/>
        <w:rPr>
          <w:rFonts w:ascii="Arial" w:hAnsi="Arial" w:cs="Arial"/>
        </w:rPr>
      </w:pPr>
      <w:r w:rsidRPr="001F1789">
        <w:rPr>
          <w:rFonts w:ascii="Arial" w:hAnsi="Arial" w:cs="Arial"/>
        </w:rPr>
        <w:t xml:space="preserve">De acuerdo con </w:t>
      </w:r>
      <w:r w:rsidR="00D51470">
        <w:rPr>
          <w:rFonts w:ascii="Arial" w:hAnsi="Arial" w:cs="Arial"/>
        </w:rPr>
        <w:t>El Economista (2016)</w:t>
      </w:r>
      <w:r w:rsidRPr="001F1789">
        <w:rPr>
          <w:rFonts w:ascii="Arial" w:hAnsi="Arial" w:cs="Arial"/>
        </w:rPr>
        <w:t xml:space="preserve">, el </w:t>
      </w:r>
      <w:r w:rsidR="00D51470">
        <w:rPr>
          <w:rFonts w:ascii="Arial" w:hAnsi="Arial" w:cs="Arial"/>
        </w:rPr>
        <w:t>47</w:t>
      </w:r>
      <w:r w:rsidRPr="001F1789">
        <w:rPr>
          <w:rFonts w:ascii="Arial" w:hAnsi="Arial" w:cs="Arial"/>
        </w:rPr>
        <w:t>% de la población mexicana</w:t>
      </w:r>
      <w:r w:rsidR="00D51470">
        <w:rPr>
          <w:rFonts w:ascii="Arial" w:hAnsi="Arial" w:cs="Arial"/>
        </w:rPr>
        <w:t xml:space="preserve"> posee al menos un automóvil particular que utiliza como medio de transporte cotidiano</w:t>
      </w:r>
      <w:r w:rsidRPr="001F1789">
        <w:rPr>
          <w:rFonts w:ascii="Arial" w:hAnsi="Arial" w:cs="Arial"/>
        </w:rPr>
        <w:t xml:space="preserve">. </w:t>
      </w:r>
      <w:r w:rsidR="00C077AC">
        <w:rPr>
          <w:rFonts w:ascii="Arial" w:hAnsi="Arial" w:cs="Arial"/>
        </w:rPr>
        <w:t>Este dato resulta particularmente interesante si se tiene en cuenta que México es uno de los países con mayor índi</w:t>
      </w:r>
      <w:r w:rsidR="001D7459">
        <w:rPr>
          <w:rFonts w:ascii="Arial" w:hAnsi="Arial" w:cs="Arial"/>
        </w:rPr>
        <w:t>ce de contaminación en el mundo y</w:t>
      </w:r>
      <w:r w:rsidR="00C077AC">
        <w:rPr>
          <w:rFonts w:ascii="Arial" w:hAnsi="Arial" w:cs="Arial"/>
        </w:rPr>
        <w:t xml:space="preserve"> que</w:t>
      </w:r>
      <w:r w:rsidR="001D7459">
        <w:rPr>
          <w:rFonts w:ascii="Arial" w:hAnsi="Arial" w:cs="Arial"/>
        </w:rPr>
        <w:t xml:space="preserve"> a pesar de que</w:t>
      </w:r>
      <w:r w:rsidR="00C077AC">
        <w:rPr>
          <w:rFonts w:ascii="Arial" w:hAnsi="Arial" w:cs="Arial"/>
        </w:rPr>
        <w:t xml:space="preserve"> cuenta con uno de los servicios de transporte subterráneo público más baratos y eficientes de todo el mundo (Aristegui Noticias, 2013)</w:t>
      </w:r>
      <w:r w:rsidR="001D7459">
        <w:rPr>
          <w:rFonts w:ascii="Arial" w:hAnsi="Arial" w:cs="Arial"/>
        </w:rPr>
        <w:t xml:space="preserve">, </w:t>
      </w:r>
      <w:r w:rsidR="00C077AC">
        <w:rPr>
          <w:rFonts w:ascii="Arial" w:hAnsi="Arial" w:cs="Arial"/>
        </w:rPr>
        <w:t>al menos el 30% de las emisiones contaminantes</w:t>
      </w:r>
      <w:r w:rsidR="001D7459">
        <w:rPr>
          <w:rFonts w:ascii="Arial" w:hAnsi="Arial" w:cs="Arial"/>
        </w:rPr>
        <w:t xml:space="preserve"> son atribuidas</w:t>
      </w:r>
      <w:r w:rsidR="00C077AC">
        <w:rPr>
          <w:rFonts w:ascii="Arial" w:hAnsi="Arial" w:cs="Arial"/>
        </w:rPr>
        <w:t xml:space="preserve"> al uso de vehículos motorizados, (Milenio Noticias, 2019).</w:t>
      </w:r>
    </w:p>
    <w:p w14:paraId="1EC2FAD1" w14:textId="21F0A28F" w:rsidR="00276980" w:rsidRPr="001F1789" w:rsidRDefault="00276980" w:rsidP="00276980">
      <w:pPr>
        <w:spacing w:line="360" w:lineRule="auto"/>
        <w:jc w:val="both"/>
        <w:rPr>
          <w:rFonts w:ascii="Arial" w:hAnsi="Arial" w:cs="Arial"/>
          <w:sz w:val="24"/>
          <w:szCs w:val="24"/>
        </w:rPr>
      </w:pPr>
      <w:r w:rsidRPr="001F1789">
        <w:rPr>
          <w:rFonts w:ascii="Arial" w:hAnsi="Arial" w:cs="Arial"/>
          <w:sz w:val="24"/>
          <w:szCs w:val="24"/>
        </w:rPr>
        <w:t>La posesión de un automóvil es vista como prueba de un mayor nivel socioeconómico, debido a los gastos que conllevan su compra y mantenimiento. Por ello, dentro de la sociedad mexicana, la compra de un automóvil a menudo se asocia con un ascenso dentro de la escala social (Crónica, 2014). A menudo, la preferencia por el automóvil también se deriva de la idea que éste proporciona un nivel mucho mayor al del transporte público, como si se tratase de una extensión del mismo hogar (Marco M</w:t>
      </w:r>
      <w:r>
        <w:rPr>
          <w:rFonts w:ascii="Arial" w:hAnsi="Arial" w:cs="Arial"/>
          <w:sz w:val="24"/>
          <w:szCs w:val="24"/>
        </w:rPr>
        <w:t>ó</w:t>
      </w:r>
      <w:r w:rsidRPr="001F1789">
        <w:rPr>
          <w:rFonts w:ascii="Arial" w:hAnsi="Arial" w:cs="Arial"/>
          <w:sz w:val="24"/>
          <w:szCs w:val="24"/>
        </w:rPr>
        <w:t xml:space="preserve">vil, 2013). </w:t>
      </w:r>
    </w:p>
    <w:p w14:paraId="65C521FE" w14:textId="450F6159" w:rsidR="000C4F60" w:rsidRDefault="006D21BE" w:rsidP="00C077AC">
      <w:pPr>
        <w:pStyle w:val="NormalWeb"/>
        <w:spacing w:before="0" w:beforeAutospacing="0" w:after="160" w:afterAutospacing="0" w:line="360" w:lineRule="auto"/>
        <w:jc w:val="both"/>
        <w:rPr>
          <w:rFonts w:ascii="Arial" w:hAnsi="Arial" w:cs="Arial"/>
        </w:rPr>
      </w:pPr>
      <w:r w:rsidRPr="006D21BE">
        <w:rPr>
          <w:rFonts w:ascii="Arial" w:hAnsi="Arial" w:cs="Arial"/>
        </w:rPr>
        <w:t xml:space="preserve">Existen importantes implicaciones ecológicas vinculadas al uso del automóvil que </w:t>
      </w:r>
      <w:r w:rsidR="00C077AC">
        <w:rPr>
          <w:rFonts w:ascii="Arial" w:hAnsi="Arial" w:cs="Arial"/>
        </w:rPr>
        <w:t>parecen ser</w:t>
      </w:r>
      <w:r w:rsidRPr="006D21BE">
        <w:rPr>
          <w:rFonts w:ascii="Arial" w:hAnsi="Arial" w:cs="Arial"/>
        </w:rPr>
        <w:t xml:space="preserve"> ignoradas en favor del confort, seguridad y estatus social que representa el poseer un carro propio. </w:t>
      </w:r>
      <w:r w:rsidR="00D51470">
        <w:rPr>
          <w:rFonts w:ascii="Arial" w:hAnsi="Arial" w:cs="Arial"/>
        </w:rPr>
        <w:t>Es así como, a</w:t>
      </w:r>
      <w:r w:rsidRPr="006D21BE">
        <w:rPr>
          <w:rFonts w:ascii="Arial" w:hAnsi="Arial" w:cs="Arial"/>
        </w:rPr>
        <w:t xml:space="preserve"> pesar de que cada vez es más la importancia que se le da al cuidado del medio ambiente y nuestro </w:t>
      </w:r>
      <w:r w:rsidR="001F1789" w:rsidRPr="006D21BE">
        <w:rPr>
          <w:rFonts w:ascii="Arial" w:hAnsi="Arial" w:cs="Arial"/>
        </w:rPr>
        <w:t>planeta, como</w:t>
      </w:r>
      <w:r w:rsidRPr="006D21BE">
        <w:rPr>
          <w:rFonts w:ascii="Arial" w:hAnsi="Arial" w:cs="Arial"/>
        </w:rPr>
        <w:t xml:space="preserve"> parece</w:t>
      </w:r>
      <w:r w:rsidR="001F1789">
        <w:rPr>
          <w:rFonts w:ascii="Arial" w:hAnsi="Arial" w:cs="Arial"/>
        </w:rPr>
        <w:t>n</w:t>
      </w:r>
      <w:r w:rsidRPr="006D21BE">
        <w:rPr>
          <w:rFonts w:ascii="Arial" w:hAnsi="Arial" w:cs="Arial"/>
        </w:rPr>
        <w:t xml:space="preserve"> sugerir los cambios conductuales que el común de la gente está dispuesto a realizar por la causa (</w:t>
      </w:r>
      <w:r w:rsidR="001F1789">
        <w:rPr>
          <w:rFonts w:ascii="Arial" w:hAnsi="Arial" w:cs="Arial"/>
        </w:rPr>
        <w:t xml:space="preserve">por ejemplo, </w:t>
      </w:r>
      <w:r w:rsidRPr="006D21BE">
        <w:rPr>
          <w:rFonts w:ascii="Arial" w:hAnsi="Arial" w:cs="Arial"/>
        </w:rPr>
        <w:t xml:space="preserve">reducir el consumo de plástico), aún falta un largo camino por recorrer </w:t>
      </w:r>
      <w:r w:rsidR="00C077AC">
        <w:rPr>
          <w:rFonts w:ascii="Arial" w:hAnsi="Arial" w:cs="Arial"/>
        </w:rPr>
        <w:t>en cuanto a la promoción y el mantenimiento de mejores ofertas de</w:t>
      </w:r>
      <w:r w:rsidRPr="006D21BE">
        <w:rPr>
          <w:rFonts w:ascii="Arial" w:hAnsi="Arial" w:cs="Arial"/>
        </w:rPr>
        <w:t xml:space="preserve"> transporte público</w:t>
      </w:r>
      <w:r w:rsidR="00C077AC">
        <w:rPr>
          <w:rFonts w:ascii="Arial" w:hAnsi="Arial" w:cs="Arial"/>
        </w:rPr>
        <w:t xml:space="preserve"> que compitan con los beneficios típicamente asociados al automóvil</w:t>
      </w:r>
      <w:r w:rsidRPr="006D21BE">
        <w:rPr>
          <w:rFonts w:ascii="Arial" w:hAnsi="Arial" w:cs="Arial"/>
        </w:rPr>
        <w:t>.</w:t>
      </w:r>
      <w:r w:rsidR="00C077AC">
        <w:rPr>
          <w:rFonts w:ascii="Arial" w:hAnsi="Arial" w:cs="Arial"/>
        </w:rPr>
        <w:t xml:space="preserve"> Para ello, e</w:t>
      </w:r>
      <w:r w:rsidR="000C4F60" w:rsidRPr="001F1789">
        <w:rPr>
          <w:rFonts w:ascii="Arial" w:hAnsi="Arial" w:cs="Arial"/>
        </w:rPr>
        <w:t xml:space="preserve">studiar los factores implicados en la preferencia por el automóvil es vital para fomentar el desarrollo </w:t>
      </w:r>
      <w:r w:rsidR="00C077AC">
        <w:rPr>
          <w:rFonts w:ascii="Arial" w:hAnsi="Arial" w:cs="Arial"/>
        </w:rPr>
        <w:t>de nuevas</w:t>
      </w:r>
      <w:r w:rsidR="000C4F60" w:rsidRPr="001F1789">
        <w:rPr>
          <w:rFonts w:ascii="Arial" w:hAnsi="Arial" w:cs="Arial"/>
        </w:rPr>
        <w:t xml:space="preserve"> estrategias de intervención</w:t>
      </w:r>
      <w:r w:rsidR="00C077AC">
        <w:rPr>
          <w:rFonts w:ascii="Arial" w:hAnsi="Arial" w:cs="Arial"/>
        </w:rPr>
        <w:t xml:space="preserve"> o políticas públicas.</w:t>
      </w:r>
    </w:p>
    <w:p w14:paraId="7A16648D" w14:textId="77777777" w:rsidR="0027187F" w:rsidRPr="001F1789" w:rsidRDefault="0027187F" w:rsidP="00C077AC">
      <w:pPr>
        <w:pStyle w:val="NormalWeb"/>
        <w:spacing w:before="0" w:beforeAutospacing="0" w:after="160" w:afterAutospacing="0" w:line="360" w:lineRule="auto"/>
        <w:jc w:val="both"/>
        <w:rPr>
          <w:rFonts w:ascii="Arial" w:hAnsi="Arial" w:cs="Arial"/>
        </w:rPr>
      </w:pPr>
    </w:p>
    <w:p w14:paraId="38DC77A3" w14:textId="77777777" w:rsidR="00E57FB2" w:rsidRDefault="000C4F60" w:rsidP="00C077AC">
      <w:pPr>
        <w:pStyle w:val="NormalWeb"/>
        <w:spacing w:before="0" w:beforeAutospacing="0" w:after="160" w:afterAutospacing="0" w:line="360" w:lineRule="auto"/>
        <w:jc w:val="both"/>
        <w:rPr>
          <w:rFonts w:ascii="Arial" w:hAnsi="Arial" w:cs="Arial"/>
        </w:rPr>
      </w:pPr>
      <w:r>
        <w:rPr>
          <w:rFonts w:ascii="Arial" w:hAnsi="Arial" w:cs="Arial"/>
        </w:rPr>
        <w:tab/>
      </w:r>
    </w:p>
    <w:p w14:paraId="6AAAAB3E" w14:textId="309E02C1" w:rsidR="000C4F60" w:rsidRPr="000C4F60" w:rsidRDefault="000C4F60" w:rsidP="00E57FB2">
      <w:pPr>
        <w:pStyle w:val="NormalWeb"/>
        <w:spacing w:before="0" w:beforeAutospacing="0" w:after="160" w:afterAutospacing="0" w:line="360" w:lineRule="auto"/>
        <w:ind w:firstLine="708"/>
        <w:jc w:val="both"/>
        <w:rPr>
          <w:rFonts w:ascii="Arial" w:hAnsi="Arial" w:cs="Arial"/>
          <w:i/>
          <w:iCs/>
        </w:rPr>
      </w:pPr>
      <w:r>
        <w:rPr>
          <w:rFonts w:ascii="Arial" w:hAnsi="Arial" w:cs="Arial"/>
          <w:i/>
          <w:iCs/>
        </w:rPr>
        <w:lastRenderedPageBreak/>
        <w:t>Objetivo</w:t>
      </w:r>
    </w:p>
    <w:p w14:paraId="60DBE7E4" w14:textId="0DB7DA66" w:rsidR="006D21BE" w:rsidRDefault="006D21BE" w:rsidP="00C077AC">
      <w:pPr>
        <w:pStyle w:val="NormalWeb"/>
        <w:spacing w:before="0" w:beforeAutospacing="0" w:after="160" w:afterAutospacing="0" w:line="360" w:lineRule="auto"/>
        <w:jc w:val="both"/>
        <w:rPr>
          <w:rFonts w:ascii="Arial" w:hAnsi="Arial" w:cs="Arial"/>
        </w:rPr>
      </w:pPr>
      <w:r w:rsidRPr="001F1789">
        <w:rPr>
          <w:rFonts w:ascii="Arial" w:hAnsi="Arial" w:cs="Arial"/>
        </w:rPr>
        <w:t>El presente trabajo busca analizar de manera interdisciplinaria la relación que existe entre el uso y adquisición de automóviles particulares como medio de transporte y su valor social, con el impacto que este tiene sobre los índices de estrés, violencia y contaminación en su comunidad/sociedad.</w:t>
      </w:r>
    </w:p>
    <w:p w14:paraId="7EF0DC8B" w14:textId="77777777" w:rsidR="00E57FB2" w:rsidRDefault="00E57FB2" w:rsidP="00C077AC">
      <w:pPr>
        <w:spacing w:line="360" w:lineRule="auto"/>
        <w:jc w:val="both"/>
        <w:rPr>
          <w:rFonts w:ascii="Arial" w:hAnsi="Arial" w:cs="Arial"/>
          <w:b/>
          <w:i/>
          <w:iCs/>
          <w:sz w:val="24"/>
          <w:szCs w:val="24"/>
        </w:rPr>
      </w:pPr>
    </w:p>
    <w:p w14:paraId="1B220902" w14:textId="66239AA7" w:rsidR="006D21BE" w:rsidRDefault="000C4F60" w:rsidP="00C077AC">
      <w:pPr>
        <w:spacing w:line="360" w:lineRule="auto"/>
        <w:jc w:val="both"/>
        <w:rPr>
          <w:rFonts w:ascii="Arial" w:hAnsi="Arial" w:cs="Arial"/>
          <w:bCs/>
          <w:i/>
          <w:iCs/>
          <w:sz w:val="24"/>
          <w:szCs w:val="24"/>
        </w:rPr>
      </w:pPr>
      <w:r>
        <w:rPr>
          <w:rFonts w:ascii="Arial" w:hAnsi="Arial" w:cs="Arial"/>
          <w:b/>
          <w:i/>
          <w:iCs/>
          <w:sz w:val="24"/>
          <w:szCs w:val="24"/>
        </w:rPr>
        <w:tab/>
      </w:r>
      <w:r>
        <w:rPr>
          <w:rFonts w:ascii="Arial" w:hAnsi="Arial" w:cs="Arial"/>
          <w:bCs/>
          <w:i/>
          <w:iCs/>
          <w:sz w:val="24"/>
          <w:szCs w:val="24"/>
        </w:rPr>
        <w:t>Resultados destacados</w:t>
      </w:r>
    </w:p>
    <w:p w14:paraId="51FF9CAD" w14:textId="77777777" w:rsidR="00C6334E" w:rsidRDefault="00C6334E" w:rsidP="00C6334E">
      <w:pPr>
        <w:spacing w:line="360" w:lineRule="auto"/>
        <w:jc w:val="both"/>
        <w:rPr>
          <w:rFonts w:ascii="Arial" w:hAnsi="Arial" w:cs="Arial"/>
          <w:sz w:val="24"/>
          <w:szCs w:val="24"/>
        </w:rPr>
      </w:pPr>
      <w:r w:rsidRPr="001F1789">
        <w:rPr>
          <w:rFonts w:ascii="Arial" w:hAnsi="Arial" w:cs="Arial"/>
          <w:sz w:val="24"/>
          <w:szCs w:val="24"/>
        </w:rPr>
        <w:t>Las emisiones de carbono en las ciudades más pobladas provienen mayor</w:t>
      </w:r>
      <w:r>
        <w:rPr>
          <w:rFonts w:ascii="Arial" w:hAnsi="Arial" w:cs="Arial"/>
          <w:sz w:val="24"/>
          <w:szCs w:val="24"/>
        </w:rPr>
        <w:t>itaria</w:t>
      </w:r>
      <w:r w:rsidRPr="001F1789">
        <w:rPr>
          <w:rFonts w:ascii="Arial" w:hAnsi="Arial" w:cs="Arial"/>
          <w:sz w:val="24"/>
          <w:szCs w:val="24"/>
        </w:rPr>
        <w:t>mente por parte de los automóviles</w:t>
      </w:r>
      <w:r>
        <w:rPr>
          <w:rFonts w:ascii="Arial" w:hAnsi="Arial" w:cs="Arial"/>
          <w:sz w:val="24"/>
          <w:szCs w:val="24"/>
        </w:rPr>
        <w:t xml:space="preserve">. De acuerdo con lo reportado en distintos </w:t>
      </w:r>
      <w:r w:rsidRPr="001F1789">
        <w:rPr>
          <w:rFonts w:ascii="Arial" w:hAnsi="Arial" w:cs="Arial"/>
          <w:sz w:val="24"/>
          <w:szCs w:val="24"/>
        </w:rPr>
        <w:t>estudios longitudinales</w:t>
      </w:r>
      <w:r>
        <w:rPr>
          <w:rFonts w:ascii="Arial" w:hAnsi="Arial" w:cs="Arial"/>
          <w:sz w:val="24"/>
          <w:szCs w:val="24"/>
        </w:rPr>
        <w:t xml:space="preserve">, existe una clara y fuerte correlación </w:t>
      </w:r>
      <w:r w:rsidRPr="001F1789">
        <w:rPr>
          <w:rFonts w:ascii="Arial" w:hAnsi="Arial" w:cs="Arial"/>
          <w:sz w:val="24"/>
          <w:szCs w:val="24"/>
        </w:rPr>
        <w:t>entre el uso del automóvil y la baja calidad del aire (Masiol et. al, 2014).</w:t>
      </w:r>
      <w:r>
        <w:rPr>
          <w:rFonts w:ascii="Arial" w:hAnsi="Arial" w:cs="Arial"/>
          <w:sz w:val="24"/>
          <w:szCs w:val="24"/>
        </w:rPr>
        <w:t xml:space="preserve"> </w:t>
      </w:r>
    </w:p>
    <w:p w14:paraId="4C546D31" w14:textId="2264D569" w:rsidR="00C6334E" w:rsidRDefault="00C6334E" w:rsidP="00C6334E">
      <w:pPr>
        <w:spacing w:line="360" w:lineRule="auto"/>
        <w:jc w:val="both"/>
        <w:rPr>
          <w:rFonts w:ascii="Arial" w:hAnsi="Arial" w:cs="Arial"/>
          <w:sz w:val="24"/>
          <w:szCs w:val="24"/>
        </w:rPr>
      </w:pPr>
      <w:r>
        <w:rPr>
          <w:rFonts w:ascii="Arial" w:hAnsi="Arial" w:cs="Arial"/>
          <w:sz w:val="24"/>
          <w:szCs w:val="24"/>
        </w:rPr>
        <w:t>L</w:t>
      </w:r>
      <w:r w:rsidRPr="001F1789">
        <w:rPr>
          <w:rFonts w:ascii="Arial" w:hAnsi="Arial" w:cs="Arial"/>
          <w:sz w:val="24"/>
          <w:szCs w:val="24"/>
        </w:rPr>
        <w:t xml:space="preserve">a </w:t>
      </w:r>
      <w:r>
        <w:rPr>
          <w:rFonts w:ascii="Arial" w:hAnsi="Arial" w:cs="Arial"/>
          <w:sz w:val="24"/>
          <w:szCs w:val="24"/>
        </w:rPr>
        <w:t>existencia de una asociación</w:t>
      </w:r>
      <w:r w:rsidRPr="001F1789">
        <w:rPr>
          <w:rFonts w:ascii="Arial" w:hAnsi="Arial" w:cs="Arial"/>
          <w:sz w:val="24"/>
          <w:szCs w:val="24"/>
        </w:rPr>
        <w:t xml:space="preserve"> entre </w:t>
      </w:r>
      <w:r>
        <w:rPr>
          <w:rFonts w:ascii="Arial" w:hAnsi="Arial" w:cs="Arial"/>
          <w:sz w:val="24"/>
          <w:szCs w:val="24"/>
        </w:rPr>
        <w:t>una mejor</w:t>
      </w:r>
      <w:r w:rsidRPr="001F1789">
        <w:rPr>
          <w:rFonts w:ascii="Arial" w:hAnsi="Arial" w:cs="Arial"/>
          <w:sz w:val="24"/>
          <w:szCs w:val="24"/>
        </w:rPr>
        <w:t xml:space="preserve"> imagen social y la posesión de un auto particular es irrefutable. Este rasgo de las sociedades contemporáneas consiste en la tendencia a ver el automóvil como un objeto central. Tal forma de pensar ocasiona que, como ya se ha mencionado, el automóvil sea un objeto de utilidad tanto práctica como social</w:t>
      </w:r>
      <w:r w:rsidR="00CC68D8">
        <w:rPr>
          <w:rFonts w:ascii="Arial" w:hAnsi="Arial" w:cs="Arial"/>
          <w:sz w:val="24"/>
          <w:szCs w:val="24"/>
        </w:rPr>
        <w:t xml:space="preserve">. </w:t>
      </w:r>
      <w:r w:rsidR="00CC68D8" w:rsidRPr="001F1789">
        <w:rPr>
          <w:rFonts w:ascii="Arial" w:hAnsi="Arial" w:cs="Arial"/>
          <w:sz w:val="24"/>
          <w:szCs w:val="24"/>
        </w:rPr>
        <w:t xml:space="preserve">La expansión de estas ideas, sumada al crecimiento de la popularidad del automóvil, ha propiciado la aparición de lo que puede llamarse “cultura del </w:t>
      </w:r>
      <w:r w:rsidR="00CC68D8">
        <w:rPr>
          <w:rFonts w:ascii="Arial" w:hAnsi="Arial" w:cs="Arial"/>
          <w:sz w:val="24"/>
          <w:szCs w:val="24"/>
        </w:rPr>
        <w:t>automóvil”, (Christlieb, 2012).</w:t>
      </w:r>
    </w:p>
    <w:p w14:paraId="115BE6F4" w14:textId="77777777" w:rsidR="0027187F" w:rsidRPr="001F1789" w:rsidRDefault="0027187F" w:rsidP="00C6334E">
      <w:pPr>
        <w:spacing w:line="360" w:lineRule="auto"/>
        <w:jc w:val="both"/>
        <w:rPr>
          <w:rFonts w:ascii="Arial" w:hAnsi="Arial" w:cs="Arial"/>
          <w:sz w:val="24"/>
          <w:szCs w:val="24"/>
        </w:rPr>
      </w:pPr>
    </w:p>
    <w:p w14:paraId="48416126" w14:textId="497B854B" w:rsidR="000C4F60" w:rsidRDefault="000C4F60" w:rsidP="00C077AC">
      <w:pPr>
        <w:spacing w:line="360" w:lineRule="auto"/>
        <w:jc w:val="both"/>
        <w:rPr>
          <w:rFonts w:ascii="Arial" w:hAnsi="Arial" w:cs="Arial"/>
          <w:bCs/>
          <w:i/>
          <w:iCs/>
          <w:sz w:val="24"/>
          <w:szCs w:val="24"/>
        </w:rPr>
      </w:pPr>
      <w:r>
        <w:rPr>
          <w:rFonts w:ascii="Arial" w:hAnsi="Arial" w:cs="Arial"/>
          <w:bCs/>
          <w:i/>
          <w:iCs/>
          <w:sz w:val="24"/>
          <w:szCs w:val="24"/>
        </w:rPr>
        <w:tab/>
        <w:t>Conclusiones, hallazgos y recomendaciones</w:t>
      </w:r>
    </w:p>
    <w:p w14:paraId="099CC0FD" w14:textId="2F2854D2" w:rsidR="00542DB5" w:rsidRPr="009759EE" w:rsidRDefault="00542DB5" w:rsidP="00542DB5">
      <w:pPr>
        <w:spacing w:line="360" w:lineRule="auto"/>
        <w:jc w:val="both"/>
        <w:rPr>
          <w:rFonts w:ascii="Arial" w:hAnsi="Arial" w:cs="Arial"/>
          <w:b/>
          <w:sz w:val="24"/>
          <w:szCs w:val="24"/>
        </w:rPr>
      </w:pPr>
      <w:r w:rsidRPr="009759EE">
        <w:rPr>
          <w:rFonts w:ascii="Arial" w:hAnsi="Arial" w:cs="Arial"/>
          <w:color w:val="000000"/>
          <w:sz w:val="24"/>
          <w:szCs w:val="24"/>
        </w:rPr>
        <w:t xml:space="preserve">La preferencia por el uso del automóvil particular como medio de transporte en México tiene un origen social y cultural que deriva de factores externos tales como las </w:t>
      </w:r>
      <w:r>
        <w:rPr>
          <w:rFonts w:ascii="Arial" w:hAnsi="Arial" w:cs="Arial"/>
          <w:color w:val="000000"/>
          <w:sz w:val="24"/>
          <w:szCs w:val="24"/>
        </w:rPr>
        <w:t xml:space="preserve">bajas </w:t>
      </w:r>
      <w:r w:rsidRPr="009759EE">
        <w:rPr>
          <w:rFonts w:ascii="Arial" w:hAnsi="Arial" w:cs="Arial"/>
          <w:color w:val="000000"/>
          <w:sz w:val="24"/>
          <w:szCs w:val="24"/>
        </w:rPr>
        <w:t xml:space="preserve">condiciones de seguridad y eficiencia en el transporte público y el valor intrínseco que los automóviles poseen como herramientas para enfatizar las discrepancias en el poder económico y estatus social de los individuos. Es necesario </w:t>
      </w:r>
      <w:r>
        <w:rPr>
          <w:rFonts w:ascii="Arial" w:hAnsi="Arial" w:cs="Arial"/>
          <w:color w:val="000000"/>
          <w:sz w:val="24"/>
          <w:szCs w:val="24"/>
        </w:rPr>
        <w:t xml:space="preserve">fomentar </w:t>
      </w:r>
      <w:r w:rsidRPr="009759EE">
        <w:rPr>
          <w:rFonts w:ascii="Arial" w:hAnsi="Arial" w:cs="Arial"/>
          <w:color w:val="000000"/>
          <w:sz w:val="24"/>
          <w:szCs w:val="24"/>
        </w:rPr>
        <w:t xml:space="preserve">el trabajo interdisciplinario para el diseño de políticas públicas y medidas de atención </w:t>
      </w:r>
      <w:r>
        <w:rPr>
          <w:rFonts w:ascii="Arial" w:hAnsi="Arial" w:cs="Arial"/>
          <w:color w:val="000000"/>
          <w:sz w:val="24"/>
          <w:szCs w:val="24"/>
        </w:rPr>
        <w:t>que contribuyan a disminuir</w:t>
      </w:r>
      <w:r w:rsidRPr="009759EE">
        <w:rPr>
          <w:rFonts w:ascii="Arial" w:hAnsi="Arial" w:cs="Arial"/>
          <w:color w:val="000000"/>
          <w:sz w:val="24"/>
          <w:szCs w:val="24"/>
        </w:rPr>
        <w:t xml:space="preserve"> el uso del automóvil, y promover en su lugar alternativas cómodas, seguras y eficientes de transporte.</w:t>
      </w:r>
    </w:p>
    <w:p w14:paraId="4AF5F383" w14:textId="28F65F3D" w:rsidR="0032633D" w:rsidRPr="001F1789" w:rsidRDefault="0032633D" w:rsidP="00C077AC">
      <w:pPr>
        <w:spacing w:line="360" w:lineRule="auto"/>
        <w:jc w:val="both"/>
        <w:rPr>
          <w:rFonts w:ascii="Arial" w:hAnsi="Arial" w:cs="Arial"/>
          <w:b/>
          <w:sz w:val="24"/>
          <w:szCs w:val="24"/>
        </w:rPr>
      </w:pPr>
      <w:r w:rsidRPr="001F1789">
        <w:rPr>
          <w:rFonts w:ascii="Arial" w:hAnsi="Arial" w:cs="Arial"/>
          <w:b/>
          <w:sz w:val="24"/>
          <w:szCs w:val="24"/>
        </w:rPr>
        <w:lastRenderedPageBreak/>
        <w:t>Introducción</w:t>
      </w:r>
    </w:p>
    <w:p w14:paraId="20FBF515" w14:textId="3898787A" w:rsidR="00CC68D8" w:rsidRDefault="00CC68D8" w:rsidP="00CC68D8">
      <w:pPr>
        <w:spacing w:line="360" w:lineRule="auto"/>
        <w:jc w:val="both"/>
        <w:rPr>
          <w:rFonts w:ascii="Arial" w:hAnsi="Arial" w:cs="Arial"/>
          <w:sz w:val="24"/>
          <w:szCs w:val="24"/>
        </w:rPr>
      </w:pPr>
      <w:r>
        <w:rPr>
          <w:rFonts w:ascii="Arial" w:hAnsi="Arial" w:cs="Arial"/>
          <w:sz w:val="24"/>
          <w:szCs w:val="24"/>
        </w:rPr>
        <w:t>En un país como México, donde al menos el 47% de las familias poseen un automóvil particular (El Economista, 2016), y donde, de acuerdo con El Universal (2019), 15 mil personas mueren al año a causa de los excesivos niveles de contaminación, resulta imperante la necesidad de evaluar los factores que explican esta preferencia por el uso del automóvil particular en aras de desarrollar nuevas estrategias que promuevan el uso de medios de transporte alternativos.</w:t>
      </w:r>
    </w:p>
    <w:p w14:paraId="03DEB462" w14:textId="3F0F1CA1" w:rsidR="00CC68D8" w:rsidRDefault="00CC68D8" w:rsidP="00CC68D8">
      <w:pPr>
        <w:spacing w:line="360" w:lineRule="auto"/>
        <w:jc w:val="both"/>
        <w:rPr>
          <w:rFonts w:ascii="Arial" w:hAnsi="Arial" w:cs="Arial"/>
          <w:i/>
          <w:iCs/>
          <w:sz w:val="24"/>
          <w:szCs w:val="24"/>
        </w:rPr>
      </w:pPr>
      <w:r>
        <w:rPr>
          <w:rFonts w:ascii="Arial" w:hAnsi="Arial" w:cs="Arial"/>
          <w:sz w:val="24"/>
          <w:szCs w:val="24"/>
        </w:rPr>
        <w:tab/>
      </w:r>
      <w:r>
        <w:rPr>
          <w:rFonts w:ascii="Arial" w:hAnsi="Arial" w:cs="Arial"/>
          <w:i/>
          <w:iCs/>
          <w:sz w:val="24"/>
          <w:szCs w:val="24"/>
        </w:rPr>
        <w:t>Objetivos</w:t>
      </w:r>
    </w:p>
    <w:p w14:paraId="41CA10E6" w14:textId="070EC42E" w:rsidR="00CC68D8" w:rsidRPr="00CC68D8" w:rsidRDefault="0027187F" w:rsidP="00CC68D8">
      <w:pPr>
        <w:pStyle w:val="Prrafodelista"/>
        <w:numPr>
          <w:ilvl w:val="0"/>
          <w:numId w:val="6"/>
        </w:numPr>
        <w:spacing w:line="360" w:lineRule="auto"/>
        <w:jc w:val="both"/>
        <w:rPr>
          <w:rFonts w:ascii="Arial" w:hAnsi="Arial" w:cs="Arial"/>
          <w:i/>
          <w:iCs/>
          <w:sz w:val="24"/>
          <w:szCs w:val="24"/>
        </w:rPr>
      </w:pPr>
      <w:r>
        <w:rPr>
          <w:rFonts w:ascii="Arial" w:hAnsi="Arial" w:cs="Arial"/>
          <w:sz w:val="24"/>
          <w:szCs w:val="24"/>
        </w:rPr>
        <w:t>Exponer</w:t>
      </w:r>
      <w:r w:rsidR="00CC68D8">
        <w:rPr>
          <w:rFonts w:ascii="Arial" w:hAnsi="Arial" w:cs="Arial"/>
          <w:sz w:val="24"/>
          <w:szCs w:val="24"/>
        </w:rPr>
        <w:t xml:space="preserve"> de manera objetiva</w:t>
      </w:r>
      <w:r>
        <w:rPr>
          <w:rFonts w:ascii="Arial" w:hAnsi="Arial" w:cs="Arial"/>
          <w:sz w:val="24"/>
          <w:szCs w:val="24"/>
        </w:rPr>
        <w:t xml:space="preserve"> las ventajas asociadas con el uso del automóvil particular, su </w:t>
      </w:r>
      <w:r w:rsidR="00CC68D8">
        <w:rPr>
          <w:rFonts w:ascii="Arial" w:hAnsi="Arial" w:cs="Arial"/>
          <w:sz w:val="24"/>
          <w:szCs w:val="24"/>
        </w:rPr>
        <w:t>valor</w:t>
      </w:r>
      <w:r>
        <w:rPr>
          <w:rFonts w:ascii="Arial" w:hAnsi="Arial" w:cs="Arial"/>
          <w:sz w:val="24"/>
          <w:szCs w:val="24"/>
        </w:rPr>
        <w:t xml:space="preserve"> práctico y los desarrollos e innovaciones actuales.</w:t>
      </w:r>
    </w:p>
    <w:p w14:paraId="02410999" w14:textId="416A3306" w:rsidR="00CC68D8" w:rsidRPr="0027187F" w:rsidRDefault="00CC68D8" w:rsidP="00CC68D8">
      <w:pPr>
        <w:pStyle w:val="Prrafodelista"/>
        <w:numPr>
          <w:ilvl w:val="0"/>
          <w:numId w:val="6"/>
        </w:numPr>
        <w:spacing w:line="360" w:lineRule="auto"/>
        <w:jc w:val="both"/>
        <w:rPr>
          <w:rFonts w:ascii="Arial" w:hAnsi="Arial" w:cs="Arial"/>
          <w:i/>
          <w:iCs/>
          <w:sz w:val="24"/>
          <w:szCs w:val="24"/>
        </w:rPr>
      </w:pPr>
      <w:r>
        <w:rPr>
          <w:rFonts w:ascii="Arial" w:hAnsi="Arial" w:cs="Arial"/>
          <w:sz w:val="24"/>
          <w:szCs w:val="24"/>
        </w:rPr>
        <w:t xml:space="preserve">Identificar cuáles son las repercusiones negativas que </w:t>
      </w:r>
      <w:r w:rsidR="0027187F">
        <w:rPr>
          <w:rFonts w:ascii="Arial" w:hAnsi="Arial" w:cs="Arial"/>
          <w:sz w:val="24"/>
          <w:szCs w:val="24"/>
        </w:rPr>
        <w:t xml:space="preserve">se han identificado para </w:t>
      </w:r>
      <w:r>
        <w:rPr>
          <w:rFonts w:ascii="Arial" w:hAnsi="Arial" w:cs="Arial"/>
          <w:sz w:val="24"/>
          <w:szCs w:val="24"/>
        </w:rPr>
        <w:t>el uso en masa de los automóviles como medio de transporte</w:t>
      </w:r>
      <w:r w:rsidR="0027187F">
        <w:rPr>
          <w:rFonts w:ascii="Arial" w:hAnsi="Arial" w:cs="Arial"/>
          <w:sz w:val="24"/>
          <w:szCs w:val="24"/>
        </w:rPr>
        <w:t>, tanto a nivel individual como ecológico y social.</w:t>
      </w:r>
    </w:p>
    <w:p w14:paraId="22343EA2" w14:textId="04594236" w:rsidR="0027187F" w:rsidRPr="00C52621" w:rsidRDefault="00C52621" w:rsidP="00CC68D8">
      <w:pPr>
        <w:pStyle w:val="Prrafodelista"/>
        <w:numPr>
          <w:ilvl w:val="0"/>
          <w:numId w:val="6"/>
        </w:numPr>
        <w:spacing w:line="360" w:lineRule="auto"/>
        <w:jc w:val="both"/>
        <w:rPr>
          <w:rFonts w:ascii="Arial" w:hAnsi="Arial" w:cs="Arial"/>
          <w:i/>
          <w:iCs/>
          <w:sz w:val="24"/>
          <w:szCs w:val="24"/>
        </w:rPr>
      </w:pPr>
      <w:r>
        <w:rPr>
          <w:rFonts w:ascii="Arial" w:hAnsi="Arial" w:cs="Arial"/>
          <w:sz w:val="24"/>
          <w:szCs w:val="24"/>
        </w:rPr>
        <w:t>Describir el valor sociocultural que tiene el automóvil desde distintos enfoques filosóficos y sociológicos.</w:t>
      </w:r>
    </w:p>
    <w:p w14:paraId="6F4DD0A1" w14:textId="5073EE2A" w:rsidR="00C52621" w:rsidRPr="00C52621" w:rsidRDefault="00C52621" w:rsidP="00CC68D8">
      <w:pPr>
        <w:pStyle w:val="Prrafodelista"/>
        <w:numPr>
          <w:ilvl w:val="0"/>
          <w:numId w:val="6"/>
        </w:numPr>
        <w:spacing w:line="360" w:lineRule="auto"/>
        <w:jc w:val="both"/>
        <w:rPr>
          <w:rFonts w:ascii="Arial" w:hAnsi="Arial" w:cs="Arial"/>
          <w:i/>
          <w:iCs/>
          <w:sz w:val="24"/>
          <w:szCs w:val="24"/>
        </w:rPr>
      </w:pPr>
      <w:r>
        <w:rPr>
          <w:rFonts w:ascii="Arial" w:hAnsi="Arial" w:cs="Arial"/>
          <w:sz w:val="24"/>
          <w:szCs w:val="24"/>
        </w:rPr>
        <w:t>Integrar una explicación interdisciplinaria y multifactorial que dé cuenta de la preferencia detectada en el uso del automóvil particular como medio de transporte.</w:t>
      </w:r>
    </w:p>
    <w:p w14:paraId="238FBC53" w14:textId="7C908A6B" w:rsidR="00C52621" w:rsidRDefault="00C52621" w:rsidP="00C52621">
      <w:pPr>
        <w:spacing w:line="360" w:lineRule="auto"/>
        <w:ind w:left="708"/>
        <w:jc w:val="both"/>
        <w:rPr>
          <w:rFonts w:ascii="Arial" w:hAnsi="Arial" w:cs="Arial"/>
          <w:i/>
          <w:iCs/>
          <w:sz w:val="24"/>
          <w:szCs w:val="24"/>
        </w:rPr>
      </w:pPr>
      <w:r>
        <w:rPr>
          <w:rFonts w:ascii="Arial" w:hAnsi="Arial" w:cs="Arial"/>
          <w:i/>
          <w:iCs/>
          <w:sz w:val="24"/>
          <w:szCs w:val="24"/>
        </w:rPr>
        <w:t>Hipótesis</w:t>
      </w:r>
    </w:p>
    <w:p w14:paraId="5BDA6D69" w14:textId="77777777" w:rsidR="00C52621" w:rsidRPr="00C52621" w:rsidRDefault="00C52621" w:rsidP="00C52621">
      <w:pPr>
        <w:pStyle w:val="Prrafodelista"/>
        <w:numPr>
          <w:ilvl w:val="0"/>
          <w:numId w:val="9"/>
        </w:numPr>
        <w:spacing w:line="360" w:lineRule="auto"/>
        <w:jc w:val="both"/>
        <w:rPr>
          <w:rFonts w:ascii="Arial" w:hAnsi="Arial" w:cs="Arial"/>
          <w:b/>
          <w:sz w:val="24"/>
          <w:szCs w:val="24"/>
        </w:rPr>
      </w:pPr>
      <w:r>
        <w:rPr>
          <w:rFonts w:ascii="Arial" w:hAnsi="Arial" w:cs="Arial"/>
          <w:bCs/>
          <w:sz w:val="24"/>
          <w:szCs w:val="24"/>
        </w:rPr>
        <w:t xml:space="preserve">El uso del automóvil como medio de transporte cotidiano sólo presenta ventajas significativas en términos de su eficiencia y comodidad en el caso de los automóviles de gama alta. </w:t>
      </w:r>
    </w:p>
    <w:p w14:paraId="50DCA181" w14:textId="0B1816A2" w:rsidR="00C52621" w:rsidRPr="00C52621" w:rsidRDefault="00C52621" w:rsidP="00C52621">
      <w:pPr>
        <w:pStyle w:val="Prrafodelista"/>
        <w:numPr>
          <w:ilvl w:val="0"/>
          <w:numId w:val="9"/>
        </w:numPr>
        <w:spacing w:line="360" w:lineRule="auto"/>
        <w:jc w:val="both"/>
        <w:rPr>
          <w:rFonts w:ascii="Arial" w:hAnsi="Arial" w:cs="Arial"/>
          <w:b/>
          <w:sz w:val="24"/>
          <w:szCs w:val="24"/>
        </w:rPr>
      </w:pPr>
      <w:r>
        <w:rPr>
          <w:rFonts w:ascii="Arial" w:hAnsi="Arial" w:cs="Arial"/>
          <w:bCs/>
          <w:sz w:val="24"/>
          <w:szCs w:val="24"/>
        </w:rPr>
        <w:t>Dadas sus repercusiones en el individuo, el ambiente y la sociedad, el automóvil promedio no constituye una alternativa más eficiente en sí misma, en comparación con otros medios de transporte.</w:t>
      </w:r>
    </w:p>
    <w:p w14:paraId="3628F422" w14:textId="552A166D" w:rsidR="00C52621" w:rsidRPr="00C52621" w:rsidRDefault="00C52621" w:rsidP="00C52621">
      <w:pPr>
        <w:pStyle w:val="Prrafodelista"/>
        <w:numPr>
          <w:ilvl w:val="0"/>
          <w:numId w:val="9"/>
        </w:numPr>
        <w:spacing w:line="360" w:lineRule="auto"/>
        <w:jc w:val="both"/>
        <w:rPr>
          <w:rFonts w:ascii="Arial" w:hAnsi="Arial" w:cs="Arial"/>
          <w:b/>
          <w:sz w:val="24"/>
          <w:szCs w:val="24"/>
        </w:rPr>
      </w:pPr>
      <w:r>
        <w:rPr>
          <w:rFonts w:ascii="Arial" w:hAnsi="Arial" w:cs="Arial"/>
          <w:bCs/>
          <w:sz w:val="24"/>
          <w:szCs w:val="24"/>
        </w:rPr>
        <w:t>El uso del automóvil no sólo tiene un valor práctico-funcional, sino que tiene un fuerte componente social que lo lleva a ser percibido como una “necesidad” de realización más.</w:t>
      </w:r>
    </w:p>
    <w:p w14:paraId="2B913951" w14:textId="7D50A586" w:rsidR="00C52621" w:rsidRDefault="00C52621" w:rsidP="00C52621">
      <w:pPr>
        <w:pStyle w:val="Prrafodelista"/>
        <w:spacing w:line="360" w:lineRule="auto"/>
        <w:jc w:val="both"/>
        <w:rPr>
          <w:rFonts w:ascii="Arial" w:hAnsi="Arial" w:cs="Arial"/>
          <w:bCs/>
          <w:sz w:val="24"/>
          <w:szCs w:val="24"/>
        </w:rPr>
      </w:pPr>
    </w:p>
    <w:p w14:paraId="6BBC08B4" w14:textId="69FE0397" w:rsidR="003C4692" w:rsidRDefault="003C4692" w:rsidP="00C077AC">
      <w:pPr>
        <w:spacing w:line="360" w:lineRule="auto"/>
        <w:jc w:val="both"/>
        <w:rPr>
          <w:rFonts w:ascii="Arial" w:hAnsi="Arial" w:cs="Arial"/>
          <w:b/>
          <w:sz w:val="24"/>
          <w:szCs w:val="24"/>
        </w:rPr>
      </w:pPr>
      <w:r w:rsidRPr="001F1789">
        <w:rPr>
          <w:rFonts w:ascii="Arial" w:hAnsi="Arial" w:cs="Arial"/>
          <w:b/>
          <w:sz w:val="24"/>
          <w:szCs w:val="24"/>
        </w:rPr>
        <w:lastRenderedPageBreak/>
        <w:t>Fundamentación teórica</w:t>
      </w:r>
    </w:p>
    <w:p w14:paraId="7AE71262" w14:textId="09111DCB" w:rsidR="005E7CF8" w:rsidRPr="00CC68D8" w:rsidRDefault="005E7CF8" w:rsidP="005E7CF8">
      <w:pPr>
        <w:spacing w:line="360" w:lineRule="auto"/>
        <w:ind w:firstLine="708"/>
        <w:jc w:val="both"/>
        <w:rPr>
          <w:rFonts w:ascii="Arial" w:hAnsi="Arial" w:cs="Arial"/>
          <w:i/>
          <w:iCs/>
          <w:sz w:val="24"/>
          <w:szCs w:val="24"/>
        </w:rPr>
      </w:pPr>
      <w:r>
        <w:rPr>
          <w:rFonts w:ascii="Arial" w:hAnsi="Arial" w:cs="Arial"/>
          <w:i/>
          <w:iCs/>
          <w:sz w:val="24"/>
          <w:szCs w:val="24"/>
        </w:rPr>
        <w:t>Antecedentes: El automóvil, su uso y consecuencias</w:t>
      </w:r>
    </w:p>
    <w:p w14:paraId="6397296B" w14:textId="67C91F4B" w:rsidR="001F1789" w:rsidRPr="001F1789" w:rsidRDefault="00E57FB2" w:rsidP="00E5446C">
      <w:pPr>
        <w:pStyle w:val="NormalWeb"/>
        <w:spacing w:before="0" w:beforeAutospacing="0" w:after="160" w:afterAutospacing="0" w:line="360" w:lineRule="auto"/>
        <w:jc w:val="both"/>
        <w:rPr>
          <w:rFonts w:ascii="Arial" w:hAnsi="Arial" w:cs="Arial"/>
        </w:rPr>
      </w:pPr>
      <w:r>
        <w:rPr>
          <w:rFonts w:ascii="Arial" w:hAnsi="Arial" w:cs="Arial"/>
        </w:rPr>
        <w:t xml:space="preserve">Cada vez las personas nos acostumbramos más a la idea de depender de nuevas tecnologías que nos ayuden a facilitar nuestras actividades cotidianas. </w:t>
      </w:r>
      <w:r w:rsidR="001F1789" w:rsidRPr="001F1789">
        <w:rPr>
          <w:rFonts w:ascii="Arial" w:hAnsi="Arial" w:cs="Arial"/>
        </w:rPr>
        <w:t>Un ejemplo claro de esto lo podemos encontrar en los celulare</w:t>
      </w:r>
      <w:r w:rsidR="00C52621">
        <w:rPr>
          <w:rFonts w:ascii="Arial" w:hAnsi="Arial" w:cs="Arial"/>
        </w:rPr>
        <w:t xml:space="preserve">s, o bien, en el uso de automóviles. </w:t>
      </w:r>
      <w:r w:rsidR="000D3104">
        <w:rPr>
          <w:rFonts w:ascii="Arial" w:hAnsi="Arial" w:cs="Arial"/>
        </w:rPr>
        <w:t xml:space="preserve">Uno de los desarrollos tecnológicos más innovadores de la industria automotriz tiene que ver con la implementación de sistemas </w:t>
      </w:r>
      <w:r w:rsidR="001F1789" w:rsidRPr="001F1789">
        <w:rPr>
          <w:rFonts w:ascii="Arial" w:hAnsi="Arial" w:cs="Arial"/>
        </w:rPr>
        <w:t xml:space="preserve">(también llamados asistentes) de seguridad activa, </w:t>
      </w:r>
      <w:r w:rsidR="000D3104">
        <w:rPr>
          <w:rFonts w:ascii="Arial" w:hAnsi="Arial" w:cs="Arial"/>
        </w:rPr>
        <w:t xml:space="preserve">que hasta el momento sólo se encuentran disponibles </w:t>
      </w:r>
      <w:r w:rsidR="001F1789" w:rsidRPr="001F1789">
        <w:rPr>
          <w:rFonts w:ascii="Arial" w:hAnsi="Arial" w:cs="Arial"/>
        </w:rPr>
        <w:t xml:space="preserve">en automóviles de “gama alta” o del “segmento </w:t>
      </w:r>
      <w:r w:rsidR="001D7459" w:rsidRPr="001F1789">
        <w:rPr>
          <w:rFonts w:ascii="Arial" w:hAnsi="Arial" w:cs="Arial"/>
        </w:rPr>
        <w:t>Premium</w:t>
      </w:r>
      <w:r w:rsidR="001F1789" w:rsidRPr="001F1789">
        <w:rPr>
          <w:rFonts w:ascii="Arial" w:hAnsi="Arial" w:cs="Arial"/>
        </w:rPr>
        <w:t>”</w:t>
      </w:r>
      <w:r w:rsidR="00E5446C">
        <w:rPr>
          <w:rFonts w:ascii="Arial" w:hAnsi="Arial" w:cs="Arial"/>
        </w:rPr>
        <w:t>, (</w:t>
      </w:r>
      <w:r w:rsidR="00C45C00">
        <w:rPr>
          <w:rFonts w:ascii="Arial" w:hAnsi="Arial" w:cs="Arial"/>
        </w:rPr>
        <w:t>García, 2019; Peugeot, 2020</w:t>
      </w:r>
      <w:r w:rsidR="00E5446C">
        <w:rPr>
          <w:rFonts w:ascii="Arial" w:hAnsi="Arial" w:cs="Arial"/>
        </w:rPr>
        <w:t>)</w:t>
      </w:r>
      <w:r w:rsidR="001F1789" w:rsidRPr="001F1789">
        <w:rPr>
          <w:rFonts w:ascii="Arial" w:hAnsi="Arial" w:cs="Arial"/>
        </w:rPr>
        <w:t xml:space="preserve">. </w:t>
      </w:r>
      <w:r w:rsidR="00E5446C">
        <w:rPr>
          <w:rFonts w:ascii="Arial" w:hAnsi="Arial" w:cs="Arial"/>
        </w:rPr>
        <w:t>Este tipo de mecanismos favorecen el uso del automóvil particular como medio de transporte cotidiano, al volverlo una alternativa más cómoda y segura para los usuarios que están dispuestos y en posibilidades de pagar por estas mejoras.</w:t>
      </w:r>
    </w:p>
    <w:p w14:paraId="7BD34AC3" w14:textId="2B834EEC" w:rsidR="0027187F" w:rsidRPr="001F1789" w:rsidRDefault="00E5446C" w:rsidP="0027187F">
      <w:pPr>
        <w:pStyle w:val="NormalWeb"/>
        <w:spacing w:before="0" w:beforeAutospacing="0" w:after="160" w:afterAutospacing="0" w:line="360" w:lineRule="auto"/>
        <w:jc w:val="both"/>
        <w:rPr>
          <w:rFonts w:ascii="Arial" w:hAnsi="Arial" w:cs="Arial"/>
        </w:rPr>
      </w:pPr>
      <w:r>
        <w:rPr>
          <w:rFonts w:ascii="Arial" w:hAnsi="Arial" w:cs="Arial"/>
        </w:rPr>
        <w:t>Para el propietario de un automóvil promedio, e</w:t>
      </w:r>
      <w:r w:rsidR="0027187F" w:rsidRPr="001F1789">
        <w:rPr>
          <w:rFonts w:ascii="Arial" w:hAnsi="Arial" w:cs="Arial"/>
        </w:rPr>
        <w:t>l uso del</w:t>
      </w:r>
      <w:r>
        <w:rPr>
          <w:rFonts w:ascii="Arial" w:hAnsi="Arial" w:cs="Arial"/>
        </w:rPr>
        <w:t xml:space="preserve"> mismo</w:t>
      </w:r>
      <w:r w:rsidR="0027187F" w:rsidRPr="001F1789">
        <w:rPr>
          <w:rFonts w:ascii="Arial" w:hAnsi="Arial" w:cs="Arial"/>
        </w:rPr>
        <w:t xml:space="preserve"> implica un alto riesgo tanto para los conductores como los peatones. Según </w:t>
      </w:r>
      <w:r>
        <w:rPr>
          <w:rFonts w:ascii="Arial" w:hAnsi="Arial" w:cs="Arial"/>
        </w:rPr>
        <w:t xml:space="preserve">datos publicados por </w:t>
      </w:r>
      <w:r w:rsidR="0027187F" w:rsidRPr="001F1789">
        <w:rPr>
          <w:rFonts w:ascii="Arial" w:hAnsi="Arial" w:cs="Arial"/>
        </w:rPr>
        <w:t>J. Peter Rothe,</w:t>
      </w:r>
      <w:r>
        <w:rPr>
          <w:rFonts w:ascii="Arial" w:hAnsi="Arial" w:cs="Arial"/>
        </w:rPr>
        <w:t xml:space="preserve"> (2005) en E.E.U.A. la </w:t>
      </w:r>
      <w:r w:rsidR="0027187F" w:rsidRPr="001F1789">
        <w:rPr>
          <w:rFonts w:ascii="Arial" w:hAnsi="Arial" w:cs="Arial"/>
        </w:rPr>
        <w:t xml:space="preserve">tasa de muertes por accidentes de tránsito </w:t>
      </w:r>
      <w:r>
        <w:rPr>
          <w:rFonts w:ascii="Arial" w:hAnsi="Arial" w:cs="Arial"/>
        </w:rPr>
        <w:t>es</w:t>
      </w:r>
      <w:r w:rsidR="0027187F" w:rsidRPr="001F1789">
        <w:rPr>
          <w:rFonts w:ascii="Arial" w:hAnsi="Arial" w:cs="Arial"/>
        </w:rPr>
        <w:t xml:space="preserve"> de 15.7 por cada 100,000 personas, superando por mucho la tasa de homicidios (4.7</w:t>
      </w:r>
      <w:r>
        <w:rPr>
          <w:rFonts w:ascii="Arial" w:hAnsi="Arial" w:cs="Arial"/>
        </w:rPr>
        <w:t xml:space="preserve"> por cada 100,000 personas</w:t>
      </w:r>
      <w:r w:rsidR="0027187F" w:rsidRPr="001F1789">
        <w:rPr>
          <w:rFonts w:ascii="Arial" w:hAnsi="Arial" w:cs="Arial"/>
        </w:rPr>
        <w:t xml:space="preserve">). </w:t>
      </w:r>
    </w:p>
    <w:p w14:paraId="6F470103" w14:textId="4AB34237" w:rsidR="00E5446C" w:rsidRDefault="00E5446C" w:rsidP="005E7CF8">
      <w:pPr>
        <w:spacing w:line="360" w:lineRule="auto"/>
        <w:jc w:val="both"/>
        <w:rPr>
          <w:rFonts w:ascii="Arial" w:hAnsi="Arial" w:cs="Arial"/>
          <w:sz w:val="24"/>
          <w:szCs w:val="24"/>
        </w:rPr>
      </w:pPr>
      <w:r w:rsidRPr="00E57FB2">
        <w:rPr>
          <w:rFonts w:ascii="Arial" w:hAnsi="Arial" w:cs="Arial"/>
          <w:sz w:val="24"/>
          <w:szCs w:val="24"/>
        </w:rPr>
        <w:t xml:space="preserve">Según </w:t>
      </w:r>
      <w:r>
        <w:rPr>
          <w:rFonts w:ascii="Arial" w:hAnsi="Arial" w:cs="Arial"/>
          <w:sz w:val="24"/>
          <w:szCs w:val="24"/>
        </w:rPr>
        <w:t>una encuesta realizada por</w:t>
      </w:r>
      <w:r w:rsidRPr="00E57FB2">
        <w:rPr>
          <w:rFonts w:ascii="Arial" w:hAnsi="Arial" w:cs="Arial"/>
          <w:sz w:val="24"/>
          <w:szCs w:val="24"/>
        </w:rPr>
        <w:t xml:space="preserve"> la UNAM, </w:t>
      </w:r>
      <w:r>
        <w:rPr>
          <w:rFonts w:ascii="Arial" w:hAnsi="Arial" w:cs="Arial"/>
          <w:sz w:val="24"/>
          <w:szCs w:val="24"/>
        </w:rPr>
        <w:t>(</w:t>
      </w:r>
      <w:r w:rsidR="00C45C00">
        <w:rPr>
          <w:rFonts w:ascii="Arial" w:hAnsi="Arial" w:cs="Arial"/>
          <w:sz w:val="24"/>
          <w:szCs w:val="24"/>
        </w:rPr>
        <w:t xml:space="preserve">Boletín UNAM, </w:t>
      </w:r>
      <w:r>
        <w:rPr>
          <w:rFonts w:ascii="Arial" w:hAnsi="Arial" w:cs="Arial"/>
          <w:sz w:val="24"/>
          <w:szCs w:val="24"/>
        </w:rPr>
        <w:t>2017),</w:t>
      </w:r>
      <w:r w:rsidR="005E7CF8">
        <w:rPr>
          <w:rFonts w:ascii="Arial" w:hAnsi="Arial" w:cs="Arial"/>
          <w:sz w:val="24"/>
          <w:szCs w:val="24"/>
        </w:rPr>
        <w:t xml:space="preserve"> a pesar de que el 80% d</w:t>
      </w:r>
      <w:r w:rsidR="005E7CF8" w:rsidRPr="005E7CF8">
        <w:rPr>
          <w:rFonts w:ascii="Arial" w:hAnsi="Arial" w:cs="Arial"/>
          <w:sz w:val="24"/>
          <w:szCs w:val="24"/>
        </w:rPr>
        <w:t>e</w:t>
      </w:r>
      <w:r w:rsidR="005E7CF8">
        <w:rPr>
          <w:rFonts w:ascii="Arial" w:hAnsi="Arial" w:cs="Arial"/>
          <w:sz w:val="24"/>
          <w:szCs w:val="24"/>
        </w:rPr>
        <w:t xml:space="preserve"> los 130 millones de viajes</w:t>
      </w:r>
      <w:r w:rsidR="005E7CF8" w:rsidRPr="005E7CF8">
        <w:rPr>
          <w:rFonts w:ascii="Arial" w:hAnsi="Arial" w:cs="Arial"/>
          <w:sz w:val="24"/>
          <w:szCs w:val="24"/>
        </w:rPr>
        <w:t xml:space="preserve"> </w:t>
      </w:r>
      <w:r w:rsidR="005E7CF8">
        <w:rPr>
          <w:rFonts w:ascii="Arial" w:hAnsi="Arial" w:cs="Arial"/>
          <w:sz w:val="24"/>
          <w:szCs w:val="24"/>
        </w:rPr>
        <w:t xml:space="preserve">registrados en el primer semestre del 2017 se realizó en transporte </w:t>
      </w:r>
      <w:r w:rsidR="005E7CF8" w:rsidRPr="005E7CF8">
        <w:rPr>
          <w:rFonts w:ascii="Arial" w:hAnsi="Arial" w:cs="Arial"/>
          <w:sz w:val="24"/>
          <w:szCs w:val="24"/>
        </w:rPr>
        <w:t>público</w:t>
      </w:r>
      <w:r w:rsidR="005E7CF8">
        <w:rPr>
          <w:rFonts w:ascii="Arial" w:hAnsi="Arial" w:cs="Arial"/>
          <w:sz w:val="24"/>
          <w:szCs w:val="24"/>
        </w:rPr>
        <w:t>,</w:t>
      </w:r>
      <w:r>
        <w:rPr>
          <w:rFonts w:ascii="Arial" w:hAnsi="Arial" w:cs="Arial"/>
          <w:sz w:val="24"/>
          <w:szCs w:val="24"/>
        </w:rPr>
        <w:t xml:space="preserve"> los ciudadanos consideran</w:t>
      </w:r>
      <w:r w:rsidRPr="00E57FB2">
        <w:rPr>
          <w:rFonts w:ascii="Arial" w:hAnsi="Arial" w:cs="Arial"/>
          <w:sz w:val="24"/>
          <w:szCs w:val="24"/>
        </w:rPr>
        <w:t xml:space="preserve"> </w:t>
      </w:r>
      <w:r w:rsidR="005E7CF8">
        <w:rPr>
          <w:rFonts w:ascii="Arial" w:hAnsi="Arial" w:cs="Arial"/>
          <w:sz w:val="24"/>
          <w:szCs w:val="24"/>
        </w:rPr>
        <w:t xml:space="preserve">que </w:t>
      </w:r>
      <w:r w:rsidRPr="00E57FB2">
        <w:rPr>
          <w:rFonts w:ascii="Arial" w:hAnsi="Arial" w:cs="Arial"/>
          <w:sz w:val="24"/>
          <w:szCs w:val="24"/>
        </w:rPr>
        <w:t>el transporte público</w:t>
      </w:r>
      <w:r w:rsidR="005E7CF8">
        <w:rPr>
          <w:rFonts w:ascii="Arial" w:hAnsi="Arial" w:cs="Arial"/>
          <w:sz w:val="24"/>
          <w:szCs w:val="24"/>
        </w:rPr>
        <w:t xml:space="preserve"> se encuentra</w:t>
      </w:r>
      <w:r w:rsidRPr="00E57FB2">
        <w:rPr>
          <w:rFonts w:ascii="Arial" w:hAnsi="Arial" w:cs="Arial"/>
          <w:sz w:val="24"/>
          <w:szCs w:val="24"/>
        </w:rPr>
        <w:t xml:space="preserve"> deteriorado y </w:t>
      </w:r>
      <w:r w:rsidR="005E7CF8">
        <w:rPr>
          <w:rFonts w:ascii="Arial" w:hAnsi="Arial" w:cs="Arial"/>
          <w:sz w:val="24"/>
          <w:szCs w:val="24"/>
        </w:rPr>
        <w:t xml:space="preserve">en condiciones de extrema inseguridad. Aunado a ello, </w:t>
      </w:r>
      <w:r>
        <w:rPr>
          <w:rFonts w:ascii="Arial" w:hAnsi="Arial" w:cs="Arial"/>
          <w:sz w:val="24"/>
          <w:szCs w:val="24"/>
        </w:rPr>
        <w:t>u</w:t>
      </w:r>
      <w:r w:rsidRPr="00E57FB2">
        <w:rPr>
          <w:rFonts w:ascii="Arial" w:hAnsi="Arial" w:cs="Arial"/>
          <w:sz w:val="24"/>
          <w:szCs w:val="24"/>
        </w:rPr>
        <w:t xml:space="preserve">n estudio sobre Movilidad y Experiencia Urbana </w:t>
      </w:r>
      <w:r>
        <w:rPr>
          <w:rFonts w:ascii="Arial" w:hAnsi="Arial" w:cs="Arial"/>
          <w:sz w:val="24"/>
          <w:szCs w:val="24"/>
        </w:rPr>
        <w:t>desarrollado por los investigadores Caprón y Pérez-</w:t>
      </w:r>
      <w:r w:rsidRPr="00E57FB2">
        <w:rPr>
          <w:rFonts w:ascii="Arial" w:hAnsi="Arial" w:cs="Arial"/>
          <w:sz w:val="24"/>
          <w:szCs w:val="24"/>
        </w:rPr>
        <w:t>López</w:t>
      </w:r>
      <w:r>
        <w:rPr>
          <w:rFonts w:ascii="Arial" w:hAnsi="Arial" w:cs="Arial"/>
          <w:sz w:val="24"/>
          <w:szCs w:val="24"/>
        </w:rPr>
        <w:t xml:space="preserve"> (2016),</w:t>
      </w:r>
      <w:r w:rsidRPr="00E57FB2">
        <w:rPr>
          <w:rFonts w:ascii="Arial" w:hAnsi="Arial" w:cs="Arial"/>
          <w:sz w:val="24"/>
          <w:szCs w:val="24"/>
        </w:rPr>
        <w:t xml:space="preserve"> halló que los dueños de autos particulares reconocían la seguridad, flexibilidad y libertad que ofrecían como su principal ventaja. </w:t>
      </w:r>
    </w:p>
    <w:p w14:paraId="3722298C" w14:textId="505920AE" w:rsidR="005E7CF8" w:rsidRDefault="005E7CF8" w:rsidP="005E7CF8">
      <w:pPr>
        <w:spacing w:line="360" w:lineRule="auto"/>
        <w:jc w:val="both"/>
        <w:rPr>
          <w:rFonts w:ascii="Arial" w:hAnsi="Arial" w:cs="Arial"/>
          <w:sz w:val="24"/>
          <w:szCs w:val="24"/>
        </w:rPr>
      </w:pPr>
      <w:r>
        <w:rPr>
          <w:rFonts w:ascii="Arial" w:hAnsi="Arial" w:cs="Arial"/>
          <w:sz w:val="24"/>
          <w:szCs w:val="24"/>
        </w:rPr>
        <w:t>D</w:t>
      </w:r>
      <w:r w:rsidRPr="001F1789">
        <w:rPr>
          <w:rFonts w:ascii="Arial" w:hAnsi="Arial" w:cs="Arial"/>
          <w:sz w:val="24"/>
          <w:szCs w:val="24"/>
        </w:rPr>
        <w:t>e acuerdo con un estudio</w:t>
      </w:r>
      <w:r>
        <w:rPr>
          <w:rFonts w:ascii="Arial" w:hAnsi="Arial" w:cs="Arial"/>
          <w:sz w:val="24"/>
          <w:szCs w:val="24"/>
        </w:rPr>
        <w:t xml:space="preserve"> publicado por Noticieros </w:t>
      </w:r>
      <w:r w:rsidRPr="001F1789">
        <w:rPr>
          <w:rFonts w:ascii="Arial" w:hAnsi="Arial" w:cs="Arial"/>
          <w:sz w:val="24"/>
          <w:szCs w:val="24"/>
        </w:rPr>
        <w:t>Televisa</w:t>
      </w:r>
      <w:r>
        <w:rPr>
          <w:rFonts w:ascii="Arial" w:hAnsi="Arial" w:cs="Arial"/>
          <w:sz w:val="24"/>
          <w:szCs w:val="24"/>
        </w:rPr>
        <w:t xml:space="preserve"> (2018)</w:t>
      </w:r>
      <w:r w:rsidRPr="001F1789">
        <w:rPr>
          <w:rFonts w:ascii="Arial" w:hAnsi="Arial" w:cs="Arial"/>
          <w:sz w:val="24"/>
          <w:szCs w:val="24"/>
        </w:rPr>
        <w:t>, la Ciudad de México</w:t>
      </w:r>
      <w:r>
        <w:rPr>
          <w:rFonts w:ascii="Arial" w:hAnsi="Arial" w:cs="Arial"/>
          <w:sz w:val="24"/>
          <w:szCs w:val="24"/>
        </w:rPr>
        <w:t xml:space="preserve"> se posiciona como la ciudad con el </w:t>
      </w:r>
      <w:r w:rsidRPr="001F1789">
        <w:rPr>
          <w:rFonts w:ascii="Arial" w:hAnsi="Arial" w:cs="Arial"/>
          <w:sz w:val="24"/>
          <w:szCs w:val="24"/>
        </w:rPr>
        <w:t>peor tráfico del mundo</w:t>
      </w:r>
      <w:r>
        <w:rPr>
          <w:rFonts w:ascii="Arial" w:hAnsi="Arial" w:cs="Arial"/>
          <w:sz w:val="24"/>
          <w:szCs w:val="24"/>
        </w:rPr>
        <w:t>, seguida por Bangkok y Yakarta</w:t>
      </w:r>
      <w:r w:rsidRPr="001F1789">
        <w:rPr>
          <w:rFonts w:ascii="Arial" w:hAnsi="Arial" w:cs="Arial"/>
          <w:sz w:val="24"/>
          <w:szCs w:val="24"/>
        </w:rPr>
        <w:t xml:space="preserve">. </w:t>
      </w:r>
      <w:r>
        <w:rPr>
          <w:rFonts w:ascii="Arial" w:hAnsi="Arial" w:cs="Arial"/>
          <w:sz w:val="24"/>
          <w:szCs w:val="24"/>
        </w:rPr>
        <w:t xml:space="preserve">Este dato resulta consistente con el hallazgo reportado por </w:t>
      </w:r>
      <w:r w:rsidR="00244F0A" w:rsidRPr="00D749BE">
        <w:rPr>
          <w:rFonts w:ascii="Arial" w:eastAsia="Times New Roman" w:hAnsi="Arial" w:cs="Arial"/>
          <w:sz w:val="24"/>
          <w:szCs w:val="24"/>
          <w:shd w:val="clear" w:color="auto" w:fill="FFFFFF"/>
          <w:lang w:eastAsia="es-MX"/>
        </w:rPr>
        <w:t>Masiol</w:t>
      </w:r>
      <w:r w:rsidR="00244F0A">
        <w:rPr>
          <w:rFonts w:ascii="Arial" w:eastAsia="Times New Roman" w:hAnsi="Arial" w:cs="Arial"/>
          <w:sz w:val="24"/>
          <w:szCs w:val="24"/>
          <w:shd w:val="clear" w:color="auto" w:fill="FFFFFF"/>
          <w:lang w:eastAsia="es-MX"/>
        </w:rPr>
        <w:t>, A</w:t>
      </w:r>
      <w:r w:rsidR="00244F0A" w:rsidRPr="00D749BE">
        <w:rPr>
          <w:rFonts w:ascii="Arial" w:eastAsia="Times New Roman" w:hAnsi="Arial" w:cs="Arial"/>
          <w:sz w:val="24"/>
          <w:szCs w:val="24"/>
          <w:shd w:val="clear" w:color="auto" w:fill="FFFFFF"/>
          <w:lang w:eastAsia="es-MX"/>
        </w:rPr>
        <w:t>gostinelli, Formenton, Tarabotti</w:t>
      </w:r>
      <w:r w:rsidR="00244F0A">
        <w:rPr>
          <w:rFonts w:ascii="Arial" w:eastAsia="Times New Roman" w:hAnsi="Arial" w:cs="Arial"/>
          <w:sz w:val="24"/>
          <w:szCs w:val="24"/>
          <w:shd w:val="clear" w:color="auto" w:fill="FFFFFF"/>
          <w:lang w:eastAsia="es-MX"/>
        </w:rPr>
        <w:t xml:space="preserve"> </w:t>
      </w:r>
      <w:r w:rsidR="00244F0A" w:rsidRPr="00D749BE">
        <w:rPr>
          <w:rFonts w:ascii="Arial" w:eastAsia="Times New Roman" w:hAnsi="Arial" w:cs="Arial"/>
          <w:sz w:val="24"/>
          <w:szCs w:val="24"/>
          <w:shd w:val="clear" w:color="auto" w:fill="FFFFFF"/>
          <w:lang w:eastAsia="es-MX"/>
        </w:rPr>
        <w:t>&amp; Pavoni,</w:t>
      </w:r>
      <w:r w:rsidR="00244F0A">
        <w:rPr>
          <w:rFonts w:ascii="Arial" w:hAnsi="Arial" w:cs="Arial"/>
          <w:sz w:val="24"/>
          <w:szCs w:val="24"/>
        </w:rPr>
        <w:t xml:space="preserve"> </w:t>
      </w:r>
      <w:r>
        <w:rPr>
          <w:rFonts w:ascii="Arial" w:hAnsi="Arial" w:cs="Arial"/>
          <w:sz w:val="24"/>
          <w:szCs w:val="24"/>
        </w:rPr>
        <w:t xml:space="preserve">(2014), que señala una correlación directa </w:t>
      </w:r>
      <w:r w:rsidRPr="001F1789">
        <w:rPr>
          <w:rFonts w:ascii="Arial" w:hAnsi="Arial" w:cs="Arial"/>
          <w:sz w:val="24"/>
          <w:szCs w:val="24"/>
        </w:rPr>
        <w:t xml:space="preserve">entre el uso </w:t>
      </w:r>
      <w:r w:rsidRPr="001F1789">
        <w:rPr>
          <w:rFonts w:ascii="Arial" w:hAnsi="Arial" w:cs="Arial"/>
          <w:sz w:val="24"/>
          <w:szCs w:val="24"/>
        </w:rPr>
        <w:lastRenderedPageBreak/>
        <w:t>del automóvil y l</w:t>
      </w:r>
      <w:r>
        <w:rPr>
          <w:rFonts w:ascii="Arial" w:hAnsi="Arial" w:cs="Arial"/>
          <w:sz w:val="24"/>
          <w:szCs w:val="24"/>
        </w:rPr>
        <w:t>a baja calidad del aire, un problema que también se tiene identificado como parte de la realidad del mexicano (García, Vargas &amp; Quiroz, 2019).</w:t>
      </w:r>
    </w:p>
    <w:p w14:paraId="1A0836E6" w14:textId="2E1C8D0F" w:rsidR="001F1789" w:rsidRPr="00CC68D8" w:rsidRDefault="00CC68D8" w:rsidP="00CC68D8">
      <w:pPr>
        <w:spacing w:line="360" w:lineRule="auto"/>
        <w:ind w:firstLine="708"/>
        <w:jc w:val="both"/>
        <w:rPr>
          <w:rFonts w:ascii="Arial" w:hAnsi="Arial" w:cs="Arial"/>
          <w:i/>
          <w:iCs/>
          <w:sz w:val="24"/>
          <w:szCs w:val="24"/>
        </w:rPr>
      </w:pPr>
      <w:r>
        <w:rPr>
          <w:rFonts w:ascii="Arial" w:hAnsi="Arial" w:cs="Arial"/>
          <w:i/>
          <w:iCs/>
          <w:sz w:val="24"/>
          <w:szCs w:val="24"/>
        </w:rPr>
        <w:t>El significado y valor social de poseer un automóvil particular</w:t>
      </w:r>
    </w:p>
    <w:p w14:paraId="482ED385" w14:textId="3582268A"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Según Marx</w:t>
      </w:r>
      <w:r w:rsidR="005E7CF8">
        <w:rPr>
          <w:rFonts w:ascii="Arial" w:hAnsi="Arial" w:cs="Arial"/>
          <w:sz w:val="24"/>
          <w:szCs w:val="24"/>
        </w:rPr>
        <w:t xml:space="preserve"> (citado en Reuten, 2019)</w:t>
      </w:r>
      <w:r w:rsidRPr="001F1789">
        <w:rPr>
          <w:rFonts w:ascii="Arial" w:hAnsi="Arial" w:cs="Arial"/>
          <w:sz w:val="24"/>
          <w:szCs w:val="24"/>
        </w:rPr>
        <w:t>, el valor de cambio es el valor que le da el mercado al producto. Específicamente, el valor de cambio varia con respecto a los diferentes valores de uso y el comportamiento de dicho mercado. Siendo así, el valor de uso la capacidad de un producto de satisfacer alguna necesidad humana. Bajo estas premisas, el humano ha cambiado el uso que le da al automóvil y como busca satisfacer algunas necesidades disfrazadas de menesteres. El auto se convirtió en un instrumento con un valor social determinante para la realidad en la que el humano radica. El funcionamiento inherente de la máquina para ser llamado auto se comparte en cada modelo que existe, pero el valor social que cada uno toma le otorga privilegios al comprador. Esto se vuelve una lucha constante entre la insatisfecha existencia del humano y la superflua necesidad de poseer.</w:t>
      </w:r>
    </w:p>
    <w:p w14:paraId="47757779" w14:textId="05442CC4"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Para Erich Fromm</w:t>
      </w:r>
      <w:r w:rsidR="00F62DEC">
        <w:rPr>
          <w:rFonts w:ascii="Arial" w:hAnsi="Arial" w:cs="Arial"/>
          <w:sz w:val="24"/>
          <w:szCs w:val="24"/>
        </w:rPr>
        <w:t xml:space="preserve"> (referido por Dettano, 2019)</w:t>
      </w:r>
      <w:r w:rsidRPr="001F1789">
        <w:rPr>
          <w:rFonts w:ascii="Arial" w:hAnsi="Arial" w:cs="Arial"/>
          <w:sz w:val="24"/>
          <w:szCs w:val="24"/>
        </w:rPr>
        <w:t>, el mundo necesita dejar de vivir en un “modus vivendi” de posesión. Vivir solo siendo y desarrollando lo crítico y abstracto de la cualidad más humana, el raciocinio. Él expresa su disconformidad con la publicidad y como solo lleva a un materialismo sin fin. En un mundo plasmado por un falso sentimiento de pertenencia hacia las cosas, se necesita que los valores éticos formen parte de lo que ciegue a la sociedad. El auto ha creado junto con toda la falsa mercadotecnia, estereotipo que han causado que la sociedad origine sus creencias y preferencias en una ignorancia cómoda, sin necesidad de abrir los ojos.</w:t>
      </w:r>
    </w:p>
    <w:p w14:paraId="007534DA" w14:textId="36214CA6"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Sigmund Freud</w:t>
      </w:r>
      <w:r w:rsidR="005E7CF8">
        <w:rPr>
          <w:rFonts w:ascii="Arial" w:hAnsi="Arial" w:cs="Arial"/>
          <w:sz w:val="24"/>
          <w:szCs w:val="24"/>
        </w:rPr>
        <w:t xml:space="preserve"> (referido en Ilivitzky, 2019)</w:t>
      </w:r>
      <w:r w:rsidRPr="001F1789">
        <w:rPr>
          <w:rFonts w:ascii="Arial" w:hAnsi="Arial" w:cs="Arial"/>
          <w:sz w:val="24"/>
          <w:szCs w:val="24"/>
        </w:rPr>
        <w:t xml:space="preserve">, describe el sentimiento oceánico como aquel que nunca acaba y que no tiene barreras. El infinito deseo humano concibe una búsqueda por un conjunto de factores que lo harán sentir que cumplen un fin último. Encuentra cualquier objeto que supla o le transmita este sentimiento que rige su actuar. ¿Cómo es posible que en un mundo que grita por ayuda, sigan aumentando las emisiones de carbono producidas? La sociedad moderna prefiere coches más grandes que le proporcionen mayor comodidad. Un auto de mayor tamaño necesita más combustible y eso ocasione que se duplique la emisión de ese automóvil. Ahora, este fenómeno se </w:t>
      </w:r>
      <w:r w:rsidRPr="001F1789">
        <w:rPr>
          <w:rFonts w:ascii="Arial" w:hAnsi="Arial" w:cs="Arial"/>
          <w:sz w:val="24"/>
          <w:szCs w:val="24"/>
        </w:rPr>
        <w:lastRenderedPageBreak/>
        <w:t xml:space="preserve">sobrepone a la alta demanda de autos eléctricos. El problema ambiental no radica en como la ciencia busca una verdad única sino como el humano tiende a su autodestrucción. </w:t>
      </w:r>
    </w:p>
    <w:p w14:paraId="65644254" w14:textId="2CF12F2B" w:rsidR="003C4692" w:rsidRPr="000C4F60" w:rsidRDefault="003C4692" w:rsidP="00C077AC">
      <w:pPr>
        <w:spacing w:line="360" w:lineRule="auto"/>
        <w:jc w:val="both"/>
        <w:rPr>
          <w:rFonts w:ascii="Arial" w:hAnsi="Arial" w:cs="Arial"/>
          <w:b/>
          <w:sz w:val="24"/>
          <w:szCs w:val="24"/>
        </w:rPr>
      </w:pPr>
      <w:r w:rsidRPr="000C4F60">
        <w:rPr>
          <w:rFonts w:ascii="Arial" w:hAnsi="Arial" w:cs="Arial"/>
          <w:b/>
          <w:sz w:val="24"/>
          <w:szCs w:val="24"/>
        </w:rPr>
        <w:t>Metodología</w:t>
      </w:r>
    </w:p>
    <w:p w14:paraId="3BAB47C2" w14:textId="6A2F6244" w:rsidR="003C4692" w:rsidRPr="000C4F60" w:rsidRDefault="00F62DEC" w:rsidP="00C077AC">
      <w:pPr>
        <w:spacing w:line="360" w:lineRule="auto"/>
        <w:jc w:val="both"/>
        <w:rPr>
          <w:rFonts w:ascii="Arial" w:hAnsi="Arial" w:cs="Arial"/>
          <w:b/>
          <w:sz w:val="24"/>
          <w:szCs w:val="24"/>
        </w:rPr>
      </w:pPr>
      <w:r>
        <w:rPr>
          <w:rFonts w:ascii="Arial" w:hAnsi="Arial" w:cs="Arial"/>
          <w:color w:val="000000"/>
          <w:sz w:val="24"/>
          <w:szCs w:val="24"/>
        </w:rPr>
        <w:t xml:space="preserve">El presente trabajo de investigación es de carácter documental, por lo que su desarrollo giró en torno a la recopilación, revisión, análisis, síntesis e integración de distintos materiales obtenidos a través de una amplia gama de fuentes </w:t>
      </w:r>
      <w:r w:rsidR="000C4F60" w:rsidRPr="000C4F60">
        <w:rPr>
          <w:rFonts w:ascii="Arial" w:hAnsi="Arial" w:cs="Arial"/>
          <w:color w:val="000000"/>
          <w:sz w:val="24"/>
          <w:szCs w:val="24"/>
        </w:rPr>
        <w:t xml:space="preserve">bibliográficas, hemerográficas y mesográficas. </w:t>
      </w:r>
      <w:r>
        <w:rPr>
          <w:rFonts w:ascii="Arial" w:hAnsi="Arial" w:cs="Arial"/>
          <w:color w:val="000000"/>
          <w:sz w:val="24"/>
          <w:szCs w:val="24"/>
        </w:rPr>
        <w:t xml:space="preserve">Los textos recopilados son recientes y se buscó de manera activa que tuvieran relación directa con el contexto mexicano. </w:t>
      </w:r>
    </w:p>
    <w:p w14:paraId="76D180A6" w14:textId="4A32FF27" w:rsidR="003C4692" w:rsidRDefault="003C4692" w:rsidP="00C077AC">
      <w:pPr>
        <w:spacing w:line="360" w:lineRule="auto"/>
        <w:jc w:val="both"/>
        <w:rPr>
          <w:rFonts w:ascii="Arial" w:hAnsi="Arial" w:cs="Arial"/>
          <w:b/>
          <w:sz w:val="24"/>
          <w:szCs w:val="24"/>
        </w:rPr>
      </w:pPr>
      <w:r w:rsidRPr="000C4F60">
        <w:rPr>
          <w:rFonts w:ascii="Arial" w:hAnsi="Arial" w:cs="Arial"/>
          <w:b/>
          <w:sz w:val="24"/>
          <w:szCs w:val="24"/>
        </w:rPr>
        <w:t>Resultados</w:t>
      </w:r>
    </w:p>
    <w:p w14:paraId="21735DE3" w14:textId="3F41B150" w:rsidR="00F62DEC" w:rsidRPr="00F62DEC" w:rsidRDefault="00F62DEC" w:rsidP="00C077AC">
      <w:pPr>
        <w:spacing w:line="360" w:lineRule="auto"/>
        <w:jc w:val="both"/>
        <w:rPr>
          <w:rFonts w:ascii="Arial" w:hAnsi="Arial" w:cs="Arial"/>
          <w:i/>
          <w:sz w:val="24"/>
          <w:szCs w:val="24"/>
        </w:rPr>
      </w:pPr>
      <w:r w:rsidRPr="00F62DEC">
        <w:rPr>
          <w:rFonts w:ascii="Arial" w:hAnsi="Arial" w:cs="Arial"/>
          <w:sz w:val="24"/>
          <w:szCs w:val="24"/>
        </w:rPr>
        <w:tab/>
      </w:r>
      <w:r w:rsidRPr="00F62DEC">
        <w:rPr>
          <w:rFonts w:ascii="Arial" w:hAnsi="Arial" w:cs="Arial"/>
          <w:i/>
          <w:sz w:val="24"/>
          <w:szCs w:val="24"/>
        </w:rPr>
        <w:t xml:space="preserve">En </w:t>
      </w:r>
      <w:r>
        <w:rPr>
          <w:rFonts w:ascii="Arial" w:hAnsi="Arial" w:cs="Arial"/>
          <w:i/>
          <w:sz w:val="24"/>
          <w:szCs w:val="24"/>
        </w:rPr>
        <w:t>cuanto al valor práctico del automóvil: Comodidades e innovaciones</w:t>
      </w:r>
    </w:p>
    <w:p w14:paraId="05DDF436" w14:textId="1D2E9E41" w:rsidR="00E5446C" w:rsidRPr="001F1789" w:rsidRDefault="00E5446C" w:rsidP="00E5446C">
      <w:pPr>
        <w:spacing w:line="360" w:lineRule="auto"/>
        <w:jc w:val="both"/>
        <w:rPr>
          <w:rFonts w:ascii="Arial" w:hAnsi="Arial" w:cs="Arial"/>
          <w:sz w:val="24"/>
          <w:szCs w:val="24"/>
        </w:rPr>
      </w:pPr>
      <w:r>
        <w:rPr>
          <w:rFonts w:ascii="Arial" w:hAnsi="Arial" w:cs="Arial"/>
          <w:sz w:val="24"/>
          <w:szCs w:val="24"/>
        </w:rPr>
        <w:t xml:space="preserve">En cuanto a la implementación de Sistemas o Asistentes automatizados que faciliten el uso del automóvil y lo posicionen como una alternativa más atractiva, cómoda y eficiente para el transporte cotidiano de las personas, se resalta la existencia de </w:t>
      </w:r>
      <w:r w:rsidRPr="001F1789">
        <w:rPr>
          <w:rFonts w:ascii="Arial" w:hAnsi="Arial" w:cs="Arial"/>
          <w:sz w:val="24"/>
          <w:szCs w:val="24"/>
        </w:rPr>
        <w:t xml:space="preserve">sistemas </w:t>
      </w:r>
      <w:r>
        <w:rPr>
          <w:rFonts w:ascii="Arial" w:hAnsi="Arial" w:cs="Arial"/>
          <w:sz w:val="24"/>
          <w:szCs w:val="24"/>
        </w:rPr>
        <w:t xml:space="preserve">que </w:t>
      </w:r>
      <w:r w:rsidRPr="001F1789">
        <w:rPr>
          <w:rFonts w:ascii="Arial" w:hAnsi="Arial" w:cs="Arial"/>
          <w:sz w:val="24"/>
          <w:szCs w:val="24"/>
        </w:rPr>
        <w:t xml:space="preserve">pueden llegar a significar la diferencia entre la vida y la muerte. </w:t>
      </w:r>
      <w:r>
        <w:rPr>
          <w:rFonts w:ascii="Arial" w:hAnsi="Arial" w:cs="Arial"/>
          <w:sz w:val="24"/>
          <w:szCs w:val="24"/>
        </w:rPr>
        <w:t xml:space="preserve">Tómese como ejemplo </w:t>
      </w:r>
      <w:r w:rsidRPr="001F1789">
        <w:rPr>
          <w:rFonts w:ascii="Arial" w:hAnsi="Arial" w:cs="Arial"/>
          <w:sz w:val="24"/>
          <w:szCs w:val="24"/>
        </w:rPr>
        <w:t xml:space="preserve">el </w:t>
      </w:r>
      <w:r>
        <w:rPr>
          <w:rFonts w:ascii="Arial" w:hAnsi="Arial" w:cs="Arial"/>
          <w:sz w:val="24"/>
          <w:szCs w:val="24"/>
        </w:rPr>
        <w:t>S</w:t>
      </w:r>
      <w:r w:rsidRPr="001F1789">
        <w:rPr>
          <w:rFonts w:ascii="Arial" w:hAnsi="Arial" w:cs="Arial"/>
          <w:sz w:val="24"/>
          <w:szCs w:val="24"/>
        </w:rPr>
        <w:t xml:space="preserve">istema de frenado de emergencia (Peugeot, 2020), </w:t>
      </w:r>
      <w:r>
        <w:rPr>
          <w:rFonts w:ascii="Arial" w:hAnsi="Arial" w:cs="Arial"/>
          <w:sz w:val="24"/>
          <w:szCs w:val="24"/>
        </w:rPr>
        <w:t>que permite</w:t>
      </w:r>
      <w:r w:rsidRPr="001F1789">
        <w:rPr>
          <w:rFonts w:ascii="Arial" w:hAnsi="Arial" w:cs="Arial"/>
          <w:sz w:val="24"/>
          <w:szCs w:val="24"/>
        </w:rPr>
        <w:t xml:space="preserve"> detecta</w:t>
      </w:r>
      <w:r>
        <w:rPr>
          <w:rFonts w:ascii="Arial" w:hAnsi="Arial" w:cs="Arial"/>
          <w:sz w:val="24"/>
          <w:szCs w:val="24"/>
        </w:rPr>
        <w:t>r</w:t>
      </w:r>
      <w:r w:rsidRPr="001F1789">
        <w:rPr>
          <w:rFonts w:ascii="Arial" w:hAnsi="Arial" w:cs="Arial"/>
          <w:sz w:val="24"/>
          <w:szCs w:val="24"/>
        </w:rPr>
        <w:t xml:space="preserve"> todos los objetos que se cruzan en el camino del automóvil, y en caso de que aparezca un objeto frente al coche</w:t>
      </w:r>
      <w:r>
        <w:rPr>
          <w:rFonts w:ascii="Arial" w:hAnsi="Arial" w:cs="Arial"/>
          <w:sz w:val="24"/>
          <w:szCs w:val="24"/>
        </w:rPr>
        <w:t xml:space="preserve"> que pueda significar un choque y no se registre una respuesta oportuna por parte del conductor para frenar</w:t>
      </w:r>
      <w:r w:rsidRPr="001F1789">
        <w:rPr>
          <w:rFonts w:ascii="Arial" w:hAnsi="Arial" w:cs="Arial"/>
          <w:sz w:val="24"/>
          <w:szCs w:val="24"/>
        </w:rPr>
        <w:t xml:space="preserve">, el sistema </w:t>
      </w:r>
      <w:r>
        <w:rPr>
          <w:rFonts w:ascii="Arial" w:hAnsi="Arial" w:cs="Arial"/>
          <w:sz w:val="24"/>
          <w:szCs w:val="24"/>
        </w:rPr>
        <w:t xml:space="preserve">lo hace </w:t>
      </w:r>
      <w:r w:rsidRPr="001F1789">
        <w:rPr>
          <w:rFonts w:ascii="Arial" w:hAnsi="Arial" w:cs="Arial"/>
          <w:sz w:val="24"/>
          <w:szCs w:val="24"/>
        </w:rPr>
        <w:t xml:space="preserve">automáticamente, evitando la colisión. </w:t>
      </w:r>
    </w:p>
    <w:p w14:paraId="2EEE7A2F" w14:textId="77777777" w:rsidR="00E5446C" w:rsidRPr="001F1789" w:rsidRDefault="00E5446C" w:rsidP="00E5446C">
      <w:pPr>
        <w:spacing w:line="360" w:lineRule="auto"/>
        <w:jc w:val="both"/>
        <w:rPr>
          <w:rFonts w:ascii="Arial" w:hAnsi="Arial" w:cs="Arial"/>
          <w:sz w:val="24"/>
          <w:szCs w:val="24"/>
        </w:rPr>
      </w:pPr>
      <w:r>
        <w:rPr>
          <w:rFonts w:ascii="Arial" w:hAnsi="Arial" w:cs="Arial"/>
          <w:sz w:val="24"/>
          <w:szCs w:val="24"/>
        </w:rPr>
        <w:t xml:space="preserve">También existe el </w:t>
      </w:r>
      <w:r w:rsidRPr="001F1789">
        <w:rPr>
          <w:rFonts w:ascii="Arial" w:hAnsi="Arial" w:cs="Arial"/>
          <w:sz w:val="24"/>
          <w:szCs w:val="24"/>
        </w:rPr>
        <w:t>Sistema de monitoreo del punto ciego,</w:t>
      </w:r>
      <w:r>
        <w:rPr>
          <w:rFonts w:ascii="Arial" w:hAnsi="Arial" w:cs="Arial"/>
          <w:sz w:val="24"/>
          <w:szCs w:val="24"/>
        </w:rPr>
        <w:t xml:space="preserve"> que</w:t>
      </w:r>
      <w:r w:rsidRPr="001F1789">
        <w:rPr>
          <w:rFonts w:ascii="Arial" w:hAnsi="Arial" w:cs="Arial"/>
          <w:sz w:val="24"/>
          <w:szCs w:val="24"/>
        </w:rPr>
        <w:t xml:space="preserve"> ha demostrado ser uno de los más funcionales en ciudades como la nuestra (CDMX), donde podemos </w:t>
      </w:r>
      <w:r>
        <w:rPr>
          <w:rFonts w:ascii="Arial" w:hAnsi="Arial" w:cs="Arial"/>
          <w:sz w:val="24"/>
          <w:szCs w:val="24"/>
        </w:rPr>
        <w:t xml:space="preserve">pensar en </w:t>
      </w:r>
      <w:r w:rsidRPr="001F1789">
        <w:rPr>
          <w:rFonts w:ascii="Arial" w:hAnsi="Arial" w:cs="Arial"/>
          <w:sz w:val="24"/>
          <w:szCs w:val="24"/>
        </w:rPr>
        <w:t>una infinidad de “obstáculos”</w:t>
      </w:r>
      <w:r>
        <w:rPr>
          <w:rFonts w:ascii="Arial" w:hAnsi="Arial" w:cs="Arial"/>
          <w:sz w:val="24"/>
          <w:szCs w:val="24"/>
        </w:rPr>
        <w:t xml:space="preserve"> potenciales, como lo son las motocicletas o bicicletas que circulan a los costados</w:t>
      </w:r>
      <w:r w:rsidRPr="001F1789">
        <w:rPr>
          <w:rFonts w:ascii="Arial" w:hAnsi="Arial" w:cs="Arial"/>
          <w:sz w:val="24"/>
          <w:szCs w:val="24"/>
        </w:rPr>
        <w:t xml:space="preserve"> del automóvil. Este sistema funciona cuando, por ejemplo, vas a dar una vuelta a la derecha en una calle sin darte cuenta</w:t>
      </w:r>
      <w:r>
        <w:rPr>
          <w:rFonts w:ascii="Arial" w:hAnsi="Arial" w:cs="Arial"/>
          <w:sz w:val="24"/>
          <w:szCs w:val="24"/>
        </w:rPr>
        <w:t xml:space="preserve"> que</w:t>
      </w:r>
      <w:r w:rsidRPr="001F1789">
        <w:rPr>
          <w:rFonts w:ascii="Arial" w:hAnsi="Arial" w:cs="Arial"/>
          <w:sz w:val="24"/>
          <w:szCs w:val="24"/>
        </w:rPr>
        <w:t xml:space="preserve">, por el punto ciego que existe en los espejos de los coches, </w:t>
      </w:r>
      <w:r>
        <w:rPr>
          <w:rFonts w:ascii="Arial" w:hAnsi="Arial" w:cs="Arial"/>
          <w:sz w:val="24"/>
          <w:szCs w:val="24"/>
        </w:rPr>
        <w:t>hay una</w:t>
      </w:r>
      <w:r w:rsidRPr="001F1789">
        <w:rPr>
          <w:rFonts w:ascii="Arial" w:hAnsi="Arial" w:cs="Arial"/>
          <w:sz w:val="24"/>
          <w:szCs w:val="24"/>
        </w:rPr>
        <w:t xml:space="preserve"> motocicleta tratando de rebasarte por la derecha. Debido a que este sistema te avisa, por medio de un punto de color rojo en el espejo del auto, podemos evitar </w:t>
      </w:r>
      <w:r>
        <w:rPr>
          <w:rFonts w:ascii="Arial" w:hAnsi="Arial" w:cs="Arial"/>
          <w:sz w:val="24"/>
          <w:szCs w:val="24"/>
        </w:rPr>
        <w:t>la ocurrencia de tragedias que no sólo ponen en riesgo la vida del conductor, sino la de los otros conductores y transeúntes.</w:t>
      </w:r>
    </w:p>
    <w:p w14:paraId="0DD22A41" w14:textId="77777777" w:rsidR="00E5446C" w:rsidRPr="001F1789" w:rsidRDefault="00E5446C" w:rsidP="00E5446C">
      <w:pPr>
        <w:spacing w:line="360" w:lineRule="auto"/>
        <w:jc w:val="both"/>
        <w:rPr>
          <w:rFonts w:ascii="Arial" w:hAnsi="Arial" w:cs="Arial"/>
          <w:sz w:val="24"/>
          <w:szCs w:val="24"/>
        </w:rPr>
      </w:pPr>
      <w:r>
        <w:rPr>
          <w:rFonts w:ascii="Arial" w:hAnsi="Arial" w:cs="Arial"/>
          <w:sz w:val="24"/>
          <w:szCs w:val="24"/>
        </w:rPr>
        <w:lastRenderedPageBreak/>
        <w:t>Finalmente, se encuentra</w:t>
      </w:r>
      <w:r w:rsidRPr="001F1789">
        <w:rPr>
          <w:rFonts w:ascii="Arial" w:hAnsi="Arial" w:cs="Arial"/>
          <w:sz w:val="24"/>
          <w:szCs w:val="24"/>
        </w:rPr>
        <w:t xml:space="preserve"> el </w:t>
      </w:r>
      <w:r>
        <w:rPr>
          <w:rFonts w:ascii="Arial" w:hAnsi="Arial" w:cs="Arial"/>
          <w:sz w:val="24"/>
          <w:szCs w:val="24"/>
        </w:rPr>
        <w:t>As</w:t>
      </w:r>
      <w:r w:rsidRPr="001F1789">
        <w:rPr>
          <w:rFonts w:ascii="Arial" w:hAnsi="Arial" w:cs="Arial"/>
          <w:sz w:val="24"/>
          <w:szCs w:val="24"/>
        </w:rPr>
        <w:t>iste</w:t>
      </w:r>
      <w:r>
        <w:rPr>
          <w:rFonts w:ascii="Arial" w:hAnsi="Arial" w:cs="Arial"/>
          <w:sz w:val="24"/>
          <w:szCs w:val="24"/>
        </w:rPr>
        <w:t>nte de mantenimiento de carril que, en conjunto con el S</w:t>
      </w:r>
      <w:r w:rsidRPr="001F1789">
        <w:rPr>
          <w:rFonts w:ascii="Arial" w:hAnsi="Arial" w:cs="Arial"/>
          <w:sz w:val="24"/>
          <w:szCs w:val="24"/>
        </w:rPr>
        <w:t>istema de alerta de atención para el conductor</w:t>
      </w:r>
      <w:r>
        <w:rPr>
          <w:rFonts w:ascii="Arial" w:hAnsi="Arial" w:cs="Arial"/>
          <w:sz w:val="24"/>
          <w:szCs w:val="24"/>
        </w:rPr>
        <w:t xml:space="preserve">, permite identificar y regular los casos en que, por ejemplo, si </w:t>
      </w:r>
      <w:r w:rsidRPr="001F1789">
        <w:rPr>
          <w:rFonts w:ascii="Arial" w:hAnsi="Arial" w:cs="Arial"/>
          <w:sz w:val="24"/>
          <w:szCs w:val="24"/>
        </w:rPr>
        <w:t xml:space="preserve">el conductor </w:t>
      </w:r>
      <w:r>
        <w:rPr>
          <w:rFonts w:ascii="Arial" w:hAnsi="Arial" w:cs="Arial"/>
          <w:sz w:val="24"/>
          <w:szCs w:val="24"/>
        </w:rPr>
        <w:t>maneja</w:t>
      </w:r>
      <w:r w:rsidRPr="001F1789">
        <w:rPr>
          <w:rFonts w:ascii="Arial" w:hAnsi="Arial" w:cs="Arial"/>
          <w:sz w:val="24"/>
          <w:szCs w:val="24"/>
        </w:rPr>
        <w:t xml:space="preserve"> haciendo movimientos en zigzag (como cuando se maneja borracho),</w:t>
      </w:r>
      <w:r>
        <w:rPr>
          <w:rFonts w:ascii="Arial" w:hAnsi="Arial" w:cs="Arial"/>
          <w:sz w:val="24"/>
          <w:szCs w:val="24"/>
        </w:rPr>
        <w:t xml:space="preserve"> o bien, cuando se detecta que</w:t>
      </w:r>
      <w:r w:rsidRPr="001F1789">
        <w:rPr>
          <w:rFonts w:ascii="Arial" w:hAnsi="Arial" w:cs="Arial"/>
          <w:sz w:val="24"/>
          <w:szCs w:val="24"/>
        </w:rPr>
        <w:t xml:space="preserve"> el conductor va manejando cansado. Ambos sistemas </w:t>
      </w:r>
      <w:r>
        <w:rPr>
          <w:rFonts w:ascii="Arial" w:hAnsi="Arial" w:cs="Arial"/>
          <w:sz w:val="24"/>
          <w:szCs w:val="24"/>
        </w:rPr>
        <w:t xml:space="preserve">se concentran en la detección de </w:t>
      </w:r>
      <w:r w:rsidRPr="001F1789">
        <w:rPr>
          <w:rFonts w:ascii="Arial" w:hAnsi="Arial" w:cs="Arial"/>
          <w:sz w:val="24"/>
          <w:szCs w:val="24"/>
        </w:rPr>
        <w:t xml:space="preserve">patrones </w:t>
      </w:r>
      <w:r>
        <w:rPr>
          <w:rFonts w:ascii="Arial" w:hAnsi="Arial" w:cs="Arial"/>
          <w:sz w:val="24"/>
          <w:szCs w:val="24"/>
        </w:rPr>
        <w:t xml:space="preserve">conductuales </w:t>
      </w:r>
      <w:r w:rsidRPr="001F1789">
        <w:rPr>
          <w:rFonts w:ascii="Arial" w:hAnsi="Arial" w:cs="Arial"/>
          <w:sz w:val="24"/>
          <w:szCs w:val="24"/>
        </w:rPr>
        <w:t>que</w:t>
      </w:r>
      <w:r>
        <w:rPr>
          <w:rFonts w:ascii="Arial" w:hAnsi="Arial" w:cs="Arial"/>
          <w:sz w:val="24"/>
          <w:szCs w:val="24"/>
        </w:rPr>
        <w:t xml:space="preserve"> permitan determinar si</w:t>
      </w:r>
      <w:r w:rsidRPr="001F1789">
        <w:rPr>
          <w:rFonts w:ascii="Arial" w:hAnsi="Arial" w:cs="Arial"/>
          <w:sz w:val="24"/>
          <w:szCs w:val="24"/>
        </w:rPr>
        <w:t xml:space="preserve"> el conductor se encuentra en las condiciones necesarias para poder estar manejando el vehículo y </w:t>
      </w:r>
      <w:r>
        <w:rPr>
          <w:rFonts w:ascii="Arial" w:hAnsi="Arial" w:cs="Arial"/>
          <w:sz w:val="24"/>
          <w:szCs w:val="24"/>
        </w:rPr>
        <w:t xml:space="preserve">en caso necesario, </w:t>
      </w:r>
      <w:r w:rsidRPr="001F1789">
        <w:rPr>
          <w:rFonts w:ascii="Arial" w:hAnsi="Arial" w:cs="Arial"/>
          <w:sz w:val="24"/>
          <w:szCs w:val="24"/>
        </w:rPr>
        <w:t>mantener</w:t>
      </w:r>
      <w:r>
        <w:rPr>
          <w:rFonts w:ascii="Arial" w:hAnsi="Arial" w:cs="Arial"/>
          <w:sz w:val="24"/>
          <w:szCs w:val="24"/>
        </w:rPr>
        <w:t xml:space="preserve"> velocidades </w:t>
      </w:r>
      <w:r w:rsidRPr="001F1789">
        <w:rPr>
          <w:rFonts w:ascii="Arial" w:hAnsi="Arial" w:cs="Arial"/>
          <w:sz w:val="24"/>
          <w:szCs w:val="24"/>
        </w:rPr>
        <w:t>bajas, o</w:t>
      </w:r>
      <w:r>
        <w:rPr>
          <w:rFonts w:ascii="Arial" w:hAnsi="Arial" w:cs="Arial"/>
          <w:sz w:val="24"/>
          <w:szCs w:val="24"/>
        </w:rPr>
        <w:t xml:space="preserve"> incluso,</w:t>
      </w:r>
      <w:r w:rsidRPr="001F1789">
        <w:rPr>
          <w:rFonts w:ascii="Arial" w:hAnsi="Arial" w:cs="Arial"/>
          <w:sz w:val="24"/>
          <w:szCs w:val="24"/>
        </w:rPr>
        <w:t xml:space="preserve"> en casos extremos</w:t>
      </w:r>
      <w:r>
        <w:rPr>
          <w:rFonts w:ascii="Arial" w:hAnsi="Arial" w:cs="Arial"/>
          <w:sz w:val="24"/>
          <w:szCs w:val="24"/>
        </w:rPr>
        <w:t>,</w:t>
      </w:r>
      <w:r w:rsidRPr="001F1789">
        <w:rPr>
          <w:rFonts w:ascii="Arial" w:hAnsi="Arial" w:cs="Arial"/>
          <w:sz w:val="24"/>
          <w:szCs w:val="24"/>
        </w:rPr>
        <w:t xml:space="preserve"> llevarlo a un lugar seguro donde pueda </w:t>
      </w:r>
      <w:r>
        <w:rPr>
          <w:rFonts w:ascii="Arial" w:hAnsi="Arial" w:cs="Arial"/>
          <w:sz w:val="24"/>
          <w:szCs w:val="24"/>
        </w:rPr>
        <w:t xml:space="preserve">llegar a un alto total y </w:t>
      </w:r>
      <w:r w:rsidRPr="001F1789">
        <w:rPr>
          <w:rFonts w:ascii="Arial" w:hAnsi="Arial" w:cs="Arial"/>
          <w:sz w:val="24"/>
          <w:szCs w:val="24"/>
        </w:rPr>
        <w:t xml:space="preserve">estacionarse. </w:t>
      </w:r>
      <w:r>
        <w:rPr>
          <w:rFonts w:ascii="Arial" w:hAnsi="Arial" w:cs="Arial"/>
          <w:sz w:val="24"/>
          <w:szCs w:val="24"/>
        </w:rPr>
        <w:t>Una vez más, este tipo de tecnologías no solamente benefician al propietario del vehículo, sino a todas las d</w:t>
      </w:r>
      <w:r w:rsidRPr="001F1789">
        <w:rPr>
          <w:rFonts w:ascii="Arial" w:hAnsi="Arial" w:cs="Arial"/>
          <w:sz w:val="24"/>
          <w:szCs w:val="24"/>
        </w:rPr>
        <w:t>emás personas conduciendo en la misma vía</w:t>
      </w:r>
      <w:r>
        <w:rPr>
          <w:rFonts w:ascii="Arial" w:hAnsi="Arial" w:cs="Arial"/>
          <w:sz w:val="24"/>
          <w:szCs w:val="24"/>
        </w:rPr>
        <w:t>.</w:t>
      </w:r>
      <w:r w:rsidRPr="001F1789">
        <w:rPr>
          <w:rFonts w:ascii="Arial" w:hAnsi="Arial" w:cs="Arial"/>
          <w:sz w:val="24"/>
          <w:szCs w:val="24"/>
        </w:rPr>
        <w:t xml:space="preserve"> </w:t>
      </w:r>
    </w:p>
    <w:p w14:paraId="52ABB689" w14:textId="77777777" w:rsidR="00E5446C" w:rsidRPr="001F1789" w:rsidRDefault="00E5446C" w:rsidP="00E5446C">
      <w:pPr>
        <w:spacing w:line="360" w:lineRule="auto"/>
        <w:jc w:val="both"/>
        <w:rPr>
          <w:rFonts w:ascii="Arial" w:hAnsi="Arial" w:cs="Arial"/>
          <w:sz w:val="24"/>
          <w:szCs w:val="24"/>
        </w:rPr>
      </w:pPr>
      <w:r w:rsidRPr="001F1789">
        <w:rPr>
          <w:rFonts w:ascii="Arial" w:hAnsi="Arial" w:cs="Arial"/>
          <w:sz w:val="24"/>
          <w:szCs w:val="24"/>
        </w:rPr>
        <w:t xml:space="preserve">Es así que muchas personas llegan a una “zona de confort” detrás del volante donde no </w:t>
      </w:r>
      <w:r>
        <w:rPr>
          <w:rFonts w:ascii="Arial" w:hAnsi="Arial" w:cs="Arial"/>
          <w:sz w:val="24"/>
          <w:szCs w:val="24"/>
        </w:rPr>
        <w:t>requieren dominar</w:t>
      </w:r>
      <w:r w:rsidRPr="001F1789">
        <w:rPr>
          <w:rFonts w:ascii="Arial" w:hAnsi="Arial" w:cs="Arial"/>
          <w:sz w:val="24"/>
          <w:szCs w:val="24"/>
        </w:rPr>
        <w:t xml:space="preserve"> </w:t>
      </w:r>
      <w:r>
        <w:rPr>
          <w:rFonts w:ascii="Arial" w:hAnsi="Arial" w:cs="Arial"/>
          <w:sz w:val="24"/>
          <w:szCs w:val="24"/>
        </w:rPr>
        <w:t xml:space="preserve">ni si quiera </w:t>
      </w:r>
      <w:r w:rsidRPr="001F1789">
        <w:rPr>
          <w:rFonts w:ascii="Arial" w:hAnsi="Arial" w:cs="Arial"/>
          <w:sz w:val="24"/>
          <w:szCs w:val="24"/>
        </w:rPr>
        <w:t xml:space="preserve">las habilidades mínimas para poder conducir. Uno de los ejemplos más </w:t>
      </w:r>
      <w:r>
        <w:rPr>
          <w:rFonts w:ascii="Arial" w:hAnsi="Arial" w:cs="Arial"/>
          <w:sz w:val="24"/>
          <w:szCs w:val="24"/>
        </w:rPr>
        <w:t>conocidos es</w:t>
      </w:r>
      <w:r w:rsidRPr="001F1789">
        <w:rPr>
          <w:rFonts w:ascii="Arial" w:hAnsi="Arial" w:cs="Arial"/>
          <w:sz w:val="24"/>
          <w:szCs w:val="24"/>
        </w:rPr>
        <w:t xml:space="preserve"> el famoso </w:t>
      </w:r>
      <w:r>
        <w:rPr>
          <w:rFonts w:ascii="Arial" w:hAnsi="Arial" w:cs="Arial"/>
          <w:sz w:val="24"/>
          <w:szCs w:val="24"/>
        </w:rPr>
        <w:t>A</w:t>
      </w:r>
      <w:r w:rsidRPr="001F1789">
        <w:rPr>
          <w:rFonts w:ascii="Arial" w:hAnsi="Arial" w:cs="Arial"/>
          <w:sz w:val="24"/>
          <w:szCs w:val="24"/>
        </w:rPr>
        <w:t>sistente de estacionamiento</w:t>
      </w:r>
      <w:r>
        <w:rPr>
          <w:rFonts w:ascii="Arial" w:hAnsi="Arial" w:cs="Arial"/>
          <w:sz w:val="24"/>
          <w:szCs w:val="24"/>
        </w:rPr>
        <w:t>,</w:t>
      </w:r>
      <w:r w:rsidRPr="001F1789">
        <w:rPr>
          <w:rFonts w:ascii="Arial" w:hAnsi="Arial" w:cs="Arial"/>
          <w:sz w:val="24"/>
          <w:szCs w:val="24"/>
        </w:rPr>
        <w:t xml:space="preserve"> (Peugeot, 2020)</w:t>
      </w:r>
      <w:r>
        <w:rPr>
          <w:rFonts w:ascii="Arial" w:hAnsi="Arial" w:cs="Arial"/>
          <w:sz w:val="24"/>
          <w:szCs w:val="24"/>
        </w:rPr>
        <w:t xml:space="preserve"> </w:t>
      </w:r>
      <w:r w:rsidRPr="001F1789">
        <w:rPr>
          <w:rFonts w:ascii="Arial" w:hAnsi="Arial" w:cs="Arial"/>
          <w:sz w:val="24"/>
          <w:szCs w:val="24"/>
        </w:rPr>
        <w:t xml:space="preserve">que tanto vemos promocionado en los medios de comunicación. </w:t>
      </w:r>
      <w:r>
        <w:rPr>
          <w:rFonts w:ascii="Arial" w:hAnsi="Arial" w:cs="Arial"/>
          <w:sz w:val="24"/>
          <w:szCs w:val="24"/>
        </w:rPr>
        <w:t xml:space="preserve">Aun cuando anteriormente </w:t>
      </w:r>
      <w:r w:rsidRPr="001F1789">
        <w:rPr>
          <w:rFonts w:ascii="Arial" w:hAnsi="Arial" w:cs="Arial"/>
          <w:sz w:val="24"/>
          <w:szCs w:val="24"/>
        </w:rPr>
        <w:t>era casi impensable que dejaras a otra persona estacionar tu auto, ahora ni siquiera nos interesa ser n</w:t>
      </w:r>
      <w:r>
        <w:rPr>
          <w:rFonts w:ascii="Arial" w:hAnsi="Arial" w:cs="Arial"/>
          <w:sz w:val="24"/>
          <w:szCs w:val="24"/>
        </w:rPr>
        <w:t>osotros quienes lo estacionamos</w:t>
      </w:r>
      <w:r w:rsidRPr="001F1789">
        <w:rPr>
          <w:rFonts w:ascii="Arial" w:hAnsi="Arial" w:cs="Arial"/>
          <w:sz w:val="24"/>
          <w:szCs w:val="24"/>
        </w:rPr>
        <w:t xml:space="preserve"> y dejamos a éste hacerlo por su cuenta. </w:t>
      </w:r>
      <w:r>
        <w:rPr>
          <w:rFonts w:ascii="Arial" w:hAnsi="Arial" w:cs="Arial"/>
          <w:sz w:val="24"/>
          <w:szCs w:val="24"/>
        </w:rPr>
        <w:t>Otro</w:t>
      </w:r>
      <w:r w:rsidRPr="001F1789">
        <w:rPr>
          <w:rFonts w:ascii="Arial" w:hAnsi="Arial" w:cs="Arial"/>
          <w:sz w:val="24"/>
          <w:szCs w:val="24"/>
        </w:rPr>
        <w:t xml:space="preserve"> sistema similar es </w:t>
      </w:r>
      <w:r>
        <w:rPr>
          <w:rFonts w:ascii="Arial" w:hAnsi="Arial" w:cs="Arial"/>
          <w:sz w:val="24"/>
          <w:szCs w:val="24"/>
        </w:rPr>
        <w:t xml:space="preserve">el de </w:t>
      </w:r>
      <w:r w:rsidRPr="001F1789">
        <w:rPr>
          <w:rFonts w:ascii="Arial" w:hAnsi="Arial" w:cs="Arial"/>
          <w:sz w:val="24"/>
          <w:szCs w:val="24"/>
        </w:rPr>
        <w:t xml:space="preserve">la </w:t>
      </w:r>
      <w:r>
        <w:rPr>
          <w:rFonts w:ascii="Arial" w:hAnsi="Arial" w:cs="Arial"/>
          <w:sz w:val="24"/>
          <w:szCs w:val="24"/>
        </w:rPr>
        <w:t>C</w:t>
      </w:r>
      <w:r w:rsidRPr="001F1789">
        <w:rPr>
          <w:rFonts w:ascii="Arial" w:hAnsi="Arial" w:cs="Arial"/>
          <w:sz w:val="24"/>
          <w:szCs w:val="24"/>
        </w:rPr>
        <w:t>ámara de visión de 360 grados</w:t>
      </w:r>
      <w:r>
        <w:rPr>
          <w:rFonts w:ascii="Arial" w:hAnsi="Arial" w:cs="Arial"/>
          <w:sz w:val="24"/>
          <w:szCs w:val="24"/>
        </w:rPr>
        <w:t>, (Peugeot, 2020), con l</w:t>
      </w:r>
      <w:r w:rsidRPr="001F1789">
        <w:rPr>
          <w:rFonts w:ascii="Arial" w:hAnsi="Arial" w:cs="Arial"/>
          <w:sz w:val="24"/>
          <w:szCs w:val="24"/>
        </w:rPr>
        <w:t xml:space="preserve">a cual el vehículo renderiza imágenes </w:t>
      </w:r>
      <w:r>
        <w:rPr>
          <w:rFonts w:ascii="Arial" w:hAnsi="Arial" w:cs="Arial"/>
          <w:sz w:val="24"/>
          <w:szCs w:val="24"/>
        </w:rPr>
        <w:t xml:space="preserve">tomadas por </w:t>
      </w:r>
      <w:r w:rsidRPr="001F1789">
        <w:rPr>
          <w:rFonts w:ascii="Arial" w:hAnsi="Arial" w:cs="Arial"/>
          <w:sz w:val="24"/>
          <w:szCs w:val="24"/>
        </w:rPr>
        <w:t xml:space="preserve">diferentes cámaras en su exterior para </w:t>
      </w:r>
      <w:r>
        <w:rPr>
          <w:rFonts w:ascii="Arial" w:hAnsi="Arial" w:cs="Arial"/>
          <w:sz w:val="24"/>
          <w:szCs w:val="24"/>
        </w:rPr>
        <w:t>poder</w:t>
      </w:r>
      <w:r w:rsidRPr="001F1789">
        <w:rPr>
          <w:rFonts w:ascii="Arial" w:hAnsi="Arial" w:cs="Arial"/>
          <w:sz w:val="24"/>
          <w:szCs w:val="24"/>
        </w:rPr>
        <w:t xml:space="preserve"> observar desde </w:t>
      </w:r>
      <w:r>
        <w:rPr>
          <w:rFonts w:ascii="Arial" w:hAnsi="Arial" w:cs="Arial"/>
          <w:sz w:val="24"/>
          <w:szCs w:val="24"/>
        </w:rPr>
        <w:t xml:space="preserve">el interior del vehículo </w:t>
      </w:r>
      <w:r w:rsidRPr="001F1789">
        <w:rPr>
          <w:rFonts w:ascii="Arial" w:hAnsi="Arial" w:cs="Arial"/>
          <w:sz w:val="24"/>
          <w:szCs w:val="24"/>
        </w:rPr>
        <w:t xml:space="preserve">los objetos a </w:t>
      </w:r>
      <w:r>
        <w:rPr>
          <w:rFonts w:ascii="Arial" w:hAnsi="Arial" w:cs="Arial"/>
          <w:sz w:val="24"/>
          <w:szCs w:val="24"/>
        </w:rPr>
        <w:t>su alrededor y así facilitar el estacionamiento del mismo.</w:t>
      </w:r>
      <w:r w:rsidRPr="001F1789">
        <w:rPr>
          <w:rFonts w:ascii="Arial" w:hAnsi="Arial" w:cs="Arial"/>
          <w:sz w:val="24"/>
          <w:szCs w:val="24"/>
        </w:rPr>
        <w:t xml:space="preserve"> </w:t>
      </w:r>
    </w:p>
    <w:p w14:paraId="20868515" w14:textId="77777777" w:rsidR="00E5446C" w:rsidRPr="001F1789" w:rsidRDefault="00E5446C" w:rsidP="00E5446C">
      <w:pPr>
        <w:spacing w:line="360" w:lineRule="auto"/>
        <w:jc w:val="both"/>
        <w:rPr>
          <w:rFonts w:ascii="Arial" w:hAnsi="Arial" w:cs="Arial"/>
          <w:sz w:val="24"/>
          <w:szCs w:val="24"/>
        </w:rPr>
      </w:pPr>
      <w:r>
        <w:rPr>
          <w:rFonts w:ascii="Arial" w:hAnsi="Arial" w:cs="Arial"/>
          <w:sz w:val="24"/>
          <w:szCs w:val="24"/>
        </w:rPr>
        <w:t>A la luz de los desarrollos tecnológicos previamente descritos</w:t>
      </w:r>
      <w:r w:rsidRPr="001F1789">
        <w:rPr>
          <w:rFonts w:ascii="Arial" w:hAnsi="Arial" w:cs="Arial"/>
          <w:sz w:val="24"/>
          <w:szCs w:val="24"/>
        </w:rPr>
        <w:t xml:space="preserve"> podemos decir que </w:t>
      </w:r>
      <w:r>
        <w:rPr>
          <w:rFonts w:ascii="Arial" w:hAnsi="Arial" w:cs="Arial"/>
          <w:sz w:val="24"/>
          <w:szCs w:val="24"/>
        </w:rPr>
        <w:t>el automóvil ha pasado de ser una mera</w:t>
      </w:r>
      <w:r w:rsidRPr="001F1789">
        <w:rPr>
          <w:rFonts w:ascii="Arial" w:hAnsi="Arial" w:cs="Arial"/>
          <w:sz w:val="24"/>
          <w:szCs w:val="24"/>
        </w:rPr>
        <w:t xml:space="preserve"> herramienta</w:t>
      </w:r>
      <w:r>
        <w:rPr>
          <w:rFonts w:ascii="Arial" w:hAnsi="Arial" w:cs="Arial"/>
          <w:sz w:val="24"/>
          <w:szCs w:val="24"/>
        </w:rPr>
        <w:t xml:space="preserve"> a convertirse en </w:t>
      </w:r>
      <w:r w:rsidRPr="001F1789">
        <w:rPr>
          <w:rFonts w:ascii="Arial" w:hAnsi="Arial" w:cs="Arial"/>
          <w:sz w:val="24"/>
          <w:szCs w:val="24"/>
        </w:rPr>
        <w:t xml:space="preserve">un ser ajeno que </w:t>
      </w:r>
      <w:r>
        <w:rPr>
          <w:rFonts w:ascii="Arial" w:hAnsi="Arial" w:cs="Arial"/>
          <w:sz w:val="24"/>
          <w:szCs w:val="24"/>
        </w:rPr>
        <w:t xml:space="preserve">parece empezar a tomar decisiones por </w:t>
      </w:r>
      <w:r w:rsidRPr="001F1789">
        <w:rPr>
          <w:rFonts w:ascii="Arial" w:hAnsi="Arial" w:cs="Arial"/>
          <w:sz w:val="24"/>
          <w:szCs w:val="24"/>
        </w:rPr>
        <w:t>nosotros, incluso llega</w:t>
      </w:r>
      <w:r>
        <w:rPr>
          <w:rFonts w:ascii="Arial" w:hAnsi="Arial" w:cs="Arial"/>
          <w:sz w:val="24"/>
          <w:szCs w:val="24"/>
        </w:rPr>
        <w:t>ndo a</w:t>
      </w:r>
      <w:r w:rsidRPr="001F1789">
        <w:rPr>
          <w:rFonts w:ascii="Arial" w:hAnsi="Arial" w:cs="Arial"/>
          <w:sz w:val="24"/>
          <w:szCs w:val="24"/>
        </w:rPr>
        <w:t xml:space="preserve"> ser más capaz que</w:t>
      </w:r>
      <w:r>
        <w:rPr>
          <w:rFonts w:ascii="Arial" w:hAnsi="Arial" w:cs="Arial"/>
          <w:sz w:val="24"/>
          <w:szCs w:val="24"/>
        </w:rPr>
        <w:t xml:space="preserve"> el ser humano al </w:t>
      </w:r>
      <w:r w:rsidRPr="001F1789">
        <w:rPr>
          <w:rFonts w:ascii="Arial" w:hAnsi="Arial" w:cs="Arial"/>
          <w:sz w:val="24"/>
          <w:szCs w:val="24"/>
        </w:rPr>
        <w:t>resolver problemas o situaciones que se nos presentan</w:t>
      </w:r>
      <w:r>
        <w:rPr>
          <w:rFonts w:ascii="Arial" w:hAnsi="Arial" w:cs="Arial"/>
          <w:sz w:val="24"/>
          <w:szCs w:val="24"/>
        </w:rPr>
        <w:t xml:space="preserve"> de manera emergente</w:t>
      </w:r>
      <w:r w:rsidRPr="001F1789">
        <w:rPr>
          <w:rFonts w:ascii="Arial" w:hAnsi="Arial" w:cs="Arial"/>
          <w:sz w:val="24"/>
          <w:szCs w:val="24"/>
        </w:rPr>
        <w:t>.</w:t>
      </w:r>
    </w:p>
    <w:p w14:paraId="63AC2BE7" w14:textId="77777777" w:rsidR="00E5446C" w:rsidRPr="001F1789" w:rsidRDefault="00E5446C" w:rsidP="00E5446C">
      <w:pPr>
        <w:spacing w:line="360" w:lineRule="auto"/>
        <w:jc w:val="both"/>
        <w:rPr>
          <w:rFonts w:ascii="Arial" w:hAnsi="Arial" w:cs="Arial"/>
          <w:sz w:val="24"/>
          <w:szCs w:val="24"/>
        </w:rPr>
      </w:pPr>
      <w:r>
        <w:rPr>
          <w:rFonts w:ascii="Arial" w:hAnsi="Arial" w:cs="Arial"/>
          <w:sz w:val="24"/>
          <w:szCs w:val="24"/>
        </w:rPr>
        <w:t xml:space="preserve">Al </w:t>
      </w:r>
      <w:r w:rsidRPr="001F1789">
        <w:rPr>
          <w:rFonts w:ascii="Arial" w:hAnsi="Arial" w:cs="Arial"/>
          <w:sz w:val="24"/>
          <w:szCs w:val="24"/>
        </w:rPr>
        <w:t xml:space="preserve">hablar de la eficiencia y el rendimiento </w:t>
      </w:r>
      <w:r>
        <w:rPr>
          <w:rFonts w:ascii="Arial" w:hAnsi="Arial" w:cs="Arial"/>
          <w:sz w:val="24"/>
          <w:szCs w:val="24"/>
        </w:rPr>
        <w:t>del</w:t>
      </w:r>
      <w:r w:rsidRPr="001F1789">
        <w:rPr>
          <w:rFonts w:ascii="Arial" w:hAnsi="Arial" w:cs="Arial"/>
          <w:sz w:val="24"/>
          <w:szCs w:val="24"/>
        </w:rPr>
        <w:t xml:space="preserve"> tanque en kilómetros, </w:t>
      </w:r>
      <w:r>
        <w:rPr>
          <w:rFonts w:ascii="Arial" w:hAnsi="Arial" w:cs="Arial"/>
          <w:sz w:val="24"/>
          <w:szCs w:val="24"/>
        </w:rPr>
        <w:t xml:space="preserve">los automóviles híbridos aparecen como una </w:t>
      </w:r>
      <w:r w:rsidRPr="001F1789">
        <w:rPr>
          <w:rFonts w:ascii="Arial" w:hAnsi="Arial" w:cs="Arial"/>
          <w:sz w:val="24"/>
          <w:szCs w:val="24"/>
        </w:rPr>
        <w:t>opci</w:t>
      </w:r>
      <w:r>
        <w:rPr>
          <w:rFonts w:ascii="Arial" w:hAnsi="Arial" w:cs="Arial"/>
          <w:sz w:val="24"/>
          <w:szCs w:val="24"/>
        </w:rPr>
        <w:t xml:space="preserve">ón novedosa y altamente atractiva. No obstante, cuando la discusión se centra en valorar el impacto </w:t>
      </w:r>
      <w:r w:rsidRPr="001F1789">
        <w:rPr>
          <w:rFonts w:ascii="Arial" w:hAnsi="Arial" w:cs="Arial"/>
          <w:sz w:val="24"/>
          <w:szCs w:val="24"/>
        </w:rPr>
        <w:t>ecológico</w:t>
      </w:r>
      <w:r>
        <w:rPr>
          <w:rFonts w:ascii="Arial" w:hAnsi="Arial" w:cs="Arial"/>
          <w:sz w:val="24"/>
          <w:szCs w:val="24"/>
        </w:rPr>
        <w:t xml:space="preserve"> que tiene el uso del automóvil, </w:t>
      </w:r>
      <w:r w:rsidRPr="001F1789">
        <w:rPr>
          <w:rFonts w:ascii="Arial" w:hAnsi="Arial" w:cs="Arial"/>
          <w:sz w:val="24"/>
          <w:szCs w:val="24"/>
        </w:rPr>
        <w:t>los auto</w:t>
      </w:r>
      <w:r>
        <w:rPr>
          <w:rFonts w:ascii="Arial" w:hAnsi="Arial" w:cs="Arial"/>
          <w:sz w:val="24"/>
          <w:szCs w:val="24"/>
        </w:rPr>
        <w:t>móviles</w:t>
      </w:r>
      <w:r w:rsidRPr="001F1789">
        <w:rPr>
          <w:rFonts w:ascii="Arial" w:hAnsi="Arial" w:cs="Arial"/>
          <w:sz w:val="24"/>
          <w:szCs w:val="24"/>
        </w:rPr>
        <w:t xml:space="preserve"> eléctricos</w:t>
      </w:r>
      <w:r>
        <w:rPr>
          <w:rFonts w:ascii="Arial" w:hAnsi="Arial" w:cs="Arial"/>
          <w:sz w:val="24"/>
          <w:szCs w:val="24"/>
        </w:rPr>
        <w:t xml:space="preserve"> parecen tener la delantera</w:t>
      </w:r>
      <w:r w:rsidRPr="001F1789">
        <w:rPr>
          <w:rFonts w:ascii="Arial" w:hAnsi="Arial" w:cs="Arial"/>
          <w:sz w:val="24"/>
          <w:szCs w:val="24"/>
        </w:rPr>
        <w:t xml:space="preserve">. </w:t>
      </w:r>
    </w:p>
    <w:p w14:paraId="5F1D1C60" w14:textId="77777777" w:rsidR="00E5446C" w:rsidRDefault="00E5446C" w:rsidP="00E5446C">
      <w:pPr>
        <w:spacing w:line="360" w:lineRule="auto"/>
        <w:jc w:val="both"/>
        <w:rPr>
          <w:rFonts w:ascii="Arial" w:hAnsi="Arial" w:cs="Arial"/>
          <w:sz w:val="24"/>
          <w:szCs w:val="24"/>
        </w:rPr>
      </w:pPr>
      <w:r w:rsidRPr="001F1789">
        <w:rPr>
          <w:rFonts w:ascii="Arial" w:hAnsi="Arial" w:cs="Arial"/>
          <w:sz w:val="24"/>
          <w:szCs w:val="24"/>
        </w:rPr>
        <w:lastRenderedPageBreak/>
        <w:t xml:space="preserve">Si nos enfocamos en la cantidad de contaminación que producen los automóviles de combustión interna, </w:t>
      </w:r>
      <w:r>
        <w:rPr>
          <w:rFonts w:ascii="Arial" w:hAnsi="Arial" w:cs="Arial"/>
          <w:sz w:val="24"/>
          <w:szCs w:val="24"/>
        </w:rPr>
        <w:t>parece que cualquier restricción que se imponga sobre su consumo representa</w:t>
      </w:r>
      <w:r w:rsidRPr="001F1789">
        <w:rPr>
          <w:rFonts w:ascii="Arial" w:hAnsi="Arial" w:cs="Arial"/>
          <w:sz w:val="24"/>
          <w:szCs w:val="24"/>
        </w:rPr>
        <w:t xml:space="preserve"> </w:t>
      </w:r>
      <w:r>
        <w:rPr>
          <w:rFonts w:ascii="Arial" w:hAnsi="Arial" w:cs="Arial"/>
          <w:sz w:val="24"/>
          <w:szCs w:val="24"/>
        </w:rPr>
        <w:t>u</w:t>
      </w:r>
      <w:r w:rsidRPr="001F1789">
        <w:rPr>
          <w:rFonts w:ascii="Arial" w:hAnsi="Arial" w:cs="Arial"/>
          <w:sz w:val="24"/>
          <w:szCs w:val="24"/>
        </w:rPr>
        <w:t>n factor clave para</w:t>
      </w:r>
      <w:r>
        <w:rPr>
          <w:rFonts w:ascii="Arial" w:hAnsi="Arial" w:cs="Arial"/>
          <w:sz w:val="24"/>
          <w:szCs w:val="24"/>
        </w:rPr>
        <w:t xml:space="preserve"> disminuir el detrimento ecológico</w:t>
      </w:r>
      <w:r w:rsidRPr="001F1789">
        <w:rPr>
          <w:rFonts w:ascii="Arial" w:hAnsi="Arial" w:cs="Arial"/>
          <w:sz w:val="24"/>
          <w:szCs w:val="24"/>
        </w:rPr>
        <w:t xml:space="preserve">. Sin embargo, si analizamos un poco más la fuente de donde proviene la energía eléctrica de nuestro hogar (que es la que alimenta a los autos eléctricos), podemos darnos cuenta de que </w:t>
      </w:r>
      <w:r>
        <w:rPr>
          <w:rFonts w:ascii="Arial" w:hAnsi="Arial" w:cs="Arial"/>
          <w:sz w:val="24"/>
          <w:szCs w:val="24"/>
        </w:rPr>
        <w:t xml:space="preserve">el uso de automóviles eléctricos no está exento de contribuir a los índices de </w:t>
      </w:r>
      <w:r w:rsidRPr="001F1789">
        <w:rPr>
          <w:rFonts w:ascii="Arial" w:hAnsi="Arial" w:cs="Arial"/>
          <w:sz w:val="24"/>
          <w:szCs w:val="24"/>
        </w:rPr>
        <w:t>contaminación.</w:t>
      </w:r>
      <w:r>
        <w:rPr>
          <w:rFonts w:ascii="Arial" w:hAnsi="Arial" w:cs="Arial"/>
          <w:sz w:val="24"/>
          <w:szCs w:val="24"/>
        </w:rPr>
        <w:t xml:space="preserve"> </w:t>
      </w:r>
    </w:p>
    <w:p w14:paraId="7AD67872" w14:textId="77777777" w:rsidR="00E5446C" w:rsidRPr="001F1789" w:rsidRDefault="00E5446C" w:rsidP="00E5446C">
      <w:pPr>
        <w:spacing w:line="360" w:lineRule="auto"/>
        <w:jc w:val="both"/>
        <w:rPr>
          <w:rFonts w:ascii="Arial" w:hAnsi="Arial" w:cs="Arial"/>
          <w:sz w:val="24"/>
          <w:szCs w:val="24"/>
        </w:rPr>
      </w:pPr>
      <w:r w:rsidRPr="001F1789">
        <w:rPr>
          <w:rFonts w:ascii="Arial" w:hAnsi="Arial" w:cs="Arial"/>
          <w:sz w:val="24"/>
          <w:szCs w:val="24"/>
        </w:rPr>
        <w:t>Esto se debe a que la manera en que producimos energía sigue siendo por medio de los combustibles fósiles, por lo que únicamente estamos “moviendo” el punto en que expulsamos los contaminantes: de las ciudades a las “zonas verdes”</w:t>
      </w:r>
      <w:r>
        <w:rPr>
          <w:rFonts w:ascii="Arial" w:hAnsi="Arial" w:cs="Arial"/>
          <w:sz w:val="24"/>
          <w:szCs w:val="24"/>
        </w:rPr>
        <w:t xml:space="preserve">, (ver Figura 1 y Figura 2). </w:t>
      </w:r>
    </w:p>
    <w:p w14:paraId="10D7AAFF" w14:textId="77777777" w:rsidR="00E5446C" w:rsidRDefault="00E5446C" w:rsidP="00E5446C">
      <w:pPr>
        <w:spacing w:line="360" w:lineRule="auto"/>
        <w:jc w:val="center"/>
        <w:rPr>
          <w:rFonts w:ascii="Arial" w:hAnsi="Arial" w:cs="Arial"/>
          <w:sz w:val="24"/>
          <w:szCs w:val="24"/>
        </w:rPr>
      </w:pPr>
      <w:r>
        <w:rPr>
          <w:rFonts w:ascii="Arial" w:hAnsi="Arial" w:cs="Arial"/>
          <w:noProof/>
          <w:sz w:val="24"/>
          <w:szCs w:val="24"/>
          <w:lang w:eastAsia="es-MX"/>
        </w:rPr>
        <w:drawing>
          <wp:inline distT="0" distB="0" distL="0" distR="0" wp14:anchorId="11F0928E" wp14:editId="55331745">
            <wp:extent cx="3648075" cy="3307715"/>
            <wp:effectExtent l="0" t="0" r="952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3307715"/>
                    </a:xfrm>
                    <a:prstGeom prst="rect">
                      <a:avLst/>
                    </a:prstGeom>
                    <a:noFill/>
                    <a:ln>
                      <a:noFill/>
                    </a:ln>
                  </pic:spPr>
                </pic:pic>
              </a:graphicData>
            </a:graphic>
          </wp:inline>
        </w:drawing>
      </w:r>
    </w:p>
    <w:p w14:paraId="3CC7BC99" w14:textId="77777777" w:rsidR="00E5446C" w:rsidRDefault="00E5446C" w:rsidP="00E5446C">
      <w:pPr>
        <w:spacing w:line="360" w:lineRule="auto"/>
        <w:jc w:val="center"/>
        <w:rPr>
          <w:rFonts w:ascii="Arial" w:hAnsi="Arial" w:cs="Arial"/>
          <w:sz w:val="24"/>
          <w:szCs w:val="24"/>
        </w:rPr>
      </w:pPr>
      <w:r>
        <w:rPr>
          <w:rFonts w:ascii="Arial" w:hAnsi="Arial" w:cs="Arial"/>
          <w:sz w:val="24"/>
          <w:szCs w:val="24"/>
        </w:rPr>
        <w:t>Figura 1. Consumo de energía del sector transporte, 2018. (Estructura porcentual por subsector y energético). Figura extraída del Balance Nacional de Energía del 2018, publicado por la Secretaría de Energía.</w:t>
      </w:r>
    </w:p>
    <w:p w14:paraId="559B09C1" w14:textId="77777777" w:rsidR="00E5446C" w:rsidRPr="001F1789" w:rsidRDefault="00E5446C" w:rsidP="00E5446C">
      <w:pPr>
        <w:spacing w:line="360" w:lineRule="auto"/>
        <w:jc w:val="both"/>
        <w:rPr>
          <w:rFonts w:ascii="Arial" w:hAnsi="Arial" w:cs="Arial"/>
          <w:sz w:val="24"/>
          <w:szCs w:val="24"/>
        </w:rPr>
      </w:pPr>
      <w:r>
        <w:rPr>
          <w:rFonts w:ascii="Arial" w:hAnsi="Arial" w:cs="Arial"/>
          <w:sz w:val="24"/>
          <w:szCs w:val="24"/>
        </w:rPr>
        <w:t xml:space="preserve">Por otro lado, </w:t>
      </w:r>
      <w:r w:rsidRPr="001F1789">
        <w:rPr>
          <w:rFonts w:ascii="Arial" w:hAnsi="Arial" w:cs="Arial"/>
          <w:sz w:val="24"/>
          <w:szCs w:val="24"/>
        </w:rPr>
        <w:t xml:space="preserve">los automóviles híbridos no enchufables utilizan energía que </w:t>
      </w:r>
      <w:r>
        <w:rPr>
          <w:rFonts w:ascii="Arial" w:hAnsi="Arial" w:cs="Arial"/>
          <w:sz w:val="24"/>
          <w:szCs w:val="24"/>
        </w:rPr>
        <w:t xml:space="preserve">ellos mismos </w:t>
      </w:r>
      <w:r w:rsidRPr="001F1789">
        <w:rPr>
          <w:rFonts w:ascii="Arial" w:hAnsi="Arial" w:cs="Arial"/>
          <w:sz w:val="24"/>
          <w:szCs w:val="24"/>
        </w:rPr>
        <w:t xml:space="preserve">producen al frenar, </w:t>
      </w:r>
      <w:r>
        <w:rPr>
          <w:rFonts w:ascii="Arial" w:hAnsi="Arial" w:cs="Arial"/>
          <w:sz w:val="24"/>
          <w:szCs w:val="24"/>
        </w:rPr>
        <w:t xml:space="preserve">que procesan y utilizan a través de </w:t>
      </w:r>
      <w:r w:rsidRPr="001F1789">
        <w:rPr>
          <w:rFonts w:ascii="Arial" w:hAnsi="Arial" w:cs="Arial"/>
          <w:sz w:val="24"/>
          <w:szCs w:val="24"/>
        </w:rPr>
        <w:t xml:space="preserve">un pequeño motor eléctrico </w:t>
      </w:r>
      <w:r>
        <w:rPr>
          <w:rFonts w:ascii="Arial" w:hAnsi="Arial" w:cs="Arial"/>
          <w:sz w:val="24"/>
          <w:szCs w:val="24"/>
        </w:rPr>
        <w:t>que complementa el trabajo del motor estándar</w:t>
      </w:r>
      <w:r w:rsidRPr="001F1789">
        <w:rPr>
          <w:rFonts w:ascii="Arial" w:hAnsi="Arial" w:cs="Arial"/>
          <w:sz w:val="24"/>
          <w:szCs w:val="24"/>
        </w:rPr>
        <w:t xml:space="preserve">. </w:t>
      </w:r>
      <w:r>
        <w:rPr>
          <w:rFonts w:ascii="Arial" w:hAnsi="Arial" w:cs="Arial"/>
          <w:sz w:val="24"/>
          <w:szCs w:val="24"/>
        </w:rPr>
        <w:t xml:space="preserve">Durante el arranque y otros momentos clave, por ejemplo, cuando nos encontramos estancados en el tráfico a vuelta de rueda, </w:t>
      </w:r>
      <w:r w:rsidRPr="001F1789">
        <w:rPr>
          <w:rFonts w:ascii="Arial" w:hAnsi="Arial" w:cs="Arial"/>
          <w:sz w:val="24"/>
          <w:szCs w:val="24"/>
        </w:rPr>
        <w:t xml:space="preserve">el único </w:t>
      </w:r>
      <w:r w:rsidRPr="001F1789">
        <w:rPr>
          <w:rFonts w:ascii="Arial" w:hAnsi="Arial" w:cs="Arial"/>
          <w:sz w:val="24"/>
          <w:szCs w:val="24"/>
        </w:rPr>
        <w:lastRenderedPageBreak/>
        <w:t xml:space="preserve">motor trabajando es el eléctrico, y </w:t>
      </w:r>
      <w:r>
        <w:rPr>
          <w:rFonts w:ascii="Arial" w:hAnsi="Arial" w:cs="Arial"/>
          <w:sz w:val="24"/>
          <w:szCs w:val="24"/>
        </w:rPr>
        <w:t xml:space="preserve">sólo hasta que se requiere de mayor </w:t>
      </w:r>
      <w:r w:rsidRPr="001F1789">
        <w:rPr>
          <w:rFonts w:ascii="Arial" w:hAnsi="Arial" w:cs="Arial"/>
          <w:sz w:val="24"/>
          <w:szCs w:val="24"/>
        </w:rPr>
        <w:t xml:space="preserve">potencia, empieza </w:t>
      </w:r>
      <w:r>
        <w:rPr>
          <w:rFonts w:ascii="Arial" w:hAnsi="Arial" w:cs="Arial"/>
          <w:sz w:val="24"/>
          <w:szCs w:val="24"/>
        </w:rPr>
        <w:t xml:space="preserve">a trabajar el motor a gasolina. Es por ello que se sostiene que los automóviles </w:t>
      </w:r>
      <w:r w:rsidRPr="001F1789">
        <w:rPr>
          <w:rFonts w:ascii="Arial" w:hAnsi="Arial" w:cs="Arial"/>
          <w:sz w:val="24"/>
          <w:szCs w:val="24"/>
        </w:rPr>
        <w:t>híbrido</w:t>
      </w:r>
      <w:r>
        <w:rPr>
          <w:rFonts w:ascii="Arial" w:hAnsi="Arial" w:cs="Arial"/>
          <w:sz w:val="24"/>
          <w:szCs w:val="24"/>
        </w:rPr>
        <w:t>s constituyen una alternativa viable para reducir los índices de contaminación.</w:t>
      </w:r>
    </w:p>
    <w:p w14:paraId="37D21897" w14:textId="77777777" w:rsidR="00E5446C" w:rsidRPr="001F1789" w:rsidRDefault="00E5446C" w:rsidP="00E5446C">
      <w:pPr>
        <w:spacing w:line="360" w:lineRule="auto"/>
        <w:jc w:val="center"/>
        <w:rPr>
          <w:rFonts w:ascii="Arial" w:hAnsi="Arial" w:cs="Arial"/>
          <w:sz w:val="24"/>
          <w:szCs w:val="24"/>
        </w:rPr>
      </w:pPr>
      <w:r>
        <w:rPr>
          <w:rFonts w:ascii="Arial" w:hAnsi="Arial" w:cs="Arial"/>
          <w:noProof/>
          <w:sz w:val="24"/>
          <w:szCs w:val="24"/>
          <w:lang w:eastAsia="es-MX"/>
        </w:rPr>
        <w:drawing>
          <wp:inline distT="0" distB="0" distL="0" distR="0" wp14:anchorId="2410890F" wp14:editId="2966D9DF">
            <wp:extent cx="3306284" cy="2382263"/>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496" cy="2400429"/>
                    </a:xfrm>
                    <a:prstGeom prst="rect">
                      <a:avLst/>
                    </a:prstGeom>
                    <a:noFill/>
                    <a:ln>
                      <a:noFill/>
                    </a:ln>
                  </pic:spPr>
                </pic:pic>
              </a:graphicData>
            </a:graphic>
          </wp:inline>
        </w:drawing>
      </w:r>
    </w:p>
    <w:p w14:paraId="12062CC7" w14:textId="77777777" w:rsidR="00E5446C" w:rsidRDefault="00E5446C" w:rsidP="00E5446C">
      <w:pPr>
        <w:spacing w:line="360" w:lineRule="auto"/>
        <w:jc w:val="center"/>
        <w:rPr>
          <w:rFonts w:ascii="Arial" w:hAnsi="Arial" w:cs="Arial"/>
          <w:sz w:val="24"/>
          <w:szCs w:val="24"/>
        </w:rPr>
      </w:pPr>
      <w:r>
        <w:rPr>
          <w:rFonts w:ascii="Arial" w:hAnsi="Arial" w:cs="Arial"/>
          <w:sz w:val="24"/>
          <w:szCs w:val="24"/>
        </w:rPr>
        <w:t>Figura 2. Oferta interna bruta de energía por tipo de energético, 2018. Figura extraída del Balance Nacional de Energía del 2018, publicado por la Secretaría de Energía.</w:t>
      </w:r>
    </w:p>
    <w:p w14:paraId="3B0C3063" w14:textId="77777777" w:rsidR="00F62DEC" w:rsidRDefault="00F62DEC" w:rsidP="002A2DFD">
      <w:pPr>
        <w:spacing w:line="360" w:lineRule="auto"/>
        <w:jc w:val="both"/>
        <w:rPr>
          <w:rFonts w:ascii="Arial" w:hAnsi="Arial" w:cs="Arial"/>
          <w:sz w:val="24"/>
          <w:szCs w:val="24"/>
        </w:rPr>
      </w:pPr>
      <w:r>
        <w:rPr>
          <w:rFonts w:ascii="Arial" w:hAnsi="Arial" w:cs="Arial"/>
          <w:sz w:val="24"/>
          <w:szCs w:val="24"/>
        </w:rPr>
        <w:tab/>
      </w:r>
    </w:p>
    <w:p w14:paraId="6D67F752" w14:textId="1CCB3710" w:rsidR="002A2DFD" w:rsidRPr="00F62DEC" w:rsidRDefault="00F62DEC" w:rsidP="00F62DEC">
      <w:pPr>
        <w:spacing w:line="360" w:lineRule="auto"/>
        <w:ind w:firstLine="708"/>
        <w:jc w:val="both"/>
        <w:rPr>
          <w:rFonts w:ascii="Arial" w:hAnsi="Arial" w:cs="Arial"/>
          <w:i/>
          <w:sz w:val="24"/>
          <w:szCs w:val="24"/>
        </w:rPr>
      </w:pPr>
      <w:r>
        <w:rPr>
          <w:rFonts w:ascii="Arial" w:hAnsi="Arial" w:cs="Arial"/>
          <w:i/>
          <w:sz w:val="24"/>
          <w:szCs w:val="24"/>
        </w:rPr>
        <w:t>El valor y el significado social del poseer un automóvil.</w:t>
      </w:r>
    </w:p>
    <w:p w14:paraId="519079BB" w14:textId="77777777" w:rsidR="00244F0A" w:rsidRDefault="005E7CF8" w:rsidP="00244F0A">
      <w:pPr>
        <w:spacing w:line="360" w:lineRule="auto"/>
        <w:jc w:val="both"/>
        <w:rPr>
          <w:rFonts w:ascii="Arial" w:hAnsi="Arial" w:cs="Arial"/>
          <w:sz w:val="24"/>
          <w:szCs w:val="24"/>
        </w:rPr>
      </w:pPr>
      <w:r w:rsidRPr="001F1789">
        <w:rPr>
          <w:rFonts w:ascii="Arial" w:hAnsi="Arial" w:cs="Arial"/>
          <w:sz w:val="24"/>
          <w:szCs w:val="24"/>
        </w:rPr>
        <w:t xml:space="preserve">En lo sociocultural, el impacto del automóvil es innegable. Fue en el siglo XX que el automóvil se volvió un producto cotidiano de consumo y de primera necesidad, gracias a la masificación de su producción y </w:t>
      </w:r>
      <w:r w:rsidR="00F62DEC">
        <w:rPr>
          <w:rFonts w:ascii="Arial" w:hAnsi="Arial" w:cs="Arial"/>
          <w:sz w:val="24"/>
          <w:szCs w:val="24"/>
        </w:rPr>
        <w:t xml:space="preserve">teniendo como resultado </w:t>
      </w:r>
      <w:r w:rsidRPr="001F1789">
        <w:rPr>
          <w:rFonts w:ascii="Arial" w:hAnsi="Arial" w:cs="Arial"/>
          <w:sz w:val="24"/>
          <w:szCs w:val="24"/>
        </w:rPr>
        <w:t xml:space="preserve">la adaptación de las grandes metrópolis para su </w:t>
      </w:r>
      <w:r w:rsidR="00F62DEC" w:rsidRPr="001F1789">
        <w:rPr>
          <w:rFonts w:ascii="Arial" w:hAnsi="Arial" w:cs="Arial"/>
          <w:sz w:val="24"/>
          <w:szCs w:val="24"/>
        </w:rPr>
        <w:t>circulación.</w:t>
      </w:r>
      <w:r w:rsidRPr="001F1789">
        <w:rPr>
          <w:rFonts w:ascii="Arial" w:hAnsi="Arial" w:cs="Arial"/>
          <w:sz w:val="24"/>
          <w:szCs w:val="24"/>
        </w:rPr>
        <w:t xml:space="preserve"> Justamente en esta época, el automóvil pasó a ser un símbolo de la autonomía y una expresión del estatus social (El País, 2016). </w:t>
      </w:r>
      <w:r w:rsidR="00244F0A">
        <w:rPr>
          <w:rFonts w:ascii="Arial" w:hAnsi="Arial" w:cs="Arial"/>
          <w:sz w:val="24"/>
          <w:szCs w:val="24"/>
        </w:rPr>
        <w:t xml:space="preserve"> </w:t>
      </w:r>
    </w:p>
    <w:p w14:paraId="4903FC7C" w14:textId="31CA25C0" w:rsidR="005E7CF8" w:rsidRPr="001F1789" w:rsidRDefault="00244F0A" w:rsidP="005E7CF8">
      <w:pPr>
        <w:spacing w:line="360" w:lineRule="auto"/>
        <w:jc w:val="both"/>
        <w:rPr>
          <w:rFonts w:ascii="Arial" w:hAnsi="Arial" w:cs="Arial"/>
          <w:sz w:val="24"/>
          <w:szCs w:val="24"/>
        </w:rPr>
      </w:pPr>
      <w:r>
        <w:rPr>
          <w:rFonts w:ascii="Arial" w:hAnsi="Arial" w:cs="Arial"/>
          <w:sz w:val="24"/>
          <w:szCs w:val="24"/>
        </w:rPr>
        <w:t>L</w:t>
      </w:r>
      <w:r w:rsidR="005E7CF8" w:rsidRPr="001F1789">
        <w:rPr>
          <w:rFonts w:ascii="Arial" w:hAnsi="Arial" w:cs="Arial"/>
          <w:sz w:val="24"/>
          <w:szCs w:val="24"/>
        </w:rPr>
        <w:t>a cultura occidental se vio revolucionada con la aparición de los ideales racionales y liberales del siglo XVIII. Esto se relaciona con el automóvil, en el sentido que su uso representa todo lo que es considerado “bueno” por estas corrientes de pensamiento: el desarrollo urbano, el éxito social y el progreso de la tecnología (Christil</w:t>
      </w:r>
      <w:r w:rsidR="005E7CF8">
        <w:rPr>
          <w:rFonts w:ascii="Arial" w:hAnsi="Arial" w:cs="Arial"/>
          <w:sz w:val="24"/>
          <w:szCs w:val="24"/>
        </w:rPr>
        <w:t>i</w:t>
      </w:r>
      <w:r w:rsidR="005E7CF8" w:rsidRPr="001F1789">
        <w:rPr>
          <w:rFonts w:ascii="Arial" w:hAnsi="Arial" w:cs="Arial"/>
          <w:sz w:val="24"/>
          <w:szCs w:val="24"/>
        </w:rPr>
        <w:t xml:space="preserve">eb, </w:t>
      </w:r>
      <w:r w:rsidR="00D749BE">
        <w:rPr>
          <w:rFonts w:ascii="Arial" w:hAnsi="Arial" w:cs="Arial"/>
          <w:sz w:val="24"/>
          <w:szCs w:val="24"/>
        </w:rPr>
        <w:t>s.f.</w:t>
      </w:r>
      <w:r w:rsidR="005E7CF8" w:rsidRPr="001F1789">
        <w:rPr>
          <w:rFonts w:ascii="Arial" w:hAnsi="Arial" w:cs="Arial"/>
          <w:sz w:val="24"/>
          <w:szCs w:val="24"/>
        </w:rPr>
        <w:t>).</w:t>
      </w:r>
    </w:p>
    <w:p w14:paraId="0631A8E8" w14:textId="77777777" w:rsidR="00244F0A" w:rsidRPr="001F1789" w:rsidRDefault="005E7CF8" w:rsidP="00244F0A">
      <w:pPr>
        <w:spacing w:line="360" w:lineRule="auto"/>
        <w:jc w:val="both"/>
        <w:rPr>
          <w:rFonts w:ascii="Arial" w:hAnsi="Arial" w:cs="Arial"/>
          <w:sz w:val="24"/>
          <w:szCs w:val="24"/>
        </w:rPr>
      </w:pPr>
      <w:r w:rsidRPr="001F1789">
        <w:rPr>
          <w:rFonts w:ascii="Arial" w:hAnsi="Arial" w:cs="Arial"/>
          <w:sz w:val="24"/>
          <w:szCs w:val="24"/>
        </w:rPr>
        <w:t>Se</w:t>
      </w:r>
      <w:r w:rsidR="00244F0A">
        <w:rPr>
          <w:rFonts w:ascii="Arial" w:hAnsi="Arial" w:cs="Arial"/>
          <w:sz w:val="24"/>
          <w:szCs w:val="24"/>
        </w:rPr>
        <w:t>gún el investigador de la UNAM,</w:t>
      </w:r>
      <w:r w:rsidR="00244F0A" w:rsidRPr="001F1789">
        <w:rPr>
          <w:rFonts w:ascii="Arial" w:hAnsi="Arial" w:cs="Arial"/>
          <w:sz w:val="24"/>
          <w:szCs w:val="24"/>
        </w:rPr>
        <w:t xml:space="preserve"> Christlieb</w:t>
      </w:r>
      <w:r w:rsidR="00244F0A">
        <w:rPr>
          <w:rFonts w:ascii="Arial" w:hAnsi="Arial" w:cs="Arial"/>
          <w:sz w:val="24"/>
          <w:szCs w:val="24"/>
        </w:rPr>
        <w:t xml:space="preserve"> (s.f.), </w:t>
      </w:r>
      <w:r w:rsidR="00244F0A" w:rsidRPr="001F1789">
        <w:rPr>
          <w:rFonts w:ascii="Arial" w:hAnsi="Arial" w:cs="Arial"/>
          <w:sz w:val="24"/>
          <w:szCs w:val="24"/>
        </w:rPr>
        <w:t xml:space="preserve">el crecimiento metropolitano actual se da en función de los automovilistas. Existen casos de vías peatonales convertidas en automovilísticas, cambio que a su vez facilita la aparición de más vehículos (Crónica, </w:t>
      </w:r>
      <w:r w:rsidR="00244F0A" w:rsidRPr="001F1789">
        <w:rPr>
          <w:rFonts w:ascii="Arial" w:hAnsi="Arial" w:cs="Arial"/>
          <w:sz w:val="24"/>
          <w:szCs w:val="24"/>
        </w:rPr>
        <w:lastRenderedPageBreak/>
        <w:t xml:space="preserve">2014). </w:t>
      </w:r>
      <w:r w:rsidR="00244F0A">
        <w:rPr>
          <w:rFonts w:ascii="Arial" w:hAnsi="Arial" w:cs="Arial"/>
          <w:sz w:val="24"/>
          <w:szCs w:val="24"/>
        </w:rPr>
        <w:t xml:space="preserve">De acuerdo con su hermano, </w:t>
      </w:r>
      <w:r w:rsidRPr="001F1789">
        <w:rPr>
          <w:rFonts w:ascii="Arial" w:hAnsi="Arial" w:cs="Arial"/>
          <w:sz w:val="24"/>
          <w:szCs w:val="24"/>
        </w:rPr>
        <w:t>Christlieb</w:t>
      </w:r>
      <w:r w:rsidR="00D749BE">
        <w:rPr>
          <w:rFonts w:ascii="Arial" w:hAnsi="Arial" w:cs="Arial"/>
          <w:sz w:val="24"/>
          <w:szCs w:val="24"/>
        </w:rPr>
        <w:t xml:space="preserve"> (2012)</w:t>
      </w:r>
      <w:r w:rsidRPr="001F1789">
        <w:rPr>
          <w:rFonts w:ascii="Arial" w:hAnsi="Arial" w:cs="Arial"/>
          <w:sz w:val="24"/>
          <w:szCs w:val="24"/>
        </w:rPr>
        <w:t xml:space="preserve">, esta cultura centrada en el automóvil divide de forma inmediata a aquellos que poseen un carro y a los que no. </w:t>
      </w:r>
      <w:r w:rsidR="00244F0A" w:rsidRPr="001F1789">
        <w:rPr>
          <w:rFonts w:ascii="Arial" w:hAnsi="Arial" w:cs="Arial"/>
          <w:sz w:val="24"/>
          <w:szCs w:val="24"/>
        </w:rPr>
        <w:t xml:space="preserve">De hecho, desde la producción del auto hay indicios de opresión. El </w:t>
      </w:r>
      <w:r w:rsidR="00244F0A" w:rsidRPr="00244F0A">
        <w:rPr>
          <w:rFonts w:ascii="Arial" w:hAnsi="Arial" w:cs="Arial"/>
          <w:i/>
          <w:sz w:val="24"/>
          <w:szCs w:val="24"/>
        </w:rPr>
        <w:t>Fordismo</w:t>
      </w:r>
      <w:r w:rsidR="00244F0A" w:rsidRPr="001F1789">
        <w:rPr>
          <w:rFonts w:ascii="Arial" w:hAnsi="Arial" w:cs="Arial"/>
          <w:sz w:val="24"/>
          <w:szCs w:val="24"/>
        </w:rPr>
        <w:t>, modelo de producción adoptado por Henry Ford, apost</w:t>
      </w:r>
      <w:r w:rsidR="00244F0A" w:rsidRPr="001F1789">
        <w:rPr>
          <w:rFonts w:ascii="Arial" w:hAnsi="Arial" w:cs="Arial"/>
          <w:sz w:val="24"/>
          <w:szCs w:val="24"/>
          <w:shd w:val="clear" w:color="auto" w:fill="FFFFFF"/>
        </w:rPr>
        <w:t>ó</w:t>
      </w:r>
      <w:r w:rsidR="00244F0A" w:rsidRPr="001F1789">
        <w:rPr>
          <w:rFonts w:ascii="Arial" w:hAnsi="Arial" w:cs="Arial"/>
          <w:sz w:val="24"/>
          <w:szCs w:val="24"/>
        </w:rPr>
        <w:t xml:space="preserve"> por maximizar la mano de obra y las herramientas para la producción en serie. La idea de la “economizaci</w:t>
      </w:r>
      <w:r w:rsidR="00244F0A" w:rsidRPr="001F1789">
        <w:rPr>
          <w:rFonts w:ascii="Arial" w:hAnsi="Arial" w:cs="Arial"/>
          <w:sz w:val="24"/>
          <w:szCs w:val="24"/>
          <w:shd w:val="clear" w:color="auto" w:fill="FFFFFF"/>
        </w:rPr>
        <w:t>ón de tiempos y movimientos” se basó en las ideas de Frederick Taylor, quitando al obrero el control sobre su tiempo en la fábrica, con la organización segregada y cronometrada del trabajo. Con este mismo fin destacan las estrategias de productividad de la empresa Toyota, como la gestión por incentivos o la administración “just-in-time” (García López, 2011).</w:t>
      </w:r>
    </w:p>
    <w:p w14:paraId="5572A059" w14:textId="6FAE7329" w:rsidR="00DE6780" w:rsidRPr="001F1789" w:rsidRDefault="00DE6780" w:rsidP="00DE6780">
      <w:pPr>
        <w:spacing w:line="360" w:lineRule="auto"/>
        <w:jc w:val="both"/>
        <w:rPr>
          <w:rFonts w:ascii="Arial" w:hAnsi="Arial" w:cs="Arial"/>
          <w:sz w:val="24"/>
          <w:szCs w:val="24"/>
        </w:rPr>
      </w:pPr>
      <w:r>
        <w:rPr>
          <w:rFonts w:ascii="Arial" w:hAnsi="Arial" w:cs="Arial"/>
          <w:sz w:val="24"/>
          <w:szCs w:val="24"/>
        </w:rPr>
        <w:t>Incluso desde su orígen</w:t>
      </w:r>
      <w:r w:rsidRPr="001F1789">
        <w:rPr>
          <w:rFonts w:ascii="Arial" w:hAnsi="Arial" w:cs="Arial"/>
          <w:sz w:val="24"/>
          <w:szCs w:val="24"/>
        </w:rPr>
        <w:t>, el automóvil se concibió como representación del triunfo burgués sobre el resto de la población. Se pensó originalmente como un bien privativo, no disponible para el resto de la población, que permitiese al individuo desplazarse en el momento que fuera necesario y sin sujetarse a los itinerarios de otros medios como el ferrocarril (Gorz, 2009). Pese a su llegada al alcance de la población general, permaneció como un instrumento de opresión sobre las masas, en función de la clase social.</w:t>
      </w:r>
    </w:p>
    <w:p w14:paraId="72F37109" w14:textId="53FC0A08" w:rsidR="002A2DFD" w:rsidRPr="001F1789" w:rsidRDefault="002A2DFD" w:rsidP="00DE6780">
      <w:pPr>
        <w:spacing w:line="360" w:lineRule="auto"/>
        <w:jc w:val="both"/>
        <w:rPr>
          <w:rFonts w:ascii="Arial" w:hAnsi="Arial" w:cs="Arial"/>
          <w:sz w:val="24"/>
          <w:szCs w:val="24"/>
        </w:rPr>
      </w:pPr>
      <w:r w:rsidRPr="001F1789">
        <w:rPr>
          <w:rFonts w:ascii="Arial" w:hAnsi="Arial" w:cs="Arial"/>
          <w:sz w:val="24"/>
          <w:szCs w:val="24"/>
        </w:rPr>
        <w:t xml:space="preserve">La posesión de un automóvil es vista como prueba de un mayor nivel socioeconómico, debido a los gastos que conllevan su compra y mantenimiento. Por ello, dentro de la sociedad mexicana, la compra de un automóvil a menudo se asocia con un ascenso dentro de la escala social (Crónica, 2014). A menudo, la preferencia por el automóvil también se deriva de la idea que éste proporciona un nivel mucho mayor al del transporte público, como si se tratase de una extensión del espacio personal o del mismo hogar (Marco Movil, 2013). </w:t>
      </w:r>
    </w:p>
    <w:p w14:paraId="71F29BE1" w14:textId="77777777" w:rsidR="00DE6780" w:rsidRDefault="00DE6780" w:rsidP="00C077AC">
      <w:pPr>
        <w:spacing w:line="360" w:lineRule="auto"/>
        <w:jc w:val="both"/>
        <w:rPr>
          <w:rFonts w:ascii="Arial" w:hAnsi="Arial" w:cs="Arial"/>
          <w:b/>
          <w:sz w:val="24"/>
          <w:szCs w:val="24"/>
        </w:rPr>
      </w:pPr>
    </w:p>
    <w:p w14:paraId="03D8C12C" w14:textId="3E12CA95" w:rsidR="003C4692" w:rsidRPr="001F1789" w:rsidRDefault="003C4692" w:rsidP="00C077AC">
      <w:pPr>
        <w:spacing w:line="360" w:lineRule="auto"/>
        <w:jc w:val="both"/>
        <w:rPr>
          <w:rFonts w:ascii="Arial" w:hAnsi="Arial" w:cs="Arial"/>
          <w:b/>
          <w:sz w:val="24"/>
          <w:szCs w:val="24"/>
        </w:rPr>
      </w:pPr>
      <w:r w:rsidRPr="001F1789">
        <w:rPr>
          <w:rFonts w:ascii="Arial" w:hAnsi="Arial" w:cs="Arial"/>
          <w:b/>
          <w:sz w:val="24"/>
          <w:szCs w:val="24"/>
        </w:rPr>
        <w:t>Conclusiones</w:t>
      </w:r>
    </w:p>
    <w:p w14:paraId="6C816170"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Sin duda el auto es una herramienta bastante útil, pero carga muchas consecuencias que polarizan el actuar de la sociedad moderna. Se encontró una relación en cuanto al daño ecológico y el uso. Las emisiones de carbono en las ciudades más pobladas provienen mayormente por parte de los automóviles. Por otro lado, el humano busca tener vehículos </w:t>
      </w:r>
      <w:r w:rsidRPr="001F1789">
        <w:rPr>
          <w:rFonts w:ascii="Arial" w:hAnsi="Arial" w:cs="Arial"/>
          <w:sz w:val="24"/>
          <w:szCs w:val="24"/>
        </w:rPr>
        <w:lastRenderedPageBreak/>
        <w:t xml:space="preserve">más grandes y cómodos. Lo anterior, provoca que los motores necesiten más potencia, combustible y tamaño lo que aumenta directamente la emisión de carbono. </w:t>
      </w:r>
    </w:p>
    <w:p w14:paraId="3A83E9F1" w14:textId="11F80E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Sin embargo, la relación presente entre la imagen social y la posesión de un auto particular es irrefutable. Zigmunt Bauman</w:t>
      </w:r>
      <w:r w:rsidR="00F62DEC">
        <w:rPr>
          <w:rFonts w:ascii="Arial" w:hAnsi="Arial" w:cs="Arial"/>
          <w:sz w:val="24"/>
          <w:szCs w:val="24"/>
        </w:rPr>
        <w:t xml:space="preserve"> (2015)</w:t>
      </w:r>
      <w:r w:rsidRPr="001F1789">
        <w:rPr>
          <w:rFonts w:ascii="Arial" w:hAnsi="Arial" w:cs="Arial"/>
          <w:sz w:val="24"/>
          <w:szCs w:val="24"/>
        </w:rPr>
        <w:t>, filósofo polaco, describe como todo es líquido en el presente. Un sinfín de objetos son en realidad desechables o reemplazables de acuerdo con el valor social. Retomando esta idea, Marx busca crear la misma idea de sentimiento colectivo en cuanto a objetos. La forma de cambio que genera un objeto en un mercado, como moldea la conducta. Freud retoma todo este concepto con el innovador “sentimiento oceánico”.</w:t>
      </w:r>
    </w:p>
    <w:p w14:paraId="71B29DE3" w14:textId="57A5253E" w:rsidR="001F1789" w:rsidRPr="009759EE"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Finalmente, Fromm describe perfectamente el problema real del auto. El ser moderno está basado en la posesión siendo así cada oración una descripción acerca de sus posesiones. El valor que el vehículo adquiere y proporciona a su poseedor, dota de un estatus social inherente. Esto </w:t>
      </w:r>
      <w:r w:rsidR="00DE6780" w:rsidRPr="001F1789">
        <w:rPr>
          <w:rFonts w:ascii="Arial" w:hAnsi="Arial" w:cs="Arial"/>
          <w:sz w:val="24"/>
          <w:szCs w:val="24"/>
        </w:rPr>
        <w:t>demuestra cómo</w:t>
      </w:r>
      <w:r w:rsidRPr="001F1789">
        <w:rPr>
          <w:rFonts w:ascii="Arial" w:hAnsi="Arial" w:cs="Arial"/>
          <w:sz w:val="24"/>
          <w:szCs w:val="24"/>
        </w:rPr>
        <w:t xml:space="preserve"> el auto ya no cumple su función, ya que el tiempo de trayecto no siempre es menor, se vive una violencia en el ambiente vehicular, se experimenta un daño ambiental sin precedente alguno y finalmente, parece normal la diferenciación social, discriminación, que se lleva a cabo por el tener un </w:t>
      </w:r>
      <w:r w:rsidRPr="009759EE">
        <w:rPr>
          <w:rFonts w:ascii="Arial" w:hAnsi="Arial" w:cs="Arial"/>
          <w:sz w:val="24"/>
          <w:szCs w:val="24"/>
        </w:rPr>
        <w:t xml:space="preserve">objeto, un auto. </w:t>
      </w:r>
    </w:p>
    <w:p w14:paraId="1C1F2A95" w14:textId="6C213220" w:rsidR="003C4692" w:rsidRPr="000D3104" w:rsidRDefault="009759EE" w:rsidP="000D3104">
      <w:pPr>
        <w:spacing w:line="360" w:lineRule="auto"/>
        <w:jc w:val="both"/>
        <w:rPr>
          <w:rFonts w:ascii="Arial" w:hAnsi="Arial" w:cs="Arial"/>
          <w:b/>
          <w:sz w:val="24"/>
          <w:szCs w:val="24"/>
        </w:rPr>
      </w:pPr>
      <w:r w:rsidRPr="009759EE">
        <w:rPr>
          <w:rFonts w:ascii="Arial" w:hAnsi="Arial" w:cs="Arial"/>
          <w:color w:val="000000"/>
          <w:sz w:val="24"/>
          <w:szCs w:val="24"/>
        </w:rPr>
        <w:t xml:space="preserve">La preferencia por el uso del automóvil particular como medio de transporte en México tiene un origen social y cultural que deriva de factores externos tales como las condiciones de seguridad y eficiencia en el transporte público y el valor intrínseco que los automóviles poseen como herramientas para enfatizar las discrepancias en el poder económico y estatus social de los individuos. Es necesario del trabajo interdisciplinario para el diseño de políticas públicas y medidas de atención para disminuir el uso del </w:t>
      </w:r>
      <w:r w:rsidRPr="000D3104">
        <w:rPr>
          <w:rFonts w:ascii="Arial" w:hAnsi="Arial" w:cs="Arial"/>
          <w:color w:val="000000"/>
          <w:sz w:val="24"/>
          <w:szCs w:val="24"/>
        </w:rPr>
        <w:t>automóvil, y promover en su lugar alternativas cómodas, seguras y eficientes de transporte.</w:t>
      </w:r>
    </w:p>
    <w:p w14:paraId="7D7A666D" w14:textId="5D25D0C2" w:rsidR="000D3104" w:rsidRPr="000D3104" w:rsidRDefault="000D3104" w:rsidP="000D3104">
      <w:pPr>
        <w:spacing w:line="360" w:lineRule="auto"/>
        <w:jc w:val="both"/>
        <w:rPr>
          <w:rFonts w:ascii="Arial" w:hAnsi="Arial" w:cs="Arial"/>
          <w:sz w:val="24"/>
          <w:szCs w:val="24"/>
        </w:rPr>
      </w:pPr>
      <w:r w:rsidRPr="000D3104">
        <w:rPr>
          <w:rFonts w:ascii="Arial" w:hAnsi="Arial" w:cs="Arial"/>
          <w:sz w:val="24"/>
          <w:szCs w:val="24"/>
        </w:rPr>
        <w:t xml:space="preserve">En cuanto a políticas públicas, se propone cambiar la legislación para inhibir el uso de vehículos viejos y fomentar el transporte público. Los automóviles viejos cuentan con una baja eficiencia y rendimiento poco óptimo, lo que genera emisiones de carbono bastante dañinas para cualquier tipo de ecosistema. Sin embargo, debería existir una restricción para el tamaño de los autos. </w:t>
      </w:r>
      <w:r w:rsidR="00F62DEC">
        <w:rPr>
          <w:rFonts w:ascii="Arial" w:hAnsi="Arial" w:cs="Arial"/>
          <w:sz w:val="24"/>
          <w:szCs w:val="24"/>
        </w:rPr>
        <w:t>Los</w:t>
      </w:r>
      <w:r w:rsidRPr="000D3104">
        <w:rPr>
          <w:rFonts w:ascii="Arial" w:hAnsi="Arial" w:cs="Arial"/>
          <w:sz w:val="24"/>
          <w:szCs w:val="24"/>
        </w:rPr>
        <w:t xml:space="preserve"> vehículos SUV´s o minivans producen una gran cantidad </w:t>
      </w:r>
      <w:r w:rsidR="00F62DEC">
        <w:rPr>
          <w:rFonts w:ascii="Arial" w:hAnsi="Arial" w:cs="Arial"/>
          <w:sz w:val="24"/>
          <w:szCs w:val="24"/>
        </w:rPr>
        <w:t xml:space="preserve">de emisiones de carbono, lo cual no </w:t>
      </w:r>
      <w:r w:rsidRPr="000D3104">
        <w:rPr>
          <w:rFonts w:ascii="Arial" w:hAnsi="Arial" w:cs="Arial"/>
          <w:sz w:val="24"/>
          <w:szCs w:val="24"/>
        </w:rPr>
        <w:t>se debe a l</w:t>
      </w:r>
      <w:r w:rsidR="00F62DEC">
        <w:rPr>
          <w:rFonts w:ascii="Arial" w:hAnsi="Arial" w:cs="Arial"/>
          <w:sz w:val="24"/>
          <w:szCs w:val="24"/>
        </w:rPr>
        <w:t>a eficiencia del auto sino a su</w:t>
      </w:r>
      <w:r w:rsidRPr="000D3104">
        <w:rPr>
          <w:rFonts w:ascii="Arial" w:hAnsi="Arial" w:cs="Arial"/>
          <w:sz w:val="24"/>
          <w:szCs w:val="24"/>
        </w:rPr>
        <w:t xml:space="preserve"> tamaño y </w:t>
      </w:r>
      <w:r w:rsidRPr="000D3104">
        <w:rPr>
          <w:rFonts w:ascii="Arial" w:hAnsi="Arial" w:cs="Arial"/>
          <w:sz w:val="24"/>
          <w:szCs w:val="24"/>
        </w:rPr>
        <w:lastRenderedPageBreak/>
        <w:t xml:space="preserve">la cantidad de combustible que tiene que utilizar. Aunque la demandad de auto eléctricos está creciendo considerablemente, las emisiones de carbono también. Consecuentemente, hace falta mucha información en materia legislativa para poder regular el uso de los autos en cualquier tipo de urbe. </w:t>
      </w:r>
    </w:p>
    <w:p w14:paraId="66AF41EF" w14:textId="2C694979" w:rsidR="001F1789" w:rsidRDefault="001F1789" w:rsidP="000D3104">
      <w:pPr>
        <w:spacing w:line="360" w:lineRule="auto"/>
        <w:jc w:val="both"/>
        <w:rPr>
          <w:rFonts w:ascii="Arial" w:hAnsi="Arial" w:cs="Arial"/>
          <w:b/>
          <w:sz w:val="24"/>
          <w:szCs w:val="24"/>
        </w:rPr>
      </w:pPr>
    </w:p>
    <w:p w14:paraId="5E347BB3" w14:textId="69D3C35E" w:rsidR="00DE6780" w:rsidRDefault="00DE6780" w:rsidP="000D3104">
      <w:pPr>
        <w:spacing w:line="360" w:lineRule="auto"/>
        <w:jc w:val="both"/>
        <w:rPr>
          <w:rFonts w:ascii="Arial" w:hAnsi="Arial" w:cs="Arial"/>
          <w:b/>
          <w:sz w:val="24"/>
          <w:szCs w:val="24"/>
        </w:rPr>
      </w:pPr>
    </w:p>
    <w:p w14:paraId="7BFADA77" w14:textId="34EEB2E5" w:rsidR="00DE6780" w:rsidRDefault="00DE6780" w:rsidP="000D3104">
      <w:pPr>
        <w:spacing w:line="360" w:lineRule="auto"/>
        <w:jc w:val="both"/>
        <w:rPr>
          <w:rFonts w:ascii="Arial" w:hAnsi="Arial" w:cs="Arial"/>
          <w:b/>
          <w:sz w:val="24"/>
          <w:szCs w:val="24"/>
        </w:rPr>
      </w:pPr>
    </w:p>
    <w:p w14:paraId="4451D57B" w14:textId="77777777" w:rsidR="00DE6780" w:rsidRPr="000D3104" w:rsidRDefault="00DE6780" w:rsidP="000D3104">
      <w:pPr>
        <w:spacing w:line="360" w:lineRule="auto"/>
        <w:jc w:val="both"/>
        <w:rPr>
          <w:rFonts w:ascii="Arial" w:hAnsi="Arial" w:cs="Arial"/>
          <w:b/>
          <w:sz w:val="24"/>
          <w:szCs w:val="24"/>
        </w:rPr>
      </w:pPr>
    </w:p>
    <w:p w14:paraId="19444FBF" w14:textId="4C6ADC1A" w:rsidR="003C4692" w:rsidRPr="00D749BE" w:rsidRDefault="003C4692" w:rsidP="00D749BE">
      <w:pPr>
        <w:spacing w:line="360" w:lineRule="auto"/>
        <w:jc w:val="both"/>
        <w:rPr>
          <w:rFonts w:ascii="Arial" w:hAnsi="Arial" w:cs="Arial"/>
          <w:b/>
          <w:sz w:val="24"/>
          <w:szCs w:val="24"/>
        </w:rPr>
      </w:pPr>
      <w:r w:rsidRPr="00D749BE">
        <w:rPr>
          <w:rFonts w:ascii="Arial" w:hAnsi="Arial" w:cs="Arial"/>
          <w:b/>
          <w:sz w:val="24"/>
          <w:szCs w:val="24"/>
        </w:rPr>
        <w:t>Aparato crítico</w:t>
      </w:r>
    </w:p>
    <w:p w14:paraId="3FEDACA2" w14:textId="3050C5A8" w:rsidR="00D749BE" w:rsidRPr="00D749BE" w:rsidRDefault="00D749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lang w:eastAsia="es-MX"/>
        </w:rPr>
        <w:t xml:space="preserve">Aristegui Noticias (2013) Tarifas de Metro en el mundo: México es de los más baratos. Aristegui Noticias, México. Recuperado de: </w:t>
      </w:r>
      <w:hyperlink r:id="rId11" w:history="1">
        <w:r w:rsidRPr="00D749BE">
          <w:rPr>
            <w:rStyle w:val="Hipervnculo"/>
            <w:rFonts w:ascii="Arial" w:hAnsi="Arial" w:cs="Arial"/>
            <w:color w:val="auto"/>
            <w:sz w:val="24"/>
            <w:szCs w:val="24"/>
          </w:rPr>
          <w:t>https://aristeguinoticias.com/3007/mexico/metro-de-mexico-de-los-mas-baratos-del-mundo/</w:t>
        </w:r>
      </w:hyperlink>
    </w:p>
    <w:p w14:paraId="0BAC2D30" w14:textId="75044590" w:rsidR="00F62DEC" w:rsidRPr="00D749BE" w:rsidRDefault="00F62DEC"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hAnsi="Arial" w:cs="Arial"/>
          <w:sz w:val="24"/>
          <w:szCs w:val="24"/>
          <w:shd w:val="clear" w:color="auto" w:fill="FFFFFF"/>
        </w:rPr>
        <w:t>Bauman, Z. (2015). </w:t>
      </w:r>
      <w:r w:rsidRPr="00D749BE">
        <w:rPr>
          <w:rFonts w:ascii="Arial" w:hAnsi="Arial" w:cs="Arial"/>
          <w:i/>
          <w:iCs/>
          <w:sz w:val="24"/>
          <w:szCs w:val="24"/>
          <w:shd w:val="clear" w:color="auto" w:fill="FFFFFF"/>
        </w:rPr>
        <w:t>Modernidad líquida</w:t>
      </w:r>
      <w:r w:rsidRPr="00D749BE">
        <w:rPr>
          <w:rFonts w:ascii="Arial" w:hAnsi="Arial" w:cs="Arial"/>
          <w:sz w:val="24"/>
          <w:szCs w:val="24"/>
          <w:shd w:val="clear" w:color="auto" w:fill="FFFFFF"/>
        </w:rPr>
        <w:t>. Fondo de cultura económica.</w:t>
      </w:r>
    </w:p>
    <w:p w14:paraId="2512C2DA" w14:textId="0C337AB6" w:rsidR="00D749BE" w:rsidRPr="00D749BE" w:rsidRDefault="00D749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lang w:eastAsia="es-MX"/>
        </w:rPr>
        <w:t xml:space="preserve">BBC Mundo (2018) Estas son las 50 ciudades más violentas del mundo (y 42 están en América Latina). BBC Mundo. Recuperado de: </w:t>
      </w:r>
      <w:hyperlink r:id="rId12" w:history="1">
        <w:r w:rsidRPr="00D749BE">
          <w:rPr>
            <w:rStyle w:val="Hipervnculo"/>
            <w:rFonts w:ascii="Arial" w:hAnsi="Arial" w:cs="Arial"/>
            <w:color w:val="auto"/>
            <w:sz w:val="24"/>
            <w:szCs w:val="24"/>
          </w:rPr>
          <w:t>https://www.bbc.com/mundo/noticias-america-latina-43318108</w:t>
        </w:r>
      </w:hyperlink>
    </w:p>
    <w:p w14:paraId="5408C1BF" w14:textId="58E2A9DF" w:rsidR="00C45C00" w:rsidRPr="00C45C00" w:rsidRDefault="00C45C00" w:rsidP="00D749BE">
      <w:pPr>
        <w:numPr>
          <w:ilvl w:val="0"/>
          <w:numId w:val="5"/>
        </w:numPr>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Boletín UNAM (2017) En México, 80% de los traslados se hacen en transporte </w:t>
      </w:r>
      <w:r w:rsidRPr="00C45C00">
        <w:rPr>
          <w:rFonts w:ascii="Arial" w:eastAsia="Times New Roman" w:hAnsi="Arial" w:cs="Arial"/>
          <w:sz w:val="24"/>
          <w:szCs w:val="24"/>
          <w:lang w:eastAsia="es-MX"/>
        </w:rPr>
        <w:t xml:space="preserve">público. Universidad Nacional Autónoma de México. Recuperado de: </w:t>
      </w:r>
      <w:hyperlink r:id="rId13" w:history="1">
        <w:r w:rsidRPr="00C45C00">
          <w:rPr>
            <w:rStyle w:val="Hipervnculo"/>
            <w:rFonts w:ascii="Arial" w:hAnsi="Arial" w:cs="Arial"/>
            <w:color w:val="auto"/>
            <w:sz w:val="24"/>
            <w:szCs w:val="24"/>
          </w:rPr>
          <w:t>https://www.dgcs.unam.mx/boletin/bdboletin/2017_384.html</w:t>
        </w:r>
      </w:hyperlink>
    </w:p>
    <w:p w14:paraId="7EA1033C" w14:textId="3567392A" w:rsidR="006D21BE" w:rsidRPr="00D749BE" w:rsidRDefault="006D21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shd w:val="clear" w:color="auto" w:fill="FFFFFF"/>
          <w:lang w:val="en-US" w:eastAsia="es-MX"/>
        </w:rPr>
        <w:t xml:space="preserve">Canadian Medical Association Journal (2009). Motor vehicles are weapons of mass destruction. </w:t>
      </w:r>
      <w:r w:rsidRPr="00D749BE">
        <w:rPr>
          <w:rFonts w:ascii="Arial" w:eastAsia="Times New Roman" w:hAnsi="Arial" w:cs="Arial"/>
          <w:sz w:val="24"/>
          <w:szCs w:val="24"/>
          <w:shd w:val="clear" w:color="auto" w:fill="FFFFFF"/>
          <w:lang w:eastAsia="es-MX"/>
        </w:rPr>
        <w:t>(Publicación PMC2761483). </w:t>
      </w:r>
    </w:p>
    <w:p w14:paraId="7B8A9357" w14:textId="4229AD76" w:rsidR="00E5446C" w:rsidRPr="00D749BE" w:rsidRDefault="00E5446C"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hAnsi="Arial" w:cs="Arial"/>
          <w:sz w:val="24"/>
          <w:szCs w:val="24"/>
          <w:shd w:val="clear" w:color="auto" w:fill="FFFFFF"/>
        </w:rPr>
        <w:t>Capron, G., &amp; Pérez López, R. (2016). La experiencia cotidiana del automóvil y del transporte público en la Zona Metropolitana del Valle de México. </w:t>
      </w:r>
      <w:r w:rsidRPr="00D749BE">
        <w:rPr>
          <w:rFonts w:ascii="Arial" w:hAnsi="Arial" w:cs="Arial"/>
          <w:i/>
          <w:iCs/>
          <w:sz w:val="24"/>
          <w:szCs w:val="24"/>
          <w:shd w:val="clear" w:color="auto" w:fill="FFFFFF"/>
        </w:rPr>
        <w:t>Alteridades</w:t>
      </w:r>
      <w:r w:rsidRPr="00D749BE">
        <w:rPr>
          <w:rFonts w:ascii="Arial" w:hAnsi="Arial" w:cs="Arial"/>
          <w:sz w:val="24"/>
          <w:szCs w:val="24"/>
          <w:shd w:val="clear" w:color="auto" w:fill="FFFFFF"/>
        </w:rPr>
        <w:t>, </w:t>
      </w:r>
      <w:r w:rsidRPr="00D749BE">
        <w:rPr>
          <w:rFonts w:ascii="Arial" w:hAnsi="Arial" w:cs="Arial"/>
          <w:i/>
          <w:iCs/>
          <w:sz w:val="24"/>
          <w:szCs w:val="24"/>
          <w:shd w:val="clear" w:color="auto" w:fill="FFFFFF"/>
        </w:rPr>
        <w:t>26</w:t>
      </w:r>
      <w:r w:rsidRPr="00D749BE">
        <w:rPr>
          <w:rFonts w:ascii="Arial" w:hAnsi="Arial" w:cs="Arial"/>
          <w:sz w:val="24"/>
          <w:szCs w:val="24"/>
          <w:shd w:val="clear" w:color="auto" w:fill="FFFFFF"/>
        </w:rPr>
        <w:t>(52), 11-21.</w:t>
      </w:r>
    </w:p>
    <w:p w14:paraId="32C2D9B7" w14:textId="77777777" w:rsidR="00606EDC" w:rsidRPr="00D749BE" w:rsidRDefault="00606EDC" w:rsidP="00D749BE">
      <w:pPr>
        <w:pStyle w:val="Prrafodelista"/>
        <w:numPr>
          <w:ilvl w:val="0"/>
          <w:numId w:val="5"/>
        </w:numPr>
        <w:spacing w:line="360" w:lineRule="auto"/>
        <w:jc w:val="both"/>
        <w:rPr>
          <w:rFonts w:ascii="Arial" w:hAnsi="Arial" w:cs="Arial"/>
          <w:sz w:val="24"/>
          <w:szCs w:val="24"/>
        </w:rPr>
      </w:pPr>
      <w:r w:rsidRPr="00D749BE">
        <w:rPr>
          <w:rFonts w:ascii="Arial" w:hAnsi="Arial" w:cs="Arial"/>
          <w:sz w:val="24"/>
          <w:szCs w:val="24"/>
        </w:rPr>
        <w:t xml:space="preserve">Crónica (2014) Cultura del automóvil impide lograr una metrópoli sustentable: investigador. Notimex, México. Recuperado de: </w:t>
      </w:r>
      <w:hyperlink r:id="rId14" w:history="1">
        <w:r w:rsidRPr="00D749BE">
          <w:rPr>
            <w:rStyle w:val="Hipervnculo"/>
            <w:rFonts w:ascii="Arial" w:hAnsi="Arial" w:cs="Arial"/>
            <w:color w:val="auto"/>
            <w:sz w:val="24"/>
            <w:szCs w:val="24"/>
          </w:rPr>
          <w:t>http://www.cronica.com.mx/notas/2014/845003.html</w:t>
        </w:r>
      </w:hyperlink>
    </w:p>
    <w:p w14:paraId="71CD49A5" w14:textId="64DE5D88" w:rsidR="00D749BE" w:rsidRPr="00D749BE" w:rsidRDefault="00D749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lang w:eastAsia="es-MX"/>
        </w:rPr>
        <w:lastRenderedPageBreak/>
        <w:t xml:space="preserve">Christlieb, F. F. (s.f.) El automóvil y los espacios urbanos de América Latina. El caso de la Ciudad de México. Universidad Nacional Autónoma de México. Recuperado de: </w:t>
      </w:r>
      <w:hyperlink r:id="rId15" w:history="1">
        <w:r w:rsidRPr="00D749BE">
          <w:rPr>
            <w:rStyle w:val="Hipervnculo"/>
            <w:rFonts w:ascii="Arial" w:hAnsi="Arial" w:cs="Arial"/>
            <w:color w:val="auto"/>
            <w:sz w:val="24"/>
            <w:szCs w:val="24"/>
          </w:rPr>
          <w:t>http://observatoriogeograficoamericalatina.org.mx/egal4/Geografiasocioeconomica/Geografiadeltransporte/08.pdf</w:t>
        </w:r>
      </w:hyperlink>
    </w:p>
    <w:p w14:paraId="0C440684" w14:textId="2332E022" w:rsidR="00CC68D8" w:rsidRPr="00D749BE" w:rsidRDefault="00CC68D8"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hAnsi="Arial" w:cs="Arial"/>
          <w:sz w:val="24"/>
          <w:szCs w:val="24"/>
          <w:shd w:val="clear" w:color="auto" w:fill="FFFFFF"/>
        </w:rPr>
        <w:t>Christlieb, P. F. (2012). Vehículos. </w:t>
      </w:r>
      <w:r w:rsidRPr="00D749BE">
        <w:rPr>
          <w:rFonts w:ascii="Arial" w:hAnsi="Arial" w:cs="Arial"/>
          <w:i/>
          <w:iCs/>
          <w:sz w:val="24"/>
          <w:szCs w:val="24"/>
          <w:shd w:val="clear" w:color="auto" w:fill="FFFFFF"/>
        </w:rPr>
        <w:t>URBS. Revista de Estudios Urbanos y Ciencias Sociales</w:t>
      </w:r>
      <w:r w:rsidRPr="00D749BE">
        <w:rPr>
          <w:rFonts w:ascii="Arial" w:hAnsi="Arial" w:cs="Arial"/>
          <w:sz w:val="24"/>
          <w:szCs w:val="24"/>
          <w:shd w:val="clear" w:color="auto" w:fill="FFFFFF"/>
        </w:rPr>
        <w:t>, </w:t>
      </w:r>
      <w:r w:rsidRPr="00D749BE">
        <w:rPr>
          <w:rFonts w:ascii="Arial" w:hAnsi="Arial" w:cs="Arial"/>
          <w:i/>
          <w:iCs/>
          <w:sz w:val="24"/>
          <w:szCs w:val="24"/>
          <w:shd w:val="clear" w:color="auto" w:fill="FFFFFF"/>
        </w:rPr>
        <w:t>2</w:t>
      </w:r>
      <w:r w:rsidRPr="00D749BE">
        <w:rPr>
          <w:rFonts w:ascii="Arial" w:hAnsi="Arial" w:cs="Arial"/>
          <w:sz w:val="24"/>
          <w:szCs w:val="24"/>
          <w:shd w:val="clear" w:color="auto" w:fill="FFFFFF"/>
        </w:rPr>
        <w:t>(1), 9-17.</w:t>
      </w:r>
    </w:p>
    <w:p w14:paraId="4C0060BE" w14:textId="26AFDCC0" w:rsidR="00F62DEC" w:rsidRPr="00D749BE" w:rsidRDefault="00F62DEC"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hAnsi="Arial" w:cs="Arial"/>
          <w:sz w:val="24"/>
          <w:szCs w:val="24"/>
          <w:shd w:val="clear" w:color="auto" w:fill="FFFFFF"/>
        </w:rPr>
        <w:t>Dettano, A. (2019). Leyendo el consumo desde las emociones sociales. Algunos recorridos y perspectivas posibles. </w:t>
      </w:r>
      <w:r w:rsidRPr="00D749BE">
        <w:rPr>
          <w:rFonts w:ascii="Arial" w:hAnsi="Arial" w:cs="Arial"/>
          <w:i/>
          <w:iCs/>
          <w:sz w:val="24"/>
          <w:szCs w:val="24"/>
          <w:shd w:val="clear" w:color="auto" w:fill="FFFFFF"/>
        </w:rPr>
        <w:t>Antropología Experimental</w:t>
      </w:r>
      <w:r w:rsidRPr="00D749BE">
        <w:rPr>
          <w:rFonts w:ascii="Arial" w:hAnsi="Arial" w:cs="Arial"/>
          <w:sz w:val="24"/>
          <w:szCs w:val="24"/>
          <w:shd w:val="clear" w:color="auto" w:fill="FFFFFF"/>
        </w:rPr>
        <w:t>, (19).</w:t>
      </w:r>
    </w:p>
    <w:p w14:paraId="7A065C80" w14:textId="77777777" w:rsidR="00D749BE" w:rsidRPr="00D749BE" w:rsidRDefault="00D749BE" w:rsidP="00D749BE">
      <w:pPr>
        <w:pStyle w:val="Prrafodelista"/>
        <w:numPr>
          <w:ilvl w:val="0"/>
          <w:numId w:val="5"/>
        </w:numPr>
        <w:spacing w:line="360" w:lineRule="auto"/>
        <w:jc w:val="both"/>
        <w:rPr>
          <w:rFonts w:ascii="Arial" w:hAnsi="Arial" w:cs="Arial"/>
          <w:sz w:val="24"/>
          <w:szCs w:val="24"/>
        </w:rPr>
      </w:pPr>
      <w:r w:rsidRPr="00D749BE">
        <w:rPr>
          <w:rFonts w:ascii="Arial" w:hAnsi="Arial" w:cs="Arial"/>
          <w:sz w:val="24"/>
          <w:szCs w:val="24"/>
        </w:rPr>
        <w:t xml:space="preserve">El Economista (2019) ¿Cuántos autos circulan en la CDMX diariamente? México, Notimex. Recuperado de: </w:t>
      </w:r>
      <w:hyperlink r:id="rId16" w:history="1">
        <w:r w:rsidRPr="00D749BE">
          <w:rPr>
            <w:rStyle w:val="Hipervnculo"/>
            <w:rFonts w:ascii="Arial" w:hAnsi="Arial" w:cs="Arial"/>
            <w:color w:val="auto"/>
            <w:sz w:val="24"/>
            <w:szCs w:val="24"/>
          </w:rPr>
          <w:t>https://www.eleconomista.com.mx/politica/Cuantos-autos-circulan-en-la-CDMX-diariamente-20160922-0101.html</w:t>
        </w:r>
      </w:hyperlink>
    </w:p>
    <w:p w14:paraId="55C87786" w14:textId="71926354" w:rsidR="006B434C" w:rsidRPr="00C45C00" w:rsidRDefault="006B434C"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lang w:eastAsia="es-MX"/>
        </w:rPr>
        <w:t xml:space="preserve">El Universal (2019) En México 15 mil personas mueren al año por contaminación ambiental. Redacción Autopistas. Noticieros Televisa, México. Recuperado de: </w:t>
      </w:r>
      <w:hyperlink r:id="rId17" w:history="1">
        <w:r w:rsidRPr="00D749BE">
          <w:rPr>
            <w:rStyle w:val="Hipervnculo"/>
            <w:rFonts w:ascii="Arial" w:hAnsi="Arial" w:cs="Arial"/>
            <w:color w:val="auto"/>
            <w:sz w:val="24"/>
            <w:szCs w:val="24"/>
          </w:rPr>
          <w:t>https://www.eluniversal.com.mx/autopistas/en-mexico-15-mil-personas-mueren-al-ano-por-contaminacion-ambiental</w:t>
        </w:r>
      </w:hyperlink>
    </w:p>
    <w:p w14:paraId="17F990CB" w14:textId="46EC7A02" w:rsidR="00C45C00" w:rsidRPr="00D749BE" w:rsidRDefault="00C45C00" w:rsidP="00D749BE">
      <w:pPr>
        <w:numPr>
          <w:ilvl w:val="0"/>
          <w:numId w:val="5"/>
        </w:numPr>
        <w:spacing w:after="0" w:line="360" w:lineRule="auto"/>
        <w:jc w:val="both"/>
        <w:textAlignment w:val="baseline"/>
        <w:rPr>
          <w:rFonts w:ascii="Arial" w:eastAsia="Times New Roman" w:hAnsi="Arial" w:cs="Arial"/>
          <w:sz w:val="24"/>
          <w:szCs w:val="24"/>
          <w:lang w:eastAsia="es-MX"/>
        </w:rPr>
      </w:pPr>
      <w:r>
        <w:rPr>
          <w:rFonts w:ascii="Arial" w:hAnsi="Arial" w:cs="Arial"/>
          <w:sz w:val="24"/>
          <w:szCs w:val="24"/>
        </w:rPr>
        <w:t xml:space="preserve">García, G. (2019). El Peugot 208 2020 es una seductora propuesta premium en el </w:t>
      </w:r>
      <w:r w:rsidRPr="00C45C00">
        <w:rPr>
          <w:rFonts w:ascii="Arial" w:hAnsi="Arial" w:cs="Arial"/>
          <w:sz w:val="24"/>
          <w:szCs w:val="24"/>
        </w:rPr>
        <w:t xml:space="preserve">universo subcompacto. Revista Motorpasión, México. Recuperado de: </w:t>
      </w:r>
      <w:hyperlink r:id="rId18" w:history="1">
        <w:r w:rsidRPr="00C45C00">
          <w:rPr>
            <w:rStyle w:val="Hipervnculo"/>
            <w:rFonts w:ascii="Arial" w:hAnsi="Arial" w:cs="Arial"/>
            <w:color w:val="auto"/>
            <w:sz w:val="24"/>
            <w:szCs w:val="24"/>
          </w:rPr>
          <w:t>https://www.motorpasion.com.mx/industria/peugeot-208-2020</w:t>
        </w:r>
      </w:hyperlink>
    </w:p>
    <w:p w14:paraId="7DAC7582" w14:textId="7AB390D7" w:rsidR="005E7CF8" w:rsidRPr="00D749BE" w:rsidRDefault="005E7CF8"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hAnsi="Arial" w:cs="Arial"/>
          <w:sz w:val="24"/>
          <w:szCs w:val="24"/>
          <w:shd w:val="clear" w:color="auto" w:fill="FFFFFF"/>
        </w:rPr>
        <w:t>García Jiménez, C. I., Vargas Rodriguez, Y. L., &amp; Quiroz Caro, B. Y. (2019). Conflictos ambientales y sus efectos en la calidad de vida en una región occidental de México. </w:t>
      </w:r>
      <w:r w:rsidRPr="00D749BE">
        <w:rPr>
          <w:rFonts w:ascii="Arial" w:hAnsi="Arial" w:cs="Arial"/>
          <w:i/>
          <w:iCs/>
          <w:sz w:val="24"/>
          <w:szCs w:val="24"/>
          <w:shd w:val="clear" w:color="auto" w:fill="FFFFFF"/>
        </w:rPr>
        <w:t>Economía, sociedad y territorio</w:t>
      </w:r>
      <w:r w:rsidRPr="00D749BE">
        <w:rPr>
          <w:rFonts w:ascii="Arial" w:hAnsi="Arial" w:cs="Arial"/>
          <w:sz w:val="24"/>
          <w:szCs w:val="24"/>
          <w:shd w:val="clear" w:color="auto" w:fill="FFFFFF"/>
        </w:rPr>
        <w:t>, </w:t>
      </w:r>
      <w:r w:rsidRPr="00D749BE">
        <w:rPr>
          <w:rFonts w:ascii="Arial" w:hAnsi="Arial" w:cs="Arial"/>
          <w:i/>
          <w:iCs/>
          <w:sz w:val="24"/>
          <w:szCs w:val="24"/>
          <w:shd w:val="clear" w:color="auto" w:fill="FFFFFF"/>
        </w:rPr>
        <w:t>19</w:t>
      </w:r>
      <w:r w:rsidRPr="00D749BE">
        <w:rPr>
          <w:rFonts w:ascii="Arial" w:hAnsi="Arial" w:cs="Arial"/>
          <w:sz w:val="24"/>
          <w:szCs w:val="24"/>
          <w:shd w:val="clear" w:color="auto" w:fill="FFFFFF"/>
        </w:rPr>
        <w:t>(60), 273-304.</w:t>
      </w:r>
    </w:p>
    <w:p w14:paraId="1C5E5CF4" w14:textId="77777777" w:rsidR="00D749BE" w:rsidRPr="00D749BE" w:rsidRDefault="00D749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lang w:eastAsia="es-MX"/>
        </w:rPr>
        <w:t xml:space="preserve">García López, R. (2011), El impacto social del automóvil. Revista Briega, España. Recuperado de: </w:t>
      </w:r>
      <w:hyperlink r:id="rId19" w:history="1">
        <w:r w:rsidRPr="00D749BE">
          <w:rPr>
            <w:rStyle w:val="Hipervnculo"/>
            <w:rFonts w:ascii="Arial" w:hAnsi="Arial" w:cs="Arial"/>
            <w:color w:val="auto"/>
            <w:sz w:val="24"/>
            <w:szCs w:val="24"/>
          </w:rPr>
          <w:t>https://www.briega.org/es/opinion/impacto-social-automovil</w:t>
        </w:r>
      </w:hyperlink>
    </w:p>
    <w:p w14:paraId="5D938A3F" w14:textId="13B9EFD6" w:rsidR="00D749BE" w:rsidRPr="00D749BE" w:rsidRDefault="00D749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lang w:eastAsia="es-MX"/>
        </w:rPr>
        <w:t xml:space="preserve">González, E. (2019) Opciones para moverte de manera sustentable por la ciudad. Milenio Noticias, México. Recuperado de: </w:t>
      </w:r>
      <w:hyperlink r:id="rId20" w:history="1">
        <w:r w:rsidRPr="00D749BE">
          <w:rPr>
            <w:rStyle w:val="Hipervnculo"/>
            <w:rFonts w:ascii="Arial" w:hAnsi="Arial" w:cs="Arial"/>
            <w:color w:val="auto"/>
            <w:sz w:val="24"/>
            <w:szCs w:val="24"/>
          </w:rPr>
          <w:t>https://www.milenio.com/especiales/opciones-para-moverte-de-manera-sustentable-por-la-ciudad</w:t>
        </w:r>
      </w:hyperlink>
    </w:p>
    <w:p w14:paraId="1AE3D847" w14:textId="6550888E" w:rsidR="00D749BE" w:rsidRPr="00D749BE" w:rsidRDefault="00D749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lang w:eastAsia="es-MX"/>
        </w:rPr>
        <w:lastRenderedPageBreak/>
        <w:t xml:space="preserve">Gorz, A. (2009) La ideología social del automóvil. Revista Letras Libres, México-España. Recuperado de: </w:t>
      </w:r>
      <w:hyperlink r:id="rId21" w:history="1">
        <w:r w:rsidRPr="00D749BE">
          <w:rPr>
            <w:rStyle w:val="Hipervnculo"/>
            <w:rFonts w:ascii="Arial" w:hAnsi="Arial" w:cs="Arial"/>
            <w:color w:val="auto"/>
            <w:sz w:val="24"/>
            <w:szCs w:val="24"/>
          </w:rPr>
          <w:t>https://www.letraslibres.com/mexico-espana/la-ideologia-social-del-automovil</w:t>
        </w:r>
      </w:hyperlink>
    </w:p>
    <w:p w14:paraId="33A2F27E" w14:textId="292C130E" w:rsidR="00F62DEC" w:rsidRPr="00D749BE" w:rsidRDefault="00F62DEC"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hAnsi="Arial" w:cs="Arial"/>
          <w:sz w:val="24"/>
          <w:szCs w:val="24"/>
          <w:shd w:val="clear" w:color="auto" w:fill="FFFFFF"/>
        </w:rPr>
        <w:t>Ilivitzky, M. E. (2019). </w:t>
      </w:r>
      <w:r w:rsidRPr="00D749BE">
        <w:rPr>
          <w:rFonts w:ascii="Arial" w:hAnsi="Arial" w:cs="Arial"/>
          <w:i/>
          <w:iCs/>
          <w:sz w:val="24"/>
          <w:szCs w:val="24"/>
          <w:shd w:val="clear" w:color="auto" w:fill="FFFFFF"/>
        </w:rPr>
        <w:t>En torno a" El malestar en la cultura": Perspectivas filosófico-políticas sobre Freud</w:t>
      </w:r>
      <w:r w:rsidRPr="00D749BE">
        <w:rPr>
          <w:rFonts w:ascii="Arial" w:hAnsi="Arial" w:cs="Arial"/>
          <w:sz w:val="24"/>
          <w:szCs w:val="24"/>
          <w:shd w:val="clear" w:color="auto" w:fill="FFFFFF"/>
        </w:rPr>
        <w:t> (No. 691). Serie Documentos de Trabajo.</w:t>
      </w:r>
    </w:p>
    <w:p w14:paraId="02061228" w14:textId="77777777" w:rsidR="006D21BE" w:rsidRPr="00D749BE" w:rsidRDefault="006D21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shd w:val="clear" w:color="auto" w:fill="FFFFFF"/>
          <w:lang w:val="en-US" w:eastAsia="es-MX"/>
        </w:rPr>
        <w:t xml:space="preserve">Johansson, C., Lövenheim, B., Schantz, P., Wahlgren, L., Almström, P., Markstedt, A., ... &amp; Sommar, J. N. (2017). Impacts on air pollution and health by changing commuting from car to bicycle. </w:t>
      </w:r>
      <w:r w:rsidRPr="00D749BE">
        <w:rPr>
          <w:rFonts w:ascii="Arial" w:eastAsia="Times New Roman" w:hAnsi="Arial" w:cs="Arial"/>
          <w:sz w:val="24"/>
          <w:szCs w:val="24"/>
          <w:shd w:val="clear" w:color="auto" w:fill="FFFFFF"/>
          <w:lang w:eastAsia="es-MX"/>
        </w:rPr>
        <w:t>Science of the total environment, 584, 55-63.</w:t>
      </w:r>
    </w:p>
    <w:p w14:paraId="3DF337A9" w14:textId="78659691" w:rsidR="006D21BE" w:rsidRPr="00D749BE" w:rsidRDefault="006D21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shd w:val="clear" w:color="auto" w:fill="FFFFFF"/>
          <w:lang w:eastAsia="es-MX"/>
        </w:rPr>
        <w:t>Lufkin, B. (2 de agosto de 2016), ¿Prefieres caminar o manejar? La respuesta puede decir bastante sobre tu inteligencia. BBC.</w:t>
      </w:r>
    </w:p>
    <w:p w14:paraId="6C4E3CEC" w14:textId="7E629EDA" w:rsidR="00606EDC" w:rsidRPr="00D749BE" w:rsidRDefault="00606EDC"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shd w:val="clear" w:color="auto" w:fill="FFFFFF"/>
          <w:lang w:eastAsia="es-MX"/>
        </w:rPr>
        <w:t xml:space="preserve">Marco Movil (2013) De la Cultura del Automóvil a la Cultura de la Convivencia para el desplazamiento. Revista Marco Movil. Recuperado de: </w:t>
      </w:r>
      <w:hyperlink r:id="rId22" w:history="1">
        <w:r w:rsidRPr="00D749BE">
          <w:rPr>
            <w:rStyle w:val="Hipervnculo"/>
            <w:rFonts w:ascii="Arial" w:hAnsi="Arial" w:cs="Arial"/>
            <w:color w:val="auto"/>
            <w:sz w:val="24"/>
            <w:szCs w:val="24"/>
          </w:rPr>
          <w:t>http://marcomovil.blogspot.com/2013/04/de-la-cultura-del-automovil-la-cultura.html</w:t>
        </w:r>
      </w:hyperlink>
    </w:p>
    <w:p w14:paraId="36AB31E7" w14:textId="0497C136" w:rsidR="006D21BE" w:rsidRPr="00D749BE" w:rsidRDefault="006D21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shd w:val="clear" w:color="auto" w:fill="FFFFFF"/>
          <w:lang w:eastAsia="es-MX"/>
        </w:rPr>
        <w:t xml:space="preserve">Masiol, M., Agostinelli, C., Formenton, G., Tarabotti, E., &amp; Pavoni, B. (2014). </w:t>
      </w:r>
      <w:r w:rsidRPr="00D749BE">
        <w:rPr>
          <w:rFonts w:ascii="Arial" w:eastAsia="Times New Roman" w:hAnsi="Arial" w:cs="Arial"/>
          <w:sz w:val="24"/>
          <w:szCs w:val="24"/>
          <w:shd w:val="clear" w:color="auto" w:fill="FFFFFF"/>
          <w:lang w:val="en-US" w:eastAsia="es-MX"/>
        </w:rPr>
        <w:t>Thirteen years of air pollution hourly monitoring in a large city: potential sources, trends, cycles and effects of car-free days. </w:t>
      </w:r>
      <w:r w:rsidRPr="00D749BE">
        <w:rPr>
          <w:rFonts w:ascii="Arial" w:eastAsia="Times New Roman" w:hAnsi="Arial" w:cs="Arial"/>
          <w:sz w:val="24"/>
          <w:szCs w:val="24"/>
          <w:shd w:val="clear" w:color="auto" w:fill="FFFFFF"/>
          <w:lang w:eastAsia="es-MX"/>
        </w:rPr>
        <w:t>Science of the Total Environment, 494, 84-96.</w:t>
      </w:r>
    </w:p>
    <w:p w14:paraId="4CDBE9F7" w14:textId="1B96E72C" w:rsidR="00606EDC" w:rsidRPr="00D749BE" w:rsidRDefault="00606EDC"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shd w:val="clear" w:color="auto" w:fill="FFFFFF"/>
          <w:lang w:eastAsia="es-MX"/>
        </w:rPr>
        <w:t xml:space="preserve">Noticieros Televisa (2018) La Ciudad de México es la Ciudad con el peor tráfico del mundo, según especialistas. Noticieros televisa, México, CDMX. Recuperado de: </w:t>
      </w:r>
      <w:hyperlink r:id="rId23" w:history="1">
        <w:r w:rsidRPr="00D749BE">
          <w:rPr>
            <w:rStyle w:val="Hipervnculo"/>
            <w:rFonts w:ascii="Arial" w:hAnsi="Arial" w:cs="Arial"/>
            <w:color w:val="auto"/>
            <w:sz w:val="24"/>
            <w:szCs w:val="24"/>
          </w:rPr>
          <w:t>https://noticieros.televisa.com/historia/cdmx-ciudad-peor-trafico-mundo/</w:t>
        </w:r>
      </w:hyperlink>
    </w:p>
    <w:p w14:paraId="7D795DA4" w14:textId="383158F0" w:rsidR="005E7CF8" w:rsidRPr="00C45C00" w:rsidRDefault="005E7CF8"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hAnsi="Arial" w:cs="Arial"/>
          <w:sz w:val="24"/>
          <w:szCs w:val="24"/>
          <w:shd w:val="clear" w:color="auto" w:fill="FFFFFF"/>
        </w:rPr>
        <w:t>Reuten, G. (2019). Marx’s Conceptualization of Value in Capital. In </w:t>
      </w:r>
      <w:r w:rsidRPr="00D749BE">
        <w:rPr>
          <w:rFonts w:ascii="Arial" w:hAnsi="Arial" w:cs="Arial"/>
          <w:i/>
          <w:iCs/>
          <w:sz w:val="24"/>
          <w:szCs w:val="24"/>
          <w:shd w:val="clear" w:color="auto" w:fill="FFFFFF"/>
        </w:rPr>
        <w:t xml:space="preserve">The Oxford Handbook of Karl </w:t>
      </w:r>
      <w:r w:rsidRPr="00C45C00">
        <w:rPr>
          <w:rFonts w:ascii="Arial" w:hAnsi="Arial" w:cs="Arial"/>
          <w:i/>
          <w:iCs/>
          <w:sz w:val="24"/>
          <w:szCs w:val="24"/>
          <w:shd w:val="clear" w:color="auto" w:fill="FFFFFF"/>
        </w:rPr>
        <w:t>Marx</w:t>
      </w:r>
      <w:r w:rsidRPr="00C45C00">
        <w:rPr>
          <w:rFonts w:ascii="Arial" w:hAnsi="Arial" w:cs="Arial"/>
          <w:sz w:val="24"/>
          <w:szCs w:val="24"/>
          <w:shd w:val="clear" w:color="auto" w:fill="FFFFFF"/>
        </w:rPr>
        <w:t> (p. 129). Oxford University Press.</w:t>
      </w:r>
    </w:p>
    <w:p w14:paraId="36D107DA" w14:textId="0C35D24A" w:rsidR="00C45C00" w:rsidRPr="00C45C00" w:rsidRDefault="00C45C00" w:rsidP="00D749BE">
      <w:pPr>
        <w:pStyle w:val="Prrafodelista"/>
        <w:numPr>
          <w:ilvl w:val="0"/>
          <w:numId w:val="5"/>
        </w:numPr>
        <w:spacing w:line="360" w:lineRule="auto"/>
        <w:jc w:val="both"/>
        <w:rPr>
          <w:rFonts w:ascii="Arial" w:hAnsi="Arial" w:cs="Arial"/>
          <w:b/>
          <w:sz w:val="24"/>
          <w:szCs w:val="24"/>
        </w:rPr>
      </w:pPr>
      <w:r w:rsidRPr="00C45C00">
        <w:rPr>
          <w:rFonts w:ascii="Arial" w:hAnsi="Arial" w:cs="Arial"/>
          <w:sz w:val="24"/>
          <w:szCs w:val="24"/>
          <w:shd w:val="clear" w:color="auto" w:fill="FFFFFF"/>
        </w:rPr>
        <w:t>Rothe, J. P., &amp; Elgert, L. (2005). Driving risk and rural life: everyday and reconstructed realities. </w:t>
      </w:r>
      <w:r w:rsidRPr="00C45C00">
        <w:rPr>
          <w:rFonts w:ascii="Arial" w:hAnsi="Arial" w:cs="Arial"/>
          <w:i/>
          <w:iCs/>
          <w:sz w:val="24"/>
          <w:szCs w:val="24"/>
          <w:shd w:val="clear" w:color="auto" w:fill="FFFFFF"/>
        </w:rPr>
        <w:t>Journal of agricultural safety and health</w:t>
      </w:r>
      <w:r w:rsidRPr="00C45C00">
        <w:rPr>
          <w:rFonts w:ascii="Arial" w:hAnsi="Arial" w:cs="Arial"/>
          <w:sz w:val="24"/>
          <w:szCs w:val="24"/>
          <w:shd w:val="clear" w:color="auto" w:fill="FFFFFF"/>
        </w:rPr>
        <w:t>, </w:t>
      </w:r>
      <w:r w:rsidRPr="00C45C00">
        <w:rPr>
          <w:rFonts w:ascii="Arial" w:hAnsi="Arial" w:cs="Arial"/>
          <w:i/>
          <w:iCs/>
          <w:sz w:val="24"/>
          <w:szCs w:val="24"/>
          <w:shd w:val="clear" w:color="auto" w:fill="FFFFFF"/>
        </w:rPr>
        <w:t>11</w:t>
      </w:r>
      <w:r w:rsidRPr="00C45C00">
        <w:rPr>
          <w:rFonts w:ascii="Arial" w:hAnsi="Arial" w:cs="Arial"/>
          <w:sz w:val="24"/>
          <w:szCs w:val="24"/>
          <w:shd w:val="clear" w:color="auto" w:fill="FFFFFF"/>
        </w:rPr>
        <w:t>(2), 273-279.</w:t>
      </w:r>
    </w:p>
    <w:p w14:paraId="3A8ABEFE" w14:textId="716B2756" w:rsidR="006D21BE" w:rsidRPr="00D749BE" w:rsidRDefault="006D21BE" w:rsidP="00D749BE">
      <w:pPr>
        <w:pStyle w:val="Prrafodelista"/>
        <w:numPr>
          <w:ilvl w:val="0"/>
          <w:numId w:val="5"/>
        </w:numPr>
        <w:spacing w:line="360" w:lineRule="auto"/>
        <w:jc w:val="both"/>
        <w:rPr>
          <w:rFonts w:ascii="Arial" w:hAnsi="Arial" w:cs="Arial"/>
          <w:b/>
          <w:sz w:val="24"/>
          <w:szCs w:val="24"/>
        </w:rPr>
      </w:pPr>
      <w:r w:rsidRPr="00C45C00">
        <w:rPr>
          <w:rFonts w:ascii="Arial" w:eastAsia="Times New Roman" w:hAnsi="Arial" w:cs="Arial"/>
          <w:sz w:val="24"/>
          <w:szCs w:val="24"/>
          <w:shd w:val="clear" w:color="auto" w:fill="FFFFFF"/>
          <w:lang w:eastAsia="es-MX"/>
        </w:rPr>
        <w:t xml:space="preserve">Rowlett, J. (12 de octubre </w:t>
      </w:r>
      <w:r w:rsidRPr="00D749BE">
        <w:rPr>
          <w:rFonts w:ascii="Arial" w:eastAsia="Times New Roman" w:hAnsi="Arial" w:cs="Arial"/>
          <w:sz w:val="24"/>
          <w:szCs w:val="24"/>
          <w:shd w:val="clear" w:color="auto" w:fill="FFFFFF"/>
          <w:lang w:eastAsia="es-MX"/>
        </w:rPr>
        <w:t xml:space="preserve">de 2018). Los motivos por los que quizás ya hayas comprado el </w:t>
      </w:r>
      <w:r w:rsidRPr="00D749BE">
        <w:rPr>
          <w:rFonts w:ascii="Arial" w:eastAsia="Times New Roman" w:hAnsi="Arial" w:cs="Arial"/>
          <w:sz w:val="24"/>
          <w:szCs w:val="24"/>
          <w:lang w:eastAsia="es-MX"/>
        </w:rPr>
        <w:t xml:space="preserve">último auto de tu vida. BBC. Recuperado de </w:t>
      </w:r>
      <w:hyperlink r:id="rId24" w:history="1">
        <w:r w:rsidRPr="00D749BE">
          <w:rPr>
            <w:rFonts w:ascii="Arial" w:eastAsia="Times New Roman" w:hAnsi="Arial" w:cs="Arial"/>
            <w:sz w:val="24"/>
            <w:szCs w:val="24"/>
            <w:u w:val="single"/>
            <w:lang w:eastAsia="es-MX"/>
          </w:rPr>
          <w:t>https://www.bbc.com/mundo/noticias-45818931</w:t>
        </w:r>
      </w:hyperlink>
    </w:p>
    <w:p w14:paraId="1549F7E7" w14:textId="77777777" w:rsidR="00606EDC" w:rsidRPr="00D749BE" w:rsidRDefault="00606EDC" w:rsidP="00D749BE">
      <w:pPr>
        <w:pStyle w:val="Prrafodelista"/>
        <w:numPr>
          <w:ilvl w:val="0"/>
          <w:numId w:val="5"/>
        </w:numPr>
        <w:spacing w:line="360" w:lineRule="auto"/>
        <w:jc w:val="both"/>
        <w:rPr>
          <w:rFonts w:ascii="Arial" w:hAnsi="Arial" w:cs="Arial"/>
          <w:sz w:val="24"/>
          <w:szCs w:val="24"/>
        </w:rPr>
      </w:pPr>
      <w:r w:rsidRPr="00D749BE">
        <w:rPr>
          <w:rFonts w:ascii="Arial" w:hAnsi="Arial" w:cs="Arial"/>
          <w:sz w:val="24"/>
          <w:szCs w:val="24"/>
        </w:rPr>
        <w:t xml:space="preserve">Schotte, A.L. &amp; Mejía, C. (2007) Estudio de los factores económicos, sociopolíticos y culurales que afectan la ingeniería de diseño y manufactura automotriz en </w:t>
      </w:r>
      <w:r w:rsidRPr="00D749BE">
        <w:rPr>
          <w:rFonts w:ascii="Arial" w:hAnsi="Arial" w:cs="Arial"/>
          <w:sz w:val="24"/>
          <w:szCs w:val="24"/>
        </w:rPr>
        <w:lastRenderedPageBreak/>
        <w:t xml:space="preserve">México. 8° Congreso Iberoamericano de Ingeniería Mecánica, Recuperado de : </w:t>
      </w:r>
      <w:hyperlink r:id="rId25" w:history="1">
        <w:r w:rsidRPr="00D749BE">
          <w:rPr>
            <w:rStyle w:val="Hipervnculo"/>
            <w:rFonts w:ascii="Arial" w:hAnsi="Arial" w:cs="Arial"/>
            <w:color w:val="auto"/>
            <w:sz w:val="24"/>
            <w:szCs w:val="24"/>
          </w:rPr>
          <w:t>http://congreso.pucp.edu.pe/cibim8/pdf/25/25-16.pdf</w:t>
        </w:r>
      </w:hyperlink>
    </w:p>
    <w:p w14:paraId="3E9C32B4" w14:textId="67EE4F55" w:rsidR="001F1789" w:rsidRPr="00D749BE" w:rsidRDefault="0027187F" w:rsidP="00D749BE">
      <w:pPr>
        <w:pStyle w:val="Prrafodelista"/>
        <w:numPr>
          <w:ilvl w:val="0"/>
          <w:numId w:val="5"/>
        </w:numPr>
        <w:spacing w:line="360" w:lineRule="auto"/>
        <w:jc w:val="both"/>
        <w:rPr>
          <w:rFonts w:ascii="Arial" w:hAnsi="Arial" w:cs="Arial"/>
          <w:sz w:val="24"/>
          <w:szCs w:val="24"/>
        </w:rPr>
      </w:pPr>
      <w:r w:rsidRPr="00D749BE">
        <w:rPr>
          <w:rFonts w:ascii="Arial" w:hAnsi="Arial" w:cs="Arial"/>
          <w:sz w:val="24"/>
          <w:szCs w:val="24"/>
        </w:rPr>
        <w:t xml:space="preserve">Subirats, J. (2016) La cultura del coche El país, España. Recuperado de: </w:t>
      </w:r>
      <w:r w:rsidR="001F1789" w:rsidRPr="00D749BE">
        <w:rPr>
          <w:rFonts w:ascii="Arial" w:hAnsi="Arial" w:cs="Arial"/>
          <w:sz w:val="24"/>
          <w:szCs w:val="24"/>
        </w:rPr>
        <w:t>https://elpais.com/ccaa/2016/09/24/catalunya/1474741171_922697.html</w:t>
      </w:r>
    </w:p>
    <w:sectPr w:rsidR="001F1789" w:rsidRPr="00D749BE" w:rsidSect="00B37AB2">
      <w:footerReference w:type="default" r:id="rId2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D5090" w14:textId="77777777" w:rsidR="00101B6B" w:rsidRDefault="00101B6B" w:rsidP="00B37AB2">
      <w:pPr>
        <w:spacing w:after="0" w:line="240" w:lineRule="auto"/>
      </w:pPr>
      <w:r>
        <w:separator/>
      </w:r>
    </w:p>
  </w:endnote>
  <w:endnote w:type="continuationSeparator" w:id="0">
    <w:p w14:paraId="14808489" w14:textId="77777777" w:rsidR="00101B6B" w:rsidRDefault="00101B6B" w:rsidP="00B37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3292992"/>
      <w:docPartObj>
        <w:docPartGallery w:val="Page Numbers (Bottom of Page)"/>
        <w:docPartUnique/>
      </w:docPartObj>
    </w:sdtPr>
    <w:sdtEndPr/>
    <w:sdtContent>
      <w:p w14:paraId="42BB90D4" w14:textId="67AEA12E" w:rsidR="006B434C" w:rsidRDefault="006B434C">
        <w:pPr>
          <w:pStyle w:val="Piedepgina"/>
          <w:jc w:val="right"/>
        </w:pPr>
        <w:r>
          <w:fldChar w:fldCharType="begin"/>
        </w:r>
        <w:r>
          <w:instrText>PAGE   \* MERGEFORMAT</w:instrText>
        </w:r>
        <w:r>
          <w:fldChar w:fldCharType="separate"/>
        </w:r>
        <w:r w:rsidR="00DE6780" w:rsidRPr="00DE6780">
          <w:rPr>
            <w:noProof/>
            <w:lang w:val="es-ES"/>
          </w:rPr>
          <w:t>18</w:t>
        </w:r>
        <w:r>
          <w:fldChar w:fldCharType="end"/>
        </w:r>
      </w:p>
    </w:sdtContent>
  </w:sdt>
  <w:p w14:paraId="542E59E6" w14:textId="77777777" w:rsidR="006B434C" w:rsidRDefault="006B43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3F1C5" w14:textId="77777777" w:rsidR="00101B6B" w:rsidRDefault="00101B6B" w:rsidP="00B37AB2">
      <w:pPr>
        <w:spacing w:after="0" w:line="240" w:lineRule="auto"/>
      </w:pPr>
      <w:r>
        <w:separator/>
      </w:r>
    </w:p>
  </w:footnote>
  <w:footnote w:type="continuationSeparator" w:id="0">
    <w:p w14:paraId="3E08FAE1" w14:textId="77777777" w:rsidR="00101B6B" w:rsidRDefault="00101B6B" w:rsidP="00B37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AD6"/>
    <w:multiLevelType w:val="hybridMultilevel"/>
    <w:tmpl w:val="7C86A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39FC4ABB"/>
    <w:multiLevelType w:val="hybridMultilevel"/>
    <w:tmpl w:val="461C041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3B2C3C6A"/>
    <w:multiLevelType w:val="hybridMultilevel"/>
    <w:tmpl w:val="C3D43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446B50"/>
    <w:multiLevelType w:val="multilevel"/>
    <w:tmpl w:val="766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C004D"/>
    <w:multiLevelType w:val="hybridMultilevel"/>
    <w:tmpl w:val="60A05D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F645D9"/>
    <w:multiLevelType w:val="hybridMultilevel"/>
    <w:tmpl w:val="CA16313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6"/>
  </w:num>
  <w:num w:numId="6">
    <w:abstractNumId w:val="8"/>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C4F60"/>
    <w:rsid w:val="000D3104"/>
    <w:rsid w:val="000F04BE"/>
    <w:rsid w:val="00101B6B"/>
    <w:rsid w:val="001D7459"/>
    <w:rsid w:val="001F1789"/>
    <w:rsid w:val="0020583E"/>
    <w:rsid w:val="00244F0A"/>
    <w:rsid w:val="0027187F"/>
    <w:rsid w:val="00276980"/>
    <w:rsid w:val="002A2DFD"/>
    <w:rsid w:val="002D6311"/>
    <w:rsid w:val="0032633D"/>
    <w:rsid w:val="00366A7C"/>
    <w:rsid w:val="003C4692"/>
    <w:rsid w:val="00542DB5"/>
    <w:rsid w:val="00554143"/>
    <w:rsid w:val="005E404E"/>
    <w:rsid w:val="005E7CF8"/>
    <w:rsid w:val="00606EDC"/>
    <w:rsid w:val="006B434C"/>
    <w:rsid w:val="006D21BE"/>
    <w:rsid w:val="00742DD2"/>
    <w:rsid w:val="008F5B6A"/>
    <w:rsid w:val="00917514"/>
    <w:rsid w:val="009759EE"/>
    <w:rsid w:val="00A126A0"/>
    <w:rsid w:val="00A22C29"/>
    <w:rsid w:val="00A810E6"/>
    <w:rsid w:val="00B37AB2"/>
    <w:rsid w:val="00BB5D7F"/>
    <w:rsid w:val="00C077AC"/>
    <w:rsid w:val="00C45C00"/>
    <w:rsid w:val="00C52621"/>
    <w:rsid w:val="00C6334E"/>
    <w:rsid w:val="00CC68D8"/>
    <w:rsid w:val="00D32DC7"/>
    <w:rsid w:val="00D51470"/>
    <w:rsid w:val="00D62726"/>
    <w:rsid w:val="00D749BE"/>
    <w:rsid w:val="00DE6780"/>
    <w:rsid w:val="00E35E20"/>
    <w:rsid w:val="00E53607"/>
    <w:rsid w:val="00E5446C"/>
    <w:rsid w:val="00E57FB2"/>
    <w:rsid w:val="00F43B2D"/>
    <w:rsid w:val="00F62DEC"/>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40DA"/>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Encabezado">
    <w:name w:val="header"/>
    <w:basedOn w:val="Normal"/>
    <w:link w:val="EncabezadoCar"/>
    <w:uiPriority w:val="99"/>
    <w:unhideWhenUsed/>
    <w:rsid w:val="00B37A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7AB2"/>
  </w:style>
  <w:style w:type="paragraph" w:styleId="Piedepgina">
    <w:name w:val="footer"/>
    <w:basedOn w:val="Normal"/>
    <w:link w:val="PiedepginaCar"/>
    <w:uiPriority w:val="99"/>
    <w:unhideWhenUsed/>
    <w:rsid w:val="00B37A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7AB2"/>
  </w:style>
  <w:style w:type="paragraph" w:styleId="NormalWeb">
    <w:name w:val="Normal (Web)"/>
    <w:basedOn w:val="Normal"/>
    <w:uiPriority w:val="99"/>
    <w:unhideWhenUsed/>
    <w:rsid w:val="006D21B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D21BE"/>
    <w:rPr>
      <w:color w:val="0000FF"/>
      <w:u w:val="single"/>
    </w:rPr>
  </w:style>
  <w:style w:type="character" w:customStyle="1" w:styleId="Mencinsinresolver1">
    <w:name w:val="Mención sin resolver1"/>
    <w:basedOn w:val="Fuentedeprrafopredeter"/>
    <w:uiPriority w:val="99"/>
    <w:semiHidden/>
    <w:unhideWhenUsed/>
    <w:rsid w:val="00271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768727">
      <w:bodyDiv w:val="1"/>
      <w:marLeft w:val="0"/>
      <w:marRight w:val="0"/>
      <w:marTop w:val="0"/>
      <w:marBottom w:val="0"/>
      <w:divBdr>
        <w:top w:val="none" w:sz="0" w:space="0" w:color="auto"/>
        <w:left w:val="none" w:sz="0" w:space="0" w:color="auto"/>
        <w:bottom w:val="none" w:sz="0" w:space="0" w:color="auto"/>
        <w:right w:val="none" w:sz="0" w:space="0" w:color="auto"/>
      </w:divBdr>
    </w:div>
    <w:div w:id="1146823253">
      <w:bodyDiv w:val="1"/>
      <w:marLeft w:val="0"/>
      <w:marRight w:val="0"/>
      <w:marTop w:val="0"/>
      <w:marBottom w:val="0"/>
      <w:divBdr>
        <w:top w:val="none" w:sz="0" w:space="0" w:color="auto"/>
        <w:left w:val="none" w:sz="0" w:space="0" w:color="auto"/>
        <w:bottom w:val="none" w:sz="0" w:space="0" w:color="auto"/>
        <w:right w:val="none" w:sz="0" w:space="0" w:color="auto"/>
      </w:divBdr>
    </w:div>
    <w:div w:id="1647776440">
      <w:bodyDiv w:val="1"/>
      <w:marLeft w:val="0"/>
      <w:marRight w:val="0"/>
      <w:marTop w:val="0"/>
      <w:marBottom w:val="0"/>
      <w:divBdr>
        <w:top w:val="none" w:sz="0" w:space="0" w:color="auto"/>
        <w:left w:val="none" w:sz="0" w:space="0" w:color="auto"/>
        <w:bottom w:val="none" w:sz="0" w:space="0" w:color="auto"/>
        <w:right w:val="none" w:sz="0" w:space="0" w:color="auto"/>
      </w:divBdr>
    </w:div>
    <w:div w:id="169083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dgcs.unam.mx/boletin/bdboletin/2017_384.html" TargetMode="External" /><Relationship Id="rId18" Type="http://schemas.openxmlformats.org/officeDocument/2006/relationships/hyperlink" Target="https://www.motorpasion.com.mx/industria/peugeot-208-2020" TargetMode="External" /><Relationship Id="rId26" Type="http://schemas.openxmlformats.org/officeDocument/2006/relationships/footer" Target="footer1.xml" /><Relationship Id="rId3" Type="http://schemas.openxmlformats.org/officeDocument/2006/relationships/styles" Target="styles.xml" /><Relationship Id="rId21" Type="http://schemas.openxmlformats.org/officeDocument/2006/relationships/hyperlink" Target="https://www.letraslibres.com/mexico-espana/la-ideologia-social-del-automovil" TargetMode="External" /><Relationship Id="rId7" Type="http://schemas.openxmlformats.org/officeDocument/2006/relationships/endnotes" Target="endnotes.xml" /><Relationship Id="rId12" Type="http://schemas.openxmlformats.org/officeDocument/2006/relationships/hyperlink" Target="https://www.bbc.com/mundo/noticias-america-latina-43318108" TargetMode="External" /><Relationship Id="rId17" Type="http://schemas.openxmlformats.org/officeDocument/2006/relationships/hyperlink" Target="https://www.eluniversal.com.mx/autopistas/en-mexico-15-mil-personas-mueren-al-ano-por-contaminacion-ambiental" TargetMode="External" /><Relationship Id="rId25" Type="http://schemas.openxmlformats.org/officeDocument/2006/relationships/hyperlink" Target="http://congreso.pucp.edu.pe/cibim8/pdf/25/25-16.pdf" TargetMode="External" /><Relationship Id="rId2" Type="http://schemas.openxmlformats.org/officeDocument/2006/relationships/numbering" Target="numbering.xml" /><Relationship Id="rId16" Type="http://schemas.openxmlformats.org/officeDocument/2006/relationships/hyperlink" Target="https://www.eleconomista.com.mx/politica/Cuantos-autos-circulan-en-la-CDMX-diariamente-20160922-0101.html" TargetMode="External" /><Relationship Id="rId20" Type="http://schemas.openxmlformats.org/officeDocument/2006/relationships/hyperlink" Target="https://www.milenio.com/especiales/opciones-para-moverte-de-manera-sustentable-por-la-ciudad"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aristeguinoticias.com/3007/mexico/metro-de-mexico-de-los-mas-baratos-del-mundo/" TargetMode="External" /><Relationship Id="rId24" Type="http://schemas.openxmlformats.org/officeDocument/2006/relationships/hyperlink" Target="https://www.bbc.com/mundo/noticias-45818931" TargetMode="External" /><Relationship Id="rId5" Type="http://schemas.openxmlformats.org/officeDocument/2006/relationships/webSettings" Target="webSettings.xml" /><Relationship Id="rId15" Type="http://schemas.openxmlformats.org/officeDocument/2006/relationships/hyperlink" Target="http://observatoriogeograficoamericalatina.org.mx/egal4/Geografiasocioeconomica/Geografiadeltransporte/08.pdf" TargetMode="External" /><Relationship Id="rId23" Type="http://schemas.openxmlformats.org/officeDocument/2006/relationships/hyperlink" Target="https://noticieros.televisa.com/historia/cdmx-ciudad-peor-trafico-mundo/" TargetMode="External" /><Relationship Id="rId28"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hyperlink" Target="https://www.briega.org/es/opinion/impacto-social-automovil"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www.cronica.com.mx/notas/2014/845003.html" TargetMode="External" /><Relationship Id="rId22" Type="http://schemas.openxmlformats.org/officeDocument/2006/relationships/hyperlink" Target="http://marcomovil.blogspot.com/2013/04/de-la-cultura-del-automovil-la-cultura.html" TargetMode="External" /><Relationship Id="rId27"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0BA69-97A1-1E49-9FB1-AFD8550958F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4832</Words>
  <Characters>26580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Omar Cruz Gloria</cp:lastModifiedBy>
  <cp:revision>2</cp:revision>
  <dcterms:created xsi:type="dcterms:W3CDTF">2020-05-04T23:51:00Z</dcterms:created>
  <dcterms:modified xsi:type="dcterms:W3CDTF">2020-05-04T23:51:00Z</dcterms:modified>
</cp:coreProperties>
</file>