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223367"/>
        <w:docPartObj>
          <w:docPartGallery w:val="Cover Pages"/>
          <w:docPartUnique/>
        </w:docPartObj>
      </w:sdtPr>
      <w:sdtEndPr>
        <w:rPr>
          <w:rFonts w:ascii="Arial" w:hAnsi="Arial" w:cs="Arial"/>
          <w:sz w:val="24"/>
          <w:szCs w:val="24"/>
        </w:rPr>
      </w:sdtEndPr>
      <w:sdtContent>
        <w:p w:rsidR="009A3CF1" w:rsidRPr="002160C9" w:rsidRDefault="009A3CF1" w:rsidP="002160C9">
          <w:pPr>
            <w:jc w:val="center"/>
            <w:rPr>
              <w:rFonts w:ascii="Arial" w:hAnsi="Arial" w:cs="Arial"/>
              <w:sz w:val="44"/>
              <w:szCs w:val="44"/>
            </w:rPr>
          </w:pPr>
          <w:r w:rsidRPr="002160C9">
            <w:rPr>
              <w:rFonts w:ascii="Arial" w:hAnsi="Arial" w:cs="Arial"/>
              <w:noProof/>
              <w:sz w:val="44"/>
              <w:szCs w:val="4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A3CF1" w:rsidRDefault="009A3CF1">
                                      <w:pPr>
                                        <w:pStyle w:val="Sinespaciado"/>
                                        <w:rPr>
                                          <w:color w:val="FFFFFF" w:themeColor="background1"/>
                                          <w:sz w:val="32"/>
                                          <w:szCs w:val="32"/>
                                        </w:rPr>
                                      </w:pPr>
                                      <w:r>
                                        <w:rPr>
                                          <w:color w:val="FFFFFF" w:themeColor="background1"/>
                                          <w:sz w:val="32"/>
                                          <w:szCs w:val="32"/>
                                        </w:rPr>
                                        <w:t>Paola S. Errejon Pereyra</w:t>
                                      </w:r>
                                    </w:p>
                                  </w:sdtContent>
                                </w:sdt>
                                <w:p w:rsidR="009A3CF1" w:rsidRDefault="009A3CF1">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TMI</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601 | </w:t>
                                      </w:r>
                                      <w:proofErr w:type="gramStart"/>
                                      <w:r>
                                        <w:rPr>
                                          <w:caps/>
                                          <w:color w:val="FFFFFF" w:themeColor="background1"/>
                                        </w:rPr>
                                        <w:t>11.Octubre</w:t>
                                      </w:r>
                                      <w:proofErr w:type="gramEnd"/>
                                      <w:r>
                                        <w:rPr>
                                          <w:caps/>
                                          <w:color w:val="FFFFFF" w:themeColor="background1"/>
                                        </w:rPr>
                                        <w:t>.2019</w:t>
                                      </w:r>
                                    </w:sdtContent>
                                  </w:sdt>
                                  <w:r>
                                    <w:rPr>
                                      <w:caps/>
                                      <w:color w:val="FFFFFF" w:themeColor="background1"/>
                                    </w:rPr>
                                    <w:t xml:space="preserve"> | 2019-2020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9A3CF1" w:rsidRDefault="009A3C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Una masa educada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A3CF1" w:rsidRDefault="009A3CF1">
                                      <w:pPr>
                                        <w:pStyle w:val="Sinespaciado"/>
                                        <w:spacing w:before="240"/>
                                        <w:rPr>
                                          <w:caps/>
                                          <w:color w:val="44546A" w:themeColor="text2"/>
                                          <w:sz w:val="36"/>
                                          <w:szCs w:val="36"/>
                                        </w:rPr>
                                      </w:pPr>
                                      <w:r>
                                        <w:rPr>
                                          <w:caps/>
                                          <w:color w:val="44546A" w:themeColor="text2"/>
                                          <w:sz w:val="36"/>
                                          <w:szCs w:val="36"/>
                                        </w:rPr>
                                        <w:t>el titulo sigue en discusión.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A3CF1" w:rsidRDefault="009A3CF1">
                                <w:pPr>
                                  <w:pStyle w:val="Sinespaciado"/>
                                  <w:rPr>
                                    <w:color w:val="FFFFFF" w:themeColor="background1"/>
                                    <w:sz w:val="32"/>
                                    <w:szCs w:val="32"/>
                                  </w:rPr>
                                </w:pPr>
                                <w:r>
                                  <w:rPr>
                                    <w:color w:val="FFFFFF" w:themeColor="background1"/>
                                    <w:sz w:val="32"/>
                                    <w:szCs w:val="32"/>
                                  </w:rPr>
                                  <w:t>Paola S. Errejon Pereyra</w:t>
                                </w:r>
                              </w:p>
                            </w:sdtContent>
                          </w:sdt>
                          <w:p w:rsidR="009A3CF1" w:rsidRDefault="009A3CF1">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TMI</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601 | </w:t>
                                </w:r>
                                <w:proofErr w:type="gramStart"/>
                                <w:r>
                                  <w:rPr>
                                    <w:caps/>
                                    <w:color w:val="FFFFFF" w:themeColor="background1"/>
                                  </w:rPr>
                                  <w:t>11.Octubre</w:t>
                                </w:r>
                                <w:proofErr w:type="gramEnd"/>
                                <w:r>
                                  <w:rPr>
                                    <w:caps/>
                                    <w:color w:val="FFFFFF" w:themeColor="background1"/>
                                  </w:rPr>
                                  <w:t>.2019</w:t>
                                </w:r>
                              </w:sdtContent>
                            </w:sdt>
                            <w:r>
                              <w:rPr>
                                <w:caps/>
                                <w:color w:val="FFFFFF" w:themeColor="background1"/>
                              </w:rPr>
                              <w:t xml:space="preserve"> | 2019-2020</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9A3CF1" w:rsidRDefault="009A3C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Una masa educada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A3CF1" w:rsidRDefault="009A3CF1">
                                <w:pPr>
                                  <w:pStyle w:val="Sinespaciado"/>
                                  <w:spacing w:before="240"/>
                                  <w:rPr>
                                    <w:caps/>
                                    <w:color w:val="44546A" w:themeColor="text2"/>
                                    <w:sz w:val="36"/>
                                    <w:szCs w:val="36"/>
                                  </w:rPr>
                                </w:pPr>
                                <w:r>
                                  <w:rPr>
                                    <w:caps/>
                                    <w:color w:val="44546A" w:themeColor="text2"/>
                                    <w:sz w:val="36"/>
                                    <w:szCs w:val="36"/>
                                  </w:rPr>
                                  <w:t>el titulo sigue en discusión.</w:t>
                                </w:r>
                              </w:p>
                            </w:sdtContent>
                          </w:sdt>
                        </w:txbxContent>
                      </v:textbox>
                    </v:shape>
                    <w10:wrap anchorx="page" anchory="page"/>
                  </v:group>
                </w:pict>
              </mc:Fallback>
            </mc:AlternateContent>
          </w:r>
          <w:r w:rsidR="002160C9" w:rsidRPr="002160C9">
            <w:rPr>
              <w:rFonts w:ascii="Arial" w:hAnsi="Arial" w:cs="Arial"/>
              <w:sz w:val="44"/>
              <w:szCs w:val="44"/>
            </w:rPr>
            <w:t>Centro Educativo Jean Piaget</w:t>
          </w:r>
        </w:p>
        <w:p w:rsidR="009A3CF1" w:rsidRDefault="009A3CF1">
          <w:pPr>
            <w:rPr>
              <w:rFonts w:ascii="Arial" w:hAnsi="Arial" w:cs="Arial"/>
              <w:sz w:val="24"/>
              <w:szCs w:val="24"/>
            </w:rPr>
          </w:pPr>
          <w:r>
            <w:rPr>
              <w:rFonts w:ascii="Arial" w:hAnsi="Arial" w:cs="Arial"/>
              <w:sz w:val="24"/>
              <w:szCs w:val="24"/>
            </w:rPr>
            <w:br w:type="page"/>
          </w:r>
        </w:p>
      </w:sdtContent>
    </w:sdt>
    <w:p w:rsidR="002160C9" w:rsidRDefault="002160C9" w:rsidP="009A3CF1">
      <w:pPr>
        <w:spacing w:line="480" w:lineRule="auto"/>
        <w:jc w:val="both"/>
        <w:rPr>
          <w:rFonts w:ascii="Arial" w:hAnsi="Arial" w:cs="Arial"/>
          <w:sz w:val="24"/>
          <w:szCs w:val="24"/>
          <w:u w:val="single"/>
        </w:rPr>
      </w:pPr>
      <w:r w:rsidRPr="00636963">
        <w:rPr>
          <w:rFonts w:ascii="Arial" w:hAnsi="Arial" w:cs="Arial"/>
          <w:sz w:val="24"/>
          <w:szCs w:val="24"/>
          <w:u w:val="single"/>
        </w:rPr>
        <w:lastRenderedPageBreak/>
        <w:t>Resumen</w:t>
      </w:r>
      <w:r w:rsidR="00636963">
        <w:rPr>
          <w:rFonts w:ascii="Arial" w:hAnsi="Arial" w:cs="Arial"/>
          <w:sz w:val="24"/>
          <w:szCs w:val="24"/>
          <w:u w:val="single"/>
        </w:rPr>
        <w:t>:</w:t>
      </w:r>
    </w:p>
    <w:p w:rsidR="00636963" w:rsidRPr="00636963" w:rsidRDefault="00636963" w:rsidP="009A3CF1">
      <w:pPr>
        <w:spacing w:line="480" w:lineRule="auto"/>
        <w:jc w:val="both"/>
        <w:rPr>
          <w:rFonts w:ascii="Arial" w:hAnsi="Arial" w:cs="Arial"/>
          <w:sz w:val="24"/>
          <w:szCs w:val="24"/>
        </w:rPr>
      </w:pPr>
      <w:r>
        <w:rPr>
          <w:rFonts w:ascii="Arial" w:hAnsi="Arial" w:cs="Arial"/>
          <w:sz w:val="24"/>
          <w:szCs w:val="24"/>
        </w:rPr>
        <w:t xml:space="preserve">En esta investigación se </w:t>
      </w:r>
      <w:proofErr w:type="gramStart"/>
      <w:r>
        <w:rPr>
          <w:rFonts w:ascii="Arial" w:hAnsi="Arial" w:cs="Arial"/>
          <w:sz w:val="24"/>
          <w:szCs w:val="24"/>
        </w:rPr>
        <w:t>tratara</w:t>
      </w:r>
      <w:proofErr w:type="gramEnd"/>
      <w:r>
        <w:rPr>
          <w:rFonts w:ascii="Arial" w:hAnsi="Arial" w:cs="Arial"/>
          <w:sz w:val="24"/>
          <w:szCs w:val="24"/>
        </w:rPr>
        <w:t xml:space="preserve"> de encontrar las conductas descritas en la psicología de las masas por Freud</w:t>
      </w:r>
      <w:r w:rsidR="0012359A">
        <w:rPr>
          <w:rFonts w:ascii="Arial" w:hAnsi="Arial" w:cs="Arial"/>
          <w:sz w:val="24"/>
          <w:szCs w:val="24"/>
        </w:rPr>
        <w:t xml:space="preserve"> en</w:t>
      </w:r>
      <w:r>
        <w:rPr>
          <w:rFonts w:ascii="Arial" w:hAnsi="Arial" w:cs="Arial"/>
          <w:sz w:val="24"/>
          <w:szCs w:val="24"/>
        </w:rPr>
        <w:t xml:space="preserve"> una comunidad educativa, como es la de el grupo de sexto de preparatoria en el Centro Educativo Jean Piaget.</w:t>
      </w: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p w:rsidR="002160C9" w:rsidRDefault="002160C9" w:rsidP="009A3CF1">
      <w:pPr>
        <w:spacing w:line="480" w:lineRule="auto"/>
        <w:jc w:val="both"/>
        <w:rPr>
          <w:rFonts w:ascii="Arial" w:hAnsi="Arial" w:cs="Arial"/>
          <w:sz w:val="24"/>
          <w:szCs w:val="24"/>
        </w:rPr>
      </w:pPr>
    </w:p>
    <w:sdt>
      <w:sdtPr>
        <w:rPr>
          <w:rFonts w:ascii="Arial" w:hAnsi="Arial" w:cs="Arial"/>
          <w:sz w:val="40"/>
          <w:szCs w:val="40"/>
          <w:lang w:val="es-ES"/>
        </w:rPr>
        <w:id w:val="1314991774"/>
        <w:docPartObj>
          <w:docPartGallery w:val="Table of Contents"/>
          <w:docPartUnique/>
        </w:docPartObj>
      </w:sdtPr>
      <w:sdtEndPr>
        <w:rPr>
          <w:rFonts w:eastAsiaTheme="minorHAnsi"/>
          <w:b/>
          <w:bCs/>
          <w:color w:val="auto"/>
          <w:sz w:val="28"/>
          <w:szCs w:val="28"/>
          <w:lang w:eastAsia="en-US"/>
        </w:rPr>
      </w:sdtEndPr>
      <w:sdtContent>
        <w:p w:rsidR="00636963" w:rsidRPr="00636963" w:rsidRDefault="00636963" w:rsidP="00636963">
          <w:pPr>
            <w:pStyle w:val="TtuloTDC"/>
            <w:rPr>
              <w:rFonts w:ascii="Arial" w:hAnsi="Arial" w:cs="Arial"/>
              <w:sz w:val="40"/>
              <w:szCs w:val="40"/>
              <w:lang w:val="es-ES"/>
            </w:rPr>
          </w:pPr>
          <w:r w:rsidRPr="00636963">
            <w:rPr>
              <w:rFonts w:ascii="Arial" w:hAnsi="Arial" w:cs="Arial"/>
              <w:sz w:val="40"/>
              <w:szCs w:val="40"/>
              <w:lang w:val="es-ES"/>
            </w:rPr>
            <w:t xml:space="preserve">Índice </w:t>
          </w:r>
        </w:p>
        <w:p w:rsidR="00636963" w:rsidRPr="00636963" w:rsidRDefault="00636963" w:rsidP="00636963">
          <w:pPr>
            <w:rPr>
              <w:rFonts w:ascii="Arial" w:hAnsi="Arial" w:cs="Arial"/>
              <w:sz w:val="28"/>
              <w:szCs w:val="28"/>
              <w:lang w:val="es-ES" w:eastAsia="es-MX"/>
            </w:rPr>
          </w:pPr>
        </w:p>
        <w:p w:rsidR="00636963" w:rsidRDefault="00636963" w:rsidP="00636963">
          <w:pPr>
            <w:rPr>
              <w:rFonts w:ascii="Arial" w:hAnsi="Arial" w:cs="Arial"/>
              <w:sz w:val="28"/>
              <w:szCs w:val="28"/>
              <w:lang w:val="es-ES" w:eastAsia="es-MX"/>
            </w:rPr>
          </w:pPr>
          <w:r w:rsidRPr="00636963">
            <w:rPr>
              <w:rFonts w:ascii="Arial" w:hAnsi="Arial" w:cs="Arial"/>
              <w:sz w:val="28"/>
              <w:szCs w:val="28"/>
              <w:lang w:val="es-ES" w:eastAsia="es-MX"/>
            </w:rPr>
            <w:t>Introducción………………………………………………………………………</w:t>
          </w:r>
          <w:r>
            <w:rPr>
              <w:rFonts w:ascii="Arial" w:hAnsi="Arial" w:cs="Arial"/>
              <w:sz w:val="28"/>
              <w:szCs w:val="28"/>
              <w:lang w:val="es-ES" w:eastAsia="es-MX"/>
            </w:rPr>
            <w:t>3</w:t>
          </w:r>
        </w:p>
        <w:p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Pregunta de investigación</w:t>
          </w:r>
        </w:p>
        <w:p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Objetivo</w:t>
          </w:r>
        </w:p>
        <w:p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Objetivos específicos</w:t>
          </w:r>
        </w:p>
        <w:p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 xml:space="preserve">Justificación </w:t>
          </w:r>
        </w:p>
        <w:p w:rsidR="00636963" w:rsidRPr="00636963" w:rsidRDefault="00636963" w:rsidP="00636963">
          <w:pPr>
            <w:ind w:left="708"/>
            <w:rPr>
              <w:rFonts w:ascii="Arial" w:hAnsi="Arial" w:cs="Arial"/>
              <w:sz w:val="28"/>
              <w:szCs w:val="28"/>
              <w:lang w:val="es-ES" w:eastAsia="es-MX"/>
            </w:rPr>
          </w:pPr>
        </w:p>
        <w:p w:rsidR="00636963" w:rsidRPr="00636963" w:rsidRDefault="00636963">
          <w:pPr>
            <w:rPr>
              <w:rFonts w:ascii="Arial" w:hAnsi="Arial" w:cs="Arial"/>
              <w:sz w:val="28"/>
              <w:szCs w:val="28"/>
            </w:rPr>
          </w:pPr>
        </w:p>
      </w:sdtContent>
    </w:sdt>
    <w:p w:rsidR="002160C9" w:rsidRDefault="002160C9" w:rsidP="009A3CF1">
      <w:pPr>
        <w:spacing w:line="480" w:lineRule="auto"/>
        <w:jc w:val="both"/>
        <w:rPr>
          <w:rFonts w:ascii="Arial" w:hAnsi="Arial" w:cs="Arial"/>
          <w:sz w:val="24"/>
          <w:szCs w:val="24"/>
        </w:rPr>
      </w:pPr>
    </w:p>
    <w:p w:rsidR="00D43196" w:rsidRDefault="00636963" w:rsidP="00636963">
      <w:pPr>
        <w:rPr>
          <w:rFonts w:ascii="Arial" w:hAnsi="Arial" w:cs="Arial"/>
          <w:sz w:val="24"/>
          <w:szCs w:val="24"/>
        </w:rPr>
      </w:pPr>
      <w:r>
        <w:rPr>
          <w:rFonts w:ascii="Arial" w:hAnsi="Arial" w:cs="Arial"/>
          <w:sz w:val="24"/>
          <w:szCs w:val="24"/>
        </w:rPr>
        <w:br w:type="page"/>
      </w:r>
      <w:r w:rsidR="00D43196" w:rsidRPr="00D43196">
        <w:rPr>
          <w:rFonts w:ascii="Arial" w:hAnsi="Arial" w:cs="Arial"/>
          <w:sz w:val="24"/>
          <w:szCs w:val="24"/>
        </w:rPr>
        <w:lastRenderedPageBreak/>
        <w:t xml:space="preserve">Introducción </w:t>
      </w:r>
    </w:p>
    <w:p w:rsidR="00D43196" w:rsidRPr="00636963" w:rsidRDefault="00D43196" w:rsidP="009A3CF1">
      <w:pPr>
        <w:spacing w:line="480" w:lineRule="auto"/>
        <w:jc w:val="both"/>
        <w:rPr>
          <w:rFonts w:ascii="Arial" w:hAnsi="Arial" w:cs="Arial"/>
          <w:sz w:val="24"/>
          <w:szCs w:val="24"/>
          <w:u w:val="single"/>
        </w:rPr>
      </w:pPr>
    </w:p>
    <w:p w:rsidR="00D43196" w:rsidRPr="00636963" w:rsidRDefault="00D43196" w:rsidP="009A3CF1">
      <w:pPr>
        <w:spacing w:line="480" w:lineRule="auto"/>
        <w:jc w:val="both"/>
        <w:rPr>
          <w:rFonts w:ascii="Arial" w:hAnsi="Arial" w:cs="Arial"/>
          <w:sz w:val="24"/>
          <w:szCs w:val="24"/>
          <w:u w:val="single"/>
        </w:rPr>
      </w:pPr>
      <w:r w:rsidRPr="00636963">
        <w:rPr>
          <w:rFonts w:ascii="Arial" w:hAnsi="Arial" w:cs="Arial"/>
          <w:sz w:val="24"/>
          <w:szCs w:val="24"/>
          <w:u w:val="single"/>
        </w:rPr>
        <w:t>Pregunta de investigación</w:t>
      </w:r>
      <w:r w:rsidR="00636963">
        <w:rPr>
          <w:rFonts w:ascii="Arial" w:hAnsi="Arial" w:cs="Arial"/>
          <w:sz w:val="24"/>
          <w:szCs w:val="24"/>
          <w:u w:val="single"/>
        </w:rPr>
        <w:t>:</w:t>
      </w:r>
    </w:p>
    <w:p w:rsidR="00D43196" w:rsidRDefault="00D43196" w:rsidP="009A3CF1">
      <w:pPr>
        <w:spacing w:line="480" w:lineRule="auto"/>
        <w:jc w:val="both"/>
        <w:rPr>
          <w:rFonts w:ascii="Arial" w:hAnsi="Arial" w:cs="Arial"/>
          <w:sz w:val="24"/>
          <w:szCs w:val="24"/>
        </w:rPr>
      </w:pPr>
      <w:r>
        <w:rPr>
          <w:rFonts w:ascii="Arial" w:hAnsi="Arial" w:cs="Arial"/>
          <w:sz w:val="24"/>
          <w:szCs w:val="24"/>
        </w:rPr>
        <w:t xml:space="preserve">¿Cómo se manifiesta la psicología de las masas en un ámbito </w:t>
      </w:r>
      <w:r w:rsidR="00957DF3">
        <w:rPr>
          <w:rFonts w:ascii="Arial" w:hAnsi="Arial" w:cs="Arial"/>
          <w:sz w:val="24"/>
          <w:szCs w:val="24"/>
        </w:rPr>
        <w:t>escolar? ¿Qué comportamientos de dicha teoría encontramos en este ámbito?</w:t>
      </w:r>
    </w:p>
    <w:p w:rsidR="00D43196" w:rsidRPr="00636963" w:rsidRDefault="00D43196" w:rsidP="009A3CF1">
      <w:pPr>
        <w:spacing w:line="480" w:lineRule="auto"/>
        <w:jc w:val="both"/>
        <w:rPr>
          <w:rFonts w:ascii="Arial" w:hAnsi="Arial" w:cs="Arial"/>
          <w:sz w:val="24"/>
          <w:szCs w:val="24"/>
          <w:u w:val="single"/>
        </w:rPr>
      </w:pPr>
      <w:r w:rsidRPr="00636963">
        <w:rPr>
          <w:rFonts w:ascii="Arial" w:hAnsi="Arial" w:cs="Arial"/>
          <w:sz w:val="24"/>
          <w:szCs w:val="24"/>
          <w:u w:val="single"/>
        </w:rPr>
        <w:t>Objetivo</w:t>
      </w:r>
      <w:r w:rsidR="00636963">
        <w:rPr>
          <w:rFonts w:ascii="Arial" w:hAnsi="Arial" w:cs="Arial"/>
          <w:sz w:val="24"/>
          <w:szCs w:val="24"/>
          <w:u w:val="single"/>
        </w:rPr>
        <w:t>:</w:t>
      </w:r>
    </w:p>
    <w:p w:rsidR="00D43196" w:rsidRDefault="00D43196" w:rsidP="009A3CF1">
      <w:pPr>
        <w:spacing w:line="480" w:lineRule="auto"/>
        <w:jc w:val="both"/>
        <w:rPr>
          <w:rFonts w:ascii="Arial" w:hAnsi="Arial" w:cs="Arial"/>
          <w:sz w:val="24"/>
          <w:szCs w:val="24"/>
        </w:rPr>
      </w:pPr>
      <w:r>
        <w:rPr>
          <w:rFonts w:ascii="Arial" w:hAnsi="Arial" w:cs="Arial"/>
          <w:sz w:val="24"/>
          <w:szCs w:val="24"/>
        </w:rPr>
        <w:t xml:space="preserve">Demostrar </w:t>
      </w:r>
      <w:r w:rsidR="0059549A">
        <w:rPr>
          <w:rFonts w:ascii="Arial" w:hAnsi="Arial" w:cs="Arial"/>
          <w:sz w:val="24"/>
          <w:szCs w:val="24"/>
        </w:rPr>
        <w:t xml:space="preserve">la psicología de las masas propuesta por Freud en un ámbito escolar, identificando los comportamientos de </w:t>
      </w:r>
      <w:r w:rsidR="0012359A">
        <w:rPr>
          <w:rFonts w:ascii="Arial" w:hAnsi="Arial" w:cs="Arial"/>
          <w:sz w:val="24"/>
          <w:szCs w:val="24"/>
        </w:rPr>
        <w:t>un</w:t>
      </w:r>
      <w:r w:rsidR="0059549A">
        <w:rPr>
          <w:rFonts w:ascii="Arial" w:hAnsi="Arial" w:cs="Arial"/>
          <w:sz w:val="24"/>
          <w:szCs w:val="24"/>
        </w:rPr>
        <w:t xml:space="preserve"> grupo</w:t>
      </w:r>
      <w:bookmarkStart w:id="0" w:name="_GoBack"/>
      <w:bookmarkEnd w:id="0"/>
      <w:r w:rsidR="0059549A">
        <w:rPr>
          <w:rFonts w:ascii="Arial" w:hAnsi="Arial" w:cs="Arial"/>
          <w:sz w:val="24"/>
          <w:szCs w:val="24"/>
        </w:rPr>
        <w:t xml:space="preserve"> ante una situación.</w:t>
      </w:r>
    </w:p>
    <w:p w:rsidR="0059549A" w:rsidRPr="00636963" w:rsidRDefault="0059549A" w:rsidP="009A3CF1">
      <w:pPr>
        <w:spacing w:line="480" w:lineRule="auto"/>
        <w:jc w:val="both"/>
        <w:rPr>
          <w:rFonts w:ascii="Arial" w:hAnsi="Arial" w:cs="Arial"/>
          <w:sz w:val="24"/>
          <w:szCs w:val="24"/>
          <w:u w:val="single"/>
        </w:rPr>
      </w:pPr>
      <w:r w:rsidRPr="00636963">
        <w:rPr>
          <w:rFonts w:ascii="Arial" w:hAnsi="Arial" w:cs="Arial"/>
          <w:sz w:val="24"/>
          <w:szCs w:val="24"/>
          <w:u w:val="single"/>
        </w:rPr>
        <w:t>Objetivos específicos</w:t>
      </w:r>
      <w:r w:rsidR="00636963" w:rsidRPr="00636963">
        <w:rPr>
          <w:rFonts w:ascii="Arial" w:hAnsi="Arial" w:cs="Arial"/>
          <w:sz w:val="24"/>
          <w:szCs w:val="24"/>
          <w:u w:val="single"/>
        </w:rPr>
        <w:t>:</w:t>
      </w:r>
    </w:p>
    <w:p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Explicar en qué consiste la psicología de las masas según Freud.</w:t>
      </w:r>
    </w:p>
    <w:p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Asociar los conceptos propuestos por Freud con conductas en un ámbito escolar.</w:t>
      </w:r>
    </w:p>
    <w:p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Manipular una situación para poder observar el comportamiento de la masa.</w:t>
      </w:r>
    </w:p>
    <w:p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Demostrar la psicología de las masas en el ámbito escolar.</w:t>
      </w:r>
    </w:p>
    <w:p w:rsidR="00957DF3" w:rsidRPr="00636963" w:rsidRDefault="00957DF3" w:rsidP="009A3CF1">
      <w:pPr>
        <w:spacing w:line="480" w:lineRule="auto"/>
        <w:jc w:val="both"/>
        <w:rPr>
          <w:rFonts w:ascii="Arial" w:hAnsi="Arial" w:cs="Arial"/>
          <w:sz w:val="24"/>
          <w:szCs w:val="24"/>
          <w:u w:val="single"/>
        </w:rPr>
      </w:pPr>
      <w:r w:rsidRPr="00636963">
        <w:rPr>
          <w:rFonts w:ascii="Arial" w:hAnsi="Arial" w:cs="Arial"/>
          <w:sz w:val="24"/>
          <w:szCs w:val="24"/>
          <w:u w:val="single"/>
        </w:rPr>
        <w:t>Justificación</w:t>
      </w:r>
      <w:r w:rsidR="00636963" w:rsidRPr="00636963">
        <w:rPr>
          <w:rFonts w:ascii="Arial" w:hAnsi="Arial" w:cs="Arial"/>
          <w:sz w:val="24"/>
          <w:szCs w:val="24"/>
          <w:u w:val="single"/>
        </w:rPr>
        <w:t>:</w:t>
      </w:r>
    </w:p>
    <w:p w:rsidR="009A3CF1" w:rsidRPr="00D43196" w:rsidRDefault="009A3CF1" w:rsidP="009A3CF1">
      <w:pPr>
        <w:spacing w:line="480" w:lineRule="auto"/>
        <w:jc w:val="both"/>
        <w:rPr>
          <w:rFonts w:ascii="Arial" w:hAnsi="Arial" w:cs="Arial"/>
          <w:sz w:val="24"/>
          <w:szCs w:val="24"/>
        </w:rPr>
      </w:pPr>
      <w:r>
        <w:rPr>
          <w:rFonts w:ascii="Arial" w:hAnsi="Arial" w:cs="Arial"/>
          <w:sz w:val="24"/>
          <w:szCs w:val="24"/>
        </w:rPr>
        <w:t>Al centrar la psicología de las masas en un tema como seria el ámbito escolar, permite no solo observar la practica de dicho tema, sino también podemos así construir una idea de que conductas encontramos en este ámbito y así diseñar un plan. El plan podría ser diseñado ya sea para programas de prevención para la salud o incluso programas educativos centrados más en el grupo social con el que se trabaja.</w:t>
      </w:r>
    </w:p>
    <w:p w:rsidR="00D43196" w:rsidRDefault="00D43196"/>
    <w:sectPr w:rsidR="00D43196" w:rsidSect="009A3CF1">
      <w:footerReference w:type="default" r:id="rId9"/>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840" w:rsidRDefault="00180840" w:rsidP="002160C9">
      <w:pPr>
        <w:spacing w:after="0" w:line="240" w:lineRule="auto"/>
      </w:pPr>
      <w:r>
        <w:separator/>
      </w:r>
    </w:p>
  </w:endnote>
  <w:endnote w:type="continuationSeparator" w:id="0">
    <w:p w:rsidR="00180840" w:rsidRDefault="00180840" w:rsidP="0021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0C9" w:rsidRDefault="002160C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rsidR="002160C9" w:rsidRDefault="002160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840" w:rsidRDefault="00180840" w:rsidP="002160C9">
      <w:pPr>
        <w:spacing w:after="0" w:line="240" w:lineRule="auto"/>
      </w:pPr>
      <w:r>
        <w:separator/>
      </w:r>
    </w:p>
  </w:footnote>
  <w:footnote w:type="continuationSeparator" w:id="0">
    <w:p w:rsidR="00180840" w:rsidRDefault="00180840" w:rsidP="00216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241A"/>
    <w:multiLevelType w:val="hybridMultilevel"/>
    <w:tmpl w:val="41C6BC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96"/>
    <w:rsid w:val="0012359A"/>
    <w:rsid w:val="00180840"/>
    <w:rsid w:val="002160C9"/>
    <w:rsid w:val="0059549A"/>
    <w:rsid w:val="00636963"/>
    <w:rsid w:val="00957DF3"/>
    <w:rsid w:val="009A3CF1"/>
    <w:rsid w:val="00D431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1D0B"/>
  <w15:chartTrackingRefBased/>
  <w15:docId w15:val="{FE9B779B-705B-46FF-8377-2517A1ED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CF1"/>
    <w:pPr>
      <w:ind w:left="720"/>
      <w:contextualSpacing/>
    </w:pPr>
  </w:style>
  <w:style w:type="paragraph" w:styleId="Sinespaciado">
    <w:name w:val="No Spacing"/>
    <w:link w:val="SinespaciadoCar"/>
    <w:uiPriority w:val="1"/>
    <w:qFormat/>
    <w:rsid w:val="009A3CF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3CF1"/>
    <w:rPr>
      <w:rFonts w:eastAsiaTheme="minorEastAsia"/>
      <w:lang w:eastAsia="es-MX"/>
    </w:rPr>
  </w:style>
  <w:style w:type="paragraph" w:styleId="Encabezado">
    <w:name w:val="header"/>
    <w:basedOn w:val="Normal"/>
    <w:link w:val="EncabezadoCar"/>
    <w:uiPriority w:val="99"/>
    <w:unhideWhenUsed/>
    <w:rsid w:val="00216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60C9"/>
  </w:style>
  <w:style w:type="paragraph" w:styleId="Piedepgina">
    <w:name w:val="footer"/>
    <w:basedOn w:val="Normal"/>
    <w:link w:val="PiedepginaCar"/>
    <w:uiPriority w:val="99"/>
    <w:unhideWhenUsed/>
    <w:rsid w:val="00216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60C9"/>
  </w:style>
  <w:style w:type="character" w:customStyle="1" w:styleId="Ttulo1Car">
    <w:name w:val="Título 1 Car"/>
    <w:basedOn w:val="Fuentedeprrafopredeter"/>
    <w:link w:val="Ttulo1"/>
    <w:uiPriority w:val="9"/>
    <w:rsid w:val="006369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36963"/>
    <w:pPr>
      <w:outlineLvl w:val="9"/>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601 | 11.Octubre.2019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9C1D8-CAB8-4601-B626-F95D8ACE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TMI</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masa educada</dc:title>
  <dc:subject>el titulo sigue en discusión.</dc:subject>
  <dc:creator>Paola S. Errejon Pereyra</dc:creator>
  <cp:keywords/>
  <dc:description/>
  <cp:lastModifiedBy>P.S Errejon</cp:lastModifiedBy>
  <cp:revision>1</cp:revision>
  <dcterms:created xsi:type="dcterms:W3CDTF">2019-10-10T00:08:00Z</dcterms:created>
  <dcterms:modified xsi:type="dcterms:W3CDTF">2019-10-10T01:10:00Z</dcterms:modified>
</cp:coreProperties>
</file>