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76291" w14:textId="77777777" w:rsidR="00AB16A2" w:rsidRDefault="003A6AB4">
      <w:pPr>
        <w:pStyle w:val="CuerpoA"/>
        <w:ind w:left="696" w:firstLine="720"/>
        <w:rPr>
          <w:rStyle w:val="Ninguno"/>
          <w:rFonts w:ascii="Arial" w:eastAsia="Arial" w:hAnsi="Arial" w:cs="Arial"/>
        </w:rPr>
      </w:pPr>
      <w:r>
        <w:rPr>
          <w:rStyle w:val="Ninguno"/>
          <w:rFonts w:ascii="Arial" w:hAnsi="Arial"/>
          <w:noProof/>
        </w:rPr>
        <w:drawing>
          <wp:anchor distT="57150" distB="57150" distL="57150" distR="57150" simplePos="0" relativeHeight="251659264" behindDoc="0" locked="0" layoutInCell="1" allowOverlap="1" wp14:anchorId="2C89D207" wp14:editId="3E4B3122">
            <wp:simplePos x="0" y="0"/>
            <wp:positionH relativeFrom="column">
              <wp:posOffset>-379049</wp:posOffset>
            </wp:positionH>
            <wp:positionV relativeFrom="line">
              <wp:posOffset>239</wp:posOffset>
            </wp:positionV>
            <wp:extent cx="1143000" cy="1211581"/>
            <wp:effectExtent l="0" t="0" r="0" b="0"/>
            <wp:wrapSquare wrapText="bothSides" distT="57150" distB="57150" distL="57150" distR="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143000" cy="1211581"/>
                    </a:xfrm>
                    <a:prstGeom prst="rect">
                      <a:avLst/>
                    </a:prstGeom>
                    <a:ln w="12700" cap="flat">
                      <a:noFill/>
                      <a:miter lim="400000"/>
                    </a:ln>
                    <a:effectLst/>
                  </pic:spPr>
                </pic:pic>
              </a:graphicData>
            </a:graphic>
          </wp:anchor>
        </w:drawing>
      </w:r>
      <w:r>
        <w:rPr>
          <w:rStyle w:val="Ninguno"/>
          <w:rFonts w:ascii="Arial" w:hAnsi="Arial"/>
        </w:rPr>
        <w:t>Centro Educativo Jean Piaget</w:t>
      </w:r>
    </w:p>
    <w:p w14:paraId="3FBD32A3" w14:textId="77777777" w:rsidR="00AB16A2" w:rsidRDefault="003A6AB4">
      <w:pPr>
        <w:pStyle w:val="CuerpoA"/>
        <w:ind w:left="708" w:firstLine="708"/>
        <w:jc w:val="center"/>
        <w:rPr>
          <w:rStyle w:val="Ninguno"/>
          <w:rFonts w:ascii="Arial" w:eastAsia="Arial" w:hAnsi="Arial" w:cs="Arial"/>
        </w:rPr>
      </w:pPr>
      <w:r>
        <w:rPr>
          <w:rStyle w:val="Ninguno"/>
          <w:rFonts w:ascii="Arial" w:hAnsi="Arial"/>
        </w:rPr>
        <w:t>“Aprendemos y construimos para trascender”</w:t>
      </w:r>
    </w:p>
    <w:p w14:paraId="584C6883" w14:textId="77777777" w:rsidR="00AB16A2" w:rsidRDefault="00AB16A2">
      <w:pPr>
        <w:pStyle w:val="CuerpoA"/>
        <w:jc w:val="center"/>
        <w:rPr>
          <w:rStyle w:val="Ninguno"/>
          <w:rFonts w:ascii="Arial" w:eastAsia="Arial" w:hAnsi="Arial" w:cs="Arial"/>
        </w:rPr>
      </w:pPr>
    </w:p>
    <w:p w14:paraId="06524681" w14:textId="77777777" w:rsidR="00AB16A2" w:rsidRDefault="00AB16A2">
      <w:pPr>
        <w:pStyle w:val="CuerpoA"/>
        <w:jc w:val="center"/>
        <w:rPr>
          <w:rStyle w:val="Ninguno"/>
          <w:rFonts w:ascii="Arial" w:eastAsia="Arial" w:hAnsi="Arial" w:cs="Arial"/>
        </w:rPr>
      </w:pPr>
    </w:p>
    <w:p w14:paraId="1D677F55" w14:textId="77777777" w:rsidR="00AB16A2" w:rsidRDefault="00AB16A2">
      <w:pPr>
        <w:pStyle w:val="CuerpoA"/>
        <w:jc w:val="center"/>
        <w:rPr>
          <w:rStyle w:val="Ninguno"/>
          <w:rFonts w:ascii="Arial" w:eastAsia="Arial" w:hAnsi="Arial" w:cs="Arial"/>
        </w:rPr>
      </w:pPr>
    </w:p>
    <w:p w14:paraId="268CA9C3" w14:textId="77777777" w:rsidR="00AB16A2" w:rsidRDefault="00AB16A2">
      <w:pPr>
        <w:pStyle w:val="CuerpoA"/>
        <w:rPr>
          <w:rStyle w:val="Ninguno"/>
          <w:rFonts w:ascii="Arial" w:eastAsia="Arial" w:hAnsi="Arial" w:cs="Arial"/>
          <w:b/>
          <w:bCs/>
          <w:sz w:val="48"/>
          <w:szCs w:val="48"/>
          <w:u w:val="single"/>
        </w:rPr>
      </w:pPr>
    </w:p>
    <w:p w14:paraId="7D59550F" w14:textId="77777777" w:rsidR="00AB16A2" w:rsidRDefault="00AB16A2">
      <w:pPr>
        <w:pStyle w:val="CuerpoA"/>
        <w:rPr>
          <w:rStyle w:val="Ninguno"/>
          <w:rFonts w:ascii="Arial" w:eastAsia="Arial" w:hAnsi="Arial" w:cs="Arial"/>
          <w:b/>
          <w:bCs/>
          <w:sz w:val="48"/>
          <w:szCs w:val="48"/>
          <w:u w:val="single"/>
        </w:rPr>
      </w:pPr>
    </w:p>
    <w:p w14:paraId="67211BA1" w14:textId="77777777" w:rsidR="00AB16A2" w:rsidRDefault="00AB16A2">
      <w:pPr>
        <w:pStyle w:val="CuerpoA"/>
        <w:rPr>
          <w:rStyle w:val="Ninguno"/>
          <w:rFonts w:ascii="Arial" w:eastAsia="Arial" w:hAnsi="Arial" w:cs="Arial"/>
          <w:b/>
          <w:bCs/>
          <w:sz w:val="48"/>
          <w:szCs w:val="48"/>
          <w:u w:val="single"/>
        </w:rPr>
      </w:pPr>
    </w:p>
    <w:p w14:paraId="7C2DE100" w14:textId="77777777" w:rsidR="00AB16A2" w:rsidRDefault="00AB16A2">
      <w:pPr>
        <w:pStyle w:val="CuerpoA"/>
        <w:rPr>
          <w:rStyle w:val="Ninguno"/>
          <w:rFonts w:ascii="Arial" w:eastAsia="Arial" w:hAnsi="Arial" w:cs="Arial"/>
          <w:b/>
          <w:bCs/>
          <w:sz w:val="48"/>
          <w:szCs w:val="48"/>
          <w:u w:val="single"/>
        </w:rPr>
      </w:pPr>
    </w:p>
    <w:p w14:paraId="071DC453" w14:textId="77777777" w:rsidR="00AB16A2" w:rsidRDefault="00AB16A2">
      <w:pPr>
        <w:pStyle w:val="CuerpoA"/>
        <w:rPr>
          <w:rStyle w:val="Ninguno"/>
          <w:rFonts w:ascii="Arial" w:eastAsia="Arial" w:hAnsi="Arial" w:cs="Arial"/>
          <w:b/>
          <w:bCs/>
          <w:sz w:val="48"/>
          <w:szCs w:val="48"/>
          <w:u w:val="single"/>
        </w:rPr>
      </w:pPr>
    </w:p>
    <w:p w14:paraId="1C01596E" w14:textId="77777777" w:rsidR="00AB16A2" w:rsidRDefault="003A6AB4">
      <w:pPr>
        <w:pStyle w:val="CuerpoA"/>
        <w:jc w:val="center"/>
        <w:rPr>
          <w:rStyle w:val="Ninguno"/>
          <w:rFonts w:ascii="Arial" w:eastAsia="Arial" w:hAnsi="Arial" w:cs="Arial"/>
          <w:b/>
          <w:bCs/>
          <w:i/>
          <w:iCs/>
          <w:sz w:val="48"/>
          <w:szCs w:val="48"/>
          <w:u w:val="single"/>
        </w:rPr>
      </w:pPr>
      <w:r>
        <w:rPr>
          <w:rStyle w:val="Ninguno"/>
          <w:rFonts w:ascii="Arial" w:hAnsi="Arial"/>
          <w:b/>
          <w:bCs/>
          <w:i/>
          <w:iCs/>
          <w:sz w:val="48"/>
          <w:szCs w:val="48"/>
          <w:u w:val="single"/>
        </w:rPr>
        <w:t>PRÓTESIS EN EL DEPORTE:</w:t>
      </w:r>
    </w:p>
    <w:p w14:paraId="7AD08A0E" w14:textId="77777777" w:rsidR="00AB16A2" w:rsidRDefault="003A6AB4">
      <w:pPr>
        <w:pStyle w:val="CuerpoA"/>
        <w:jc w:val="center"/>
        <w:rPr>
          <w:rStyle w:val="Ninguno"/>
          <w:rFonts w:ascii="Arial" w:eastAsia="Arial" w:hAnsi="Arial" w:cs="Arial"/>
          <w:b/>
          <w:bCs/>
          <w:i/>
          <w:iCs/>
          <w:sz w:val="48"/>
          <w:szCs w:val="48"/>
          <w:u w:val="single"/>
        </w:rPr>
      </w:pPr>
      <w:r>
        <w:rPr>
          <w:rStyle w:val="Ninguno"/>
          <w:rFonts w:ascii="Arial" w:hAnsi="Arial"/>
          <w:b/>
          <w:bCs/>
          <w:i/>
          <w:iCs/>
          <w:sz w:val="48"/>
          <w:szCs w:val="48"/>
          <w:u w:val="single"/>
        </w:rPr>
        <w:t>¡Corre Forrest biónico, corre!</w:t>
      </w:r>
    </w:p>
    <w:p w14:paraId="2D4D24A9" w14:textId="77777777" w:rsidR="00AB16A2" w:rsidRDefault="00AB16A2">
      <w:pPr>
        <w:pStyle w:val="CuerpoA"/>
        <w:jc w:val="center"/>
        <w:rPr>
          <w:rStyle w:val="Ninguno"/>
          <w:rFonts w:ascii="Arial" w:eastAsia="Arial" w:hAnsi="Arial" w:cs="Arial"/>
        </w:rPr>
      </w:pPr>
    </w:p>
    <w:p w14:paraId="03843EB1" w14:textId="77777777" w:rsidR="00AB16A2" w:rsidRDefault="00AB16A2">
      <w:pPr>
        <w:pStyle w:val="CuerpoA"/>
        <w:jc w:val="right"/>
        <w:rPr>
          <w:rStyle w:val="Ninguno"/>
          <w:rFonts w:ascii="Arial" w:eastAsia="Arial" w:hAnsi="Arial" w:cs="Arial"/>
        </w:rPr>
      </w:pPr>
    </w:p>
    <w:p w14:paraId="0365B0DF" w14:textId="77777777" w:rsidR="00AB16A2" w:rsidRDefault="00AB16A2">
      <w:pPr>
        <w:pStyle w:val="CuerpoA"/>
        <w:rPr>
          <w:rStyle w:val="Ninguno"/>
          <w:rFonts w:ascii="Arial" w:eastAsia="Arial" w:hAnsi="Arial" w:cs="Arial"/>
        </w:rPr>
      </w:pPr>
    </w:p>
    <w:p w14:paraId="6F3F00B3" w14:textId="77777777" w:rsidR="00AB16A2" w:rsidRDefault="00AB16A2">
      <w:pPr>
        <w:pStyle w:val="CuerpoA"/>
        <w:jc w:val="right"/>
        <w:rPr>
          <w:rStyle w:val="Ninguno"/>
          <w:rFonts w:ascii="Arial" w:eastAsia="Arial" w:hAnsi="Arial" w:cs="Arial"/>
        </w:rPr>
      </w:pPr>
    </w:p>
    <w:p w14:paraId="5F0ABAE0" w14:textId="77777777" w:rsidR="00AB16A2" w:rsidRDefault="00AB16A2">
      <w:pPr>
        <w:pStyle w:val="CuerpoA"/>
        <w:jc w:val="right"/>
        <w:rPr>
          <w:rStyle w:val="Ninguno"/>
          <w:rFonts w:ascii="Arial" w:eastAsia="Arial" w:hAnsi="Arial" w:cs="Arial"/>
        </w:rPr>
      </w:pPr>
    </w:p>
    <w:p w14:paraId="39B01A49" w14:textId="77777777" w:rsidR="00AB16A2" w:rsidRDefault="00AB16A2">
      <w:pPr>
        <w:pStyle w:val="CuerpoA"/>
        <w:jc w:val="right"/>
        <w:rPr>
          <w:rStyle w:val="Ninguno"/>
          <w:rFonts w:ascii="Arial" w:eastAsia="Arial" w:hAnsi="Arial" w:cs="Arial"/>
        </w:rPr>
      </w:pPr>
    </w:p>
    <w:p w14:paraId="33ED467A" w14:textId="77777777" w:rsidR="00AB16A2" w:rsidRDefault="00AB16A2">
      <w:pPr>
        <w:pStyle w:val="CuerpoA"/>
        <w:jc w:val="right"/>
        <w:rPr>
          <w:rStyle w:val="Ninguno"/>
          <w:rFonts w:ascii="Arial" w:eastAsia="Arial" w:hAnsi="Arial" w:cs="Arial"/>
        </w:rPr>
      </w:pPr>
    </w:p>
    <w:p w14:paraId="30B575A3" w14:textId="77777777" w:rsidR="00AB16A2" w:rsidRDefault="003A6AB4">
      <w:pPr>
        <w:pStyle w:val="CuerpoA"/>
        <w:jc w:val="right"/>
        <w:rPr>
          <w:rStyle w:val="Ninguno"/>
          <w:rFonts w:ascii="Arial" w:eastAsia="Arial" w:hAnsi="Arial" w:cs="Arial"/>
        </w:rPr>
      </w:pPr>
      <w:r>
        <w:rPr>
          <w:rStyle w:val="Ninguno"/>
          <w:rFonts w:ascii="Arial" w:hAnsi="Arial"/>
        </w:rPr>
        <w:t>Alumno: Enrique Ulises Báez Gómez Tagle</w:t>
      </w:r>
    </w:p>
    <w:p w14:paraId="3C6EB459" w14:textId="77777777" w:rsidR="00AB16A2" w:rsidRDefault="003A6AB4">
      <w:pPr>
        <w:pStyle w:val="CuerpoA"/>
        <w:jc w:val="right"/>
        <w:rPr>
          <w:rStyle w:val="Ninguno"/>
          <w:rFonts w:ascii="Arial" w:eastAsia="Arial" w:hAnsi="Arial" w:cs="Arial"/>
        </w:rPr>
      </w:pPr>
      <w:r>
        <w:rPr>
          <w:rStyle w:val="Ninguno"/>
          <w:rFonts w:ascii="Arial" w:hAnsi="Arial"/>
        </w:rPr>
        <w:t>Josefina Gil Colín</w:t>
      </w:r>
    </w:p>
    <w:p w14:paraId="7E0994C4" w14:textId="77777777" w:rsidR="00AB16A2" w:rsidRDefault="003A6AB4">
      <w:pPr>
        <w:pStyle w:val="CuerpoA"/>
        <w:jc w:val="right"/>
        <w:rPr>
          <w:rStyle w:val="Ninguno"/>
          <w:rFonts w:ascii="Arial" w:eastAsia="Arial" w:hAnsi="Arial" w:cs="Arial"/>
        </w:rPr>
      </w:pPr>
      <w:r>
        <w:rPr>
          <w:rStyle w:val="Ninguno"/>
          <w:rFonts w:ascii="Arial" w:hAnsi="Arial"/>
        </w:rPr>
        <w:t>Profesora: Adriana Felissa Chávez</w:t>
      </w:r>
    </w:p>
    <w:p w14:paraId="509D2C9F" w14:textId="77777777" w:rsidR="00AB16A2" w:rsidRDefault="003A6AB4">
      <w:pPr>
        <w:pStyle w:val="CuerpoA"/>
        <w:jc w:val="right"/>
        <w:rPr>
          <w:rStyle w:val="Ninguno"/>
          <w:rFonts w:ascii="Arial" w:eastAsia="Arial" w:hAnsi="Arial" w:cs="Arial"/>
        </w:rPr>
      </w:pPr>
      <w:r>
        <w:rPr>
          <w:rStyle w:val="Ninguno"/>
          <w:rFonts w:ascii="Arial" w:hAnsi="Arial"/>
        </w:rPr>
        <w:t>Grupo: 5020</w:t>
      </w:r>
    </w:p>
    <w:p w14:paraId="38C5AEB2" w14:textId="77777777" w:rsidR="00AB16A2" w:rsidRDefault="003A6AB4">
      <w:pPr>
        <w:pStyle w:val="CuerpoA"/>
        <w:jc w:val="right"/>
        <w:rPr>
          <w:rStyle w:val="Ninguno"/>
          <w:rFonts w:ascii="Arial" w:eastAsia="Arial" w:hAnsi="Arial" w:cs="Arial"/>
        </w:rPr>
      </w:pPr>
      <w:r>
        <w:rPr>
          <w:rStyle w:val="Ninguno"/>
          <w:rFonts w:ascii="Arial" w:hAnsi="Arial"/>
        </w:rPr>
        <w:t xml:space="preserve">Materia: TMI </w:t>
      </w:r>
    </w:p>
    <w:p w14:paraId="12CBC1D3" w14:textId="77777777" w:rsidR="00AB16A2" w:rsidRDefault="00AB16A2">
      <w:pPr>
        <w:pStyle w:val="CuerpoA"/>
        <w:jc w:val="center"/>
        <w:rPr>
          <w:rStyle w:val="Ninguno"/>
          <w:rFonts w:ascii="Arial" w:eastAsia="Arial" w:hAnsi="Arial" w:cs="Arial"/>
        </w:rPr>
      </w:pPr>
    </w:p>
    <w:p w14:paraId="2DD7895B" w14:textId="77777777" w:rsidR="00AB16A2" w:rsidRDefault="00AB16A2">
      <w:pPr>
        <w:pStyle w:val="CuerpoA"/>
        <w:jc w:val="center"/>
        <w:rPr>
          <w:rStyle w:val="Ninguno"/>
          <w:rFonts w:ascii="Arial" w:eastAsia="Arial" w:hAnsi="Arial" w:cs="Arial"/>
        </w:rPr>
      </w:pPr>
    </w:p>
    <w:p w14:paraId="40BD2965" w14:textId="77777777" w:rsidR="00AB16A2" w:rsidRDefault="00AB16A2">
      <w:pPr>
        <w:pStyle w:val="CuerpoA"/>
        <w:jc w:val="center"/>
        <w:rPr>
          <w:rStyle w:val="Ninguno"/>
          <w:rFonts w:ascii="Arial" w:eastAsia="Arial" w:hAnsi="Arial" w:cs="Arial"/>
        </w:rPr>
      </w:pPr>
    </w:p>
    <w:p w14:paraId="33E9F084" w14:textId="77777777" w:rsidR="00AB16A2" w:rsidRDefault="00AB16A2">
      <w:pPr>
        <w:pStyle w:val="CuerpoA"/>
        <w:jc w:val="center"/>
        <w:rPr>
          <w:rStyle w:val="Ninguno"/>
          <w:rFonts w:ascii="Arial" w:eastAsia="Arial" w:hAnsi="Arial" w:cs="Arial"/>
        </w:rPr>
      </w:pPr>
    </w:p>
    <w:p w14:paraId="30BCD637" w14:textId="77777777" w:rsidR="00AB16A2" w:rsidRDefault="00AB16A2">
      <w:pPr>
        <w:pStyle w:val="CuerpoA"/>
        <w:jc w:val="right"/>
        <w:rPr>
          <w:rStyle w:val="Ninguno"/>
          <w:rFonts w:ascii="Arial" w:eastAsia="Arial" w:hAnsi="Arial" w:cs="Arial"/>
        </w:rPr>
      </w:pPr>
    </w:p>
    <w:p w14:paraId="5772C2C9" w14:textId="77777777" w:rsidR="00AB16A2" w:rsidRDefault="00AB16A2">
      <w:pPr>
        <w:pStyle w:val="CuerpoA"/>
        <w:jc w:val="center"/>
        <w:rPr>
          <w:rStyle w:val="Ninguno"/>
          <w:rFonts w:ascii="Arial" w:eastAsia="Arial" w:hAnsi="Arial" w:cs="Arial"/>
        </w:rPr>
      </w:pPr>
    </w:p>
    <w:p w14:paraId="68A78BCF" w14:textId="77777777" w:rsidR="00AB16A2" w:rsidRDefault="00AB16A2">
      <w:pPr>
        <w:pStyle w:val="CuerpoA"/>
        <w:jc w:val="center"/>
        <w:rPr>
          <w:rStyle w:val="Ninguno"/>
          <w:rFonts w:ascii="Arial" w:eastAsia="Arial" w:hAnsi="Arial" w:cs="Arial"/>
        </w:rPr>
      </w:pPr>
    </w:p>
    <w:p w14:paraId="7EAB6886" w14:textId="77777777" w:rsidR="00AB16A2" w:rsidRDefault="00AB16A2">
      <w:pPr>
        <w:pStyle w:val="CuerpoA"/>
        <w:jc w:val="center"/>
        <w:rPr>
          <w:rStyle w:val="Ninguno"/>
          <w:rFonts w:ascii="Arial" w:eastAsia="Arial" w:hAnsi="Arial" w:cs="Arial"/>
        </w:rPr>
      </w:pPr>
    </w:p>
    <w:p w14:paraId="10D5E534" w14:textId="77777777" w:rsidR="00AB16A2" w:rsidRDefault="00AB16A2">
      <w:pPr>
        <w:pStyle w:val="CuerpoA"/>
        <w:jc w:val="center"/>
        <w:rPr>
          <w:rStyle w:val="Ninguno"/>
          <w:rFonts w:ascii="Arial" w:eastAsia="Arial" w:hAnsi="Arial" w:cs="Arial"/>
        </w:rPr>
      </w:pPr>
    </w:p>
    <w:p w14:paraId="78C6AD91" w14:textId="77777777" w:rsidR="00AB16A2" w:rsidRDefault="00AB16A2">
      <w:pPr>
        <w:pStyle w:val="CuerpoA"/>
        <w:jc w:val="center"/>
        <w:rPr>
          <w:rStyle w:val="Ninguno"/>
          <w:rFonts w:ascii="Arial" w:eastAsia="Arial" w:hAnsi="Arial" w:cs="Arial"/>
        </w:rPr>
      </w:pPr>
    </w:p>
    <w:p w14:paraId="78FD7DEC" w14:textId="0504689E" w:rsidR="00AB16A2" w:rsidRDefault="003A6AB4">
      <w:pPr>
        <w:pStyle w:val="CuerpoA"/>
        <w:rPr>
          <w:rStyle w:val="Ninguno"/>
          <w:rFonts w:ascii="Arial" w:eastAsia="Arial" w:hAnsi="Arial" w:cs="Arial"/>
        </w:rPr>
      </w:pPr>
      <w:r>
        <w:rPr>
          <w:rStyle w:val="Ninguno"/>
          <w:rFonts w:ascii="Arial" w:hAnsi="Arial"/>
        </w:rPr>
        <w:t xml:space="preserve">Ciudad de México a </w:t>
      </w:r>
      <w:r w:rsidR="00670393">
        <w:rPr>
          <w:rStyle w:val="Ninguno"/>
          <w:rFonts w:ascii="Arial" w:hAnsi="Arial"/>
        </w:rPr>
        <w:t>viernes</w:t>
      </w:r>
      <w:r>
        <w:rPr>
          <w:rStyle w:val="Ninguno"/>
          <w:rFonts w:ascii="Arial" w:hAnsi="Arial"/>
        </w:rPr>
        <w:t xml:space="preserve"> </w:t>
      </w:r>
      <w:r w:rsidR="00670393">
        <w:rPr>
          <w:rStyle w:val="Ninguno"/>
          <w:rFonts w:ascii="Arial" w:hAnsi="Arial"/>
        </w:rPr>
        <w:t>24</w:t>
      </w:r>
      <w:r>
        <w:rPr>
          <w:rStyle w:val="Ninguno"/>
          <w:rFonts w:ascii="Arial" w:hAnsi="Arial"/>
        </w:rPr>
        <w:t xml:space="preserve"> de </w:t>
      </w:r>
      <w:r w:rsidR="00670393">
        <w:rPr>
          <w:rStyle w:val="Ninguno"/>
          <w:rFonts w:ascii="Arial" w:hAnsi="Arial"/>
        </w:rPr>
        <w:t>abril</w:t>
      </w:r>
      <w:r>
        <w:rPr>
          <w:rStyle w:val="Ninguno"/>
          <w:rFonts w:ascii="Arial" w:hAnsi="Arial"/>
        </w:rPr>
        <w:t xml:space="preserve"> de 20</w:t>
      </w:r>
      <w:r w:rsidR="00670393">
        <w:rPr>
          <w:rStyle w:val="Ninguno"/>
          <w:rFonts w:ascii="Arial" w:hAnsi="Arial"/>
        </w:rPr>
        <w:t>20</w:t>
      </w:r>
    </w:p>
    <w:p w14:paraId="2FD4B674" w14:textId="77777777" w:rsidR="00AB16A2" w:rsidRDefault="00AB16A2">
      <w:pPr>
        <w:pStyle w:val="CuerpoA"/>
        <w:rPr>
          <w:rStyle w:val="Ninguno"/>
          <w:rFonts w:ascii="Arial" w:eastAsia="Arial" w:hAnsi="Arial" w:cs="Arial"/>
        </w:rPr>
      </w:pPr>
    </w:p>
    <w:p w14:paraId="0E685364" w14:textId="36FE5AB9" w:rsidR="00AB16A2" w:rsidRDefault="00AB16A2">
      <w:pPr>
        <w:pStyle w:val="CuerpoA"/>
        <w:spacing w:line="480" w:lineRule="auto"/>
        <w:jc w:val="both"/>
        <w:rPr>
          <w:rStyle w:val="Ninguno"/>
          <w:rFonts w:ascii="Arial" w:eastAsia="Arial" w:hAnsi="Arial" w:cs="Arial"/>
          <w:b/>
          <w:bCs/>
          <w:u w:val="single"/>
        </w:rPr>
      </w:pPr>
    </w:p>
    <w:p w14:paraId="56EB4738" w14:textId="77777777" w:rsidR="00E75F06" w:rsidRDefault="00E75F06">
      <w:pPr>
        <w:pStyle w:val="CuerpoA"/>
        <w:spacing w:line="480" w:lineRule="auto"/>
        <w:jc w:val="both"/>
        <w:rPr>
          <w:rStyle w:val="Ninguno"/>
          <w:rFonts w:ascii="Arial" w:eastAsia="Arial" w:hAnsi="Arial" w:cs="Arial"/>
          <w:b/>
          <w:bCs/>
          <w:u w:val="single"/>
        </w:rPr>
      </w:pPr>
    </w:p>
    <w:p w14:paraId="7B2417C5" w14:textId="3869EE08" w:rsidR="00121E69" w:rsidRPr="00121E69" w:rsidRDefault="00E75F06" w:rsidP="00121E69">
      <w:pPr>
        <w:pStyle w:val="CuerpoA"/>
        <w:spacing w:line="480" w:lineRule="auto"/>
        <w:jc w:val="both"/>
        <w:rPr>
          <w:rFonts w:ascii="Arial" w:hAnsi="Arial"/>
          <w:b/>
          <w:bCs/>
          <w:u w:val="single"/>
        </w:rPr>
      </w:pPr>
      <w:r>
        <w:rPr>
          <w:rStyle w:val="Ninguno"/>
          <w:rFonts w:ascii="Arial" w:hAnsi="Arial"/>
          <w:b/>
          <w:bCs/>
          <w:u w:val="single"/>
        </w:rPr>
        <w:lastRenderedPageBreak/>
        <w:t>Resumen:</w:t>
      </w:r>
    </w:p>
    <w:p w14:paraId="32B0D921" w14:textId="51CAA232" w:rsidR="00121E69" w:rsidRPr="00121E69" w:rsidRDefault="00121E69" w:rsidP="00121E69">
      <w:pPr>
        <w:pStyle w:val="CuerpoA"/>
        <w:spacing w:line="480" w:lineRule="auto"/>
        <w:jc w:val="both"/>
        <w:rPr>
          <w:rStyle w:val="Ninguno"/>
          <w:rFonts w:ascii="Arial" w:hAnsi="Arial"/>
          <w:lang w:val="es-MX"/>
        </w:rPr>
      </w:pPr>
      <w:r w:rsidRPr="00121E69">
        <w:rPr>
          <w:rStyle w:val="Ninguno"/>
          <w:rFonts w:ascii="Arial" w:hAnsi="Arial"/>
        </w:rPr>
        <w:t xml:space="preserve">En el siguiente trabajo de investigación se busca </w:t>
      </w:r>
      <w:r>
        <w:rPr>
          <w:rStyle w:val="Ninguno"/>
          <w:rFonts w:ascii="Arial" w:hAnsi="Arial"/>
        </w:rPr>
        <w:t>explicar</w:t>
      </w:r>
      <w:r w:rsidRPr="00121E69">
        <w:rPr>
          <w:rStyle w:val="Ninguno"/>
          <w:rFonts w:ascii="Arial" w:hAnsi="Arial"/>
        </w:rPr>
        <w:t xml:space="preserve"> de manera sencilla la importancia que tiene la tecnología aplicada a una prótesis en el ámbito deportivo. Para llegar a esto, se explicará cómo funcionan las prótesis en general y se analizará la conexión que tiene una prótesis inteligente con el sistema nervioso central. Para aterrizar estos conceptos, se proporcionarán ejemplos de deportistas que han podido continuar con su vida y que han triunfado en el deporte que practican con ayuda de prótesis</w:t>
      </w:r>
      <w:r>
        <w:rPr>
          <w:rStyle w:val="Ninguno"/>
          <w:rFonts w:ascii="Arial" w:hAnsi="Arial"/>
        </w:rPr>
        <w:t>, basándonos</w:t>
      </w:r>
      <w:r w:rsidRPr="00121E69">
        <w:rPr>
          <w:rStyle w:val="Ninguno"/>
          <w:rFonts w:ascii="Arial" w:hAnsi="Arial"/>
          <w:lang w:val="es-MX"/>
        </w:rPr>
        <w:t xml:space="preserve"> </w:t>
      </w:r>
      <w:r>
        <w:rPr>
          <w:rStyle w:val="Ninguno"/>
          <w:rFonts w:ascii="Arial" w:hAnsi="Arial"/>
          <w:lang w:val="es-MX"/>
        </w:rPr>
        <w:t xml:space="preserve">en su mayoría en el caso de </w:t>
      </w:r>
      <w:r w:rsidRPr="00121E69">
        <w:rPr>
          <w:rStyle w:val="Ninguno"/>
          <w:rFonts w:ascii="Arial" w:hAnsi="Arial"/>
          <w:lang w:val="es-MX"/>
        </w:rPr>
        <w:t>Oscar Pistorius</w:t>
      </w:r>
      <w:r>
        <w:rPr>
          <w:rStyle w:val="Ninguno"/>
          <w:rFonts w:ascii="Arial" w:hAnsi="Arial"/>
          <w:lang w:val="es-MX"/>
        </w:rPr>
        <w:t>.</w:t>
      </w:r>
    </w:p>
    <w:p w14:paraId="7DF5A1A0" w14:textId="77777777" w:rsidR="00121E69" w:rsidRDefault="00121E69" w:rsidP="00E75F06">
      <w:pPr>
        <w:pStyle w:val="CuerpoA"/>
        <w:spacing w:line="480" w:lineRule="auto"/>
        <w:jc w:val="both"/>
        <w:rPr>
          <w:rStyle w:val="Ninguno"/>
          <w:rFonts w:ascii="Arial" w:hAnsi="Arial"/>
        </w:rPr>
      </w:pPr>
    </w:p>
    <w:p w14:paraId="60707995" w14:textId="6B662CAD" w:rsidR="00E75F06" w:rsidRPr="00121E69" w:rsidRDefault="00E75F06" w:rsidP="00E75F06">
      <w:pPr>
        <w:pStyle w:val="CuerpoA"/>
        <w:spacing w:line="480" w:lineRule="auto"/>
        <w:jc w:val="both"/>
        <w:rPr>
          <w:rStyle w:val="Ninguno"/>
          <w:rFonts w:ascii="Arial" w:hAnsi="Arial"/>
          <w:lang w:val="en-US"/>
        </w:rPr>
      </w:pPr>
      <w:r w:rsidRPr="00121E69">
        <w:rPr>
          <w:rStyle w:val="Ninguno"/>
          <w:rFonts w:ascii="Arial" w:hAnsi="Arial"/>
          <w:b/>
          <w:bCs/>
          <w:u w:val="single"/>
          <w:lang w:val="en-US"/>
        </w:rPr>
        <w:t>Abstract:</w:t>
      </w:r>
    </w:p>
    <w:p w14:paraId="5353CF3C" w14:textId="150DD977" w:rsidR="00AB16A2" w:rsidRPr="00121E69" w:rsidRDefault="00121E69">
      <w:pPr>
        <w:pStyle w:val="CuerpoA"/>
        <w:spacing w:line="480" w:lineRule="auto"/>
        <w:jc w:val="both"/>
        <w:rPr>
          <w:rStyle w:val="Ninguno"/>
          <w:rFonts w:ascii="Arial" w:hAnsi="Arial"/>
          <w:lang w:val="en-US"/>
        </w:rPr>
      </w:pPr>
      <w:r w:rsidRPr="00121E69">
        <w:rPr>
          <w:rStyle w:val="Ninguno"/>
          <w:rFonts w:ascii="Arial" w:hAnsi="Arial"/>
          <w:lang w:val="en-US"/>
        </w:rPr>
        <w:t xml:space="preserve">The following research work </w:t>
      </w:r>
      <w:r w:rsidRPr="00121E69">
        <w:rPr>
          <w:rStyle w:val="Ninguno"/>
          <w:rFonts w:ascii="Arial" w:hAnsi="Arial"/>
          <w:lang w:val="en-US"/>
        </w:rPr>
        <w:t>hast the</w:t>
      </w:r>
      <w:r>
        <w:rPr>
          <w:rStyle w:val="Ninguno"/>
          <w:rFonts w:ascii="Arial" w:hAnsi="Arial"/>
          <w:lang w:val="en-US"/>
        </w:rPr>
        <w:t xml:space="preserve"> goal</w:t>
      </w:r>
      <w:r w:rsidRPr="00121E69">
        <w:rPr>
          <w:rStyle w:val="Ninguno"/>
          <w:rFonts w:ascii="Arial" w:hAnsi="Arial"/>
          <w:lang w:val="en-US"/>
        </w:rPr>
        <w:t xml:space="preserve"> to </w:t>
      </w:r>
      <w:r>
        <w:rPr>
          <w:rStyle w:val="Ninguno"/>
          <w:rFonts w:ascii="Arial" w:hAnsi="Arial"/>
          <w:lang w:val="en-US"/>
        </w:rPr>
        <w:t>explain</w:t>
      </w:r>
      <w:r w:rsidRPr="00121E69">
        <w:rPr>
          <w:rStyle w:val="Ninguno"/>
          <w:rFonts w:ascii="Arial" w:hAnsi="Arial"/>
          <w:lang w:val="en-US"/>
        </w:rPr>
        <w:t xml:space="preserve"> in a simple way the importance of technology applied to a prosthesis in the sports field. To achieve this, we will explain how prosthetics work in general and analyze the connection that an intelligent prosthesis has with the central nervous system. To land these concepts, examples of athletes who have been able to continue with their lives and who have succeeded in the sport they practice with the help of prostheses will be provided</w:t>
      </w:r>
      <w:r>
        <w:rPr>
          <w:rStyle w:val="Ninguno"/>
          <w:rFonts w:ascii="Arial" w:hAnsi="Arial"/>
          <w:lang w:val="en-US"/>
        </w:rPr>
        <w:t>, using as basis of almost all the work Oscar Pistorius case.</w:t>
      </w:r>
    </w:p>
    <w:p w14:paraId="65F506D0" w14:textId="041335CE" w:rsidR="00121E69" w:rsidRPr="00121E69" w:rsidRDefault="00121E69">
      <w:pPr>
        <w:pStyle w:val="CuerpoA"/>
        <w:spacing w:line="480" w:lineRule="auto"/>
        <w:jc w:val="both"/>
        <w:rPr>
          <w:rStyle w:val="Ninguno"/>
          <w:rFonts w:ascii="Arial" w:hAnsi="Arial"/>
          <w:lang w:val="en-US"/>
        </w:rPr>
      </w:pPr>
    </w:p>
    <w:p w14:paraId="7003C3F3" w14:textId="0DD055A0" w:rsidR="00121E69" w:rsidRDefault="00121E69">
      <w:pPr>
        <w:pStyle w:val="CuerpoA"/>
        <w:spacing w:line="480" w:lineRule="auto"/>
        <w:jc w:val="both"/>
        <w:rPr>
          <w:rStyle w:val="Ninguno"/>
          <w:rFonts w:ascii="Arial" w:hAnsi="Arial"/>
          <w:lang w:val="en-US"/>
        </w:rPr>
      </w:pPr>
    </w:p>
    <w:p w14:paraId="0C7196FF" w14:textId="7CBA6D21" w:rsidR="00121E69" w:rsidRDefault="00121E69">
      <w:pPr>
        <w:pStyle w:val="CuerpoA"/>
        <w:spacing w:line="480" w:lineRule="auto"/>
        <w:jc w:val="both"/>
        <w:rPr>
          <w:rStyle w:val="Ninguno"/>
          <w:rFonts w:ascii="Arial" w:hAnsi="Arial"/>
          <w:lang w:val="en-US"/>
        </w:rPr>
      </w:pPr>
    </w:p>
    <w:p w14:paraId="16F9898C" w14:textId="7E1E6B64" w:rsidR="00121E69" w:rsidRDefault="00121E69">
      <w:pPr>
        <w:pStyle w:val="CuerpoA"/>
        <w:spacing w:line="480" w:lineRule="auto"/>
        <w:jc w:val="both"/>
        <w:rPr>
          <w:rStyle w:val="Ninguno"/>
          <w:rFonts w:ascii="Arial" w:hAnsi="Arial"/>
          <w:lang w:val="en-US"/>
        </w:rPr>
      </w:pPr>
    </w:p>
    <w:p w14:paraId="700AC99F" w14:textId="68E5C0FC" w:rsidR="00121E69" w:rsidRDefault="00121E69">
      <w:pPr>
        <w:pStyle w:val="CuerpoA"/>
        <w:spacing w:line="480" w:lineRule="auto"/>
        <w:jc w:val="both"/>
        <w:rPr>
          <w:rStyle w:val="Ninguno"/>
          <w:rFonts w:ascii="Arial" w:hAnsi="Arial"/>
          <w:lang w:val="en-US"/>
        </w:rPr>
      </w:pPr>
    </w:p>
    <w:p w14:paraId="512976DC" w14:textId="3EC1C4AB" w:rsidR="00121E69" w:rsidRDefault="00121E69">
      <w:pPr>
        <w:pStyle w:val="CuerpoA"/>
        <w:spacing w:line="480" w:lineRule="auto"/>
        <w:jc w:val="both"/>
        <w:rPr>
          <w:rStyle w:val="Ninguno"/>
          <w:rFonts w:ascii="Arial" w:hAnsi="Arial"/>
          <w:lang w:val="en-US"/>
        </w:rPr>
      </w:pPr>
    </w:p>
    <w:p w14:paraId="7B2A6AFA" w14:textId="77777777" w:rsidR="00121E69" w:rsidRPr="00121E69" w:rsidRDefault="00121E69">
      <w:pPr>
        <w:pStyle w:val="CuerpoA"/>
        <w:spacing w:line="480" w:lineRule="auto"/>
        <w:jc w:val="both"/>
        <w:rPr>
          <w:rStyle w:val="Ninguno"/>
          <w:rFonts w:ascii="Arial" w:hAnsi="Arial"/>
          <w:lang w:val="en-US"/>
        </w:rPr>
      </w:pPr>
    </w:p>
    <w:p w14:paraId="1242D117" w14:textId="3D0DB07C" w:rsidR="00E75F06" w:rsidRDefault="00BD19C9" w:rsidP="00E75F06">
      <w:pPr>
        <w:pStyle w:val="CuerpoA"/>
        <w:spacing w:line="480" w:lineRule="auto"/>
        <w:jc w:val="both"/>
        <w:rPr>
          <w:rStyle w:val="Ninguno"/>
          <w:rFonts w:ascii="Arial" w:hAnsi="Arial"/>
          <w:b/>
          <w:bCs/>
          <w:u w:val="single"/>
        </w:rPr>
      </w:pPr>
      <w:r>
        <w:rPr>
          <w:rStyle w:val="Ninguno"/>
          <w:rFonts w:ascii="Arial" w:hAnsi="Arial"/>
          <w:b/>
          <w:bCs/>
          <w:u w:val="single"/>
        </w:rPr>
        <w:lastRenderedPageBreak/>
        <w:t>Índice:</w:t>
      </w:r>
    </w:p>
    <w:p w14:paraId="55772512" w14:textId="71C42BC7" w:rsidR="00E75F06" w:rsidRPr="00E75F06" w:rsidRDefault="00E75F06" w:rsidP="00E75F06">
      <w:pPr>
        <w:pStyle w:val="CuerpoA"/>
        <w:numPr>
          <w:ilvl w:val="0"/>
          <w:numId w:val="7"/>
        </w:numPr>
        <w:spacing w:line="480" w:lineRule="auto"/>
        <w:jc w:val="both"/>
        <w:rPr>
          <w:rStyle w:val="Ninguno"/>
          <w:rFonts w:ascii="Arial" w:hAnsi="Arial"/>
          <w:b/>
          <w:bCs/>
          <w:u w:val="single"/>
        </w:rPr>
      </w:pPr>
      <w:r>
        <w:rPr>
          <w:rStyle w:val="Ninguno"/>
          <w:rFonts w:ascii="Arial" w:hAnsi="Arial"/>
        </w:rPr>
        <w:t xml:space="preserve">Resumen / Abstract </w:t>
      </w:r>
      <w:r w:rsidRPr="00C005EA">
        <w:rPr>
          <w:rStyle w:val="Ninguno"/>
          <w:rFonts w:ascii="Arial" w:hAnsi="Arial"/>
        </w:rPr>
        <w:t xml:space="preserve">:                                                     </w:t>
      </w:r>
      <w:r>
        <w:rPr>
          <w:rStyle w:val="Ninguno"/>
          <w:rFonts w:ascii="Arial" w:hAnsi="Arial"/>
        </w:rPr>
        <w:t xml:space="preserve"> </w:t>
      </w:r>
      <w:r w:rsidRPr="00C005EA">
        <w:rPr>
          <w:rStyle w:val="Ninguno"/>
          <w:rFonts w:ascii="Arial" w:hAnsi="Arial"/>
        </w:rPr>
        <w:t xml:space="preserve">                  </w:t>
      </w:r>
      <w:r>
        <w:rPr>
          <w:rStyle w:val="Ninguno"/>
          <w:rFonts w:ascii="Arial" w:hAnsi="Arial"/>
        </w:rPr>
        <w:t xml:space="preserve"> </w:t>
      </w:r>
      <w:r w:rsidRPr="00C005EA">
        <w:rPr>
          <w:rStyle w:val="Ninguno"/>
          <w:rFonts w:ascii="Arial" w:hAnsi="Arial"/>
        </w:rPr>
        <w:t xml:space="preserve">pág </w:t>
      </w:r>
      <w:r w:rsidR="00121E69">
        <w:rPr>
          <w:rStyle w:val="Ninguno"/>
          <w:rFonts w:ascii="Arial" w:hAnsi="Arial"/>
        </w:rPr>
        <w:t>2</w:t>
      </w:r>
      <w:r w:rsidRPr="00C005EA">
        <w:rPr>
          <w:rStyle w:val="Ninguno"/>
          <w:rFonts w:ascii="Arial" w:hAnsi="Arial"/>
        </w:rPr>
        <w:t xml:space="preserve">                                                                                              </w:t>
      </w:r>
    </w:p>
    <w:p w14:paraId="54A7DE79" w14:textId="1A48F79C" w:rsidR="00C005EA" w:rsidRPr="00C005EA" w:rsidRDefault="00C005EA" w:rsidP="00C005EA">
      <w:pPr>
        <w:pStyle w:val="CuerpoA"/>
        <w:numPr>
          <w:ilvl w:val="0"/>
          <w:numId w:val="7"/>
        </w:numPr>
        <w:spacing w:line="480" w:lineRule="auto"/>
        <w:jc w:val="both"/>
        <w:rPr>
          <w:rStyle w:val="Ninguno"/>
          <w:rFonts w:ascii="Arial" w:hAnsi="Arial"/>
          <w:b/>
          <w:bCs/>
          <w:u w:val="single"/>
        </w:rPr>
      </w:pPr>
      <w:r w:rsidRPr="00C005EA">
        <w:rPr>
          <w:rStyle w:val="Ninguno"/>
          <w:rFonts w:ascii="Arial" w:hAnsi="Arial"/>
        </w:rPr>
        <w:t xml:space="preserve">Introducción:                                                                                  </w:t>
      </w:r>
      <w:r w:rsidR="00121E69">
        <w:rPr>
          <w:rStyle w:val="Ninguno"/>
          <w:rFonts w:ascii="Arial" w:hAnsi="Arial"/>
        </w:rPr>
        <w:t xml:space="preserve"> </w:t>
      </w:r>
      <w:r w:rsidRPr="00C005EA">
        <w:rPr>
          <w:rStyle w:val="Ninguno"/>
          <w:rFonts w:ascii="Arial" w:hAnsi="Arial"/>
        </w:rPr>
        <w:t xml:space="preserve">  </w:t>
      </w:r>
    </w:p>
    <w:p w14:paraId="24361C68" w14:textId="0C330EBC" w:rsidR="00C005EA" w:rsidRPr="00C005EA" w:rsidRDefault="00C005EA" w:rsidP="00C005EA">
      <w:pPr>
        <w:pStyle w:val="CuerpoA"/>
        <w:numPr>
          <w:ilvl w:val="0"/>
          <w:numId w:val="9"/>
        </w:numPr>
        <w:spacing w:line="480" w:lineRule="auto"/>
        <w:jc w:val="both"/>
        <w:rPr>
          <w:rStyle w:val="Ninguno"/>
          <w:rFonts w:ascii="Arial" w:hAnsi="Arial"/>
          <w:b/>
          <w:bCs/>
          <w:u w:val="single"/>
        </w:rPr>
      </w:pPr>
      <w:r>
        <w:rPr>
          <w:rStyle w:val="Ninguno"/>
          <w:rFonts w:ascii="Arial" w:hAnsi="Arial"/>
        </w:rPr>
        <w:t>Objetivo general:</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121E69">
        <w:rPr>
          <w:rStyle w:val="Ninguno"/>
          <w:rFonts w:ascii="Arial" w:hAnsi="Arial"/>
        </w:rPr>
        <w:t xml:space="preserve"> </w:t>
      </w:r>
      <w:r w:rsidR="00D40F8D" w:rsidRPr="00C005EA">
        <w:rPr>
          <w:rStyle w:val="Ninguno"/>
          <w:rFonts w:ascii="Arial" w:hAnsi="Arial"/>
        </w:rPr>
        <w:t xml:space="preserve"> pág </w:t>
      </w:r>
      <w:r w:rsidR="00121E69">
        <w:rPr>
          <w:rStyle w:val="Ninguno"/>
          <w:rFonts w:ascii="Arial" w:hAnsi="Arial"/>
        </w:rPr>
        <w:t>4</w:t>
      </w:r>
      <w:r w:rsidR="00D40F8D" w:rsidRPr="00C005EA">
        <w:rPr>
          <w:rStyle w:val="Ninguno"/>
          <w:rFonts w:ascii="Arial" w:hAnsi="Arial"/>
        </w:rPr>
        <w:t xml:space="preserve">                                                                                              </w:t>
      </w:r>
    </w:p>
    <w:p w14:paraId="4D3C43EC" w14:textId="3F7B7645" w:rsidR="00C005EA" w:rsidRPr="00C005EA" w:rsidRDefault="00C005EA" w:rsidP="00C005EA">
      <w:pPr>
        <w:pStyle w:val="CuerpoA"/>
        <w:numPr>
          <w:ilvl w:val="0"/>
          <w:numId w:val="9"/>
        </w:numPr>
        <w:spacing w:line="480" w:lineRule="auto"/>
        <w:jc w:val="both"/>
        <w:rPr>
          <w:rStyle w:val="Ninguno"/>
          <w:rFonts w:ascii="Arial" w:hAnsi="Arial"/>
          <w:b/>
          <w:bCs/>
          <w:u w:val="single"/>
        </w:rPr>
      </w:pPr>
      <w:r>
        <w:rPr>
          <w:rStyle w:val="Ninguno"/>
          <w:rFonts w:ascii="Arial" w:hAnsi="Arial"/>
        </w:rPr>
        <w:t>Objetivos específicos: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121E69">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pág </w:t>
      </w:r>
      <w:r w:rsidR="00121E69">
        <w:rPr>
          <w:rStyle w:val="Ninguno"/>
          <w:rFonts w:ascii="Arial" w:hAnsi="Arial"/>
        </w:rPr>
        <w:t>4</w:t>
      </w:r>
      <w:r w:rsidR="00D40F8D" w:rsidRPr="00C005EA">
        <w:rPr>
          <w:rStyle w:val="Ninguno"/>
          <w:rFonts w:ascii="Arial" w:hAnsi="Arial"/>
        </w:rPr>
        <w:t xml:space="preserve">                                      </w:t>
      </w:r>
    </w:p>
    <w:p w14:paraId="20CD41E0" w14:textId="69C1635C" w:rsidR="00C005EA" w:rsidRPr="00C005EA" w:rsidRDefault="00C005EA" w:rsidP="00C005EA">
      <w:pPr>
        <w:pStyle w:val="CuerpoA"/>
        <w:numPr>
          <w:ilvl w:val="0"/>
          <w:numId w:val="9"/>
        </w:numPr>
        <w:spacing w:line="480" w:lineRule="auto"/>
        <w:jc w:val="both"/>
        <w:rPr>
          <w:rStyle w:val="Ninguno"/>
          <w:rFonts w:ascii="Arial" w:hAnsi="Arial"/>
          <w:b/>
          <w:bCs/>
          <w:u w:val="single"/>
        </w:rPr>
      </w:pPr>
      <w:r>
        <w:rPr>
          <w:rStyle w:val="Ninguno"/>
          <w:rFonts w:ascii="Arial" w:hAnsi="Arial"/>
        </w:rPr>
        <w:t>Pregunta de investigación:</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121E69">
        <w:rPr>
          <w:rStyle w:val="Ninguno"/>
          <w:rFonts w:ascii="Arial" w:hAnsi="Arial"/>
        </w:rPr>
        <w:t>5</w:t>
      </w:r>
      <w:r w:rsidR="00D40F8D" w:rsidRPr="00C005EA">
        <w:rPr>
          <w:rStyle w:val="Ninguno"/>
          <w:rFonts w:ascii="Arial" w:hAnsi="Arial"/>
        </w:rPr>
        <w:t xml:space="preserve">                                      </w:t>
      </w:r>
    </w:p>
    <w:p w14:paraId="69850110" w14:textId="1661F14E" w:rsidR="00C005EA" w:rsidRPr="00D40F8D" w:rsidRDefault="00C005EA" w:rsidP="00D40F8D">
      <w:pPr>
        <w:pStyle w:val="CuerpoA"/>
        <w:numPr>
          <w:ilvl w:val="0"/>
          <w:numId w:val="9"/>
        </w:numPr>
        <w:spacing w:line="480" w:lineRule="auto"/>
        <w:jc w:val="both"/>
        <w:rPr>
          <w:rStyle w:val="Ninguno"/>
          <w:rFonts w:ascii="Arial" w:hAnsi="Arial"/>
          <w:b/>
          <w:bCs/>
          <w:u w:val="single"/>
        </w:rPr>
      </w:pPr>
      <w:r>
        <w:rPr>
          <w:rStyle w:val="Ninguno"/>
          <w:rFonts w:ascii="Arial" w:hAnsi="Arial"/>
        </w:rPr>
        <w:t xml:space="preserve">Justificación: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121E69">
        <w:rPr>
          <w:rStyle w:val="Ninguno"/>
          <w:rFonts w:ascii="Arial" w:hAnsi="Arial"/>
        </w:rPr>
        <w:t>5</w:t>
      </w:r>
      <w:r w:rsidR="00D40F8D" w:rsidRPr="00C005EA">
        <w:rPr>
          <w:rStyle w:val="Ninguno"/>
          <w:rFonts w:ascii="Arial" w:hAnsi="Arial"/>
        </w:rPr>
        <w:t xml:space="preserve">                                      </w:t>
      </w:r>
    </w:p>
    <w:p w14:paraId="088CFCBC" w14:textId="1F6087F1" w:rsidR="00C005EA" w:rsidRDefault="00C005EA" w:rsidP="00C005EA">
      <w:pPr>
        <w:pStyle w:val="CuerpoA"/>
        <w:numPr>
          <w:ilvl w:val="0"/>
          <w:numId w:val="7"/>
        </w:numPr>
        <w:spacing w:line="480" w:lineRule="auto"/>
        <w:jc w:val="both"/>
        <w:rPr>
          <w:rStyle w:val="Ninguno"/>
          <w:rFonts w:ascii="Arial" w:hAnsi="Arial"/>
        </w:rPr>
      </w:pPr>
      <w:r w:rsidRPr="00C005EA">
        <w:rPr>
          <w:rStyle w:val="Ninguno"/>
          <w:rFonts w:ascii="Arial" w:hAnsi="Arial"/>
        </w:rPr>
        <w:t>Marco teórico</w:t>
      </w:r>
      <w:r>
        <w:rPr>
          <w:rStyle w:val="Ninguno"/>
          <w:rFonts w:ascii="Arial" w:hAnsi="Arial"/>
        </w:rPr>
        <w:t xml:space="preserve">: </w:t>
      </w:r>
    </w:p>
    <w:p w14:paraId="31F4CE67" w14:textId="1FB614DB" w:rsid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Concepto de prótesis: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6</w:t>
      </w:r>
      <w:r w:rsidR="00D40F8D" w:rsidRPr="00C005EA">
        <w:rPr>
          <w:rStyle w:val="Ninguno"/>
          <w:rFonts w:ascii="Arial" w:hAnsi="Arial"/>
        </w:rPr>
        <w:t xml:space="preserve">                                      </w:t>
      </w:r>
    </w:p>
    <w:p w14:paraId="00E204BC" w14:textId="7B6B2BCD" w:rsidR="00670393" w:rsidRP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Historia del uso de Prótesis: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6</w:t>
      </w:r>
      <w:r w:rsidR="00D40F8D" w:rsidRPr="00C005EA">
        <w:rPr>
          <w:rStyle w:val="Ninguno"/>
          <w:rFonts w:ascii="Arial" w:hAnsi="Arial"/>
        </w:rPr>
        <w:t xml:space="preserve">                                     </w:t>
      </w:r>
    </w:p>
    <w:p w14:paraId="79DC5C29" w14:textId="0FA73758" w:rsidR="00670393" w:rsidRP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Prótesis hoy en día</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7</w:t>
      </w:r>
      <w:r w:rsidR="00D40F8D" w:rsidRPr="00C005EA">
        <w:rPr>
          <w:rStyle w:val="Ninguno"/>
          <w:rFonts w:ascii="Arial" w:hAnsi="Arial"/>
        </w:rPr>
        <w:t xml:space="preserve">                                      </w:t>
      </w:r>
    </w:p>
    <w:p w14:paraId="15C8961F" w14:textId="1167753D" w:rsidR="00670393" w:rsidRP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Clasificación de Prótesis: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7</w:t>
      </w:r>
      <w:r w:rsidR="00D40F8D" w:rsidRPr="00C005EA">
        <w:rPr>
          <w:rStyle w:val="Ninguno"/>
          <w:rFonts w:ascii="Arial" w:hAnsi="Arial"/>
        </w:rPr>
        <w:t xml:space="preserve">                                      </w:t>
      </w:r>
    </w:p>
    <w:p w14:paraId="4B33E0A1" w14:textId="0532E70E" w:rsidR="00670393" w:rsidRP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Prótesis mecánicas: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8</w:t>
      </w:r>
      <w:r w:rsidR="00D40F8D" w:rsidRPr="00C005EA">
        <w:rPr>
          <w:rStyle w:val="Ninguno"/>
          <w:rFonts w:ascii="Arial" w:hAnsi="Arial"/>
        </w:rPr>
        <w:t xml:space="preserve">                                      </w:t>
      </w:r>
    </w:p>
    <w:p w14:paraId="203D5143" w14:textId="26B12571" w:rsidR="00670393" w:rsidRP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 xml:space="preserve">Prótesis transfemural: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9</w:t>
      </w:r>
      <w:r w:rsidR="00D40F8D" w:rsidRPr="00C005EA">
        <w:rPr>
          <w:rStyle w:val="Ninguno"/>
          <w:rFonts w:ascii="Arial" w:hAnsi="Arial"/>
        </w:rPr>
        <w:t xml:space="preserve">                                      </w:t>
      </w:r>
    </w:p>
    <w:p w14:paraId="6B6349D5" w14:textId="3D4E4CEF" w:rsidR="00670393" w:rsidRP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Conexión cerebro-prótesis: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10</w:t>
      </w:r>
      <w:r w:rsidR="00D40F8D" w:rsidRPr="00C005EA">
        <w:rPr>
          <w:rStyle w:val="Ninguno"/>
          <w:rFonts w:ascii="Arial" w:hAnsi="Arial"/>
        </w:rPr>
        <w:t xml:space="preserve">                                      </w:t>
      </w:r>
    </w:p>
    <w:p w14:paraId="5B14700E" w14:textId="7989DD1D" w:rsidR="00670393" w:rsidRP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Interfaces Neuronales entre cerebro y prótesis: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pág </w:t>
      </w:r>
      <w:r w:rsidR="00E94208">
        <w:rPr>
          <w:rStyle w:val="Ninguno"/>
          <w:rFonts w:ascii="Arial" w:hAnsi="Arial"/>
        </w:rPr>
        <w:t>10</w:t>
      </w:r>
      <w:r w:rsidR="00D40F8D" w:rsidRPr="00C005EA">
        <w:rPr>
          <w:rStyle w:val="Ninguno"/>
          <w:rFonts w:ascii="Arial" w:hAnsi="Arial"/>
        </w:rPr>
        <w:t xml:space="preserve">                                      </w:t>
      </w:r>
    </w:p>
    <w:p w14:paraId="3A1BB6B5" w14:textId="7A92234D" w:rsidR="00670393" w:rsidRPr="00D40F8D" w:rsidRDefault="00670393" w:rsidP="00D40F8D">
      <w:pPr>
        <w:pStyle w:val="CuerpoA"/>
        <w:numPr>
          <w:ilvl w:val="0"/>
          <w:numId w:val="9"/>
        </w:numPr>
        <w:spacing w:line="480" w:lineRule="auto"/>
        <w:jc w:val="both"/>
        <w:rPr>
          <w:rStyle w:val="Ninguno"/>
          <w:rFonts w:ascii="Arial" w:hAnsi="Arial"/>
        </w:rPr>
      </w:pPr>
      <w:r w:rsidRPr="00670393">
        <w:rPr>
          <w:rStyle w:val="Ninguno"/>
          <w:rFonts w:ascii="Arial" w:hAnsi="Arial"/>
        </w:rPr>
        <w:t>Deportes adaptados: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11</w:t>
      </w:r>
      <w:r w:rsidR="00D40F8D" w:rsidRPr="00C005EA">
        <w:rPr>
          <w:rStyle w:val="Ninguno"/>
          <w:rFonts w:ascii="Arial" w:hAnsi="Arial"/>
        </w:rPr>
        <w:t xml:space="preserve">                                      </w:t>
      </w:r>
    </w:p>
    <w:p w14:paraId="543D0DA0" w14:textId="46F38E8D" w:rsidR="00670393" w:rsidRP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Minusválidos Físicos: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11</w:t>
      </w:r>
      <w:r w:rsidR="00D40F8D" w:rsidRPr="00C005EA">
        <w:rPr>
          <w:rStyle w:val="Ninguno"/>
          <w:rFonts w:ascii="Arial" w:hAnsi="Arial"/>
        </w:rPr>
        <w:t xml:space="preserve">                                      </w:t>
      </w:r>
    </w:p>
    <w:p w14:paraId="554BF427" w14:textId="1D50F435" w:rsidR="00670393" w:rsidRDefault="00670393" w:rsidP="00670393">
      <w:pPr>
        <w:pStyle w:val="CuerpoA"/>
        <w:numPr>
          <w:ilvl w:val="0"/>
          <w:numId w:val="9"/>
        </w:numPr>
        <w:spacing w:line="480" w:lineRule="auto"/>
        <w:jc w:val="both"/>
        <w:rPr>
          <w:rStyle w:val="Ninguno"/>
          <w:rFonts w:ascii="Arial" w:hAnsi="Arial"/>
        </w:rPr>
      </w:pPr>
      <w:r w:rsidRPr="00670393">
        <w:rPr>
          <w:rStyle w:val="Ninguno"/>
          <w:rFonts w:ascii="Arial" w:hAnsi="Arial"/>
        </w:rPr>
        <w:t>Deportistas destacados en los juegos Paralímpicos:</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pág </w:t>
      </w:r>
      <w:r w:rsidR="00E94208">
        <w:rPr>
          <w:rStyle w:val="Ninguno"/>
          <w:rFonts w:ascii="Arial" w:hAnsi="Arial"/>
        </w:rPr>
        <w:t>12</w:t>
      </w:r>
      <w:r w:rsidR="00D40F8D" w:rsidRPr="00C005EA">
        <w:rPr>
          <w:rStyle w:val="Ninguno"/>
          <w:rFonts w:ascii="Arial" w:hAnsi="Arial"/>
        </w:rPr>
        <w:t xml:space="preserve">                                      </w:t>
      </w:r>
    </w:p>
    <w:p w14:paraId="27318EEC" w14:textId="6BC9081B" w:rsidR="00C005EA" w:rsidRDefault="00670393" w:rsidP="00670393">
      <w:pPr>
        <w:pStyle w:val="CuerpoA"/>
        <w:numPr>
          <w:ilvl w:val="0"/>
          <w:numId w:val="9"/>
        </w:numPr>
        <w:spacing w:line="480" w:lineRule="auto"/>
        <w:jc w:val="both"/>
        <w:rPr>
          <w:rStyle w:val="Ninguno"/>
          <w:rFonts w:ascii="Arial" w:hAnsi="Arial"/>
        </w:rPr>
      </w:pPr>
      <w:r>
        <w:rPr>
          <w:rStyle w:val="Ninguno"/>
          <w:rFonts w:ascii="Arial" w:hAnsi="Arial"/>
        </w:rPr>
        <w:t>Discusión:</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14</w:t>
      </w:r>
      <w:r w:rsidR="00D40F8D" w:rsidRPr="00C005EA">
        <w:rPr>
          <w:rStyle w:val="Ninguno"/>
          <w:rFonts w:ascii="Arial" w:hAnsi="Arial"/>
        </w:rPr>
        <w:t xml:space="preserve">                                      </w:t>
      </w:r>
    </w:p>
    <w:p w14:paraId="6A7CE6AF" w14:textId="6C935D7A" w:rsidR="00670393" w:rsidRDefault="00670393" w:rsidP="00670393">
      <w:pPr>
        <w:pStyle w:val="CuerpoA"/>
        <w:numPr>
          <w:ilvl w:val="0"/>
          <w:numId w:val="9"/>
        </w:numPr>
        <w:spacing w:line="480" w:lineRule="auto"/>
        <w:jc w:val="both"/>
        <w:rPr>
          <w:rStyle w:val="Ninguno"/>
          <w:rFonts w:ascii="Arial" w:hAnsi="Arial"/>
        </w:rPr>
      </w:pPr>
      <w:r>
        <w:rPr>
          <w:rStyle w:val="Ninguno"/>
          <w:rFonts w:ascii="Arial" w:hAnsi="Arial"/>
        </w:rPr>
        <w:t>Conclusión:</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16</w:t>
      </w:r>
      <w:r w:rsidR="00D40F8D" w:rsidRPr="00C005EA">
        <w:rPr>
          <w:rStyle w:val="Ninguno"/>
          <w:rFonts w:ascii="Arial" w:hAnsi="Arial"/>
        </w:rPr>
        <w:t xml:space="preserve">                                      </w:t>
      </w:r>
    </w:p>
    <w:p w14:paraId="5948BC15" w14:textId="05047C0A" w:rsidR="00105832" w:rsidRDefault="00670393" w:rsidP="00670393">
      <w:pPr>
        <w:pStyle w:val="CuerpoA"/>
        <w:numPr>
          <w:ilvl w:val="0"/>
          <w:numId w:val="9"/>
        </w:numPr>
        <w:spacing w:line="480" w:lineRule="auto"/>
        <w:jc w:val="both"/>
        <w:rPr>
          <w:rStyle w:val="Ninguno"/>
          <w:rFonts w:ascii="Arial" w:hAnsi="Arial"/>
        </w:rPr>
      </w:pPr>
      <w:r>
        <w:rPr>
          <w:rStyle w:val="Ninguno"/>
          <w:rFonts w:ascii="Arial" w:hAnsi="Arial"/>
        </w:rPr>
        <w:t>Bibliografía:</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w:t>
      </w:r>
      <w:r w:rsidR="00D40F8D">
        <w:rPr>
          <w:rStyle w:val="Ninguno"/>
          <w:rFonts w:ascii="Arial" w:hAnsi="Arial"/>
        </w:rPr>
        <w:t xml:space="preserve">        </w:t>
      </w:r>
      <w:r w:rsidR="00D40F8D" w:rsidRPr="00C005EA">
        <w:rPr>
          <w:rStyle w:val="Ninguno"/>
          <w:rFonts w:ascii="Arial" w:hAnsi="Arial"/>
        </w:rPr>
        <w:t xml:space="preserve">           pág </w:t>
      </w:r>
      <w:r w:rsidR="00E94208">
        <w:rPr>
          <w:rStyle w:val="Ninguno"/>
          <w:rFonts w:ascii="Arial" w:hAnsi="Arial"/>
        </w:rPr>
        <w:t>17</w:t>
      </w:r>
      <w:r w:rsidR="00D40F8D" w:rsidRPr="00C005EA">
        <w:rPr>
          <w:rStyle w:val="Ninguno"/>
          <w:rFonts w:ascii="Arial" w:hAnsi="Arial"/>
        </w:rPr>
        <w:t xml:space="preserve">  </w:t>
      </w:r>
    </w:p>
    <w:p w14:paraId="649E1F00" w14:textId="77777777" w:rsidR="00105832" w:rsidRDefault="00105832" w:rsidP="00105832">
      <w:pPr>
        <w:pStyle w:val="CuerpoA"/>
        <w:spacing w:line="480" w:lineRule="auto"/>
        <w:jc w:val="both"/>
        <w:rPr>
          <w:rStyle w:val="Ninguno"/>
          <w:rFonts w:ascii="Arial" w:hAnsi="Arial"/>
        </w:rPr>
      </w:pPr>
    </w:p>
    <w:p w14:paraId="37561BEA" w14:textId="77777777" w:rsidR="00105832" w:rsidRDefault="00105832" w:rsidP="00105832">
      <w:pPr>
        <w:pStyle w:val="CuerpoA"/>
        <w:spacing w:line="480" w:lineRule="auto"/>
        <w:jc w:val="both"/>
        <w:rPr>
          <w:rStyle w:val="Ninguno"/>
          <w:rFonts w:ascii="Arial" w:hAnsi="Arial"/>
        </w:rPr>
      </w:pPr>
    </w:p>
    <w:p w14:paraId="3C610E55" w14:textId="21182BD4" w:rsidR="00670393" w:rsidRPr="00670393" w:rsidRDefault="00D40F8D" w:rsidP="00105832">
      <w:pPr>
        <w:pStyle w:val="CuerpoA"/>
        <w:spacing w:line="480" w:lineRule="auto"/>
        <w:jc w:val="both"/>
        <w:rPr>
          <w:rStyle w:val="Ninguno"/>
          <w:rFonts w:ascii="Arial" w:hAnsi="Arial"/>
        </w:rPr>
      </w:pPr>
      <w:r w:rsidRPr="00C005EA">
        <w:rPr>
          <w:rStyle w:val="Ninguno"/>
          <w:rFonts w:ascii="Arial" w:hAnsi="Arial"/>
        </w:rPr>
        <w:lastRenderedPageBreak/>
        <w:t xml:space="preserve">                                    </w:t>
      </w:r>
    </w:p>
    <w:p w14:paraId="45E6FA1E" w14:textId="62EE6BAE" w:rsidR="00D47883" w:rsidRDefault="003A6AB4">
      <w:pPr>
        <w:pStyle w:val="CuerpoA"/>
        <w:spacing w:line="480" w:lineRule="auto"/>
        <w:jc w:val="both"/>
        <w:rPr>
          <w:rStyle w:val="Ninguno"/>
          <w:rFonts w:ascii="Arial" w:hAnsi="Arial"/>
        </w:rPr>
      </w:pPr>
      <w:r>
        <w:rPr>
          <w:rStyle w:val="Ninguno"/>
          <w:rFonts w:ascii="Arial" w:hAnsi="Arial"/>
          <w:b/>
          <w:bCs/>
          <w:u w:val="single"/>
        </w:rPr>
        <w:t>Introducción:</w:t>
      </w:r>
      <w:r w:rsidR="00D47883">
        <w:rPr>
          <w:rStyle w:val="Ninguno"/>
          <w:rFonts w:ascii="Arial" w:hAnsi="Arial"/>
        </w:rPr>
        <w:t xml:space="preserve"> </w:t>
      </w:r>
    </w:p>
    <w:p w14:paraId="702883A8" w14:textId="7B9CB55F" w:rsidR="00AB16A2" w:rsidRDefault="003A6AB4">
      <w:pPr>
        <w:pStyle w:val="CuerpoA"/>
        <w:spacing w:line="480" w:lineRule="auto"/>
        <w:jc w:val="both"/>
        <w:rPr>
          <w:rStyle w:val="Ninguno"/>
          <w:rFonts w:ascii="Arial" w:eastAsia="Arial" w:hAnsi="Arial" w:cs="Arial"/>
        </w:rPr>
      </w:pPr>
      <w:r>
        <w:rPr>
          <w:rStyle w:val="Ninguno"/>
          <w:rFonts w:ascii="Arial" w:hAnsi="Arial"/>
        </w:rPr>
        <w:t>Una prótesis inteligente está compuesta por una serie de mecanismos tecnológicos que cumplen la función autónoma y eficaz de la parte del cuerpo pérdida. Estas mejoran la calidad de la vida cotidiana de las personas discapacitadas mediante la cooperación entre la medicina y la tecnología</w:t>
      </w:r>
      <w:r>
        <w:rPr>
          <w:rStyle w:val="Ninguno"/>
          <w:rFonts w:ascii="Arial" w:hAnsi="Arial"/>
          <w:strike/>
        </w:rPr>
        <w:t>,</w:t>
      </w:r>
      <w:r>
        <w:rPr>
          <w:rStyle w:val="Ninguno"/>
          <w:rFonts w:ascii="Arial" w:hAnsi="Arial"/>
        </w:rPr>
        <w:t xml:space="preserve"> al permitir cumplir con una función sustancialmente idéntica a su antecesor (principalmente extremidades).</w:t>
      </w:r>
    </w:p>
    <w:p w14:paraId="5D4FB925" w14:textId="77777777" w:rsidR="00AB16A2" w:rsidRDefault="003A6AB4">
      <w:pPr>
        <w:pStyle w:val="CuerpoA"/>
        <w:spacing w:line="480" w:lineRule="auto"/>
        <w:jc w:val="both"/>
        <w:rPr>
          <w:rStyle w:val="Ninguno"/>
          <w:rFonts w:ascii="Arial" w:eastAsia="Arial" w:hAnsi="Arial" w:cs="Arial"/>
        </w:rPr>
      </w:pPr>
      <w:bookmarkStart w:id="0" w:name="_gjdgxs"/>
      <w:bookmarkEnd w:id="0"/>
      <w:r>
        <w:rPr>
          <w:rStyle w:val="Ninguno"/>
          <w:rFonts w:ascii="Arial" w:hAnsi="Arial"/>
        </w:rPr>
        <w:t>En el ámbito deportivo se ha notado un importante impulso de esta tecnología, a tal grado que deportistas con prótesis compiten lado a lado a competidores físicamente íntegros con poca o nula dificultad.</w:t>
      </w:r>
    </w:p>
    <w:p w14:paraId="567E96AF"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En el presente documento se expondrán las funciones de las prótesis inteligentes estrictamente en el rubro del deporte y sus implicaciones.</w:t>
      </w:r>
    </w:p>
    <w:p w14:paraId="51679409" w14:textId="77777777" w:rsidR="00AB16A2" w:rsidRDefault="003A6AB4">
      <w:pPr>
        <w:pStyle w:val="CuerpoA"/>
        <w:spacing w:line="480" w:lineRule="auto"/>
        <w:jc w:val="both"/>
        <w:rPr>
          <w:rStyle w:val="Ninguno"/>
          <w:rFonts w:ascii="Arial" w:eastAsia="Arial" w:hAnsi="Arial" w:cs="Arial"/>
        </w:rPr>
      </w:pPr>
      <w:r>
        <w:rPr>
          <w:rStyle w:val="Ninguno"/>
          <w:rFonts w:ascii="Arial" w:eastAsia="Arial" w:hAnsi="Arial" w:cs="Arial"/>
        </w:rPr>
        <w:br/>
      </w:r>
      <w:r>
        <w:rPr>
          <w:rStyle w:val="Ninguno"/>
          <w:rFonts w:ascii="Arial" w:hAnsi="Arial"/>
          <w:b/>
          <w:bCs/>
          <w:u w:val="single"/>
        </w:rPr>
        <w:t>Objetivo general:</w:t>
      </w:r>
      <w:r>
        <w:rPr>
          <w:rStyle w:val="Ninguno"/>
          <w:rFonts w:ascii="Arial" w:hAnsi="Arial"/>
        </w:rPr>
        <w:t xml:space="preserve"> Determinar la importancia de las prótesis inteligentes en el deporte. </w:t>
      </w:r>
    </w:p>
    <w:p w14:paraId="0DA6FCA8" w14:textId="77777777" w:rsidR="00AB16A2" w:rsidRDefault="003A6AB4">
      <w:pPr>
        <w:pStyle w:val="CuerpoA"/>
        <w:spacing w:line="480" w:lineRule="auto"/>
        <w:jc w:val="both"/>
        <w:rPr>
          <w:rStyle w:val="Ninguno"/>
          <w:rFonts w:ascii="Arial" w:eastAsia="Arial" w:hAnsi="Arial" w:cs="Arial"/>
          <w:b/>
          <w:bCs/>
        </w:rPr>
      </w:pPr>
      <w:r>
        <w:rPr>
          <w:rStyle w:val="Ninguno"/>
          <w:rFonts w:ascii="Arial" w:hAnsi="Arial"/>
          <w:b/>
          <w:bCs/>
          <w:u w:val="single"/>
        </w:rPr>
        <w:t>Objetivos específicos</w:t>
      </w:r>
      <w:r>
        <w:rPr>
          <w:rStyle w:val="Ninguno"/>
          <w:rFonts w:ascii="Arial" w:hAnsi="Arial"/>
          <w:b/>
          <w:bCs/>
        </w:rPr>
        <w:t xml:space="preserve">: </w:t>
      </w:r>
    </w:p>
    <w:p w14:paraId="5A377546"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Explicar la función de uso de prótesis inteligentes; tanto en general como en el uso deportivo.</w:t>
      </w:r>
    </w:p>
    <w:p w14:paraId="1C9AD9C5"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 Proporcionar ejemplos de deportistas que han triunfado con ayuda de prótesis. </w:t>
      </w:r>
    </w:p>
    <w:p w14:paraId="7BA11E26"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 Analizar la conexión que tiene una prótesis inteligente con el sistema nervioso central. </w:t>
      </w:r>
    </w:p>
    <w:p w14:paraId="6F0E91DC"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Identificar cómo repercute el uso de una prótesis, ya sea en beneficio o perjuicio.</w:t>
      </w:r>
    </w:p>
    <w:p w14:paraId="1CFEA115" w14:textId="77777777" w:rsidR="00AB16A2" w:rsidRDefault="00AB16A2">
      <w:pPr>
        <w:pStyle w:val="CuerpoA"/>
        <w:spacing w:line="480" w:lineRule="auto"/>
        <w:jc w:val="both"/>
        <w:rPr>
          <w:rStyle w:val="Ninguno"/>
          <w:rFonts w:ascii="Arial" w:eastAsia="Arial" w:hAnsi="Arial" w:cs="Arial"/>
        </w:rPr>
      </w:pPr>
    </w:p>
    <w:p w14:paraId="6F76555A" w14:textId="77777777" w:rsidR="00AB16A2" w:rsidRDefault="003A6AB4">
      <w:pPr>
        <w:pStyle w:val="CuerpoA"/>
        <w:spacing w:line="480" w:lineRule="auto"/>
        <w:jc w:val="both"/>
        <w:rPr>
          <w:rStyle w:val="Ninguno"/>
          <w:rFonts w:ascii="Arial" w:eastAsia="Arial" w:hAnsi="Arial" w:cs="Arial"/>
        </w:rPr>
      </w:pPr>
      <w:r>
        <w:rPr>
          <w:rStyle w:val="Ninguno"/>
          <w:rFonts w:ascii="Arial" w:hAnsi="Arial"/>
          <w:b/>
          <w:bCs/>
          <w:u w:val="single"/>
        </w:rPr>
        <w:lastRenderedPageBreak/>
        <w:t>Pregunta de investigación:</w:t>
      </w:r>
      <w:r>
        <w:rPr>
          <w:rStyle w:val="Ninguno"/>
          <w:rFonts w:ascii="Arial" w:hAnsi="Arial"/>
        </w:rPr>
        <w:t xml:space="preserve"> ¿Qué es una prótesis inteligente y cómo ha ayudado a los deportistas profesionales en su desempeño tanto físico como psicológico? </w:t>
      </w:r>
    </w:p>
    <w:p w14:paraId="29B55CC6" w14:textId="77777777" w:rsidR="00AB16A2" w:rsidRDefault="00AB16A2">
      <w:pPr>
        <w:pStyle w:val="CuerpoA"/>
        <w:spacing w:line="480" w:lineRule="auto"/>
        <w:jc w:val="both"/>
        <w:rPr>
          <w:rStyle w:val="Ninguno"/>
          <w:rFonts w:ascii="Arial" w:eastAsia="Arial" w:hAnsi="Arial" w:cs="Arial"/>
        </w:rPr>
      </w:pPr>
    </w:p>
    <w:p w14:paraId="2DB4F42B" w14:textId="11F6F4C4" w:rsidR="00AB16A2" w:rsidRDefault="003A6AB4">
      <w:pPr>
        <w:pStyle w:val="CuerpoA"/>
        <w:spacing w:line="480" w:lineRule="auto"/>
        <w:jc w:val="both"/>
        <w:rPr>
          <w:rStyle w:val="Ninguno"/>
          <w:rFonts w:ascii="Arial" w:eastAsia="Arial" w:hAnsi="Arial" w:cs="Arial"/>
        </w:rPr>
      </w:pPr>
      <w:r>
        <w:rPr>
          <w:rStyle w:val="Ninguno"/>
          <w:rFonts w:ascii="Arial" w:hAnsi="Arial"/>
          <w:b/>
          <w:bCs/>
          <w:u w:val="single"/>
        </w:rPr>
        <w:t>Justificación</w:t>
      </w:r>
      <w:r>
        <w:rPr>
          <w:rStyle w:val="Ninguno"/>
          <w:rFonts w:ascii="Arial" w:hAnsi="Arial"/>
        </w:rPr>
        <w:t xml:space="preserve">: Es válido hablar de cómo las prótesis pueden ser inevitables para que un deportista pueda continuar con su carrera, sin </w:t>
      </w:r>
      <w:r w:rsidR="00BD19C9">
        <w:rPr>
          <w:rStyle w:val="Ninguno"/>
          <w:rFonts w:ascii="Arial" w:hAnsi="Arial"/>
        </w:rPr>
        <w:t>embargo,</w:t>
      </w:r>
      <w:r>
        <w:rPr>
          <w:rStyle w:val="Ninguno"/>
          <w:rFonts w:ascii="Arial" w:hAnsi="Arial"/>
        </w:rPr>
        <w:t xml:space="preserve"> es necesario enunciar las distintas maneras de cómo estas repercuten en un </w:t>
      </w:r>
      <w:r w:rsidR="00BD19C9">
        <w:rPr>
          <w:rStyle w:val="Ninguno"/>
          <w:rFonts w:ascii="Arial" w:hAnsi="Arial"/>
        </w:rPr>
        <w:t>su entorno</w:t>
      </w:r>
      <w:r>
        <w:rPr>
          <w:rStyle w:val="Ninguno"/>
          <w:rFonts w:ascii="Arial" w:hAnsi="Arial"/>
        </w:rPr>
        <w:t xml:space="preserve"> profesional y psicológico. Se deberá argumentar cómo cambia un deportista antes y después del uso de su prótesis y hacer mención de dichas alteraciones en los rubros ya mencionados.</w:t>
      </w:r>
    </w:p>
    <w:p w14:paraId="1207E01A" w14:textId="77777777" w:rsidR="00AB16A2" w:rsidRDefault="00AB16A2">
      <w:pPr>
        <w:pStyle w:val="CuerpoA"/>
        <w:spacing w:line="480" w:lineRule="auto"/>
        <w:jc w:val="both"/>
        <w:rPr>
          <w:rStyle w:val="Ninguno"/>
          <w:rFonts w:ascii="Arial" w:eastAsia="Arial" w:hAnsi="Arial" w:cs="Arial"/>
        </w:rPr>
      </w:pPr>
    </w:p>
    <w:p w14:paraId="532D0E0D" w14:textId="77777777" w:rsidR="00AB16A2" w:rsidRDefault="00AB16A2">
      <w:pPr>
        <w:pStyle w:val="CuerpoA"/>
        <w:spacing w:line="480" w:lineRule="auto"/>
        <w:jc w:val="both"/>
        <w:rPr>
          <w:rStyle w:val="Ninguno"/>
          <w:rFonts w:ascii="Arial" w:eastAsia="Arial" w:hAnsi="Arial" w:cs="Arial"/>
        </w:rPr>
      </w:pPr>
    </w:p>
    <w:p w14:paraId="0280E2F1" w14:textId="77777777" w:rsidR="00AB16A2" w:rsidRDefault="00AB16A2">
      <w:pPr>
        <w:pStyle w:val="CuerpoA"/>
        <w:spacing w:line="480" w:lineRule="auto"/>
        <w:jc w:val="both"/>
        <w:rPr>
          <w:rStyle w:val="Ninguno"/>
          <w:rFonts w:ascii="Arial" w:eastAsia="Arial" w:hAnsi="Arial" w:cs="Arial"/>
        </w:rPr>
      </w:pPr>
    </w:p>
    <w:p w14:paraId="258EDF57" w14:textId="77777777" w:rsidR="00AB16A2" w:rsidRDefault="00AB16A2">
      <w:pPr>
        <w:pStyle w:val="CuerpoA"/>
        <w:spacing w:line="480" w:lineRule="auto"/>
        <w:jc w:val="both"/>
        <w:rPr>
          <w:rStyle w:val="Ninguno"/>
          <w:rFonts w:ascii="Arial" w:eastAsia="Arial" w:hAnsi="Arial" w:cs="Arial"/>
        </w:rPr>
      </w:pPr>
    </w:p>
    <w:p w14:paraId="751AD164" w14:textId="77777777" w:rsidR="00AB16A2" w:rsidRDefault="00AB16A2">
      <w:pPr>
        <w:pStyle w:val="CuerpoA"/>
        <w:spacing w:line="480" w:lineRule="auto"/>
        <w:jc w:val="both"/>
        <w:rPr>
          <w:rStyle w:val="Ninguno"/>
          <w:rFonts w:ascii="Arial" w:eastAsia="Arial" w:hAnsi="Arial" w:cs="Arial"/>
        </w:rPr>
      </w:pPr>
    </w:p>
    <w:p w14:paraId="20DFD06F" w14:textId="77777777" w:rsidR="00AB16A2" w:rsidRDefault="00AB16A2">
      <w:pPr>
        <w:pStyle w:val="CuerpoA"/>
        <w:spacing w:line="480" w:lineRule="auto"/>
        <w:jc w:val="both"/>
        <w:rPr>
          <w:rStyle w:val="Ninguno"/>
          <w:rFonts w:ascii="Arial" w:eastAsia="Arial" w:hAnsi="Arial" w:cs="Arial"/>
        </w:rPr>
      </w:pPr>
    </w:p>
    <w:p w14:paraId="454BE367" w14:textId="77777777" w:rsidR="00AB16A2" w:rsidRDefault="00AB16A2">
      <w:pPr>
        <w:pStyle w:val="CuerpoA"/>
        <w:spacing w:line="480" w:lineRule="auto"/>
        <w:jc w:val="both"/>
        <w:rPr>
          <w:rStyle w:val="Ninguno"/>
          <w:rFonts w:ascii="Arial" w:eastAsia="Arial" w:hAnsi="Arial" w:cs="Arial"/>
        </w:rPr>
      </w:pPr>
    </w:p>
    <w:p w14:paraId="0B5FBF49" w14:textId="77777777" w:rsidR="00AB16A2" w:rsidRDefault="00AB16A2">
      <w:pPr>
        <w:pStyle w:val="CuerpoA"/>
        <w:spacing w:line="480" w:lineRule="auto"/>
        <w:jc w:val="both"/>
        <w:rPr>
          <w:rStyle w:val="Ninguno"/>
          <w:rFonts w:ascii="Arial" w:eastAsia="Arial" w:hAnsi="Arial" w:cs="Arial"/>
        </w:rPr>
      </w:pPr>
    </w:p>
    <w:p w14:paraId="733A1754" w14:textId="77777777" w:rsidR="00AB16A2" w:rsidRDefault="00AB16A2">
      <w:pPr>
        <w:pStyle w:val="CuerpoA"/>
        <w:spacing w:line="480" w:lineRule="auto"/>
        <w:jc w:val="both"/>
        <w:rPr>
          <w:rStyle w:val="Ninguno"/>
          <w:rFonts w:ascii="Arial" w:eastAsia="Arial" w:hAnsi="Arial" w:cs="Arial"/>
        </w:rPr>
      </w:pPr>
    </w:p>
    <w:p w14:paraId="169DDA1E" w14:textId="77777777" w:rsidR="00AB16A2" w:rsidRDefault="00AB16A2">
      <w:pPr>
        <w:pStyle w:val="CuerpoA"/>
        <w:spacing w:line="480" w:lineRule="auto"/>
        <w:jc w:val="both"/>
        <w:rPr>
          <w:rStyle w:val="Ninguno"/>
          <w:rFonts w:ascii="Arial" w:eastAsia="Arial" w:hAnsi="Arial" w:cs="Arial"/>
        </w:rPr>
      </w:pPr>
    </w:p>
    <w:p w14:paraId="40C57A41" w14:textId="77777777" w:rsidR="00AB16A2" w:rsidRDefault="00AB16A2">
      <w:pPr>
        <w:pStyle w:val="CuerpoA"/>
        <w:spacing w:line="480" w:lineRule="auto"/>
        <w:jc w:val="both"/>
        <w:rPr>
          <w:rStyle w:val="Ninguno"/>
          <w:rFonts w:ascii="Arial" w:eastAsia="Arial" w:hAnsi="Arial" w:cs="Arial"/>
        </w:rPr>
      </w:pPr>
    </w:p>
    <w:p w14:paraId="72EFE2C8" w14:textId="77777777" w:rsidR="00AB16A2" w:rsidRDefault="00AB16A2">
      <w:pPr>
        <w:pStyle w:val="CuerpoA"/>
        <w:spacing w:line="480" w:lineRule="auto"/>
        <w:jc w:val="both"/>
        <w:rPr>
          <w:rStyle w:val="Ninguno"/>
          <w:rFonts w:ascii="Arial" w:eastAsia="Arial" w:hAnsi="Arial" w:cs="Arial"/>
        </w:rPr>
      </w:pPr>
    </w:p>
    <w:p w14:paraId="77DC0452" w14:textId="77777777" w:rsidR="00AB16A2" w:rsidRDefault="00AB16A2">
      <w:pPr>
        <w:pStyle w:val="CuerpoA"/>
        <w:spacing w:line="480" w:lineRule="auto"/>
        <w:jc w:val="both"/>
        <w:rPr>
          <w:rStyle w:val="Ninguno"/>
          <w:rFonts w:ascii="Arial" w:eastAsia="Arial" w:hAnsi="Arial" w:cs="Arial"/>
        </w:rPr>
      </w:pPr>
    </w:p>
    <w:p w14:paraId="4E9EACC2" w14:textId="77777777" w:rsidR="00AB16A2" w:rsidRDefault="00AB16A2">
      <w:pPr>
        <w:pStyle w:val="CuerpoA"/>
        <w:spacing w:line="480" w:lineRule="auto"/>
        <w:jc w:val="both"/>
        <w:rPr>
          <w:rStyle w:val="Ninguno"/>
          <w:rFonts w:ascii="Arial" w:eastAsia="Arial" w:hAnsi="Arial" w:cs="Arial"/>
        </w:rPr>
      </w:pPr>
    </w:p>
    <w:p w14:paraId="385668C4" w14:textId="2BB38855" w:rsidR="00AB16A2" w:rsidRDefault="00AB16A2">
      <w:pPr>
        <w:pStyle w:val="CuerpoA"/>
        <w:spacing w:line="480" w:lineRule="auto"/>
        <w:jc w:val="both"/>
        <w:rPr>
          <w:rStyle w:val="Ninguno"/>
          <w:rFonts w:ascii="Arial" w:eastAsia="Arial" w:hAnsi="Arial" w:cs="Arial"/>
        </w:rPr>
      </w:pPr>
    </w:p>
    <w:p w14:paraId="218200AB" w14:textId="13606728" w:rsidR="00D47883" w:rsidRDefault="00D47883">
      <w:pPr>
        <w:pStyle w:val="CuerpoA"/>
        <w:spacing w:line="480" w:lineRule="auto"/>
        <w:jc w:val="both"/>
        <w:rPr>
          <w:rStyle w:val="Ninguno"/>
          <w:rFonts w:ascii="Arial" w:eastAsia="Arial" w:hAnsi="Arial" w:cs="Arial"/>
        </w:rPr>
      </w:pPr>
    </w:p>
    <w:p w14:paraId="7462247F" w14:textId="77777777" w:rsidR="00D47883" w:rsidRDefault="00D47883">
      <w:pPr>
        <w:pStyle w:val="CuerpoA"/>
        <w:spacing w:line="480" w:lineRule="auto"/>
        <w:jc w:val="both"/>
        <w:rPr>
          <w:rStyle w:val="Ninguno"/>
          <w:rFonts w:ascii="Arial" w:eastAsia="Arial" w:hAnsi="Arial" w:cs="Arial"/>
        </w:rPr>
      </w:pPr>
    </w:p>
    <w:p w14:paraId="65FDFC52" w14:textId="77777777" w:rsidR="00AB16A2" w:rsidRDefault="003A6AB4">
      <w:pPr>
        <w:pStyle w:val="CuerpoA"/>
        <w:spacing w:line="480" w:lineRule="auto"/>
        <w:jc w:val="both"/>
        <w:rPr>
          <w:rStyle w:val="Ninguno"/>
          <w:rFonts w:ascii="Arial" w:eastAsia="Arial" w:hAnsi="Arial" w:cs="Arial"/>
          <w:b/>
          <w:bCs/>
          <w:u w:val="single"/>
        </w:rPr>
      </w:pPr>
      <w:r>
        <w:rPr>
          <w:rStyle w:val="Ninguno"/>
          <w:rFonts w:ascii="Arial" w:hAnsi="Arial"/>
          <w:b/>
          <w:bCs/>
          <w:u w:val="single"/>
        </w:rPr>
        <w:t xml:space="preserve">Marco Teórico: </w:t>
      </w:r>
    </w:p>
    <w:p w14:paraId="5BC5BCD0" w14:textId="77777777" w:rsidR="00AB16A2" w:rsidRDefault="003A6AB4">
      <w:pPr>
        <w:pStyle w:val="CuerpoA"/>
        <w:spacing w:line="480" w:lineRule="auto"/>
        <w:jc w:val="both"/>
        <w:rPr>
          <w:rStyle w:val="Ninguno"/>
          <w:rFonts w:ascii="Arial" w:eastAsia="Arial" w:hAnsi="Arial" w:cs="Arial"/>
          <w:i/>
          <w:iCs/>
          <w:u w:val="single"/>
        </w:rPr>
      </w:pPr>
      <w:r>
        <w:rPr>
          <w:rStyle w:val="Ninguno"/>
          <w:rFonts w:ascii="Arial" w:hAnsi="Arial"/>
          <w:i/>
          <w:iCs/>
          <w:u w:val="single"/>
        </w:rPr>
        <w:t>Concepto de prótesis:</w:t>
      </w:r>
    </w:p>
    <w:p w14:paraId="4BE96E66"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Se puede definir una prótesis como una extensión artificial que sustituye una parte del cuerpo que por diferentes situaciones se puede perder. La principal función de una prótesis es reemplazar una parte del organismo que ya no existe por alguna razón, una prótesis está encargada de realizar las mismas funciones que el miembro faltante. (CONACYT, 2016)</w:t>
      </w:r>
    </w:p>
    <w:p w14:paraId="553D1C0A" w14:textId="77777777" w:rsidR="00AB16A2" w:rsidRDefault="00AB16A2">
      <w:pPr>
        <w:pStyle w:val="CuerpoA"/>
        <w:spacing w:line="480" w:lineRule="auto"/>
        <w:jc w:val="both"/>
        <w:rPr>
          <w:rStyle w:val="Ninguno"/>
          <w:rFonts w:ascii="Arial" w:eastAsia="Arial" w:hAnsi="Arial" w:cs="Arial"/>
        </w:rPr>
      </w:pPr>
    </w:p>
    <w:p w14:paraId="2469956F" w14:textId="77777777" w:rsidR="00AB16A2" w:rsidRDefault="003A6AB4">
      <w:pPr>
        <w:pStyle w:val="CuerpoA"/>
        <w:spacing w:line="480" w:lineRule="auto"/>
        <w:jc w:val="both"/>
        <w:rPr>
          <w:rStyle w:val="Ninguno"/>
          <w:rFonts w:ascii="Arial" w:eastAsia="Arial" w:hAnsi="Arial" w:cs="Arial"/>
          <w:i/>
          <w:iCs/>
          <w:u w:val="single"/>
        </w:rPr>
      </w:pPr>
      <w:r>
        <w:rPr>
          <w:rStyle w:val="Ninguno"/>
          <w:rFonts w:ascii="Arial" w:hAnsi="Arial"/>
          <w:i/>
          <w:iCs/>
          <w:u w:val="single"/>
        </w:rPr>
        <w:t>Historia del uso de Prótesis:</w:t>
      </w:r>
    </w:p>
    <w:p w14:paraId="01968916" w14:textId="77777777" w:rsidR="00AB16A2" w:rsidRDefault="003A6AB4">
      <w:pPr>
        <w:pStyle w:val="CuerpoA"/>
        <w:spacing w:line="480" w:lineRule="auto"/>
        <w:jc w:val="both"/>
        <w:rPr>
          <w:rStyle w:val="Ninguno"/>
          <w:rFonts w:ascii="Arial" w:eastAsia="Arial" w:hAnsi="Arial" w:cs="Arial"/>
          <w:i/>
          <w:iCs/>
        </w:rPr>
      </w:pPr>
      <w:r>
        <w:rPr>
          <w:rStyle w:val="Ninguno"/>
          <w:rFonts w:ascii="Arial" w:hAnsi="Arial"/>
        </w:rPr>
        <w:t>El uso de prótesis se remonta a muchos atrás, ya que, en el pasado, los hombres perdían muchos partes del cuerpo, debido a batallas, enfermedades, o la misma cultura y forma de vida. (Norton, 2007).</w:t>
      </w:r>
    </w:p>
    <w:p w14:paraId="0715C898" w14:textId="77777777" w:rsidR="00AB16A2" w:rsidRDefault="00AB16A2">
      <w:pPr>
        <w:pStyle w:val="CuerpoA"/>
        <w:spacing w:line="480" w:lineRule="auto"/>
        <w:jc w:val="both"/>
        <w:rPr>
          <w:rStyle w:val="Ninguno"/>
          <w:rFonts w:ascii="Arial" w:eastAsia="Arial" w:hAnsi="Arial" w:cs="Arial"/>
          <w:i/>
          <w:iCs/>
          <w:u w:val="single"/>
        </w:rPr>
      </w:pPr>
    </w:p>
    <w:p w14:paraId="69BD1A27" w14:textId="77777777" w:rsidR="00AB16A2" w:rsidRDefault="003A6AB4">
      <w:pPr>
        <w:pStyle w:val="CuerpoA"/>
        <w:spacing w:line="480" w:lineRule="auto"/>
        <w:jc w:val="both"/>
        <w:rPr>
          <w:rStyle w:val="Ninguno"/>
          <w:rFonts w:ascii="Arial" w:eastAsia="Arial" w:hAnsi="Arial" w:cs="Arial"/>
          <w:i/>
          <w:iCs/>
          <w:u w:val="single"/>
        </w:rPr>
      </w:pPr>
      <w:r>
        <w:rPr>
          <w:rStyle w:val="Ninguno"/>
          <w:rFonts w:ascii="Arial" w:hAnsi="Arial"/>
        </w:rPr>
        <w:t>En años recientes, se ha descubierto en Egipto lo que sería la prótesis funcional más antigua del mundo hasta hoy; consiste en un dedo gordo artificial encontrado en el pie de una momia. Esta prótesis está construida de cuero y madera, actualmente se encuentra en el Museo del Cairo.  (Gómez, 2006)</w:t>
      </w:r>
    </w:p>
    <w:p w14:paraId="16A13295" w14:textId="77777777" w:rsidR="00AB16A2" w:rsidRDefault="00AB16A2">
      <w:pPr>
        <w:pStyle w:val="CuerpoA"/>
        <w:spacing w:line="480" w:lineRule="auto"/>
        <w:jc w:val="both"/>
        <w:rPr>
          <w:rStyle w:val="Ninguno"/>
          <w:rFonts w:ascii="Arial" w:eastAsia="Arial" w:hAnsi="Arial" w:cs="Arial"/>
          <w:i/>
          <w:iCs/>
          <w:u w:val="single"/>
        </w:rPr>
      </w:pPr>
    </w:p>
    <w:p w14:paraId="411E4935"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Tiempo después, también se utilizaron muletas y patas de palo, con el paso del tiempo estos han ido transformándose y evolucionando a nuevos elementos como la fibra de carbono y mecanismos robóticos, que ya tenemos en la actualidad. (Norton, 2007)</w:t>
      </w:r>
    </w:p>
    <w:p w14:paraId="682CFB7F" w14:textId="3AEEA0CF" w:rsidR="00AB16A2" w:rsidRDefault="003A6AB4">
      <w:pPr>
        <w:pStyle w:val="CuerpoA"/>
        <w:spacing w:line="480" w:lineRule="auto"/>
        <w:jc w:val="both"/>
        <w:rPr>
          <w:rStyle w:val="Ninguno"/>
          <w:rFonts w:ascii="Arial" w:eastAsia="Arial" w:hAnsi="Arial" w:cs="Arial"/>
        </w:rPr>
      </w:pPr>
      <w:r>
        <w:rPr>
          <w:rStyle w:val="Ninguno"/>
          <w:rFonts w:ascii="Arial" w:hAnsi="Arial"/>
          <w:i/>
          <w:iCs/>
          <w:u w:val="single"/>
        </w:rPr>
        <w:lastRenderedPageBreak/>
        <w:t>Prótesis hoy en día</w:t>
      </w:r>
      <w:r w:rsidR="00670393">
        <w:rPr>
          <w:rStyle w:val="Ninguno"/>
          <w:rFonts w:ascii="Arial" w:hAnsi="Arial"/>
          <w:i/>
          <w:iCs/>
          <w:u w:val="single"/>
        </w:rPr>
        <w:t>:</w:t>
      </w:r>
      <w:r>
        <w:rPr>
          <w:rStyle w:val="Ninguno"/>
          <w:rFonts w:ascii="Arial" w:hAnsi="Arial"/>
          <w:i/>
          <w:iCs/>
          <w:u w:val="single"/>
        </w:rPr>
        <w:t xml:space="preserve"> </w:t>
      </w:r>
    </w:p>
    <w:p w14:paraId="20B92C8D"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Actualmente contamos con nuevos diseños antropométricos y biomecánicos, que han ido cambiando las prótesis en su forma y contenido. Aluminio y fibra de carbono son materiales ahora utilizados gracias a sus propiedades de flexibilidad y resistencia, así como ligereza. Debido al cambio del diseño, disminución de costos y los distintos e innovadores materiales, se ha logrado otorgar un acceso mucho más sencillo a las prótesis. (Norton, 2007)</w:t>
      </w:r>
    </w:p>
    <w:p w14:paraId="7AEEE8E6" w14:textId="77777777" w:rsidR="00AB16A2" w:rsidRDefault="00AB16A2">
      <w:pPr>
        <w:pStyle w:val="CuerpoA"/>
        <w:spacing w:line="480" w:lineRule="auto"/>
        <w:jc w:val="both"/>
        <w:rPr>
          <w:rStyle w:val="Ninguno"/>
          <w:rFonts w:ascii="Arial" w:eastAsia="Arial" w:hAnsi="Arial" w:cs="Arial"/>
        </w:rPr>
      </w:pPr>
    </w:p>
    <w:p w14:paraId="3A69AAED"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Este avance ha puesto en duda la ventaja o desventaja real que tiene una persona discapacitada con una prótesis ante una persona sin discapacidad. El mejor ejemplo, considerado así por muchos, es Oscar Pistorius, un velocista con un par de prótesis cuyo desempeño en la pista, puede ser mejor al de un atleta sin discapacidad física. (Davies, 2007)</w:t>
      </w:r>
    </w:p>
    <w:p w14:paraId="02CF2B2E" w14:textId="77777777" w:rsidR="00AB16A2" w:rsidRDefault="00AB16A2">
      <w:pPr>
        <w:pStyle w:val="CuerpoA"/>
        <w:spacing w:line="480" w:lineRule="auto"/>
        <w:jc w:val="both"/>
        <w:rPr>
          <w:rStyle w:val="Ninguno"/>
          <w:rFonts w:ascii="Arial" w:eastAsia="Arial" w:hAnsi="Arial" w:cs="Arial"/>
        </w:rPr>
      </w:pPr>
    </w:p>
    <w:p w14:paraId="60B83875"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Pronto, la tecnología permitirá que las prótesis, no solo sean un sustituto y una manera de mejorar la calidad de vida de ciertas personas, sino que sea en un futuro una herramienta que pueda mejorar el rendimiento del miembro anterior y pueda proporcionar una mejora en cuanto a la funcionalidad. (CONACYT, 2016)</w:t>
      </w:r>
    </w:p>
    <w:p w14:paraId="165ADBEA" w14:textId="4672F635" w:rsidR="00AB16A2" w:rsidRDefault="00AB16A2">
      <w:pPr>
        <w:pStyle w:val="CuerpoA"/>
        <w:spacing w:line="480" w:lineRule="auto"/>
        <w:jc w:val="both"/>
        <w:rPr>
          <w:rStyle w:val="Ninguno"/>
          <w:rFonts w:ascii="Arial" w:eastAsia="Arial" w:hAnsi="Arial" w:cs="Arial"/>
          <w:i/>
          <w:iCs/>
          <w:u w:val="single"/>
        </w:rPr>
      </w:pPr>
    </w:p>
    <w:p w14:paraId="36B370B5" w14:textId="64243A04" w:rsidR="00AB16A2" w:rsidRDefault="00121E69">
      <w:pPr>
        <w:pStyle w:val="CuerpoA"/>
        <w:spacing w:line="480" w:lineRule="auto"/>
        <w:jc w:val="both"/>
        <w:rPr>
          <w:rStyle w:val="Ninguno"/>
          <w:rFonts w:ascii="Arial" w:eastAsia="Arial" w:hAnsi="Arial" w:cs="Arial"/>
          <w:i/>
          <w:iCs/>
          <w:u w:val="single"/>
        </w:rPr>
      </w:pPr>
      <w:r>
        <w:rPr>
          <w:rStyle w:val="Ninguno"/>
          <w:rFonts w:ascii="Arial" w:eastAsia="Arial" w:hAnsi="Arial" w:cs="Arial"/>
          <w:i/>
          <w:iCs/>
          <w:u w:val="single"/>
        </w:rPr>
        <w:t>C</w:t>
      </w:r>
      <w:r w:rsidR="003A6AB4">
        <w:rPr>
          <w:rStyle w:val="Ninguno"/>
          <w:rFonts w:ascii="Arial" w:hAnsi="Arial"/>
          <w:i/>
          <w:iCs/>
          <w:u w:val="single"/>
        </w:rPr>
        <w:t>lasificación de Prótesis</w:t>
      </w:r>
      <w:r w:rsidR="00670393">
        <w:rPr>
          <w:rStyle w:val="Ninguno"/>
          <w:rFonts w:ascii="Arial" w:hAnsi="Arial"/>
          <w:i/>
          <w:iCs/>
          <w:u w:val="single"/>
        </w:rPr>
        <w:t>:</w:t>
      </w:r>
    </w:p>
    <w:p w14:paraId="1CF79B49"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El desarrollo que ha tenido la tecnología en últimos años ha sido factor fundamental para la creación de una gran variedad de prótesis, de diferentes tipos, forma, ubicación en el cuerpo humano, movilidad, entre otras cosas. </w:t>
      </w:r>
    </w:p>
    <w:p w14:paraId="620CF697" w14:textId="77777777" w:rsidR="00AB16A2" w:rsidRDefault="00AB16A2">
      <w:pPr>
        <w:pStyle w:val="CuerpoA"/>
        <w:spacing w:line="480" w:lineRule="auto"/>
        <w:jc w:val="both"/>
        <w:rPr>
          <w:rStyle w:val="Ninguno"/>
          <w:rFonts w:ascii="Arial" w:eastAsia="Arial" w:hAnsi="Arial" w:cs="Arial"/>
        </w:rPr>
      </w:pPr>
    </w:p>
    <w:p w14:paraId="265CEC1A" w14:textId="77777777" w:rsidR="00AB16A2" w:rsidRDefault="003A6AB4">
      <w:pPr>
        <w:pStyle w:val="CuerpoA"/>
        <w:spacing w:line="480" w:lineRule="auto"/>
        <w:jc w:val="both"/>
        <w:rPr>
          <w:rStyle w:val="Ninguno"/>
          <w:rFonts w:ascii="Arial" w:eastAsia="Arial" w:hAnsi="Arial" w:cs="Arial"/>
        </w:rPr>
        <w:sectPr w:rsidR="00AB16A2">
          <w:pgSz w:w="12240" w:h="15840"/>
          <w:pgMar w:top="1417" w:right="1701" w:bottom="1417" w:left="1701" w:header="708" w:footer="708" w:gutter="0"/>
          <w:pgNumType w:start="1"/>
          <w:cols w:space="720"/>
        </w:sectPr>
      </w:pPr>
      <w:r>
        <w:rPr>
          <w:rStyle w:val="Ninguno"/>
          <w:rFonts w:ascii="Arial" w:hAnsi="Arial"/>
        </w:rPr>
        <w:lastRenderedPageBreak/>
        <w:t>Las principales divisiones en la clasificación según el tipo son (UNAM, s.f.):</w:t>
      </w:r>
    </w:p>
    <w:p w14:paraId="55DA74D7"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 Prótesis bucales </w:t>
      </w:r>
    </w:p>
    <w:p w14:paraId="38C13C50"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 Prótesis cosmética facial </w:t>
      </w:r>
    </w:p>
    <w:p w14:paraId="6833AB97"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 Prótesis somáticas </w:t>
      </w:r>
    </w:p>
    <w:p w14:paraId="214ABA97"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 Prótesis internas </w:t>
      </w:r>
    </w:p>
    <w:p w14:paraId="4AE4FA90"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 Prótesis mioeléctricas  </w:t>
      </w:r>
    </w:p>
    <w:p w14:paraId="4D6D39A2"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Prótesis cosméticas</w:t>
      </w:r>
    </w:p>
    <w:p w14:paraId="7248D517" w14:textId="77777777" w:rsidR="00AB16A2" w:rsidRDefault="003A6AB4">
      <w:pPr>
        <w:pStyle w:val="CuerpoA"/>
        <w:spacing w:line="480" w:lineRule="auto"/>
        <w:jc w:val="both"/>
        <w:rPr>
          <w:rStyle w:val="Ninguno"/>
          <w:rFonts w:ascii="Arial" w:eastAsia="Arial" w:hAnsi="Arial" w:cs="Arial"/>
        </w:rPr>
        <w:sectPr w:rsidR="00AB16A2">
          <w:type w:val="continuous"/>
          <w:pgSz w:w="12240" w:h="15840"/>
          <w:pgMar w:top="1417" w:right="1701" w:bottom="1417" w:left="1701" w:header="708" w:footer="708" w:gutter="0"/>
          <w:pgNumType w:start="1"/>
          <w:cols w:num="3" w:space="720"/>
        </w:sectPr>
      </w:pPr>
      <w:r>
        <w:rPr>
          <w:rStyle w:val="Ninguno"/>
          <w:rFonts w:ascii="Arial" w:hAnsi="Arial"/>
        </w:rPr>
        <w:t>• Y las más comunes, prótesis mecánicas</w:t>
      </w:r>
    </w:p>
    <w:p w14:paraId="6F23BA01" w14:textId="77777777" w:rsidR="00AB16A2" w:rsidRDefault="00AB16A2">
      <w:pPr>
        <w:pStyle w:val="CuerpoA"/>
        <w:spacing w:line="480" w:lineRule="auto"/>
        <w:jc w:val="both"/>
        <w:rPr>
          <w:rStyle w:val="Ninguno"/>
          <w:rFonts w:ascii="Arial" w:eastAsia="Arial" w:hAnsi="Arial" w:cs="Arial"/>
          <w:i/>
          <w:iCs/>
          <w:u w:val="single"/>
        </w:rPr>
      </w:pPr>
    </w:p>
    <w:p w14:paraId="48A3B2DF" w14:textId="77777777" w:rsidR="00AB16A2" w:rsidRDefault="00AB16A2">
      <w:pPr>
        <w:pStyle w:val="CuerpoA"/>
        <w:spacing w:line="480" w:lineRule="auto"/>
        <w:jc w:val="both"/>
        <w:rPr>
          <w:rStyle w:val="Ninguno"/>
          <w:rFonts w:ascii="Arial" w:eastAsia="Arial" w:hAnsi="Arial" w:cs="Arial"/>
          <w:u w:val="single"/>
        </w:rPr>
        <w:sectPr w:rsidR="00AB16A2">
          <w:type w:val="continuous"/>
          <w:pgSz w:w="12240" w:h="15840"/>
          <w:pgMar w:top="1417" w:right="1701" w:bottom="1417" w:left="1701" w:header="708" w:footer="708" w:gutter="0"/>
          <w:pgNumType w:start="1"/>
          <w:cols w:num="3" w:space="720"/>
        </w:sectPr>
      </w:pPr>
    </w:p>
    <w:p w14:paraId="4B11EE40" w14:textId="07DFBAB1" w:rsidR="00AB16A2" w:rsidRDefault="003A6AB4">
      <w:pPr>
        <w:pStyle w:val="CuerpoA"/>
        <w:spacing w:line="480" w:lineRule="auto"/>
        <w:jc w:val="both"/>
        <w:rPr>
          <w:rStyle w:val="Ninguno"/>
          <w:rFonts w:ascii="Arial" w:eastAsia="Arial" w:hAnsi="Arial" w:cs="Arial"/>
          <w:i/>
          <w:iCs/>
          <w:u w:val="single"/>
        </w:rPr>
      </w:pPr>
      <w:r>
        <w:rPr>
          <w:rStyle w:val="Ninguno"/>
          <w:rFonts w:ascii="Arial" w:hAnsi="Arial"/>
          <w:i/>
          <w:iCs/>
          <w:u w:val="single"/>
        </w:rPr>
        <w:t>Prótesis mecánicas</w:t>
      </w:r>
      <w:r w:rsidR="00670393">
        <w:rPr>
          <w:rStyle w:val="Ninguno"/>
          <w:rFonts w:ascii="Arial" w:hAnsi="Arial"/>
          <w:i/>
          <w:iCs/>
          <w:u w:val="single"/>
        </w:rPr>
        <w:t>:</w:t>
      </w:r>
    </w:p>
    <w:p w14:paraId="09EDF3E8" w14:textId="268AE246" w:rsidR="00AB16A2" w:rsidRPr="00D47883" w:rsidRDefault="003A6AB4" w:rsidP="00D47883">
      <w:pPr>
        <w:pStyle w:val="CuerpoA"/>
        <w:spacing w:line="480" w:lineRule="auto"/>
        <w:jc w:val="both"/>
        <w:rPr>
          <w:rStyle w:val="Ninguno"/>
          <w:rFonts w:ascii="Arial" w:eastAsia="Arial" w:hAnsi="Arial" w:cs="Arial"/>
        </w:rPr>
        <w:sectPr w:rsidR="00AB16A2" w:rsidRPr="00D47883">
          <w:type w:val="continuous"/>
          <w:pgSz w:w="12240" w:h="15840"/>
          <w:pgMar w:top="1417" w:right="1701" w:bottom="1417" w:left="1701" w:header="708" w:footer="708" w:gutter="0"/>
          <w:pgNumType w:start="1"/>
          <w:cols w:space="720"/>
        </w:sectPr>
      </w:pPr>
      <w:r w:rsidRPr="00D47883">
        <w:rPr>
          <w:rStyle w:val="Ninguno"/>
          <w:rFonts w:ascii="Arial" w:hAnsi="Arial"/>
        </w:rPr>
        <w:t>De acuerdo con Ortopedia Jens Müller (s.f.), las prótesis mecánicas “son prótesis con un mecanismo de apertura y cierre, logrado a través de cables y cintas de sujeción unidos al cuerpo y a al lado contrario de éste, que debido a la tracción ejercida al tensor</w:t>
      </w:r>
      <w:r w:rsidR="00D47883" w:rsidRPr="00D47883">
        <w:rPr>
          <w:rStyle w:val="Refdecomentario"/>
          <w:rFonts w:cs="Times New Roman"/>
          <w:color w:val="auto"/>
          <w:sz w:val="24"/>
          <w:szCs w:val="24"/>
          <w:lang w:val="es-MX" w:eastAsia="en-US"/>
          <w14:textOutline w14:w="0" w14:cap="rnd" w14:cmpd="sng" w14:algn="ctr">
            <w14:noFill/>
            <w14:prstDash w14:val="solid"/>
            <w14:bevel/>
          </w14:textOutline>
        </w:rPr>
        <w:t xml:space="preserve"> </w:t>
      </w:r>
      <w:r w:rsidR="00BD19C9" w:rsidRPr="00D47883">
        <w:rPr>
          <w:rStyle w:val="Ninguno"/>
          <w:rFonts w:ascii="Arial" w:hAnsi="Arial"/>
        </w:rPr>
        <w:t>abre</w:t>
      </w:r>
      <w:r w:rsidRPr="00D47883">
        <w:rPr>
          <w:rStyle w:val="Ninguno"/>
          <w:rFonts w:ascii="Arial" w:hAnsi="Arial"/>
        </w:rPr>
        <w:t xml:space="preserve"> o cierra a voluntad. Estas prótesis son muy funcionales, pero cuentan con algunas limitaciones de movimiento, ya que es necesario cierto movimiento o tensión del cuerpo humano para moverlas.” </w:t>
      </w:r>
    </w:p>
    <w:p w14:paraId="08B2B8EB" w14:textId="77777777" w:rsidR="00AB16A2" w:rsidRDefault="00AB16A2">
      <w:pPr>
        <w:pStyle w:val="CuerpoA"/>
        <w:spacing w:line="480" w:lineRule="auto"/>
        <w:jc w:val="both"/>
        <w:rPr>
          <w:rStyle w:val="Ninguno"/>
          <w:rFonts w:ascii="Arial" w:eastAsia="Arial" w:hAnsi="Arial" w:cs="Arial"/>
        </w:rPr>
      </w:pPr>
    </w:p>
    <w:p w14:paraId="4B6CB43C" w14:textId="77777777" w:rsidR="00AB16A2" w:rsidRDefault="00AB16A2">
      <w:pPr>
        <w:pStyle w:val="CuerpoA"/>
        <w:spacing w:line="480" w:lineRule="auto"/>
        <w:jc w:val="both"/>
        <w:rPr>
          <w:rStyle w:val="Ninguno"/>
          <w:rFonts w:ascii="Arial" w:eastAsia="Arial" w:hAnsi="Arial" w:cs="Arial"/>
        </w:rPr>
      </w:pPr>
    </w:p>
    <w:p w14:paraId="244B49B9" w14:textId="77777777" w:rsidR="00AB16A2" w:rsidRDefault="00AB16A2">
      <w:pPr>
        <w:pStyle w:val="CuerpoA"/>
        <w:spacing w:line="480" w:lineRule="auto"/>
        <w:jc w:val="both"/>
        <w:rPr>
          <w:rStyle w:val="Ninguno"/>
          <w:rFonts w:ascii="Arial" w:eastAsia="Arial" w:hAnsi="Arial" w:cs="Arial"/>
        </w:rPr>
        <w:sectPr w:rsidR="00AB16A2">
          <w:type w:val="continuous"/>
          <w:pgSz w:w="12240" w:h="15840"/>
          <w:pgMar w:top="1417" w:right="1701" w:bottom="1417" w:left="1701" w:header="708" w:footer="708" w:gutter="0"/>
          <w:pgNumType w:start="1"/>
          <w:cols w:num="3" w:space="720"/>
        </w:sectPr>
      </w:pPr>
    </w:p>
    <w:p w14:paraId="77581592" w14:textId="77777777" w:rsidR="00AB16A2" w:rsidRDefault="003A6AB4">
      <w:pPr>
        <w:pStyle w:val="CuerpoA"/>
        <w:spacing w:line="480" w:lineRule="auto"/>
        <w:jc w:val="both"/>
        <w:rPr>
          <w:rStyle w:val="Ninguno"/>
          <w:rFonts w:ascii="Arial" w:eastAsia="Arial" w:hAnsi="Arial" w:cs="Arial"/>
        </w:rPr>
        <w:sectPr w:rsidR="00AB16A2">
          <w:type w:val="continuous"/>
          <w:pgSz w:w="12240" w:h="15840"/>
          <w:pgMar w:top="1417" w:right="1701" w:bottom="1417" w:left="1701" w:header="708" w:footer="708" w:gutter="0"/>
          <w:pgNumType w:start="1"/>
          <w:cols w:space="720"/>
        </w:sectPr>
      </w:pPr>
      <w:r>
        <w:rPr>
          <w:rStyle w:val="Ninguno"/>
          <w:rFonts w:ascii="Arial" w:hAnsi="Arial"/>
        </w:rPr>
        <w:t>Dentro de este tipo de prótesis se encuentran las siguientes (Ortopedia Jens Müller, s.f.):</w:t>
      </w:r>
    </w:p>
    <w:p w14:paraId="09407A4D" w14:textId="77777777" w:rsidR="00AB16A2" w:rsidRDefault="00AB16A2">
      <w:pPr>
        <w:pStyle w:val="CuerpoA"/>
        <w:spacing w:line="480" w:lineRule="auto"/>
        <w:jc w:val="both"/>
        <w:rPr>
          <w:rStyle w:val="Ninguno"/>
          <w:rFonts w:ascii="Arial" w:eastAsia="Arial" w:hAnsi="Arial" w:cs="Arial"/>
        </w:rPr>
        <w:sectPr w:rsidR="00AB16A2">
          <w:type w:val="continuous"/>
          <w:pgSz w:w="12240" w:h="15840"/>
          <w:pgMar w:top="1417" w:right="1701" w:bottom="1417" w:left="1701" w:header="708" w:footer="708" w:gutter="0"/>
          <w:pgNumType w:start="1"/>
          <w:cols w:num="2" w:space="720"/>
        </w:sectPr>
      </w:pPr>
    </w:p>
    <w:p w14:paraId="09A0A3FB"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•Prótesis para desarticulación de cadera. </w:t>
      </w:r>
    </w:p>
    <w:p w14:paraId="72BF9D03"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•Prótesis para desarticulación de rodilla. </w:t>
      </w:r>
    </w:p>
    <w:p w14:paraId="3BF76B36"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Prótesis transtibiales.</w:t>
      </w:r>
    </w:p>
    <w:p w14:paraId="1DD8B87B"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•Prótesis para desarticulación de tobillo. </w:t>
      </w:r>
    </w:p>
    <w:p w14:paraId="1E2A1390" w14:textId="77777777" w:rsidR="00AB16A2" w:rsidRDefault="00AB16A2">
      <w:pPr>
        <w:pStyle w:val="CuerpoA"/>
        <w:spacing w:line="480" w:lineRule="auto"/>
        <w:jc w:val="both"/>
        <w:rPr>
          <w:rStyle w:val="Ninguno"/>
          <w:rFonts w:ascii="Arial" w:eastAsia="Arial" w:hAnsi="Arial" w:cs="Arial"/>
        </w:rPr>
        <w:sectPr w:rsidR="00AB16A2">
          <w:type w:val="continuous"/>
          <w:pgSz w:w="12240" w:h="15840"/>
          <w:pgMar w:top="1417" w:right="1701" w:bottom="1417" w:left="1701" w:header="708" w:footer="708" w:gutter="0"/>
          <w:pgNumType w:start="1"/>
          <w:cols w:num="2" w:space="720"/>
        </w:sectPr>
      </w:pPr>
    </w:p>
    <w:p w14:paraId="4F3D3CB9"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•Prótesis parciales para pie.</w:t>
      </w:r>
    </w:p>
    <w:p w14:paraId="7B4F74FF" w14:textId="77777777" w:rsidR="00AB16A2" w:rsidRDefault="003A6AB4">
      <w:pPr>
        <w:pStyle w:val="CuerpoA"/>
        <w:spacing w:line="480" w:lineRule="auto"/>
        <w:jc w:val="both"/>
        <w:rPr>
          <w:rStyle w:val="Ninguno"/>
          <w:rFonts w:ascii="Arial" w:eastAsia="Arial" w:hAnsi="Arial" w:cs="Arial"/>
        </w:rPr>
        <w:sectPr w:rsidR="00AB16A2">
          <w:type w:val="continuous"/>
          <w:pgSz w:w="12240" w:h="15840"/>
          <w:pgMar w:top="1417" w:right="1701" w:bottom="1417" w:left="1701" w:header="708" w:footer="708" w:gutter="0"/>
          <w:pgNumType w:start="1"/>
          <w:cols w:num="2" w:space="720"/>
        </w:sectPr>
      </w:pPr>
      <w:r>
        <w:rPr>
          <w:rStyle w:val="Ninguno"/>
          <w:rFonts w:ascii="Arial" w:hAnsi="Arial"/>
        </w:rPr>
        <w:t>•Prótesis transfemurales.</w:t>
      </w:r>
    </w:p>
    <w:p w14:paraId="32485B24" w14:textId="77777777" w:rsidR="00AB16A2" w:rsidRDefault="00AB16A2">
      <w:pPr>
        <w:pStyle w:val="CuerpoA"/>
        <w:spacing w:line="480" w:lineRule="auto"/>
        <w:jc w:val="both"/>
        <w:rPr>
          <w:rStyle w:val="Ninguno"/>
          <w:rFonts w:ascii="Arial" w:eastAsia="Arial" w:hAnsi="Arial" w:cs="Arial"/>
        </w:rPr>
        <w:sectPr w:rsidR="00AB16A2">
          <w:type w:val="continuous"/>
          <w:pgSz w:w="12240" w:h="15840"/>
          <w:pgMar w:top="1417" w:right="1701" w:bottom="1417" w:left="1701" w:header="708" w:footer="708" w:gutter="0"/>
          <w:pgNumType w:start="1"/>
          <w:cols w:num="2" w:space="720"/>
        </w:sectPr>
      </w:pPr>
    </w:p>
    <w:p w14:paraId="1691FA6B" w14:textId="77777777" w:rsidR="00121E69" w:rsidRDefault="00121E69">
      <w:pPr>
        <w:pStyle w:val="CuerpoA"/>
        <w:spacing w:line="480" w:lineRule="auto"/>
        <w:jc w:val="both"/>
        <w:rPr>
          <w:rStyle w:val="Ninguno"/>
          <w:rFonts w:ascii="Arial" w:hAnsi="Arial"/>
          <w:i/>
          <w:iCs/>
          <w:u w:val="single"/>
        </w:rPr>
      </w:pPr>
    </w:p>
    <w:p w14:paraId="3BB048DE" w14:textId="77777777" w:rsidR="00121E69" w:rsidRDefault="00121E69">
      <w:pPr>
        <w:pStyle w:val="CuerpoA"/>
        <w:spacing w:line="480" w:lineRule="auto"/>
        <w:jc w:val="both"/>
        <w:rPr>
          <w:rStyle w:val="Ninguno"/>
          <w:rFonts w:ascii="Arial" w:hAnsi="Arial"/>
          <w:i/>
          <w:iCs/>
          <w:u w:val="single"/>
        </w:rPr>
      </w:pPr>
    </w:p>
    <w:p w14:paraId="1CDD3B56" w14:textId="7940880D" w:rsidR="00AB16A2" w:rsidRDefault="0039618C">
      <w:pPr>
        <w:pStyle w:val="CuerpoA"/>
        <w:spacing w:line="480" w:lineRule="auto"/>
        <w:jc w:val="both"/>
        <w:rPr>
          <w:rStyle w:val="Ninguno"/>
          <w:rFonts w:ascii="Arial" w:eastAsia="Arial" w:hAnsi="Arial" w:cs="Arial"/>
        </w:rPr>
      </w:pPr>
      <w:r>
        <w:rPr>
          <w:rStyle w:val="Ninguno"/>
          <w:rFonts w:ascii="Arial" w:hAnsi="Arial"/>
          <w:i/>
          <w:iCs/>
          <w:u w:val="single"/>
        </w:rPr>
        <w:lastRenderedPageBreak/>
        <w:t xml:space="preserve">Prótesis transfemural: </w:t>
      </w:r>
    </w:p>
    <w:p w14:paraId="6E3A221D"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En esta ocasión nos limitaremos a comprender el funcionamiento y composición de una prótesis transfemural exoesquelética. Este tipo de prótesis es la que se utiliza al sufrir una amputación transfemural, es decir, desde el fémur arriba de la rodilla hasta todo el pie. (UNAM, s.f.) </w:t>
      </w:r>
    </w:p>
    <w:p w14:paraId="473BA480"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La primera prótesis de este tipo fue desarrollada en el año 1699, cuando Pieter Andriannzoon Verduyn realizó un prototipo muy parecido a la prótesis actual. Ésta constaba de un corsé con bisagras externas y un muslo de cuero para cargar el peso. (Norton, 2007)</w:t>
      </w:r>
    </w:p>
    <w:p w14:paraId="5622A6FA"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La prótesis transfemoral contiene dos articulaciones, y cuenta con cuatro elementos básicos: </w:t>
      </w:r>
    </w:p>
    <w:p w14:paraId="0A6CB4EB"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Socket o encaje: tramo que realiza la conexión entre el paciente y la prótesis, teniendo contacto con el muñón, que es la parte de la pierna situada en el fémur la cual está amputada. El socket se realiza haciendo un molde del paciente con el objetivo de que éste sea lo más cómodo y personalizado posible. (UNAM, s.f.)</w:t>
      </w:r>
    </w:p>
    <w:p w14:paraId="076544A9"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Rodilla: articulación de la prótesis que le permite tener una mayor movilidad, al realizar desplazamientos de una manera más natural. Tiene dos funciones: simular la marcha humana y estabilizar la rodilla durante la fase de apoyo. (UNAM, s.f.)</w:t>
      </w:r>
    </w:p>
    <w:p w14:paraId="5307BE17"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Pilar o tubo de soporte: elemento encargado de unir la rodilla con el pie, este elemento da la altura adecuada a la prótesis dependiendo del paciente. Anteriormente se utilizaba madera o aluminio para construir este elemento, pero con el paso del tiempo se comenzaron a utilizar materiales mucho más ligeros como fibra de carbono y titanio.  (UNAM, s.f.)</w:t>
      </w:r>
    </w:p>
    <w:p w14:paraId="06F092AE" w14:textId="74E84715" w:rsidR="00AB16A2" w:rsidRDefault="003A6AB4">
      <w:pPr>
        <w:pStyle w:val="CuerpoA"/>
        <w:spacing w:line="480" w:lineRule="auto"/>
        <w:jc w:val="both"/>
        <w:rPr>
          <w:rStyle w:val="Ninguno"/>
          <w:rFonts w:ascii="Arial" w:eastAsia="Arial" w:hAnsi="Arial" w:cs="Arial"/>
        </w:rPr>
        <w:sectPr w:rsidR="00AB16A2">
          <w:type w:val="continuous"/>
          <w:pgSz w:w="12240" w:h="15840"/>
          <w:pgMar w:top="1417" w:right="1701" w:bottom="1417" w:left="1701" w:header="708" w:footer="708" w:gutter="0"/>
          <w:pgNumType w:start="1"/>
          <w:cols w:space="720"/>
        </w:sectPr>
      </w:pPr>
      <w:r>
        <w:rPr>
          <w:rStyle w:val="Ninguno"/>
          <w:rFonts w:ascii="Arial" w:hAnsi="Arial"/>
        </w:rPr>
        <w:t>• Pie: simula ser la extremidad, y cuenta con varias articulaciones. (UNAM, s.f.)</w:t>
      </w:r>
    </w:p>
    <w:p w14:paraId="5637C49F" w14:textId="77777777" w:rsidR="00AB16A2" w:rsidRDefault="00AB16A2">
      <w:pPr>
        <w:pStyle w:val="CuerpoA"/>
        <w:spacing w:line="480" w:lineRule="auto"/>
        <w:jc w:val="both"/>
        <w:rPr>
          <w:rStyle w:val="Ninguno"/>
          <w:rFonts w:ascii="Arial" w:eastAsia="Arial" w:hAnsi="Arial" w:cs="Arial"/>
        </w:rPr>
        <w:sectPr w:rsidR="00AB16A2">
          <w:type w:val="continuous"/>
          <w:pgSz w:w="12240" w:h="15840"/>
          <w:pgMar w:top="1417" w:right="1701" w:bottom="1417" w:left="1701" w:header="708" w:footer="708" w:gutter="0"/>
          <w:pgNumType w:start="1"/>
          <w:cols w:space="720"/>
        </w:sectPr>
      </w:pPr>
    </w:p>
    <w:p w14:paraId="347EF66F" w14:textId="16082CFD" w:rsidR="00AB16A2" w:rsidRDefault="003A6AB4" w:rsidP="00D47883">
      <w:pPr>
        <w:pStyle w:val="CuerpoA"/>
        <w:spacing w:line="480" w:lineRule="auto"/>
        <w:jc w:val="both"/>
        <w:rPr>
          <w:rStyle w:val="Ninguno"/>
          <w:rFonts w:ascii="Arial" w:eastAsia="Arial" w:hAnsi="Arial" w:cs="Arial"/>
          <w:i/>
          <w:iCs/>
          <w:u w:val="single"/>
        </w:rPr>
      </w:pPr>
      <w:r>
        <w:rPr>
          <w:rStyle w:val="Ninguno"/>
          <w:rFonts w:ascii="Arial" w:hAnsi="Arial"/>
          <w:i/>
          <w:iCs/>
          <w:u w:val="single"/>
        </w:rPr>
        <w:lastRenderedPageBreak/>
        <w:t>Conexión cerebro-prótesis</w:t>
      </w:r>
      <w:r w:rsidR="00D47883">
        <w:rPr>
          <w:rStyle w:val="Ninguno"/>
          <w:rFonts w:ascii="Arial" w:hAnsi="Arial"/>
          <w:i/>
          <w:iCs/>
          <w:u w:val="single"/>
        </w:rPr>
        <w:t>:</w:t>
      </w:r>
    </w:p>
    <w:p w14:paraId="05C0BEAB" w14:textId="2AF222C6" w:rsidR="00AB16A2" w:rsidRDefault="003A6AB4" w:rsidP="00D47883">
      <w:pPr>
        <w:pStyle w:val="EtiquetaobscuraA"/>
        <w:spacing w:line="480" w:lineRule="auto"/>
        <w:jc w:val="both"/>
        <w:rPr>
          <w:rStyle w:val="Ninguno"/>
          <w:rFonts w:ascii="Arial" w:eastAsia="Arial" w:hAnsi="Arial" w:cs="Arial"/>
          <w:lang w:val="es-ES_tradnl"/>
        </w:rPr>
      </w:pPr>
      <w:r>
        <w:rPr>
          <w:rStyle w:val="Ninguno"/>
          <w:rFonts w:ascii="Arial" w:hAnsi="Arial"/>
          <w:lang w:val="es-ES_tradnl"/>
        </w:rPr>
        <w:t>La búsqueda de soluciones de ingeniería para las personas en situación de discapacidad motora, ha llevado al desarrollo de interfaces neuronales artificiales. Si bien los recientes progresos en el desarrollo de una interfaz máquina-cerebro completa han sido importantes, aún se tienen limitantes en cuanto a la bioestabilidad y biofuncionalidad de los electrodos y hacen falta avances en telemetría para los generadores de pulso implantables. Las aplicaciones derivadas del desarrollo de las interfaces neuronales y los sistemas máquina-cerebro constituyen la base no sólo para el desarrollo de sistemas artificiales de control motor, sino también para la regeneración neuronal y la reparación del sistema nervioso al combinar estas tecnologías con los avances en otros campos como la ingeniería de tejidos y la terapia génica. (García, 2006</w:t>
      </w:r>
      <w:r w:rsidR="00D47883">
        <w:rPr>
          <w:rStyle w:val="Ninguno"/>
          <w:rFonts w:ascii="Arial" w:hAnsi="Arial"/>
          <w:lang w:val="es-ES_tradnl"/>
        </w:rPr>
        <w:t>)</w:t>
      </w:r>
    </w:p>
    <w:p w14:paraId="4E5F5E64" w14:textId="77777777" w:rsidR="00AB16A2" w:rsidRDefault="00AB16A2">
      <w:pPr>
        <w:pStyle w:val="EtiquetaobscuraA"/>
        <w:spacing w:line="360" w:lineRule="auto"/>
        <w:jc w:val="both"/>
        <w:rPr>
          <w:rStyle w:val="Ninguno"/>
          <w:rFonts w:ascii="Arial" w:eastAsia="Arial" w:hAnsi="Arial" w:cs="Arial"/>
          <w:lang w:val="es-ES_tradnl"/>
        </w:rPr>
      </w:pPr>
    </w:p>
    <w:p w14:paraId="3BB50BFA" w14:textId="67A800AC" w:rsidR="00AB16A2" w:rsidRDefault="003A6AB4">
      <w:pPr>
        <w:pStyle w:val="CuerpoA"/>
        <w:spacing w:line="480" w:lineRule="auto"/>
        <w:jc w:val="both"/>
        <w:rPr>
          <w:rStyle w:val="Ninguno"/>
          <w:rFonts w:ascii="Arial" w:eastAsia="Arial" w:hAnsi="Arial" w:cs="Arial"/>
          <w:i/>
          <w:iCs/>
          <w:u w:val="single"/>
        </w:rPr>
      </w:pPr>
      <w:r>
        <w:rPr>
          <w:rStyle w:val="Ninguno"/>
          <w:rFonts w:ascii="Arial" w:hAnsi="Arial"/>
          <w:i/>
          <w:iCs/>
          <w:u w:val="single"/>
        </w:rPr>
        <w:t>Interfaces Neuronales entre cerebro y prótesis</w:t>
      </w:r>
      <w:r w:rsidR="00670393">
        <w:rPr>
          <w:rStyle w:val="Ninguno"/>
          <w:rFonts w:ascii="Arial" w:hAnsi="Arial"/>
          <w:i/>
          <w:iCs/>
          <w:u w:val="single"/>
        </w:rPr>
        <w:t>:</w:t>
      </w:r>
      <w:r>
        <w:rPr>
          <w:rStyle w:val="Ninguno"/>
          <w:rFonts w:ascii="Arial" w:hAnsi="Arial"/>
          <w:i/>
          <w:iCs/>
          <w:u w:val="single"/>
        </w:rPr>
        <w:t xml:space="preserve"> </w:t>
      </w:r>
    </w:p>
    <w:p w14:paraId="2B995402"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Las interfaces neuronales se consideran como sistemas de transducción bidireccionales que permiten establecer un contacto directo entre el dispositivo técnico y la estructura neurológica, cuyo objetivo es registrar las señales </w:t>
      </w:r>
      <w:r>
        <w:rPr>
          <w:rStyle w:val="Ninguno"/>
          <w:rFonts w:ascii="Arial" w:eastAsia="Arial" w:hAnsi="Arial" w:cs="Arial"/>
        </w:rPr>
        <w:br/>
      </w:r>
      <w:r>
        <w:rPr>
          <w:rStyle w:val="Ninguno"/>
          <w:rFonts w:ascii="Arial" w:hAnsi="Arial"/>
        </w:rPr>
        <w:t>bioeléctricas del cuerpo y la excitación artificial de los músculos y nervios.</w:t>
      </w:r>
    </w:p>
    <w:p w14:paraId="34389091"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 xml:space="preserve"> La interfaz neuronal comprende: los electrodos o sensores, las conexiones internas (cables), las conexiones al procesador externo, los circuitos para la adquisición de los datos y la unidad controladora del sistema efector. Uno de los elementos clave en la interfaz es el electrodo, encargado de capturar la actividad bioeléctrica o de aplicar las corrientes eléctricas a los tejidos vivos. (García, 2006)</w:t>
      </w:r>
    </w:p>
    <w:p w14:paraId="790EDB38" w14:textId="77777777" w:rsidR="00AB16A2" w:rsidRDefault="00AB16A2">
      <w:pPr>
        <w:pStyle w:val="CuerpoA"/>
        <w:spacing w:line="480" w:lineRule="auto"/>
        <w:jc w:val="both"/>
        <w:rPr>
          <w:rStyle w:val="Ninguno"/>
          <w:rFonts w:ascii="Arial" w:eastAsia="Arial" w:hAnsi="Arial" w:cs="Arial"/>
        </w:rPr>
      </w:pPr>
    </w:p>
    <w:p w14:paraId="2ABEAB37" w14:textId="3898A35E" w:rsidR="00AB16A2" w:rsidRDefault="003A6AB4">
      <w:pPr>
        <w:pStyle w:val="CuerpoA"/>
        <w:spacing w:line="480" w:lineRule="auto"/>
        <w:jc w:val="both"/>
        <w:rPr>
          <w:rStyle w:val="Ninguno"/>
          <w:rFonts w:ascii="Arial" w:eastAsia="Arial" w:hAnsi="Arial" w:cs="Arial"/>
          <w:i/>
          <w:iCs/>
          <w:u w:val="single"/>
        </w:rPr>
      </w:pPr>
      <w:r>
        <w:rPr>
          <w:rStyle w:val="Ninguno"/>
          <w:rFonts w:ascii="Arial" w:hAnsi="Arial"/>
          <w:i/>
          <w:iCs/>
          <w:u w:val="single"/>
        </w:rPr>
        <w:lastRenderedPageBreak/>
        <w:t>Deportes adaptados</w:t>
      </w:r>
      <w:r w:rsidR="00670393">
        <w:rPr>
          <w:rStyle w:val="Ninguno"/>
          <w:rFonts w:ascii="Arial" w:hAnsi="Arial"/>
          <w:i/>
          <w:iCs/>
          <w:u w:val="single"/>
        </w:rPr>
        <w:t>:</w:t>
      </w:r>
    </w:p>
    <w:p w14:paraId="6FBB34B8"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El Deporte adaptado va dirigido a aquellas personas que tienen ciertas dificultades, tanto a nivel físico como de adquisición de habilidades deportivas y de aprendizaje de la técnica.</w:t>
      </w:r>
    </w:p>
    <w:p w14:paraId="7BE26B94"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Se da especial importancia al Atletismo y la Natación, al considerarlos básicos para la mejora de las cualidades físicas fundamentales.</w:t>
      </w:r>
    </w:p>
    <w:p w14:paraId="38460CF8"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El Deporte Lúdico consiste en realizar una actividad exenta de reglas y normas que puedan dificultar el desarrollo del deporte para estas personas. Por ello se adaptan el Reglamento y los gestos técnicos a las necesidades de los deportistas. (Prat, 1998)</w:t>
      </w:r>
    </w:p>
    <w:p w14:paraId="726C57D6" w14:textId="77777777" w:rsidR="00AB16A2" w:rsidRDefault="00AB16A2">
      <w:pPr>
        <w:pStyle w:val="CuerpoA"/>
        <w:spacing w:line="480" w:lineRule="auto"/>
        <w:jc w:val="both"/>
        <w:rPr>
          <w:rStyle w:val="Ninguno"/>
          <w:rFonts w:ascii="Arial" w:eastAsia="Arial" w:hAnsi="Arial" w:cs="Arial"/>
        </w:rPr>
      </w:pPr>
    </w:p>
    <w:p w14:paraId="4172B377" w14:textId="7B778D21" w:rsidR="00AB16A2" w:rsidRDefault="003A6AB4">
      <w:pPr>
        <w:pStyle w:val="CuerpoA"/>
        <w:spacing w:line="480" w:lineRule="auto"/>
        <w:jc w:val="both"/>
        <w:rPr>
          <w:rStyle w:val="Ninguno"/>
          <w:rFonts w:ascii="Arial" w:eastAsia="Arial" w:hAnsi="Arial" w:cs="Arial"/>
        </w:rPr>
      </w:pPr>
      <w:r>
        <w:rPr>
          <w:rStyle w:val="Ninguno"/>
          <w:rFonts w:ascii="Arial" w:hAnsi="Arial"/>
          <w:i/>
          <w:iCs/>
          <w:u w:val="single"/>
        </w:rPr>
        <w:t>Minusválidos Físicos</w:t>
      </w:r>
      <w:r w:rsidR="00670393">
        <w:rPr>
          <w:rStyle w:val="Ninguno"/>
          <w:rFonts w:ascii="Arial" w:hAnsi="Arial"/>
          <w:i/>
          <w:iCs/>
          <w:u w:val="single"/>
        </w:rPr>
        <w:t>:</w:t>
      </w:r>
    </w:p>
    <w:p w14:paraId="685BA67B"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La valoración tiene en cuenta las posibilidades motrices de extremidades, tronco, cuello, cintura escapular y caderas respecto posibilidad de movimiento, fuerza, amplitud, equilibrio y coordinación. Existen tres grupos de afectaciones en esta minusvalía:</w:t>
      </w:r>
    </w:p>
    <w:p w14:paraId="1F0EBD1D" w14:textId="77777777" w:rsidR="00AB16A2" w:rsidRDefault="003A6AB4">
      <w:pPr>
        <w:pStyle w:val="CuerpoA"/>
        <w:numPr>
          <w:ilvl w:val="0"/>
          <w:numId w:val="2"/>
        </w:numPr>
        <w:spacing w:line="480" w:lineRule="auto"/>
        <w:jc w:val="both"/>
        <w:rPr>
          <w:rFonts w:ascii="Arial" w:hAnsi="Arial"/>
        </w:rPr>
      </w:pPr>
      <w:r>
        <w:rPr>
          <w:rStyle w:val="Ninguno"/>
          <w:rFonts w:ascii="Arial" w:hAnsi="Arial"/>
        </w:rPr>
        <w:t>Amputados (que incluye las amelías y focomelias, así́ como enanismo).</w:t>
      </w:r>
    </w:p>
    <w:p w14:paraId="1379C1C0" w14:textId="77777777" w:rsidR="00AB16A2" w:rsidRDefault="003A6AB4">
      <w:pPr>
        <w:pStyle w:val="CuerpoA"/>
        <w:numPr>
          <w:ilvl w:val="0"/>
          <w:numId w:val="2"/>
        </w:numPr>
        <w:spacing w:line="480" w:lineRule="auto"/>
        <w:jc w:val="both"/>
        <w:rPr>
          <w:rFonts w:ascii="Arial" w:hAnsi="Arial"/>
        </w:rPr>
      </w:pPr>
      <w:r>
        <w:rPr>
          <w:rStyle w:val="Ninguno"/>
          <w:rFonts w:ascii="Arial" w:hAnsi="Arial"/>
        </w:rPr>
        <w:t>Lesionados Medulares</w:t>
      </w:r>
    </w:p>
    <w:p w14:paraId="410AAFC7" w14:textId="77777777" w:rsidR="00AB16A2" w:rsidRDefault="003A6AB4">
      <w:pPr>
        <w:pStyle w:val="CuerpoA"/>
        <w:numPr>
          <w:ilvl w:val="0"/>
          <w:numId w:val="2"/>
        </w:numPr>
        <w:spacing w:line="480" w:lineRule="auto"/>
        <w:jc w:val="both"/>
        <w:rPr>
          <w:rFonts w:ascii="Arial" w:hAnsi="Arial"/>
        </w:rPr>
      </w:pPr>
      <w:r>
        <w:rPr>
          <w:rStyle w:val="Ninguno"/>
          <w:rFonts w:ascii="Arial" w:hAnsi="Arial"/>
        </w:rPr>
        <w:t>Polios, Anquilosis Artritis y artrosis</w:t>
      </w:r>
    </w:p>
    <w:p w14:paraId="520634A4"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Los deportes más practicados son los siguientes: atletismo, baloncesto en silla de ruedas, esgrima, natación, tenis. (Prat, 1998)</w:t>
      </w:r>
    </w:p>
    <w:p w14:paraId="531E5F21" w14:textId="77777777" w:rsidR="00AB16A2" w:rsidRDefault="00AB16A2">
      <w:pPr>
        <w:pStyle w:val="CuerpoA"/>
        <w:spacing w:line="480" w:lineRule="auto"/>
        <w:jc w:val="both"/>
        <w:rPr>
          <w:rStyle w:val="Ninguno"/>
          <w:rFonts w:ascii="Arial" w:eastAsia="Arial" w:hAnsi="Arial" w:cs="Arial"/>
        </w:rPr>
      </w:pPr>
    </w:p>
    <w:p w14:paraId="4F344FE0" w14:textId="77777777" w:rsidR="00AB16A2" w:rsidRDefault="00AB16A2">
      <w:pPr>
        <w:pStyle w:val="CuerpoA"/>
        <w:spacing w:line="480" w:lineRule="auto"/>
        <w:jc w:val="both"/>
        <w:rPr>
          <w:rStyle w:val="Ninguno"/>
          <w:rFonts w:ascii="Arial" w:eastAsia="Arial" w:hAnsi="Arial" w:cs="Arial"/>
        </w:rPr>
      </w:pPr>
    </w:p>
    <w:p w14:paraId="24E92AE1" w14:textId="77777777" w:rsidR="00AB16A2" w:rsidRDefault="00AB16A2">
      <w:pPr>
        <w:pStyle w:val="CuerpoA"/>
        <w:spacing w:line="480" w:lineRule="auto"/>
        <w:jc w:val="both"/>
        <w:rPr>
          <w:rStyle w:val="Ninguno"/>
          <w:rFonts w:ascii="Arial" w:eastAsia="Arial" w:hAnsi="Arial" w:cs="Arial"/>
        </w:rPr>
      </w:pPr>
    </w:p>
    <w:p w14:paraId="56B0C894" w14:textId="1BFE3FB6" w:rsidR="00AB16A2" w:rsidRDefault="003A6AB4">
      <w:pPr>
        <w:pStyle w:val="CuerpoA"/>
        <w:spacing w:line="480" w:lineRule="auto"/>
        <w:jc w:val="both"/>
        <w:rPr>
          <w:rStyle w:val="Ninguno"/>
          <w:rFonts w:ascii="Arial" w:eastAsia="Arial" w:hAnsi="Arial" w:cs="Arial"/>
          <w:u w:val="single"/>
        </w:rPr>
      </w:pPr>
      <w:r>
        <w:rPr>
          <w:rStyle w:val="Ninguno"/>
          <w:rFonts w:ascii="Arial" w:hAnsi="Arial"/>
          <w:i/>
          <w:iCs/>
          <w:u w:val="single"/>
        </w:rPr>
        <w:lastRenderedPageBreak/>
        <w:t>Deportistas destacados en los juegos Paralímpicos</w:t>
      </w:r>
      <w:r w:rsidR="00670393">
        <w:rPr>
          <w:rStyle w:val="Ninguno"/>
          <w:rFonts w:ascii="Arial" w:hAnsi="Arial"/>
          <w:i/>
          <w:iCs/>
          <w:u w:val="single"/>
        </w:rPr>
        <w:t>:</w:t>
      </w:r>
      <w:r>
        <w:rPr>
          <w:rStyle w:val="Ninguno"/>
          <w:rFonts w:ascii="Arial" w:hAnsi="Arial"/>
          <w:i/>
          <w:iCs/>
          <w:u w:val="single"/>
        </w:rPr>
        <w:t xml:space="preserve"> </w:t>
      </w:r>
    </w:p>
    <w:p w14:paraId="570BBCF1" w14:textId="77777777" w:rsidR="00AB16A2" w:rsidRDefault="003A6AB4">
      <w:pPr>
        <w:pStyle w:val="CuerpoA"/>
        <w:spacing w:line="480" w:lineRule="auto"/>
        <w:jc w:val="both"/>
        <w:rPr>
          <w:rStyle w:val="Ninguno"/>
          <w:rFonts w:ascii="Arial" w:eastAsia="Arial" w:hAnsi="Arial" w:cs="Arial"/>
          <w:b/>
          <w:bCs/>
        </w:rPr>
      </w:pPr>
      <w:r>
        <w:rPr>
          <w:rStyle w:val="Ninguno"/>
          <w:rFonts w:ascii="Arial" w:hAnsi="Arial"/>
          <w:b/>
          <w:bCs/>
        </w:rPr>
        <w:t>Teresa Perales</w:t>
      </w:r>
    </w:p>
    <w:p w14:paraId="785C47F5"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Nació en Zaragoza el 29 de diciembre de 1975. A los 19 años perdió la movilidad desde la cintura hasta los pies a causa de una neuropatía. Es nadadora y Coach del Equipo de España. (Discapnet, s.f.)</w:t>
      </w:r>
    </w:p>
    <w:p w14:paraId="07417D1D" w14:textId="77777777" w:rsidR="00AB16A2" w:rsidRDefault="003A6AB4">
      <w:pPr>
        <w:pStyle w:val="CuerpoA"/>
        <w:spacing w:line="480" w:lineRule="auto"/>
        <w:jc w:val="both"/>
        <w:rPr>
          <w:rStyle w:val="Ninguno"/>
          <w:rFonts w:ascii="Arial" w:eastAsia="Arial" w:hAnsi="Arial" w:cs="Arial"/>
          <w:b/>
          <w:bCs/>
        </w:rPr>
      </w:pPr>
      <w:r>
        <w:rPr>
          <w:rStyle w:val="Ninguno"/>
          <w:rFonts w:ascii="Arial" w:hAnsi="Arial"/>
          <w:b/>
          <w:bCs/>
        </w:rPr>
        <w:t>Javier Ochoa</w:t>
      </w:r>
    </w:p>
    <w:p w14:paraId="766985CB"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El 15 de febrero de 2001, fue arrollado por un coche en la carretera de Cártama (Málaga), mientras entrenaba junto a su hermano gemelo, el también ciclista Ricardo Ochoa, que falleció en el accidente. Como consecuencia del mismo, Javier sufrió una parálisis cerebral. ​ Javier siguió practicando el ciclismo. Ganó cuatro medallas en los Juegos Paralímpicos de Verano en los años 2004 y 2008. ​ Falleció el 24 de agosto de 2018 tras una larga enfermedad. (Discapnet, s.f.)</w:t>
      </w:r>
    </w:p>
    <w:p w14:paraId="493EA8CB" w14:textId="77777777" w:rsidR="00AB16A2" w:rsidRDefault="00AB16A2">
      <w:pPr>
        <w:pStyle w:val="CuerpoA"/>
        <w:spacing w:line="480" w:lineRule="auto"/>
        <w:jc w:val="both"/>
        <w:rPr>
          <w:rStyle w:val="Ninguno"/>
          <w:rFonts w:ascii="Arial" w:eastAsia="Arial" w:hAnsi="Arial" w:cs="Arial"/>
        </w:rPr>
      </w:pPr>
    </w:p>
    <w:p w14:paraId="03DE4AE4" w14:textId="77777777" w:rsidR="00AB16A2" w:rsidRDefault="003A6AB4">
      <w:pPr>
        <w:pStyle w:val="CuerpoA"/>
        <w:spacing w:line="480" w:lineRule="auto"/>
        <w:jc w:val="both"/>
        <w:rPr>
          <w:rStyle w:val="Ninguno"/>
          <w:rFonts w:ascii="Arial" w:eastAsia="Arial" w:hAnsi="Arial" w:cs="Arial"/>
          <w:b/>
          <w:bCs/>
        </w:rPr>
      </w:pPr>
      <w:r>
        <w:rPr>
          <w:rStyle w:val="Ninguno"/>
          <w:rFonts w:ascii="Arial" w:hAnsi="Arial"/>
          <w:b/>
          <w:bCs/>
        </w:rPr>
        <w:t>El caso de Oscar Pistorius</w:t>
      </w:r>
    </w:p>
    <w:p w14:paraId="01EBC9D3"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Oscar Pistorius es el corredor sudafricano conocido como el Blade Runner y el “hombre más rápido sin piernas” (debido a una doble amputación). Es poseedor de los récords en 100, 200 y 400 metros para atletas paralímpicos. Para correr utiliza prótesis transtibiales de fibra de carbono. (Gareth, 2007)</w:t>
      </w:r>
    </w:p>
    <w:p w14:paraId="4DAA5195" w14:textId="77777777" w:rsidR="00AB16A2" w:rsidRDefault="00AB16A2">
      <w:pPr>
        <w:pStyle w:val="CuerpoA"/>
        <w:spacing w:line="480" w:lineRule="auto"/>
        <w:jc w:val="both"/>
        <w:rPr>
          <w:rStyle w:val="Ninguno"/>
          <w:rFonts w:ascii="Arial" w:eastAsia="Arial" w:hAnsi="Arial" w:cs="Arial"/>
          <w:u w:val="single"/>
        </w:rPr>
      </w:pPr>
    </w:p>
    <w:p w14:paraId="1A08A83C"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Él nació el 22 de noviembre de 1986 en Johannesburgo, Sudáfrica. Nació con ausencia congénita del peroné en ambas piernas y cuando tenía 11 meses de edad sus piernas fueron amputadas entre las rodillas y los tobillos.  (Gareth, 2007)</w:t>
      </w:r>
    </w:p>
    <w:p w14:paraId="592ACDE0" w14:textId="77777777" w:rsidR="00AB16A2" w:rsidRDefault="00AB16A2">
      <w:pPr>
        <w:pStyle w:val="CuerpoA"/>
        <w:spacing w:line="480" w:lineRule="auto"/>
        <w:jc w:val="both"/>
        <w:rPr>
          <w:rStyle w:val="Ninguno"/>
          <w:rFonts w:ascii="Arial" w:eastAsia="Arial" w:hAnsi="Arial" w:cs="Arial"/>
        </w:rPr>
      </w:pPr>
    </w:p>
    <w:p w14:paraId="5A290089"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lastRenderedPageBreak/>
        <w:t>En 2007 Pistorius fue el primer discapacitado en competir contra atletas sin discapacidad, pero el uso de sus prótesis desató una oleada de protestas que obligó a la IAAF a modificar sus normas de competencia para prohibir el uso de “cualquier dispositivo técnico que incorpore resortes, ruedas o cualquier otro elemento que proporcione ventajas sobre otros atletas que no lo usen”. En los Juegos Paralímpicos de 2008 ganó las medallas de oro en 100, 200 y 400 metros. en los Juegos de Londres obtuvo la medalla de plata en los 200 metros. (Gareth, 2007)</w:t>
      </w:r>
    </w:p>
    <w:p w14:paraId="720672C4" w14:textId="77777777" w:rsidR="00AB16A2" w:rsidRDefault="00AB16A2">
      <w:pPr>
        <w:pStyle w:val="CuerpoA"/>
        <w:spacing w:line="480" w:lineRule="auto"/>
        <w:jc w:val="both"/>
        <w:rPr>
          <w:rStyle w:val="Ninguno"/>
          <w:rFonts w:ascii="Arial" w:eastAsia="Arial" w:hAnsi="Arial" w:cs="Arial"/>
        </w:rPr>
      </w:pPr>
    </w:p>
    <w:p w14:paraId="7C6DB1BA"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Pistorius asistió a la escuela y entre los 11 y los 13 años jugó rugby y practicó polo acuático y tenis. Participó además en lucha libre. Una grave lesión en la rodilla en julio de 2003, lo alejó del rugby y tuvo que someterse a un tratamiento de rehabilitación. Sobre la opinión que le merece su discapacidad ha señalado:</w:t>
      </w:r>
    </w:p>
    <w:p w14:paraId="17481566" w14:textId="77777777" w:rsidR="00AB16A2" w:rsidRDefault="003A6AB4">
      <w:pPr>
        <w:pStyle w:val="CuerpoA"/>
        <w:spacing w:line="480" w:lineRule="auto"/>
        <w:jc w:val="both"/>
        <w:rPr>
          <w:rStyle w:val="Ninguno"/>
          <w:rFonts w:ascii="Arial" w:eastAsia="Arial" w:hAnsi="Arial" w:cs="Arial"/>
        </w:rPr>
      </w:pPr>
      <w:r>
        <w:rPr>
          <w:rStyle w:val="Ninguno"/>
          <w:rFonts w:ascii="Arial" w:hAnsi="Arial"/>
        </w:rPr>
        <w:t>"Yo no soy un inválido, sino que simplemente tengo piernas de metal, además todo el mundo tiene una discapacidad, las peores son las del espíritu." (Gareth, 2007)</w:t>
      </w:r>
    </w:p>
    <w:p w14:paraId="4369A207" w14:textId="262CCCBD" w:rsidR="00AB16A2" w:rsidRDefault="00AB16A2">
      <w:pPr>
        <w:pStyle w:val="CuerpoA"/>
        <w:spacing w:line="480" w:lineRule="auto"/>
        <w:jc w:val="both"/>
        <w:rPr>
          <w:rStyle w:val="Ninguno"/>
          <w:rFonts w:ascii="Arial" w:eastAsia="Arial" w:hAnsi="Arial" w:cs="Arial"/>
        </w:rPr>
      </w:pPr>
    </w:p>
    <w:p w14:paraId="1FB73B17" w14:textId="53629F52" w:rsidR="00D47883" w:rsidRDefault="00D47883">
      <w:pPr>
        <w:pStyle w:val="CuerpoA"/>
        <w:spacing w:line="480" w:lineRule="auto"/>
        <w:jc w:val="both"/>
        <w:rPr>
          <w:rStyle w:val="Ninguno"/>
          <w:rFonts w:ascii="Arial" w:eastAsia="Arial" w:hAnsi="Arial" w:cs="Arial"/>
        </w:rPr>
      </w:pPr>
    </w:p>
    <w:p w14:paraId="0986EEF3" w14:textId="188991CF" w:rsidR="00D47883" w:rsidRDefault="00D47883">
      <w:pPr>
        <w:pStyle w:val="CuerpoA"/>
        <w:spacing w:line="480" w:lineRule="auto"/>
        <w:jc w:val="both"/>
        <w:rPr>
          <w:rStyle w:val="Ninguno"/>
          <w:rFonts w:ascii="Arial" w:eastAsia="Arial" w:hAnsi="Arial" w:cs="Arial"/>
        </w:rPr>
      </w:pPr>
    </w:p>
    <w:p w14:paraId="70AB6825" w14:textId="7AC74B40" w:rsidR="00D47883" w:rsidRDefault="00D47883">
      <w:pPr>
        <w:pStyle w:val="CuerpoA"/>
        <w:spacing w:line="480" w:lineRule="auto"/>
        <w:jc w:val="both"/>
        <w:rPr>
          <w:rStyle w:val="Ninguno"/>
          <w:rFonts w:ascii="Arial" w:eastAsia="Arial" w:hAnsi="Arial" w:cs="Arial"/>
        </w:rPr>
      </w:pPr>
    </w:p>
    <w:p w14:paraId="4A9EC12C" w14:textId="4765969E" w:rsidR="00D47883" w:rsidRDefault="00D47883">
      <w:pPr>
        <w:pStyle w:val="CuerpoA"/>
        <w:spacing w:line="480" w:lineRule="auto"/>
        <w:jc w:val="both"/>
        <w:rPr>
          <w:rStyle w:val="Ninguno"/>
          <w:rFonts w:ascii="Arial" w:eastAsia="Arial" w:hAnsi="Arial" w:cs="Arial"/>
        </w:rPr>
      </w:pPr>
    </w:p>
    <w:p w14:paraId="1F4FF8E0" w14:textId="5A0B7C2B" w:rsidR="00D47883" w:rsidRDefault="00D47883">
      <w:pPr>
        <w:pStyle w:val="CuerpoA"/>
        <w:spacing w:line="480" w:lineRule="auto"/>
        <w:jc w:val="both"/>
        <w:rPr>
          <w:rStyle w:val="Ninguno"/>
          <w:rFonts w:ascii="Arial" w:eastAsia="Arial" w:hAnsi="Arial" w:cs="Arial"/>
        </w:rPr>
      </w:pPr>
    </w:p>
    <w:p w14:paraId="05A772D0" w14:textId="03EC4C57" w:rsidR="00D47883" w:rsidRDefault="00D47883">
      <w:pPr>
        <w:pStyle w:val="CuerpoA"/>
        <w:spacing w:line="480" w:lineRule="auto"/>
        <w:jc w:val="both"/>
        <w:rPr>
          <w:rStyle w:val="Ninguno"/>
          <w:rFonts w:ascii="Arial" w:eastAsia="Arial" w:hAnsi="Arial" w:cs="Arial"/>
        </w:rPr>
      </w:pPr>
    </w:p>
    <w:p w14:paraId="1B39509E" w14:textId="00D67AEB" w:rsidR="00D47883" w:rsidRDefault="00D47883">
      <w:pPr>
        <w:pStyle w:val="CuerpoA"/>
        <w:spacing w:line="480" w:lineRule="auto"/>
        <w:jc w:val="both"/>
        <w:rPr>
          <w:rStyle w:val="Ninguno"/>
          <w:rFonts w:ascii="Arial" w:eastAsia="Arial" w:hAnsi="Arial" w:cs="Arial"/>
        </w:rPr>
      </w:pPr>
    </w:p>
    <w:p w14:paraId="3F3641B8" w14:textId="1F83FA1A" w:rsidR="00D47883" w:rsidRDefault="00D47883">
      <w:pPr>
        <w:pStyle w:val="CuerpoA"/>
        <w:spacing w:line="480" w:lineRule="auto"/>
        <w:jc w:val="both"/>
        <w:rPr>
          <w:rStyle w:val="Ninguno"/>
          <w:rFonts w:ascii="Arial" w:eastAsia="Arial" w:hAnsi="Arial" w:cs="Arial"/>
        </w:rPr>
      </w:pPr>
    </w:p>
    <w:p w14:paraId="251E769D" w14:textId="77777777" w:rsidR="00D47883" w:rsidRDefault="00D47883">
      <w:pPr>
        <w:pStyle w:val="CuerpoA"/>
        <w:spacing w:line="480" w:lineRule="auto"/>
        <w:jc w:val="both"/>
        <w:rPr>
          <w:rStyle w:val="Ninguno"/>
          <w:rFonts w:ascii="Arial" w:eastAsia="Arial" w:hAnsi="Arial" w:cs="Arial"/>
        </w:rPr>
      </w:pPr>
    </w:p>
    <w:p w14:paraId="4679B452" w14:textId="38FF20DB" w:rsidR="00AB16A2" w:rsidRPr="00D47883" w:rsidRDefault="003A6AB4">
      <w:pPr>
        <w:pStyle w:val="CuerpoA"/>
        <w:spacing w:line="480" w:lineRule="auto"/>
        <w:jc w:val="both"/>
        <w:rPr>
          <w:rStyle w:val="Ninguno"/>
          <w:rFonts w:ascii="Arial" w:hAnsi="Arial"/>
          <w:i/>
          <w:iCs/>
          <w:u w:val="single"/>
          <w:lang w:val="es-MX"/>
        </w:rPr>
      </w:pPr>
      <w:r w:rsidRPr="00D47883">
        <w:rPr>
          <w:rStyle w:val="Ninguno"/>
          <w:rFonts w:ascii="Arial" w:hAnsi="Arial"/>
          <w:b/>
          <w:bCs/>
          <w:u w:val="single"/>
        </w:rPr>
        <w:lastRenderedPageBreak/>
        <w:t>Discusión</w:t>
      </w:r>
      <w:r w:rsidR="00D47883">
        <w:rPr>
          <w:rStyle w:val="Ninguno"/>
          <w:rFonts w:ascii="Arial" w:hAnsi="Arial"/>
          <w:b/>
          <w:bCs/>
          <w:u w:val="single"/>
        </w:rPr>
        <w:t>:</w:t>
      </w:r>
    </w:p>
    <w:p w14:paraId="46077618" w14:textId="04D353EC" w:rsidR="00AB16A2" w:rsidRPr="00D47883" w:rsidRDefault="00D47883">
      <w:pPr>
        <w:pStyle w:val="CuerpoA"/>
        <w:spacing w:line="480" w:lineRule="auto"/>
        <w:jc w:val="both"/>
        <w:rPr>
          <w:rFonts w:ascii="Arial" w:eastAsia="Arial" w:hAnsi="Arial" w:cs="Arial"/>
        </w:rPr>
      </w:pPr>
      <w:r w:rsidRPr="00D47883">
        <w:rPr>
          <w:rFonts w:ascii="Arial" w:hAnsi="Arial"/>
        </w:rPr>
        <w:t>De acuerdo con la información revisada</w:t>
      </w:r>
      <w:r w:rsidRPr="00D47883">
        <w:rPr>
          <w:rStyle w:val="Ninguno"/>
          <w:rFonts w:ascii="Arial" w:hAnsi="Arial"/>
        </w:rPr>
        <w:t xml:space="preserve"> </w:t>
      </w:r>
      <w:r w:rsidR="003A6AB4" w:rsidRPr="00D47883">
        <w:rPr>
          <w:rStyle w:val="Ninguno"/>
          <w:rFonts w:ascii="Arial" w:hAnsi="Arial"/>
        </w:rPr>
        <w:t xml:space="preserve">una prótesis biónica es </w:t>
      </w:r>
      <w:r w:rsidR="003A6AB4" w:rsidRPr="00D47883">
        <w:rPr>
          <w:rFonts w:ascii="Arial" w:hAnsi="Arial"/>
        </w:rPr>
        <w:t xml:space="preserve">una extensión artificial que sustituye una parte del cuerpo que por diferentes situaciones se puede perder. A diferencia de nuestra creencia inicial la cual consistía en que una prótesis solo se conformaba por la estructura de plástico, como lo son los implantes, encontramos que una prótesis de esta magnitud no tiene una composición robótica sencilla ya que requiere de la integración de sensores, procesadores, actuadores, y complejos algoritmos de control para que la persona pueda efectuar una acción. Los implantes físicos únicamente sirven para cubrir de forma parcial la </w:t>
      </w:r>
      <w:r w:rsidRPr="00D47883">
        <w:rPr>
          <w:rFonts w:ascii="Arial" w:hAnsi="Arial"/>
        </w:rPr>
        <w:t>incapacidad,</w:t>
      </w:r>
      <w:r w:rsidR="003A6AB4" w:rsidRPr="00D47883">
        <w:rPr>
          <w:rFonts w:ascii="Arial" w:hAnsi="Arial"/>
        </w:rPr>
        <w:t xml:space="preserve"> pero no poseen una estructura biónica dentro de ellas, por lo </w:t>
      </w:r>
      <w:r w:rsidR="00BD19C9" w:rsidRPr="00D47883">
        <w:rPr>
          <w:rFonts w:ascii="Arial" w:hAnsi="Arial"/>
        </w:rPr>
        <w:t>tanto,</w:t>
      </w:r>
      <w:r w:rsidR="003A6AB4" w:rsidRPr="00D47883">
        <w:rPr>
          <w:rFonts w:ascii="Arial" w:hAnsi="Arial"/>
        </w:rPr>
        <w:t xml:space="preserve"> son removibles.</w:t>
      </w:r>
    </w:p>
    <w:p w14:paraId="274A5B6D" w14:textId="77777777" w:rsidR="00AB16A2" w:rsidRPr="00D47883" w:rsidRDefault="003A6AB4">
      <w:pPr>
        <w:pStyle w:val="CuerpoA"/>
        <w:spacing w:line="480" w:lineRule="auto"/>
        <w:jc w:val="both"/>
        <w:rPr>
          <w:rFonts w:ascii="Arial" w:eastAsia="Arial" w:hAnsi="Arial" w:cs="Arial"/>
        </w:rPr>
      </w:pPr>
      <w:r w:rsidRPr="00D47883">
        <w:rPr>
          <w:rFonts w:ascii="Arial" w:hAnsi="Arial"/>
        </w:rPr>
        <w:t>También se encontró que a pesar de que la tecnología biónica ha tenido grandes avances en este campo de la salud, todavía hacen falta mejoras en la bioestabilidad y funcionalidad de los electrodos que componen a los sensores ya que aún no se pueden controlar la fuerza empleada en el movimiento ni la amplitud del mismo de las personas que portan una de estas prótesis.</w:t>
      </w:r>
    </w:p>
    <w:p w14:paraId="6AA21CDE" w14:textId="0C1846A2" w:rsidR="00AB16A2" w:rsidRPr="00D47883" w:rsidRDefault="003A6AB4">
      <w:pPr>
        <w:pStyle w:val="CuerpoA"/>
        <w:spacing w:line="480" w:lineRule="auto"/>
        <w:jc w:val="both"/>
        <w:rPr>
          <w:rFonts w:ascii="Arial" w:eastAsia="Arial" w:hAnsi="Arial" w:cs="Arial"/>
        </w:rPr>
      </w:pPr>
      <w:r w:rsidRPr="00D47883">
        <w:rPr>
          <w:rFonts w:ascii="Arial" w:hAnsi="Arial"/>
        </w:rPr>
        <w:t xml:space="preserve">Se debe señalar la importancia de la diferencia que encontramos entre robótica y biónica. La robótica es la ciencia que estudia el desarrollo y diseño de </w:t>
      </w:r>
      <w:r w:rsidR="00D47883" w:rsidRPr="00D47883">
        <w:rPr>
          <w:rFonts w:ascii="Arial" w:hAnsi="Arial"/>
        </w:rPr>
        <w:t>máquinas</w:t>
      </w:r>
      <w:r w:rsidRPr="00D47883">
        <w:rPr>
          <w:rFonts w:ascii="Arial" w:hAnsi="Arial"/>
        </w:rPr>
        <w:t xml:space="preserve"> capaces de hacer tareas que los seres humanos generalmente llevamos a cabo, mientras que por otro lado, la biónica es la rama de la cibernética que trata de simular el comportamiento de los seres vivos haciéndolos mejores en casi </w:t>
      </w:r>
      <w:r w:rsidR="00D47883" w:rsidRPr="00D47883">
        <w:rPr>
          <w:rFonts w:ascii="Arial" w:hAnsi="Arial"/>
        </w:rPr>
        <w:t>todas</w:t>
      </w:r>
      <w:r w:rsidRPr="00D47883">
        <w:rPr>
          <w:rFonts w:ascii="Arial" w:hAnsi="Arial"/>
        </w:rPr>
        <w:t xml:space="preserve"> las ramas por medio de instrumentos mecánicos. </w:t>
      </w:r>
    </w:p>
    <w:p w14:paraId="683A5A4C" w14:textId="77777777" w:rsidR="00AB16A2" w:rsidRPr="00D47883" w:rsidRDefault="003A6AB4">
      <w:pPr>
        <w:pStyle w:val="CuerpoA"/>
        <w:spacing w:line="480" w:lineRule="auto"/>
        <w:jc w:val="both"/>
        <w:rPr>
          <w:rFonts w:ascii="Arial" w:eastAsia="Arial" w:hAnsi="Arial" w:cs="Arial"/>
        </w:rPr>
      </w:pPr>
      <w:r w:rsidRPr="00D47883">
        <w:rPr>
          <w:rFonts w:ascii="Arial" w:hAnsi="Arial"/>
        </w:rPr>
        <w:t xml:space="preserve">En un inicio, se creía que una prótesis es un producto de la robótica, pero basándonos en esta diferencia de conceptos, las prótesis son el resultado de la biónica aplicada a la medicina. </w:t>
      </w:r>
    </w:p>
    <w:p w14:paraId="21A6F3CC" w14:textId="6D106C98" w:rsidR="00AB16A2" w:rsidRDefault="003A6AB4">
      <w:pPr>
        <w:pStyle w:val="CuerpoA"/>
        <w:spacing w:line="480" w:lineRule="auto"/>
        <w:jc w:val="both"/>
        <w:rPr>
          <w:rFonts w:ascii="Arial" w:hAnsi="Arial"/>
        </w:rPr>
      </w:pPr>
      <w:r>
        <w:rPr>
          <w:rFonts w:ascii="Arial" w:hAnsi="Arial"/>
        </w:rPr>
        <w:lastRenderedPageBreak/>
        <w:t xml:space="preserve">Además, las personas con discapacidad que tengan el acceso a este tipo de tecnología tendrán la ventaja de retomar ciertas funciones perdidas del cuerpo debido a la ausencia del </w:t>
      </w:r>
      <w:r w:rsidR="00D47883">
        <w:rPr>
          <w:rFonts w:ascii="Arial" w:hAnsi="Arial"/>
        </w:rPr>
        <w:t>miembro,</w:t>
      </w:r>
      <w:r>
        <w:rPr>
          <w:rFonts w:ascii="Arial" w:hAnsi="Arial"/>
        </w:rPr>
        <w:t xml:space="preserve"> aunque la adaptación a este tipo de prótesis puede tardar mucho tiempo, generando un gasto económico extra en la rehabilitación.</w:t>
      </w:r>
    </w:p>
    <w:p w14:paraId="2A22F303" w14:textId="19D1943B" w:rsidR="00D47883" w:rsidRDefault="00D47883">
      <w:pPr>
        <w:pStyle w:val="CuerpoA"/>
        <w:spacing w:line="480" w:lineRule="auto"/>
        <w:jc w:val="both"/>
        <w:rPr>
          <w:rFonts w:ascii="Arial" w:hAnsi="Arial"/>
        </w:rPr>
      </w:pPr>
    </w:p>
    <w:p w14:paraId="1830629E" w14:textId="1344104F" w:rsidR="00D47883" w:rsidRDefault="00D47883">
      <w:pPr>
        <w:pStyle w:val="CuerpoA"/>
        <w:spacing w:line="480" w:lineRule="auto"/>
        <w:jc w:val="both"/>
        <w:rPr>
          <w:rFonts w:ascii="Arial" w:hAnsi="Arial"/>
        </w:rPr>
      </w:pPr>
    </w:p>
    <w:p w14:paraId="35325010" w14:textId="6636337A" w:rsidR="00D47883" w:rsidRDefault="00D47883">
      <w:pPr>
        <w:pStyle w:val="CuerpoA"/>
        <w:spacing w:line="480" w:lineRule="auto"/>
        <w:jc w:val="both"/>
        <w:rPr>
          <w:rFonts w:ascii="Arial" w:hAnsi="Arial"/>
        </w:rPr>
      </w:pPr>
    </w:p>
    <w:p w14:paraId="4861BBF7" w14:textId="6874DB1A" w:rsidR="00D47883" w:rsidRDefault="00D47883">
      <w:pPr>
        <w:pStyle w:val="CuerpoA"/>
        <w:spacing w:line="480" w:lineRule="auto"/>
        <w:jc w:val="both"/>
        <w:rPr>
          <w:rFonts w:ascii="Arial" w:hAnsi="Arial"/>
        </w:rPr>
      </w:pPr>
    </w:p>
    <w:p w14:paraId="6606759F" w14:textId="20DB344C" w:rsidR="00D47883" w:rsidRDefault="00D47883">
      <w:pPr>
        <w:pStyle w:val="CuerpoA"/>
        <w:spacing w:line="480" w:lineRule="auto"/>
        <w:jc w:val="both"/>
        <w:rPr>
          <w:rFonts w:ascii="Arial" w:hAnsi="Arial"/>
        </w:rPr>
      </w:pPr>
    </w:p>
    <w:p w14:paraId="147211CB" w14:textId="7721457A" w:rsidR="00D47883" w:rsidRDefault="00D47883">
      <w:pPr>
        <w:pStyle w:val="CuerpoA"/>
        <w:spacing w:line="480" w:lineRule="auto"/>
        <w:jc w:val="both"/>
        <w:rPr>
          <w:rFonts w:ascii="Arial" w:hAnsi="Arial"/>
        </w:rPr>
      </w:pPr>
    </w:p>
    <w:p w14:paraId="52734404" w14:textId="2B054078" w:rsidR="00D47883" w:rsidRDefault="00D47883">
      <w:pPr>
        <w:pStyle w:val="CuerpoA"/>
        <w:spacing w:line="480" w:lineRule="auto"/>
        <w:jc w:val="both"/>
        <w:rPr>
          <w:rFonts w:ascii="Arial" w:hAnsi="Arial"/>
        </w:rPr>
      </w:pPr>
    </w:p>
    <w:p w14:paraId="03870E78" w14:textId="6F42C105" w:rsidR="00D47883" w:rsidRDefault="00D47883">
      <w:pPr>
        <w:pStyle w:val="CuerpoA"/>
        <w:spacing w:line="480" w:lineRule="auto"/>
        <w:jc w:val="both"/>
        <w:rPr>
          <w:rFonts w:ascii="Arial" w:hAnsi="Arial"/>
        </w:rPr>
      </w:pPr>
    </w:p>
    <w:p w14:paraId="6EF3DC31" w14:textId="1C533BEA" w:rsidR="00D47883" w:rsidRDefault="00D47883">
      <w:pPr>
        <w:pStyle w:val="CuerpoA"/>
        <w:spacing w:line="480" w:lineRule="auto"/>
        <w:jc w:val="both"/>
        <w:rPr>
          <w:rFonts w:ascii="Arial" w:hAnsi="Arial"/>
        </w:rPr>
      </w:pPr>
    </w:p>
    <w:p w14:paraId="402E3A14" w14:textId="4876E256" w:rsidR="00D47883" w:rsidRDefault="00D47883">
      <w:pPr>
        <w:pStyle w:val="CuerpoA"/>
        <w:spacing w:line="480" w:lineRule="auto"/>
        <w:jc w:val="both"/>
        <w:rPr>
          <w:rFonts w:ascii="Arial" w:hAnsi="Arial"/>
        </w:rPr>
      </w:pPr>
    </w:p>
    <w:p w14:paraId="13D5EB9D" w14:textId="10BCAEDE" w:rsidR="00D47883" w:rsidRDefault="00D47883">
      <w:pPr>
        <w:pStyle w:val="CuerpoA"/>
        <w:spacing w:line="480" w:lineRule="auto"/>
        <w:jc w:val="both"/>
        <w:rPr>
          <w:rFonts w:ascii="Arial" w:hAnsi="Arial"/>
        </w:rPr>
      </w:pPr>
    </w:p>
    <w:p w14:paraId="318D4368" w14:textId="135FAE92" w:rsidR="00D47883" w:rsidRDefault="00D47883">
      <w:pPr>
        <w:pStyle w:val="CuerpoA"/>
        <w:spacing w:line="480" w:lineRule="auto"/>
        <w:jc w:val="both"/>
        <w:rPr>
          <w:rFonts w:ascii="Arial" w:hAnsi="Arial"/>
        </w:rPr>
      </w:pPr>
    </w:p>
    <w:p w14:paraId="58B8DCF2" w14:textId="47011BD0" w:rsidR="00D47883" w:rsidRDefault="00D47883">
      <w:pPr>
        <w:pStyle w:val="CuerpoA"/>
        <w:spacing w:line="480" w:lineRule="auto"/>
        <w:jc w:val="both"/>
        <w:rPr>
          <w:rFonts w:ascii="Arial" w:hAnsi="Arial"/>
        </w:rPr>
      </w:pPr>
    </w:p>
    <w:p w14:paraId="1094C39F" w14:textId="7124AC31" w:rsidR="00D47883" w:rsidRDefault="00D47883">
      <w:pPr>
        <w:pStyle w:val="CuerpoA"/>
        <w:spacing w:line="480" w:lineRule="auto"/>
        <w:jc w:val="both"/>
        <w:rPr>
          <w:rFonts w:ascii="Arial" w:hAnsi="Arial"/>
        </w:rPr>
      </w:pPr>
    </w:p>
    <w:p w14:paraId="26EEB522" w14:textId="2EA7B165" w:rsidR="00D47883" w:rsidRDefault="00D47883">
      <w:pPr>
        <w:pStyle w:val="CuerpoA"/>
        <w:spacing w:line="480" w:lineRule="auto"/>
        <w:jc w:val="both"/>
        <w:rPr>
          <w:rFonts w:ascii="Arial" w:hAnsi="Arial"/>
        </w:rPr>
      </w:pPr>
    </w:p>
    <w:p w14:paraId="724D3393" w14:textId="16C07DF9" w:rsidR="00D47883" w:rsidRDefault="00D47883">
      <w:pPr>
        <w:pStyle w:val="CuerpoA"/>
        <w:spacing w:line="480" w:lineRule="auto"/>
        <w:jc w:val="both"/>
        <w:rPr>
          <w:rFonts w:ascii="Arial" w:hAnsi="Arial"/>
        </w:rPr>
      </w:pPr>
    </w:p>
    <w:p w14:paraId="71AD7EC3" w14:textId="27E4FFB8" w:rsidR="00D47883" w:rsidRDefault="00D47883">
      <w:pPr>
        <w:pStyle w:val="CuerpoA"/>
        <w:spacing w:line="480" w:lineRule="auto"/>
        <w:jc w:val="both"/>
        <w:rPr>
          <w:rFonts w:ascii="Arial" w:hAnsi="Arial"/>
        </w:rPr>
      </w:pPr>
    </w:p>
    <w:p w14:paraId="1732F982" w14:textId="77777777" w:rsidR="00D47883" w:rsidRDefault="00D47883">
      <w:pPr>
        <w:pStyle w:val="CuerpoA"/>
        <w:spacing w:line="480" w:lineRule="auto"/>
        <w:jc w:val="both"/>
        <w:rPr>
          <w:rFonts w:ascii="Arial" w:hAnsi="Arial"/>
        </w:rPr>
      </w:pPr>
    </w:p>
    <w:p w14:paraId="39BBB53D" w14:textId="77777777" w:rsidR="00D47883" w:rsidRDefault="00D47883">
      <w:pPr>
        <w:pStyle w:val="CuerpoA"/>
        <w:spacing w:line="480" w:lineRule="auto"/>
        <w:jc w:val="both"/>
        <w:rPr>
          <w:rStyle w:val="Ninguno"/>
          <w:rFonts w:ascii="Arial" w:eastAsia="Arial" w:hAnsi="Arial" w:cs="Arial"/>
        </w:rPr>
      </w:pPr>
    </w:p>
    <w:p w14:paraId="1CE398F3" w14:textId="7F6D85FF" w:rsidR="00AB16A2" w:rsidRPr="00D47883" w:rsidRDefault="003A6AB4">
      <w:pPr>
        <w:pStyle w:val="CuerpoA"/>
        <w:spacing w:line="480" w:lineRule="auto"/>
        <w:jc w:val="both"/>
        <w:rPr>
          <w:rStyle w:val="Ninguno"/>
          <w:rFonts w:ascii="Arial" w:eastAsia="Arial" w:hAnsi="Arial" w:cs="Arial"/>
          <w:i/>
          <w:iCs/>
          <w:u w:val="single"/>
          <w:lang w:val="es-MX"/>
        </w:rPr>
      </w:pPr>
      <w:r w:rsidRPr="00D47883">
        <w:rPr>
          <w:rStyle w:val="Ninguno"/>
          <w:rFonts w:ascii="Arial" w:hAnsi="Arial"/>
          <w:b/>
          <w:bCs/>
          <w:u w:val="single"/>
        </w:rPr>
        <w:lastRenderedPageBreak/>
        <w:t>Conclusión</w:t>
      </w:r>
      <w:r w:rsidR="00D47883" w:rsidRPr="00D47883">
        <w:rPr>
          <w:rStyle w:val="Refdecomentario"/>
          <w:rFonts w:cs="Times New Roman"/>
          <w:color w:val="auto"/>
          <w:lang w:val="es-MX" w:eastAsia="en-US"/>
          <w14:textOutline w14:w="0" w14:cap="rnd" w14:cmpd="sng" w14:algn="ctr">
            <w14:noFill/>
            <w14:prstDash w14:val="solid"/>
            <w14:bevel/>
          </w14:textOutline>
        </w:rPr>
        <w:t>:</w:t>
      </w:r>
      <w:r w:rsidR="00D47883">
        <w:rPr>
          <w:rStyle w:val="Refdecomentario"/>
          <w:rFonts w:cs="Times New Roman"/>
          <w:color w:val="auto"/>
          <w:lang w:val="es-MX" w:eastAsia="en-US"/>
          <w14:textOutline w14:w="0" w14:cap="rnd" w14:cmpd="sng" w14:algn="ctr">
            <w14:noFill/>
            <w14:prstDash w14:val="solid"/>
            <w14:bevel/>
          </w14:textOutline>
        </w:rPr>
        <w:t xml:space="preserve"> </w:t>
      </w:r>
    </w:p>
    <w:p w14:paraId="626F72D3" w14:textId="4584363A" w:rsidR="00AB16A2" w:rsidRDefault="003A6AB4">
      <w:pPr>
        <w:pStyle w:val="CuerpoA"/>
        <w:spacing w:line="480" w:lineRule="auto"/>
        <w:jc w:val="both"/>
        <w:rPr>
          <w:rStyle w:val="Ninguno"/>
          <w:rFonts w:ascii="Arial" w:eastAsia="Arial" w:hAnsi="Arial" w:cs="Arial"/>
        </w:rPr>
      </w:pPr>
      <w:r w:rsidRPr="00D47883">
        <w:rPr>
          <w:rStyle w:val="Ninguno"/>
          <w:rFonts w:ascii="Arial" w:hAnsi="Arial"/>
          <w:lang w:val="es-MX"/>
        </w:rPr>
        <w:t xml:space="preserve">Después de haber elaborado la investigación, </w:t>
      </w:r>
      <w:r w:rsidR="00A8677B" w:rsidRPr="007E7498">
        <w:rPr>
          <w:rStyle w:val="Ninguno"/>
          <w:rFonts w:ascii="Arial" w:hAnsi="Arial"/>
          <w:lang w:val="es-MX"/>
        </w:rPr>
        <w:t>pudimos concluir que</w:t>
      </w:r>
      <w:r w:rsidRPr="007E7498">
        <w:rPr>
          <w:rStyle w:val="Ninguno"/>
          <w:rFonts w:ascii="Arial" w:hAnsi="Arial"/>
          <w:lang w:val="es-MX"/>
        </w:rPr>
        <w:t xml:space="preserve"> </w:t>
      </w:r>
      <w:r w:rsidRPr="00D47883">
        <w:rPr>
          <w:rStyle w:val="Ninguno"/>
          <w:rFonts w:ascii="Arial" w:hAnsi="Arial"/>
          <w:lang w:val="es-MX"/>
        </w:rPr>
        <w:t>las prótesis biónicas, en la mayoría de los casos, son un beneficio para la persona que las usa</w:t>
      </w:r>
      <w:r>
        <w:rPr>
          <w:rStyle w:val="Ninguno"/>
          <w:rFonts w:ascii="Arial" w:hAnsi="Arial"/>
        </w:rPr>
        <w:t>; no</w:t>
      </w:r>
      <w:r w:rsidRPr="00D47883">
        <w:rPr>
          <w:rStyle w:val="Ninguno"/>
          <w:rFonts w:ascii="Arial" w:hAnsi="Arial"/>
          <w:lang w:val="es-MX"/>
        </w:rPr>
        <w:t xml:space="preserve"> solo por el hecho de que esta tecnología le facilita la vida a las personas </w:t>
      </w:r>
      <w:r w:rsidR="007E7498">
        <w:rPr>
          <w:rStyle w:val="Ninguno"/>
          <w:rFonts w:ascii="Arial" w:hAnsi="Arial"/>
        </w:rPr>
        <w:t>sino</w:t>
      </w:r>
      <w:r>
        <w:rPr>
          <w:rStyle w:val="Ninguno"/>
          <w:rFonts w:ascii="Arial" w:hAnsi="Arial"/>
        </w:rPr>
        <w:t xml:space="preserve"> porque además, se les proporciona una esperanza de vida a los pacientes así como el hecho de permitirles a las personas a seguir con su vida cotidiana, haciendo que se sientan cómodas al retomar funciones y acciones corporales que ya no podían hacer debido a la pérdida del miembro.</w:t>
      </w:r>
    </w:p>
    <w:p w14:paraId="3445DBFD" w14:textId="4A673C63" w:rsidR="00AB16A2" w:rsidRDefault="003A6AB4" w:rsidP="007E7498">
      <w:pPr>
        <w:pStyle w:val="CuerpoA"/>
        <w:spacing w:line="480" w:lineRule="auto"/>
        <w:jc w:val="both"/>
        <w:rPr>
          <w:rStyle w:val="Ninguno"/>
          <w:rFonts w:ascii="Arial" w:eastAsia="Arial" w:hAnsi="Arial" w:cs="Arial"/>
        </w:rPr>
      </w:pPr>
      <w:r>
        <w:rPr>
          <w:rStyle w:val="Ninguno"/>
          <w:rFonts w:ascii="Arial" w:hAnsi="Arial"/>
        </w:rPr>
        <w:t xml:space="preserve">Sin embargo, también nos percatamos de una realidad muy cruda. Para que una persona tenga el acceso a este tipo de tecnología médica se ve involucrada </w:t>
      </w:r>
      <w:r w:rsidR="00C005EA">
        <w:rPr>
          <w:rStyle w:val="Ninguno"/>
          <w:rFonts w:ascii="Arial" w:hAnsi="Arial"/>
        </w:rPr>
        <w:t>la condición</w:t>
      </w:r>
      <w:r w:rsidR="007E7498">
        <w:rPr>
          <w:rStyle w:val="Ninguno"/>
          <w:rFonts w:ascii="Arial" w:hAnsi="Arial"/>
        </w:rPr>
        <w:t xml:space="preserve"> </w:t>
      </w:r>
      <w:r>
        <w:rPr>
          <w:rStyle w:val="Ninguno"/>
          <w:rFonts w:ascii="Arial" w:hAnsi="Arial"/>
        </w:rPr>
        <w:t xml:space="preserve">económica de la persona. Una prótesis biónica cuesta alrededor de 500 mil pesos y sumado con la rehabilitación y el mantenimiento, el precio se eleva. En muchos otros casos, las personas no logran adaptarse al complejo sistema tecnológico de la prótesis, ocasionando un gasto que no trajo una mejora a la calidad de vida. Ligado a esto, la producción de una prótesis ve involucradas muchas cuestiones ambientales, como la contaminación atmosférica causada por los residuos de los metales y minerales cuando se extraen de las minas, la cantidad de agua desperdiciada en la elaboración de los moldes de la prótesis, entre otros </w:t>
      </w:r>
    </w:p>
    <w:p w14:paraId="77153F0A" w14:textId="7356C7DF" w:rsidR="00AB16A2" w:rsidRPr="007E7498" w:rsidRDefault="00A8677B">
      <w:pPr>
        <w:pStyle w:val="CuerpoA"/>
        <w:spacing w:line="480" w:lineRule="auto"/>
        <w:jc w:val="both"/>
        <w:rPr>
          <w:rStyle w:val="Ninguno"/>
          <w:rFonts w:ascii="Arial" w:hAnsi="Arial"/>
        </w:rPr>
      </w:pPr>
      <w:r w:rsidRPr="007E7498">
        <w:rPr>
          <w:rStyle w:val="Ninguno"/>
          <w:rFonts w:ascii="Arial" w:hAnsi="Arial"/>
        </w:rPr>
        <w:t>En conclusión, l</w:t>
      </w:r>
      <w:r w:rsidR="003A6AB4">
        <w:rPr>
          <w:rStyle w:val="Ninguno"/>
          <w:rFonts w:ascii="Arial" w:hAnsi="Arial"/>
        </w:rPr>
        <w:t>as prótesis tienen el propósito de facilitar y en muchos casos salvar vidas, pero solo de aquellas personas que pueden pagarlas. Por lo tanto, a pesar de que las prótesis tienen muchos beneficios, en otros aspectos estos mismos beneficios pueden tomarse como desventaja a la hora de seguir con la vida cotidiana.</w:t>
      </w:r>
    </w:p>
    <w:p w14:paraId="05206370" w14:textId="77777777" w:rsidR="00AB16A2" w:rsidRDefault="00AB16A2">
      <w:pPr>
        <w:pStyle w:val="CuerpoA"/>
        <w:spacing w:line="480" w:lineRule="auto"/>
        <w:jc w:val="both"/>
        <w:rPr>
          <w:rStyle w:val="Ninguno"/>
          <w:rFonts w:ascii="Arial" w:eastAsia="Arial" w:hAnsi="Arial" w:cs="Arial"/>
        </w:rPr>
      </w:pPr>
    </w:p>
    <w:p w14:paraId="46937C74" w14:textId="77777777" w:rsidR="00AB16A2" w:rsidRPr="00C005EA" w:rsidRDefault="003A6AB4">
      <w:pPr>
        <w:pStyle w:val="CuerpoA"/>
        <w:spacing w:line="480" w:lineRule="auto"/>
        <w:jc w:val="both"/>
        <w:rPr>
          <w:rStyle w:val="Ninguno"/>
          <w:rFonts w:ascii="Arial" w:hAnsi="Arial"/>
          <w:b/>
          <w:bCs/>
          <w:u w:val="single"/>
        </w:rPr>
      </w:pPr>
      <w:r w:rsidRPr="00C005EA">
        <w:rPr>
          <w:rStyle w:val="Ninguno"/>
          <w:rFonts w:ascii="Arial" w:hAnsi="Arial"/>
          <w:b/>
          <w:bCs/>
          <w:u w:val="single"/>
        </w:rPr>
        <w:lastRenderedPageBreak/>
        <w:t>Bibliografía:</w:t>
      </w:r>
    </w:p>
    <w:p w14:paraId="231A53E5" w14:textId="77777777" w:rsidR="00AB16A2" w:rsidRDefault="003A6AB4">
      <w:pPr>
        <w:pStyle w:val="CuerpoA"/>
        <w:numPr>
          <w:ilvl w:val="0"/>
          <w:numId w:val="4"/>
        </w:numPr>
        <w:spacing w:line="480" w:lineRule="auto"/>
        <w:jc w:val="both"/>
        <w:rPr>
          <w:rFonts w:ascii="Arial" w:hAnsi="Arial"/>
        </w:rPr>
      </w:pPr>
      <w:r>
        <w:rPr>
          <w:rStyle w:val="Ninguno"/>
          <w:rFonts w:ascii="Arial" w:hAnsi="Arial"/>
        </w:rPr>
        <w:t xml:space="preserve">Amputee Coalition. (2018, 26 octubre). Un breve recorrido por la historia de la prótesis. Recuperado 9 diciembre, 2019, de </w:t>
      </w:r>
      <w:hyperlink r:id="rId9" w:history="1">
        <w:r>
          <w:rPr>
            <w:rStyle w:val="Hyperlink0"/>
            <w:rFonts w:ascii="Arial" w:hAnsi="Arial"/>
          </w:rPr>
          <w:t>https://www.amputee-coalition.org/resources/spanish-history-prosthetics/</w:t>
        </w:r>
      </w:hyperlink>
      <w:r>
        <w:rPr>
          <w:rStyle w:val="Ninguno"/>
          <w:rFonts w:ascii="Arial" w:hAnsi="Arial"/>
        </w:rPr>
        <w:t xml:space="preserve"> </w:t>
      </w:r>
    </w:p>
    <w:p w14:paraId="4411454B" w14:textId="77777777" w:rsidR="00AB16A2" w:rsidRDefault="003A6AB4">
      <w:pPr>
        <w:pStyle w:val="CuerpoA"/>
        <w:numPr>
          <w:ilvl w:val="0"/>
          <w:numId w:val="4"/>
        </w:numPr>
        <w:spacing w:line="480" w:lineRule="auto"/>
        <w:jc w:val="both"/>
        <w:rPr>
          <w:rFonts w:ascii="Arial" w:hAnsi="Arial"/>
        </w:rPr>
      </w:pPr>
      <w:r>
        <w:rPr>
          <w:rStyle w:val="Ninguno"/>
          <w:rFonts w:ascii="Arial" w:hAnsi="Arial"/>
        </w:rPr>
        <w:t xml:space="preserve">CONACYT. (s.f.). Ciencia y Desarrollo, Artículos. Recuperado 9 diciembre, 2019, de </w:t>
      </w:r>
      <w:hyperlink r:id="rId10" w:history="1">
        <w:r>
          <w:rPr>
            <w:rStyle w:val="Hyperlink0"/>
            <w:rFonts w:ascii="Arial" w:hAnsi="Arial"/>
          </w:rPr>
          <w:t>http://www.cyd.conacyt.gob.mx/archivo/196/Articulos/Lasprotesis/Lasprotesis01.htm</w:t>
        </w:r>
      </w:hyperlink>
      <w:r>
        <w:rPr>
          <w:rStyle w:val="Ninguno"/>
          <w:rFonts w:ascii="Arial" w:hAnsi="Arial"/>
        </w:rPr>
        <w:t xml:space="preserve"> </w:t>
      </w:r>
    </w:p>
    <w:p w14:paraId="659C2490" w14:textId="77777777" w:rsidR="00AB16A2" w:rsidRDefault="003A6AB4">
      <w:pPr>
        <w:pStyle w:val="CuerpoA"/>
        <w:numPr>
          <w:ilvl w:val="0"/>
          <w:numId w:val="4"/>
        </w:numPr>
        <w:spacing w:line="480" w:lineRule="auto"/>
        <w:jc w:val="both"/>
        <w:rPr>
          <w:rFonts w:ascii="Arial" w:hAnsi="Arial"/>
        </w:rPr>
      </w:pPr>
      <w:r>
        <w:rPr>
          <w:rStyle w:val="Ninguno"/>
          <w:rFonts w:ascii="Arial" w:hAnsi="Arial"/>
        </w:rPr>
        <w:t xml:space="preserve">Ortopedia Jens Müller. (2015, 11 junio). Prótesis mecánicas e híbridas. Recuperado 9 diciembre, 2019, de </w:t>
      </w:r>
      <w:hyperlink r:id="rId11" w:history="1">
        <w:r>
          <w:rPr>
            <w:rStyle w:val="Hyperlink0"/>
            <w:rFonts w:ascii="Arial" w:hAnsi="Arial"/>
          </w:rPr>
          <w:t>http://ortopediajensmuller.com/servicio-de-fabricacion/protesis-de-miembro-superior/protesis-mecanicas-e-hibridas/</w:t>
        </w:r>
      </w:hyperlink>
      <w:r>
        <w:rPr>
          <w:rStyle w:val="Ninguno"/>
          <w:rFonts w:ascii="Arial" w:hAnsi="Arial"/>
        </w:rPr>
        <w:t xml:space="preserve"> </w:t>
      </w:r>
    </w:p>
    <w:p w14:paraId="32338BBE" w14:textId="77777777" w:rsidR="00AB16A2" w:rsidRDefault="003A6AB4">
      <w:pPr>
        <w:pStyle w:val="CuerpoA"/>
        <w:numPr>
          <w:ilvl w:val="0"/>
          <w:numId w:val="4"/>
        </w:numPr>
        <w:spacing w:line="480" w:lineRule="auto"/>
        <w:jc w:val="both"/>
        <w:rPr>
          <w:rFonts w:ascii="Arial" w:hAnsi="Arial"/>
        </w:rPr>
      </w:pPr>
      <w:r>
        <w:rPr>
          <w:rStyle w:val="Ninguno"/>
          <w:rFonts w:ascii="Arial" w:hAnsi="Arial"/>
        </w:rPr>
        <w:t xml:space="preserve">UNAM. (s.f.). Reseña histórica de las prótesis. Recuperado 9 diciembre, 2019, de </w:t>
      </w:r>
      <w:hyperlink r:id="rId12" w:history="1">
        <w:r>
          <w:rPr>
            <w:rStyle w:val="Hyperlink1"/>
            <w:rFonts w:ascii="Arial" w:hAnsi="Arial"/>
          </w:rPr>
          <w:t>http://www.revista.unam.mx/vol.6/num1/art01/art01-2.ht</w:t>
        </w:r>
      </w:hyperlink>
      <w:r>
        <w:rPr>
          <w:rStyle w:val="Ninguno"/>
          <w:rFonts w:ascii="Arial" w:hAnsi="Arial"/>
        </w:rPr>
        <w:t>m</w:t>
      </w:r>
    </w:p>
    <w:p w14:paraId="7E84D348" w14:textId="77777777" w:rsidR="00AB16A2" w:rsidRDefault="003A6AB4">
      <w:pPr>
        <w:pStyle w:val="CuerpoA"/>
        <w:numPr>
          <w:ilvl w:val="0"/>
          <w:numId w:val="4"/>
        </w:numPr>
        <w:spacing w:line="480" w:lineRule="auto"/>
        <w:jc w:val="both"/>
        <w:rPr>
          <w:rFonts w:ascii="Arial" w:hAnsi="Arial"/>
        </w:rPr>
      </w:pPr>
      <w:r>
        <w:rPr>
          <w:rStyle w:val="Ninguno"/>
          <w:rFonts w:ascii="Arial" w:hAnsi="Arial"/>
        </w:rPr>
        <w:t xml:space="preserve">Prat, A. S. Dr.. (1998, 15 febrero). [Deportes adaptados para personas con discapacidad]. Recuperado 8 diciembre, 2019, de </w:t>
      </w:r>
      <w:hyperlink r:id="rId13" w:history="1">
        <w:r>
          <w:rPr>
            <w:rStyle w:val="Hyperlink1"/>
            <w:rFonts w:ascii="Arial" w:hAnsi="Arial"/>
          </w:rPr>
          <w:t>https://scholar.google.com/scholar?hl=es&amp;as_sdt=0%2C5&amp;q=deportes+adaptados&amp;o</w:t>
        </w:r>
      </w:hyperlink>
    </w:p>
    <w:p w14:paraId="48AA7A80" w14:textId="77777777" w:rsidR="00AB16A2" w:rsidRDefault="003A6AB4">
      <w:pPr>
        <w:pStyle w:val="CuerpoA"/>
        <w:numPr>
          <w:ilvl w:val="0"/>
          <w:numId w:val="4"/>
        </w:numPr>
        <w:spacing w:line="480" w:lineRule="auto"/>
        <w:jc w:val="both"/>
        <w:rPr>
          <w:rFonts w:ascii="Arial" w:hAnsi="Arial"/>
          <w:lang w:val="en-US"/>
        </w:rPr>
      </w:pPr>
      <w:r>
        <w:rPr>
          <w:rStyle w:val="Ninguno"/>
          <w:rFonts w:ascii="Arial" w:hAnsi="Arial"/>
          <w:lang w:val="en-US"/>
        </w:rPr>
        <w:t>Davies, Gareth A. (entrevista) (23 de mayo 2007), "</w:t>
      </w:r>
      <w:hyperlink r:id="rId14" w:history="1">
        <w:r>
          <w:rPr>
            <w:rStyle w:val="Hyperlink2"/>
            <w:rFonts w:ascii="Arial" w:hAnsi="Arial"/>
          </w:rPr>
          <w:t>My sport: Oscar Pistorius</w:t>
        </w:r>
      </w:hyperlink>
      <w:r>
        <w:rPr>
          <w:rStyle w:val="Hyperlink2"/>
          <w:rFonts w:ascii="Arial" w:hAnsi="Arial"/>
        </w:rPr>
        <w:t>", The Daily Telegraph.</w:t>
      </w:r>
    </w:p>
    <w:p w14:paraId="4F2A5864" w14:textId="77777777" w:rsidR="00AB16A2" w:rsidRDefault="003A6AB4">
      <w:pPr>
        <w:pStyle w:val="CuerpoA"/>
        <w:numPr>
          <w:ilvl w:val="0"/>
          <w:numId w:val="4"/>
        </w:numPr>
        <w:spacing w:line="480" w:lineRule="auto"/>
        <w:jc w:val="both"/>
        <w:rPr>
          <w:rFonts w:ascii="Arial" w:hAnsi="Arial"/>
        </w:rPr>
      </w:pPr>
      <w:r>
        <w:rPr>
          <w:rStyle w:val="Ninguno"/>
          <w:rFonts w:ascii="Arial" w:hAnsi="Arial"/>
        </w:rPr>
        <w:t xml:space="preserve">CONACYT. (2016). Los amputados y su rehabilitación. Un reto para el Estado. Recuperado de </w:t>
      </w:r>
      <w:hyperlink r:id="rId15" w:history="1">
        <w:r>
          <w:rPr>
            <w:rStyle w:val="Hyperlink0"/>
            <w:rFonts w:ascii="Arial" w:hAnsi="Arial"/>
          </w:rPr>
          <w:t>https://www.anmm.org.mx/publicaciones/ultimas_publicaciones/Rehabilitacion.pdf</w:t>
        </w:r>
      </w:hyperlink>
      <w:r>
        <w:rPr>
          <w:rStyle w:val="Ninguno"/>
          <w:rFonts w:ascii="Arial" w:hAnsi="Arial"/>
        </w:rPr>
        <w:t xml:space="preserve"> </w:t>
      </w:r>
    </w:p>
    <w:p w14:paraId="268DD0A4" w14:textId="77777777" w:rsidR="00AB16A2" w:rsidRDefault="003A6AB4">
      <w:pPr>
        <w:pStyle w:val="EtiquetaobscuraA"/>
        <w:numPr>
          <w:ilvl w:val="0"/>
          <w:numId w:val="5"/>
        </w:numPr>
        <w:spacing w:line="480" w:lineRule="auto"/>
        <w:jc w:val="both"/>
        <w:rPr>
          <w:lang w:val="es-ES_tradnl"/>
        </w:rPr>
      </w:pPr>
      <w:r>
        <w:rPr>
          <w:rStyle w:val="Ninguno"/>
          <w:lang w:val="es-ES_tradnl"/>
        </w:rPr>
        <w:lastRenderedPageBreak/>
        <w:t xml:space="preserve">García, F. E. L. I. P. E. Ing. (2006, 8 diciembre). [Conexión cerebro-prótesis]. Recuperado 13 diciembre, 19, de </w:t>
      </w:r>
      <w:hyperlink r:id="rId16" w:history="1">
        <w:r>
          <w:rPr>
            <w:rStyle w:val="Hyperlink3"/>
          </w:rPr>
          <w:t>https://dialnet.unirioja.es/descarga/articulo/5</w:t>
        </w:r>
      </w:hyperlink>
      <w:r>
        <w:rPr>
          <w:rStyle w:val="Ninguno"/>
          <w:lang w:val="es-ES_tradnl"/>
        </w:rPr>
        <w:t xml:space="preserve"> </w:t>
      </w:r>
    </w:p>
    <w:p w14:paraId="2989F507" w14:textId="77777777" w:rsidR="00AB16A2" w:rsidRDefault="003A6AB4">
      <w:pPr>
        <w:pStyle w:val="CuerpoA"/>
        <w:numPr>
          <w:ilvl w:val="0"/>
          <w:numId w:val="6"/>
        </w:numPr>
        <w:spacing w:line="480" w:lineRule="auto"/>
        <w:rPr>
          <w:rFonts w:ascii="Helvetica" w:hAnsi="Helvetica"/>
        </w:rPr>
      </w:pPr>
      <w:r>
        <w:rPr>
          <w:rStyle w:val="Ninguno"/>
          <w:rFonts w:ascii="Helvetica" w:hAnsi="Helvetica"/>
        </w:rPr>
        <w:t xml:space="preserve">Discapnet. (s.f.). [Deportistas Discapacitados]. Recuperado 13 diciembre, 19, de </w:t>
      </w:r>
      <w:hyperlink r:id="rId17" w:history="1">
        <w:r>
          <w:rPr>
            <w:rStyle w:val="Hyperlink0"/>
            <w:rFonts w:ascii="Helvetica" w:hAnsi="Helvetica"/>
          </w:rPr>
          <w:t>https://www.discapnet.es/areas-tematicas/deporte/deportes-paralimpicos/</w:t>
        </w:r>
      </w:hyperlink>
    </w:p>
    <w:sectPr w:rsidR="00AB16A2">
      <w:type w:val="continuous"/>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77477" w14:textId="77777777" w:rsidR="00ED0CE8" w:rsidRDefault="00ED0CE8">
      <w:r>
        <w:separator/>
      </w:r>
    </w:p>
  </w:endnote>
  <w:endnote w:type="continuationSeparator" w:id="0">
    <w:p w14:paraId="64311A8B" w14:textId="77777777" w:rsidR="00ED0CE8" w:rsidRDefault="00ED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D10A7" w14:textId="77777777" w:rsidR="00ED0CE8" w:rsidRDefault="00ED0CE8">
      <w:r>
        <w:separator/>
      </w:r>
    </w:p>
  </w:footnote>
  <w:footnote w:type="continuationSeparator" w:id="0">
    <w:p w14:paraId="04138476" w14:textId="77777777" w:rsidR="00ED0CE8" w:rsidRDefault="00ED0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34D65"/>
    <w:multiLevelType w:val="hybridMultilevel"/>
    <w:tmpl w:val="D5247532"/>
    <w:numStyleLink w:val="Estiloimportado2"/>
  </w:abstractNum>
  <w:abstractNum w:abstractNumId="1" w15:restartNumberingAfterBreak="0">
    <w:nsid w:val="1CC449B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D0625A"/>
    <w:multiLevelType w:val="hybridMultilevel"/>
    <w:tmpl w:val="AFF8399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7D09D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0955BB8"/>
    <w:multiLevelType w:val="hybridMultilevel"/>
    <w:tmpl w:val="C9A43BB4"/>
    <w:numStyleLink w:val="Estiloimportado3"/>
  </w:abstractNum>
  <w:abstractNum w:abstractNumId="5" w15:restartNumberingAfterBreak="0">
    <w:nsid w:val="54114DA8"/>
    <w:multiLevelType w:val="hybridMultilevel"/>
    <w:tmpl w:val="0F8CD524"/>
    <w:lvl w:ilvl="0" w:tplc="335EF97E">
      <w:numFmt w:val="bullet"/>
      <w:lvlText w:val="-"/>
      <w:lvlJc w:val="left"/>
      <w:pPr>
        <w:ind w:left="720" w:hanging="360"/>
      </w:pPr>
      <w:rPr>
        <w:rFonts w:ascii="Arial" w:eastAsia="Arial Unicode MS" w:hAnsi="Arial" w:cs="Arial" w:hint="default"/>
        <w:b w:val="0"/>
        <w:u w:val="no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5142519"/>
    <w:multiLevelType w:val="hybridMultilevel"/>
    <w:tmpl w:val="D5247532"/>
    <w:styleLink w:val="Estiloimportado2"/>
    <w:lvl w:ilvl="0" w:tplc="74F42ED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F0E0DB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2766A6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AE0ABB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6642AEA">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4A2040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0BACEB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E48F40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72867D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C904C64"/>
    <w:multiLevelType w:val="hybridMultilevel"/>
    <w:tmpl w:val="C9A43BB4"/>
    <w:styleLink w:val="Estiloimportado3"/>
    <w:lvl w:ilvl="0" w:tplc="E0A83EA0">
      <w:start w:val="1"/>
      <w:numFmt w:val="bullet"/>
      <w:lvlText w:val="●"/>
      <w:lvlJc w:val="left"/>
      <w:pPr>
        <w:ind w:left="72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F02E97A2">
      <w:start w:val="1"/>
      <w:numFmt w:val="bullet"/>
      <w:lvlText w:val="○"/>
      <w:lvlJc w:val="left"/>
      <w:pPr>
        <w:ind w:left="144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C74C3318">
      <w:start w:val="1"/>
      <w:numFmt w:val="bullet"/>
      <w:lvlText w:val="■"/>
      <w:lvlJc w:val="left"/>
      <w:pPr>
        <w:ind w:left="216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79704278">
      <w:start w:val="1"/>
      <w:numFmt w:val="bullet"/>
      <w:lvlText w:val="●"/>
      <w:lvlJc w:val="left"/>
      <w:pPr>
        <w:ind w:left="28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41327808">
      <w:start w:val="1"/>
      <w:numFmt w:val="bullet"/>
      <w:lvlText w:val="○"/>
      <w:lvlJc w:val="left"/>
      <w:pPr>
        <w:ind w:left="360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3E825B0C">
      <w:start w:val="1"/>
      <w:numFmt w:val="bullet"/>
      <w:lvlText w:val="■"/>
      <w:lvlJc w:val="left"/>
      <w:pPr>
        <w:ind w:left="432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39ACF176">
      <w:start w:val="1"/>
      <w:numFmt w:val="bullet"/>
      <w:lvlText w:val="●"/>
      <w:lvlJc w:val="left"/>
      <w:pPr>
        <w:ind w:left="504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BCFEF70C">
      <w:start w:val="1"/>
      <w:numFmt w:val="bullet"/>
      <w:lvlText w:val="○"/>
      <w:lvlJc w:val="left"/>
      <w:pPr>
        <w:ind w:left="576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4C90B0AC">
      <w:start w:val="1"/>
      <w:numFmt w:val="bullet"/>
      <w:lvlText w:val="■"/>
      <w:lvlJc w:val="left"/>
      <w:pPr>
        <w:ind w:left="64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588312B"/>
    <w:multiLevelType w:val="hybridMultilevel"/>
    <w:tmpl w:val="FF5611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0"/>
  </w:num>
  <w:num w:numId="3">
    <w:abstractNumId w:val="7"/>
  </w:num>
  <w:num w:numId="4">
    <w:abstractNumId w:val="4"/>
  </w:num>
  <w:num w:numId="5">
    <w:abstractNumId w:val="0"/>
    <w:lvlOverride w:ilvl="0">
      <w:lvl w:ilvl="0" w:tplc="56AECB5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C3410D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48878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AC2CE2C">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710DA3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BC8A9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0769BA8">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4905D2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F6C6B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tplc="56AECB5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C3410D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48878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AC2CE2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710DA3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BC8A9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0769BA8">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4905D2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F6C6B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
  </w:num>
  <w:num w:numId="8">
    <w:abstractNumId w:val="3"/>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6A2"/>
    <w:rsid w:val="00105832"/>
    <w:rsid w:val="00121E69"/>
    <w:rsid w:val="002D066B"/>
    <w:rsid w:val="0039618C"/>
    <w:rsid w:val="003A6AB4"/>
    <w:rsid w:val="004678A1"/>
    <w:rsid w:val="00670393"/>
    <w:rsid w:val="007E7498"/>
    <w:rsid w:val="0084008F"/>
    <w:rsid w:val="00A8677B"/>
    <w:rsid w:val="00AB16A2"/>
    <w:rsid w:val="00BD19C9"/>
    <w:rsid w:val="00C005EA"/>
    <w:rsid w:val="00D40F8D"/>
    <w:rsid w:val="00D47883"/>
    <w:rsid w:val="00E75F06"/>
    <w:rsid w:val="00E94208"/>
    <w:rsid w:val="00ED0C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621D"/>
  <w15:docId w15:val="{6A41122F-F14F-4AF5-83CD-DAF8A6D5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A">
    <w:name w:val="Cuerpo A"/>
    <w:rPr>
      <w:rFonts w:cs="Arial Unicode MS"/>
      <w:color w:val="000000"/>
      <w:sz w:val="24"/>
      <w:szCs w:val="24"/>
      <w:u w:color="000000"/>
      <w:lang w:val="es-ES_tradnl"/>
      <w14:textOutline w14:w="12700" w14:cap="flat" w14:cmpd="sng" w14:algn="ctr">
        <w14:noFill/>
        <w14:prstDash w14:val="solid"/>
        <w14:miter w14:lim="400000"/>
      </w14:textOutline>
    </w:rPr>
  </w:style>
  <w:style w:type="character" w:customStyle="1" w:styleId="Ninguno">
    <w:name w:val="Ninguno"/>
  </w:style>
  <w:style w:type="paragraph" w:customStyle="1" w:styleId="EtiquetaobscuraA">
    <w:name w:val="Etiqueta obscura A"/>
    <w:pPr>
      <w:jc w:val="center"/>
    </w:pPr>
    <w:rPr>
      <w:rFonts w:ascii="Helvetica Neue" w:hAnsi="Helvetica Neue" w:cs="Arial Unicode MS"/>
      <w:color w:val="000000"/>
      <w:sz w:val="24"/>
      <w:szCs w:val="24"/>
      <w:u w:color="000000"/>
      <w:lang w:val="it-IT"/>
      <w14:textOutline w14:w="12700" w14:cap="flat" w14:cmpd="sng" w14:algn="ctr">
        <w14:noFill/>
        <w14:prstDash w14:val="solid"/>
        <w14:miter w14:lim="400000"/>
      </w14:textOutline>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character" w:customStyle="1" w:styleId="Hyperlink0">
    <w:name w:val="Hyperlink.0"/>
    <w:basedOn w:val="Ninguno"/>
    <w:rPr>
      <w:outline w:val="0"/>
      <w:color w:val="0000FF"/>
      <w:u w:val="single" w:color="0000FF"/>
    </w:rPr>
  </w:style>
  <w:style w:type="character" w:customStyle="1" w:styleId="Hyperlink1">
    <w:name w:val="Hyperlink.1"/>
    <w:basedOn w:val="Ninguno"/>
    <w:rPr>
      <w:outline w:val="0"/>
      <w:color w:val="1155CC"/>
      <w:u w:val="single" w:color="1155CC"/>
    </w:rPr>
  </w:style>
  <w:style w:type="character" w:customStyle="1" w:styleId="Hyperlink2">
    <w:name w:val="Hyperlink.2"/>
    <w:basedOn w:val="Ninguno"/>
    <w:rPr>
      <w:lang w:val="en-US"/>
    </w:rPr>
  </w:style>
  <w:style w:type="character" w:customStyle="1" w:styleId="Hyperlink3">
    <w:name w:val="Hyperlink.3"/>
    <w:basedOn w:val="Ninguno"/>
    <w:rPr>
      <w:outline w:val="0"/>
      <w:color w:val="0000FF"/>
      <w:u w:val="single" w:color="0000FF"/>
      <w:lang w:val="es-ES_tradnl"/>
    </w:rPr>
  </w:style>
  <w:style w:type="character" w:styleId="Refdecomentario">
    <w:name w:val="annotation reference"/>
    <w:basedOn w:val="Fuentedeprrafopredeter"/>
    <w:uiPriority w:val="99"/>
    <w:semiHidden/>
    <w:unhideWhenUsed/>
    <w:rsid w:val="00A8677B"/>
    <w:rPr>
      <w:sz w:val="16"/>
      <w:szCs w:val="16"/>
    </w:rPr>
  </w:style>
  <w:style w:type="paragraph" w:styleId="Textocomentario">
    <w:name w:val="annotation text"/>
    <w:basedOn w:val="Normal"/>
    <w:link w:val="TextocomentarioCar"/>
    <w:uiPriority w:val="99"/>
    <w:semiHidden/>
    <w:unhideWhenUsed/>
    <w:rsid w:val="00A8677B"/>
    <w:rPr>
      <w:sz w:val="20"/>
      <w:szCs w:val="20"/>
    </w:rPr>
  </w:style>
  <w:style w:type="character" w:customStyle="1" w:styleId="TextocomentarioCar">
    <w:name w:val="Texto comentario Car"/>
    <w:basedOn w:val="Fuentedeprrafopredeter"/>
    <w:link w:val="Textocomentario"/>
    <w:uiPriority w:val="99"/>
    <w:semiHidden/>
    <w:rsid w:val="00A8677B"/>
    <w:rPr>
      <w:lang w:val="en-US" w:eastAsia="en-US"/>
    </w:rPr>
  </w:style>
  <w:style w:type="paragraph" w:styleId="Asuntodelcomentario">
    <w:name w:val="annotation subject"/>
    <w:basedOn w:val="Textocomentario"/>
    <w:next w:val="Textocomentario"/>
    <w:link w:val="AsuntodelcomentarioCar"/>
    <w:uiPriority w:val="99"/>
    <w:semiHidden/>
    <w:unhideWhenUsed/>
    <w:rsid w:val="00A8677B"/>
    <w:rPr>
      <w:b/>
      <w:bCs/>
    </w:rPr>
  </w:style>
  <w:style w:type="character" w:customStyle="1" w:styleId="AsuntodelcomentarioCar">
    <w:name w:val="Asunto del comentario Car"/>
    <w:basedOn w:val="TextocomentarioCar"/>
    <w:link w:val="Asuntodelcomentario"/>
    <w:uiPriority w:val="99"/>
    <w:semiHidden/>
    <w:rsid w:val="00A8677B"/>
    <w:rPr>
      <w:b/>
      <w:bCs/>
      <w:lang w:val="en-US" w:eastAsia="en-US"/>
    </w:rPr>
  </w:style>
  <w:style w:type="paragraph" w:styleId="Textodeglobo">
    <w:name w:val="Balloon Text"/>
    <w:basedOn w:val="Normal"/>
    <w:link w:val="TextodegloboCar"/>
    <w:uiPriority w:val="99"/>
    <w:semiHidden/>
    <w:unhideWhenUsed/>
    <w:rsid w:val="00A8677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677B"/>
    <w:rPr>
      <w:rFonts w:ascii="Segoe UI" w:hAnsi="Segoe UI" w:cs="Segoe UI"/>
      <w:sz w:val="18"/>
      <w:szCs w:val="18"/>
      <w:lang w:val="en-US" w:eastAsia="en-US"/>
    </w:rPr>
  </w:style>
  <w:style w:type="paragraph" w:styleId="Encabezado">
    <w:name w:val="header"/>
    <w:basedOn w:val="Normal"/>
    <w:link w:val="EncabezadoCar"/>
    <w:uiPriority w:val="99"/>
    <w:unhideWhenUsed/>
    <w:rsid w:val="00D47883"/>
    <w:pPr>
      <w:tabs>
        <w:tab w:val="center" w:pos="4419"/>
        <w:tab w:val="right" w:pos="8838"/>
      </w:tabs>
    </w:pPr>
  </w:style>
  <w:style w:type="character" w:customStyle="1" w:styleId="EncabezadoCar">
    <w:name w:val="Encabezado Car"/>
    <w:basedOn w:val="Fuentedeprrafopredeter"/>
    <w:link w:val="Encabezado"/>
    <w:uiPriority w:val="99"/>
    <w:rsid w:val="00D47883"/>
    <w:rPr>
      <w:sz w:val="24"/>
      <w:szCs w:val="24"/>
      <w:lang w:val="en-US" w:eastAsia="en-US"/>
    </w:rPr>
  </w:style>
  <w:style w:type="paragraph" w:styleId="Piedepgina">
    <w:name w:val="footer"/>
    <w:basedOn w:val="Normal"/>
    <w:link w:val="PiedepginaCar"/>
    <w:uiPriority w:val="99"/>
    <w:unhideWhenUsed/>
    <w:rsid w:val="00D47883"/>
    <w:pPr>
      <w:tabs>
        <w:tab w:val="center" w:pos="4419"/>
        <w:tab w:val="right" w:pos="8838"/>
      </w:tabs>
    </w:pPr>
  </w:style>
  <w:style w:type="character" w:customStyle="1" w:styleId="PiedepginaCar">
    <w:name w:val="Pie de página Car"/>
    <w:basedOn w:val="Fuentedeprrafopredeter"/>
    <w:link w:val="Piedepgina"/>
    <w:uiPriority w:val="99"/>
    <w:rsid w:val="00D47883"/>
    <w:rPr>
      <w:sz w:val="24"/>
      <w:szCs w:val="24"/>
      <w:lang w:val="en-US" w:eastAsia="en-US"/>
    </w:rPr>
  </w:style>
  <w:style w:type="paragraph" w:customStyle="1" w:styleId="Cuerpo">
    <w:name w:val="Cuerpo"/>
    <w:rsid w:val="00121E69"/>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bdr w:val="none" w:sz="0" w:space="0" w:color="auto"/>
      <w:lang w:val="es-ES_trad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96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olar.google.com/scholar?hl=es&amp;as_sdt=0%25252C5&amp;q=deportes+adaptados&amp;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vista.unam.mx/vol.6/num1/art01/art01-2.htm" TargetMode="External"/><Relationship Id="rId17" Type="http://schemas.openxmlformats.org/officeDocument/2006/relationships/hyperlink" Target="https://www.discapnet.es/areas-tematicas/deporte/deportes-paralimpicos/" TargetMode="External"/><Relationship Id="rId2" Type="http://schemas.openxmlformats.org/officeDocument/2006/relationships/numbering" Target="numbering.xml"/><Relationship Id="rId16" Type="http://schemas.openxmlformats.org/officeDocument/2006/relationships/hyperlink" Target="https://dialnet.unirioja.es/descarga/articulo/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rtopediajensmuller.com/servicio-de-fabricacion/protesis-de-miembro-superior/protesis-mecanicas-e-hibridas/" TargetMode="External"/><Relationship Id="rId5" Type="http://schemas.openxmlformats.org/officeDocument/2006/relationships/webSettings" Target="webSettings.xml"/><Relationship Id="rId15" Type="http://schemas.openxmlformats.org/officeDocument/2006/relationships/hyperlink" Target="https://www.anmm.org.mx/publicaciones/ultimas_publicaciones/Rehabilitacion.pdf" TargetMode="External"/><Relationship Id="rId10" Type="http://schemas.openxmlformats.org/officeDocument/2006/relationships/hyperlink" Target="http://www.cyd.conacyt.gob.mx/archivo/196/Articulos/Lasprotesis/Lasprotesis01.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putee-coalition.org/resources/spanish-history-prosthetics/" TargetMode="External"/><Relationship Id="rId14" Type="http://schemas.openxmlformats.org/officeDocument/2006/relationships/hyperlink" Target="http://www.telegraph.co.uk/sport/main.jhtml?xml=/sport/2007/05/09/somysp09.x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3189E-997F-4DBB-8979-A840DC3C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18</Pages>
  <Words>3469</Words>
  <Characters>19080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ULISES</dc:creator>
  <cp:lastModifiedBy>eubgomeztagle@gmail.com</cp:lastModifiedBy>
  <cp:revision>10</cp:revision>
  <dcterms:created xsi:type="dcterms:W3CDTF">2020-04-21T12:17:00Z</dcterms:created>
  <dcterms:modified xsi:type="dcterms:W3CDTF">2020-04-21T22:54:00Z</dcterms:modified>
</cp:coreProperties>
</file>