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81944" w14:textId="26E34A95" w:rsidR="00180988" w:rsidRPr="00FD1DE1" w:rsidRDefault="00180988" w:rsidP="00F828B2">
      <w:pPr>
        <w:jc w:val="right"/>
        <w:rPr>
          <w:b/>
          <w:bCs/>
          <w:lang w:val="es-MX"/>
        </w:rPr>
      </w:pPr>
      <w:r w:rsidRPr="00F828B2">
        <w:rPr>
          <w:b/>
          <w:bCs/>
          <w:noProof/>
          <w:sz w:val="40"/>
          <w:szCs w:val="40"/>
        </w:rPr>
        <w:drawing>
          <wp:anchor distT="0" distB="0" distL="114300" distR="114300" simplePos="0" relativeHeight="251659264" behindDoc="0" locked="0" layoutInCell="1" allowOverlap="1" wp14:anchorId="33B198BF" wp14:editId="55C53E02">
            <wp:simplePos x="0" y="0"/>
            <wp:positionH relativeFrom="column">
              <wp:posOffset>-212543</wp:posOffset>
            </wp:positionH>
            <wp:positionV relativeFrom="paragraph">
              <wp:posOffset>181</wp:posOffset>
            </wp:positionV>
            <wp:extent cx="1736090" cy="2248535"/>
            <wp:effectExtent l="0" t="0" r="0" b="0"/>
            <wp:wrapThrough wrapText="bothSides">
              <wp:wrapPolygon edited="0">
                <wp:start x="10745" y="1952"/>
                <wp:lineTo x="8849" y="3050"/>
                <wp:lineTo x="8533" y="3294"/>
                <wp:lineTo x="8375" y="8052"/>
                <wp:lineTo x="5214" y="8784"/>
                <wp:lineTo x="2686" y="9638"/>
                <wp:lineTo x="2686" y="10248"/>
                <wp:lineTo x="3476" y="11956"/>
                <wp:lineTo x="6636" y="13908"/>
                <wp:lineTo x="2528" y="15494"/>
                <wp:lineTo x="2528" y="15982"/>
                <wp:lineTo x="3476" y="17812"/>
                <wp:lineTo x="2686" y="18300"/>
                <wp:lineTo x="3002" y="19276"/>
                <wp:lineTo x="18171" y="19276"/>
                <wp:lineTo x="18329" y="17812"/>
                <wp:lineTo x="19119" y="15494"/>
                <wp:lineTo x="17697" y="15006"/>
                <wp:lineTo x="13273" y="13908"/>
                <wp:lineTo x="17065" y="11956"/>
                <wp:lineTo x="18329" y="10004"/>
                <wp:lineTo x="18329" y="5978"/>
                <wp:lineTo x="16591" y="4636"/>
                <wp:lineTo x="11535" y="1952"/>
                <wp:lineTo x="10745" y="1952"/>
              </wp:wrapPolygon>
            </wp:wrapThrough>
            <wp:docPr id="1" name="Picture 1" descr="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o Educativo Jean Piag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6090" cy="2248535"/>
                    </a:xfrm>
                    <a:prstGeom prst="rect">
                      <a:avLst/>
                    </a:prstGeom>
                    <a:noFill/>
                    <a:ln>
                      <a:noFill/>
                    </a:ln>
                  </pic:spPr>
                </pic:pic>
              </a:graphicData>
            </a:graphic>
            <wp14:sizeRelH relativeFrom="page">
              <wp14:pctWidth>0</wp14:pctWidth>
            </wp14:sizeRelH>
            <wp14:sizeRelV relativeFrom="page">
              <wp14:pctHeight>0</wp14:pctHeight>
            </wp14:sizeRelV>
          </wp:anchor>
        </w:drawing>
      </w:r>
      <w:r w:rsidR="00F828B2" w:rsidRPr="00FD1DE1">
        <w:rPr>
          <w:b/>
          <w:bCs/>
          <w:sz w:val="40"/>
          <w:szCs w:val="40"/>
          <w:lang w:val="es-MX"/>
        </w:rPr>
        <w:t xml:space="preserve">Examen final </w:t>
      </w:r>
    </w:p>
    <w:p w14:paraId="26BFA3AE" w14:textId="1DF76665" w:rsidR="00180988" w:rsidRPr="00FD1DE1" w:rsidRDefault="00180988" w:rsidP="00180988">
      <w:pPr>
        <w:rPr>
          <w:lang w:val="es-MX"/>
        </w:rPr>
      </w:pPr>
    </w:p>
    <w:p w14:paraId="443D37BF" w14:textId="3DE2DA78" w:rsidR="00180988" w:rsidRPr="00FD1DE1" w:rsidRDefault="00180988" w:rsidP="00180988">
      <w:pPr>
        <w:rPr>
          <w:lang w:val="es-MX"/>
        </w:rPr>
      </w:pPr>
    </w:p>
    <w:p w14:paraId="6A5899BE" w14:textId="184528ED" w:rsidR="00E27419" w:rsidRPr="00FD1DE1" w:rsidRDefault="00E27419" w:rsidP="00180988">
      <w:pPr>
        <w:rPr>
          <w:lang w:val="es-MX"/>
        </w:rPr>
      </w:pPr>
    </w:p>
    <w:p w14:paraId="303FC68C" w14:textId="0B464647" w:rsidR="00180988" w:rsidRPr="00FD1DE1" w:rsidRDefault="00180988" w:rsidP="00180988">
      <w:pPr>
        <w:rPr>
          <w:lang w:val="es-MX"/>
        </w:rPr>
      </w:pPr>
    </w:p>
    <w:p w14:paraId="2202D8AD" w14:textId="730513E7" w:rsidR="00180988" w:rsidRPr="00FD1DE1" w:rsidRDefault="00180988" w:rsidP="00180988">
      <w:pPr>
        <w:rPr>
          <w:lang w:val="es-MX"/>
        </w:rPr>
      </w:pPr>
    </w:p>
    <w:p w14:paraId="24D98280" w14:textId="47702C76" w:rsidR="00E76F55" w:rsidRPr="00FD1DE1" w:rsidRDefault="00E76F55" w:rsidP="00180988">
      <w:pPr>
        <w:rPr>
          <w:lang w:val="es-MX"/>
        </w:rPr>
      </w:pPr>
    </w:p>
    <w:p w14:paraId="35667B0B" w14:textId="77777777" w:rsidR="00E76F55" w:rsidRPr="00FD1DE1" w:rsidRDefault="00E76F55" w:rsidP="00180988">
      <w:pPr>
        <w:rPr>
          <w:lang w:val="es-MX"/>
        </w:rPr>
      </w:pPr>
    </w:p>
    <w:p w14:paraId="2E5D82BC" w14:textId="546D2277" w:rsidR="00180988" w:rsidRPr="00FD1DE1" w:rsidRDefault="00180988" w:rsidP="00180988">
      <w:pPr>
        <w:rPr>
          <w:lang w:val="es-MX"/>
        </w:rPr>
      </w:pPr>
    </w:p>
    <w:p w14:paraId="79D00399" w14:textId="3C26F2A7" w:rsidR="00180988" w:rsidRPr="00FD1DE1" w:rsidRDefault="00180988" w:rsidP="00180988">
      <w:pPr>
        <w:rPr>
          <w:lang w:val="es-MX"/>
        </w:rPr>
      </w:pPr>
    </w:p>
    <w:p w14:paraId="3D37C410" w14:textId="6CF36AFC" w:rsidR="00180988" w:rsidRPr="00FD1DE1" w:rsidRDefault="00180988" w:rsidP="00180988">
      <w:pPr>
        <w:rPr>
          <w:lang w:val="es-MX"/>
        </w:rPr>
      </w:pPr>
    </w:p>
    <w:p w14:paraId="30C0E45A" w14:textId="77777777" w:rsidR="00E76F55" w:rsidRPr="00FD1DE1" w:rsidRDefault="00E76F55" w:rsidP="00180988">
      <w:pPr>
        <w:rPr>
          <w:lang w:val="es-MX"/>
        </w:rPr>
      </w:pPr>
    </w:p>
    <w:p w14:paraId="2C7AF459" w14:textId="03FCCEB5" w:rsidR="00180988" w:rsidRPr="00FD1DE1" w:rsidRDefault="00180988" w:rsidP="00180988">
      <w:pPr>
        <w:rPr>
          <w:lang w:val="es-MX"/>
        </w:rPr>
      </w:pPr>
    </w:p>
    <w:p w14:paraId="1492971A" w14:textId="56BB6D67" w:rsidR="00180988" w:rsidRPr="00FD1DE1" w:rsidRDefault="00180988" w:rsidP="00180988">
      <w:pPr>
        <w:rPr>
          <w:lang w:val="es-MX"/>
        </w:rPr>
      </w:pPr>
    </w:p>
    <w:p w14:paraId="6F60E1A8" w14:textId="72BDD0AE" w:rsidR="00180988" w:rsidRPr="00FD1DE1" w:rsidRDefault="00180988" w:rsidP="00180988">
      <w:pPr>
        <w:rPr>
          <w:lang w:val="es-MX"/>
        </w:rPr>
      </w:pPr>
    </w:p>
    <w:p w14:paraId="76FB9DB7" w14:textId="2DDE7516" w:rsidR="00180988" w:rsidRPr="00FD1DE1" w:rsidRDefault="00180988" w:rsidP="00180988">
      <w:pPr>
        <w:rPr>
          <w:lang w:val="es-MX"/>
        </w:rPr>
      </w:pPr>
    </w:p>
    <w:p w14:paraId="4A3E8D5B" w14:textId="6048E2A3" w:rsidR="00180988" w:rsidRPr="00152562" w:rsidRDefault="00180988" w:rsidP="00180988">
      <w:pPr>
        <w:jc w:val="center"/>
        <w:rPr>
          <w:sz w:val="96"/>
          <w:szCs w:val="96"/>
          <w:lang w:val="es-ES"/>
        </w:rPr>
      </w:pPr>
      <w:proofErr w:type="spellStart"/>
      <w:r w:rsidRPr="00152562">
        <w:rPr>
          <w:sz w:val="96"/>
          <w:szCs w:val="96"/>
          <w:lang w:val="es-ES"/>
        </w:rPr>
        <w:t>F</w:t>
      </w:r>
      <w:commentRangeStart w:id="0"/>
      <w:r w:rsidRPr="00152562">
        <w:rPr>
          <w:sz w:val="96"/>
          <w:szCs w:val="96"/>
          <w:lang w:val="es-ES"/>
        </w:rPr>
        <w:t>agofobia</w:t>
      </w:r>
      <w:proofErr w:type="spellEnd"/>
      <w:r w:rsidRPr="00152562">
        <w:rPr>
          <w:sz w:val="96"/>
          <w:szCs w:val="96"/>
          <w:lang w:val="es-ES"/>
        </w:rPr>
        <w:t xml:space="preserve"> </w:t>
      </w:r>
      <w:commentRangeEnd w:id="0"/>
      <w:r w:rsidR="004D60C4">
        <w:rPr>
          <w:rStyle w:val="Refdecomentario"/>
        </w:rPr>
        <w:commentReference w:id="0"/>
      </w:r>
    </w:p>
    <w:p w14:paraId="672B7EE0" w14:textId="77777777" w:rsidR="00180988" w:rsidRPr="00152562" w:rsidRDefault="00180988" w:rsidP="00180988">
      <w:pPr>
        <w:rPr>
          <w:lang w:val="es-ES"/>
        </w:rPr>
      </w:pPr>
    </w:p>
    <w:p w14:paraId="0E97284A" w14:textId="57F160D2" w:rsidR="00180988" w:rsidRPr="00152562" w:rsidRDefault="00180988" w:rsidP="00180988">
      <w:pPr>
        <w:rPr>
          <w:lang w:val="es-ES"/>
        </w:rPr>
      </w:pPr>
    </w:p>
    <w:p w14:paraId="621C2C22" w14:textId="6DD5F801" w:rsidR="00180988" w:rsidRPr="00152562" w:rsidRDefault="00180988" w:rsidP="00180988">
      <w:pPr>
        <w:rPr>
          <w:lang w:val="es-ES"/>
        </w:rPr>
      </w:pPr>
    </w:p>
    <w:p w14:paraId="44982E88" w14:textId="1D3DEE1A" w:rsidR="00180988" w:rsidRPr="00152562" w:rsidRDefault="00180988" w:rsidP="00180988">
      <w:pPr>
        <w:rPr>
          <w:lang w:val="es-ES"/>
        </w:rPr>
      </w:pPr>
    </w:p>
    <w:p w14:paraId="6BE414FD" w14:textId="5050DB78" w:rsidR="00180988" w:rsidRPr="00152562" w:rsidRDefault="00180988" w:rsidP="00180988">
      <w:pPr>
        <w:rPr>
          <w:lang w:val="es-ES"/>
        </w:rPr>
      </w:pPr>
    </w:p>
    <w:p w14:paraId="490073DE" w14:textId="3169ED5B" w:rsidR="00180988" w:rsidRPr="00152562" w:rsidRDefault="00180988" w:rsidP="00180988">
      <w:pPr>
        <w:rPr>
          <w:lang w:val="es-ES"/>
        </w:rPr>
      </w:pPr>
    </w:p>
    <w:p w14:paraId="47C39081" w14:textId="348B738A" w:rsidR="00180988" w:rsidRPr="00152562" w:rsidRDefault="00180988" w:rsidP="00180988">
      <w:pPr>
        <w:rPr>
          <w:lang w:val="es-ES"/>
        </w:rPr>
      </w:pPr>
    </w:p>
    <w:p w14:paraId="36A7C8D5" w14:textId="5DD06B1E" w:rsidR="00180988" w:rsidRPr="00152562" w:rsidRDefault="00180988" w:rsidP="00180988">
      <w:pPr>
        <w:rPr>
          <w:lang w:val="es-ES"/>
        </w:rPr>
      </w:pPr>
    </w:p>
    <w:p w14:paraId="1FAA52A4" w14:textId="643110E7" w:rsidR="00180988" w:rsidRPr="00152562" w:rsidRDefault="00180988" w:rsidP="00180988">
      <w:pPr>
        <w:rPr>
          <w:lang w:val="es-ES"/>
        </w:rPr>
      </w:pPr>
    </w:p>
    <w:p w14:paraId="49625804" w14:textId="5CD77315" w:rsidR="00180988" w:rsidRPr="00152562" w:rsidRDefault="00180988" w:rsidP="00180988">
      <w:pPr>
        <w:rPr>
          <w:lang w:val="es-ES"/>
        </w:rPr>
      </w:pPr>
    </w:p>
    <w:p w14:paraId="5066E078" w14:textId="15BE2E64" w:rsidR="00180988" w:rsidRPr="00152562" w:rsidRDefault="00180988" w:rsidP="00180988">
      <w:pPr>
        <w:rPr>
          <w:lang w:val="es-ES"/>
        </w:rPr>
      </w:pPr>
    </w:p>
    <w:p w14:paraId="3C068127" w14:textId="6095924D" w:rsidR="00180988" w:rsidRPr="00152562" w:rsidRDefault="00180988" w:rsidP="00180988">
      <w:pPr>
        <w:rPr>
          <w:lang w:val="es-ES"/>
        </w:rPr>
      </w:pPr>
    </w:p>
    <w:p w14:paraId="651A8BB5" w14:textId="56013E60" w:rsidR="00180988" w:rsidRDefault="00180988" w:rsidP="00180988">
      <w:pPr>
        <w:rPr>
          <w:lang w:val="es-ES"/>
        </w:rPr>
      </w:pPr>
    </w:p>
    <w:p w14:paraId="08C2C27E" w14:textId="244E5959" w:rsidR="00F828B2" w:rsidRPr="00152562" w:rsidRDefault="00F828B2" w:rsidP="00F828B2">
      <w:pPr>
        <w:jc w:val="center"/>
        <w:rPr>
          <w:lang w:val="es-ES"/>
        </w:rPr>
      </w:pPr>
    </w:p>
    <w:p w14:paraId="18965F90" w14:textId="058C011E" w:rsidR="00180988" w:rsidRPr="00152562" w:rsidRDefault="00180988" w:rsidP="00180988">
      <w:pPr>
        <w:jc w:val="right"/>
        <w:rPr>
          <w:lang w:val="es-ES"/>
        </w:rPr>
      </w:pPr>
      <w:commentRangeStart w:id="1"/>
      <w:proofErr w:type="spellStart"/>
      <w:r w:rsidRPr="00152562">
        <w:rPr>
          <w:lang w:val="es-ES"/>
        </w:rPr>
        <w:t>Yeriko</w:t>
      </w:r>
      <w:proofErr w:type="spellEnd"/>
      <w:r w:rsidRPr="00152562">
        <w:rPr>
          <w:lang w:val="es-ES"/>
        </w:rPr>
        <w:t xml:space="preserve"> Becerril </w:t>
      </w:r>
      <w:proofErr w:type="spellStart"/>
      <w:r w:rsidR="00F828B2" w:rsidRPr="00152562">
        <w:rPr>
          <w:lang w:val="es-ES"/>
        </w:rPr>
        <w:t>Ramire</w:t>
      </w:r>
      <w:r w:rsidR="00F828B2">
        <w:rPr>
          <w:lang w:val="es-ES"/>
        </w:rPr>
        <w:t>z</w:t>
      </w:r>
      <w:proofErr w:type="spellEnd"/>
      <w:r w:rsidRPr="00152562">
        <w:rPr>
          <w:lang w:val="es-ES"/>
        </w:rPr>
        <w:t xml:space="preserve"> </w:t>
      </w:r>
    </w:p>
    <w:p w14:paraId="62D9AC2A" w14:textId="53AEA990" w:rsidR="00180988" w:rsidRPr="00152562" w:rsidRDefault="00180988" w:rsidP="00180988">
      <w:pPr>
        <w:jc w:val="right"/>
        <w:rPr>
          <w:lang w:val="es-ES"/>
        </w:rPr>
      </w:pPr>
    </w:p>
    <w:p w14:paraId="6EABDF23" w14:textId="2F1A38B4" w:rsidR="00180988" w:rsidRPr="00152562" w:rsidRDefault="00180988" w:rsidP="00180988">
      <w:pPr>
        <w:jc w:val="right"/>
        <w:rPr>
          <w:lang w:val="es-ES"/>
        </w:rPr>
      </w:pPr>
      <w:r w:rsidRPr="00152562">
        <w:rPr>
          <w:lang w:val="es-ES"/>
        </w:rPr>
        <w:t>5010</w:t>
      </w:r>
    </w:p>
    <w:p w14:paraId="1BFE17E7" w14:textId="5E008BD4" w:rsidR="00180988" w:rsidRPr="00152562" w:rsidRDefault="00180988" w:rsidP="00180988">
      <w:pPr>
        <w:jc w:val="right"/>
        <w:rPr>
          <w:lang w:val="es-ES"/>
        </w:rPr>
      </w:pPr>
    </w:p>
    <w:p w14:paraId="3B5D5568" w14:textId="4701E106" w:rsidR="00180988" w:rsidRPr="00152562" w:rsidRDefault="00180988" w:rsidP="00180988">
      <w:pPr>
        <w:jc w:val="right"/>
        <w:rPr>
          <w:b/>
          <w:bCs/>
          <w:lang w:val="es-ES"/>
        </w:rPr>
      </w:pPr>
      <w:r w:rsidRPr="00152562">
        <w:rPr>
          <w:b/>
          <w:bCs/>
          <w:lang w:val="es-ES"/>
        </w:rPr>
        <w:t xml:space="preserve">Miss Adriana </w:t>
      </w:r>
      <w:r w:rsidR="00F828B2" w:rsidRPr="00152562">
        <w:rPr>
          <w:b/>
          <w:bCs/>
          <w:lang w:val="es-ES"/>
        </w:rPr>
        <w:t>Chávez</w:t>
      </w:r>
      <w:r w:rsidR="00E76F55" w:rsidRPr="00152562">
        <w:rPr>
          <w:b/>
          <w:bCs/>
          <w:lang w:val="es-ES"/>
        </w:rPr>
        <w:t xml:space="preserve"> </w:t>
      </w:r>
    </w:p>
    <w:p w14:paraId="5454247F" w14:textId="3B090EA1" w:rsidR="00E76F55" w:rsidRPr="00152562" w:rsidRDefault="00E76F55" w:rsidP="00180988">
      <w:pPr>
        <w:jc w:val="right"/>
        <w:rPr>
          <w:b/>
          <w:bCs/>
          <w:lang w:val="es-ES"/>
        </w:rPr>
      </w:pPr>
    </w:p>
    <w:p w14:paraId="6582FEF1" w14:textId="46F3AC8F" w:rsidR="00E76F55" w:rsidRDefault="00E76F55" w:rsidP="00180988">
      <w:pPr>
        <w:jc w:val="right"/>
        <w:rPr>
          <w:b/>
          <w:bCs/>
          <w:lang w:val="es-ES"/>
        </w:rPr>
      </w:pPr>
      <w:r w:rsidRPr="00E76F55">
        <w:rPr>
          <w:b/>
          <w:bCs/>
          <w:lang w:val="es-ES"/>
        </w:rPr>
        <w:t xml:space="preserve">Taller de metodología de la </w:t>
      </w:r>
      <w:r w:rsidR="00F828B2" w:rsidRPr="00E76F55">
        <w:rPr>
          <w:b/>
          <w:bCs/>
          <w:lang w:val="es-ES"/>
        </w:rPr>
        <w:t>in</w:t>
      </w:r>
      <w:r w:rsidR="00F828B2">
        <w:rPr>
          <w:b/>
          <w:bCs/>
          <w:lang w:val="es-ES"/>
        </w:rPr>
        <w:t>vestigación</w:t>
      </w:r>
      <w:r>
        <w:rPr>
          <w:b/>
          <w:bCs/>
          <w:lang w:val="es-ES"/>
        </w:rPr>
        <w:t xml:space="preserve"> </w:t>
      </w:r>
    </w:p>
    <w:p w14:paraId="0F54AFF2" w14:textId="3EEE8DE9" w:rsidR="00E76F55" w:rsidRDefault="00E76F55" w:rsidP="00180988">
      <w:pPr>
        <w:jc w:val="right"/>
        <w:rPr>
          <w:b/>
          <w:bCs/>
          <w:lang w:val="es-ES"/>
        </w:rPr>
      </w:pPr>
    </w:p>
    <w:p w14:paraId="79DE849C" w14:textId="68925698" w:rsidR="00F828B2" w:rsidRDefault="00E76F55" w:rsidP="00F828B2">
      <w:pPr>
        <w:jc w:val="right"/>
        <w:rPr>
          <w:b/>
          <w:bCs/>
          <w:lang w:val="es-ES"/>
        </w:rPr>
      </w:pPr>
      <w:r>
        <w:rPr>
          <w:b/>
          <w:bCs/>
          <w:lang w:val="es-ES"/>
        </w:rPr>
        <w:t>29 de mayo del 202</w:t>
      </w:r>
      <w:r w:rsidR="00F828B2">
        <w:rPr>
          <w:b/>
          <w:bCs/>
          <w:lang w:val="es-ES"/>
        </w:rPr>
        <w:t>0</w:t>
      </w:r>
      <w:commentRangeEnd w:id="1"/>
      <w:r w:rsidR="00FD1DE1">
        <w:rPr>
          <w:rStyle w:val="Refdecomentario"/>
        </w:rPr>
        <w:commentReference w:id="1"/>
      </w:r>
    </w:p>
    <w:p w14:paraId="1F5706BA" w14:textId="77777777" w:rsidR="00FD1DE1" w:rsidRDefault="00FD1DE1" w:rsidP="00EA542E">
      <w:pPr>
        <w:spacing w:line="360" w:lineRule="auto"/>
        <w:rPr>
          <w:b/>
          <w:bCs/>
          <w:sz w:val="32"/>
          <w:szCs w:val="32"/>
          <w:lang w:val="es-ES"/>
        </w:rPr>
      </w:pPr>
    </w:p>
    <w:p w14:paraId="513AFDB4" w14:textId="4DCF28A4" w:rsidR="00E76F55" w:rsidRPr="00935908" w:rsidRDefault="00E76F55" w:rsidP="00EA542E">
      <w:pPr>
        <w:spacing w:line="360" w:lineRule="auto"/>
        <w:rPr>
          <w:b/>
          <w:bCs/>
          <w:sz w:val="32"/>
          <w:szCs w:val="32"/>
          <w:lang w:val="es-ES"/>
        </w:rPr>
      </w:pPr>
      <w:r w:rsidRPr="00935908">
        <w:rPr>
          <w:b/>
          <w:bCs/>
          <w:sz w:val="32"/>
          <w:szCs w:val="32"/>
          <w:lang w:val="es-ES"/>
        </w:rPr>
        <w:lastRenderedPageBreak/>
        <w:t xml:space="preserve">Resumen </w:t>
      </w:r>
    </w:p>
    <w:p w14:paraId="01F8EF52" w14:textId="4601BEE2" w:rsidR="00E76F55" w:rsidRPr="00935908" w:rsidRDefault="00E76F55" w:rsidP="00EA542E">
      <w:pPr>
        <w:spacing w:line="360" w:lineRule="auto"/>
        <w:rPr>
          <w:b/>
          <w:bCs/>
          <w:sz w:val="32"/>
          <w:szCs w:val="32"/>
          <w:lang w:val="es-ES"/>
        </w:rPr>
      </w:pPr>
    </w:p>
    <w:p w14:paraId="3B1BA5B0" w14:textId="7F02A901" w:rsidR="00E76F55" w:rsidRPr="00935908" w:rsidRDefault="00E76F55" w:rsidP="00EA542E">
      <w:pPr>
        <w:spacing w:line="360" w:lineRule="auto"/>
        <w:rPr>
          <w:sz w:val="32"/>
          <w:szCs w:val="32"/>
          <w:lang w:val="es-ES"/>
        </w:rPr>
      </w:pPr>
      <w:commentRangeStart w:id="2"/>
      <w:r w:rsidRPr="00935908">
        <w:rPr>
          <w:sz w:val="32"/>
          <w:szCs w:val="32"/>
          <w:lang w:val="es-ES"/>
        </w:rPr>
        <w:t xml:space="preserve">En este trabajo investigaremos acerca de la fagofobia. Esta fobia la están presentando miles de personas y aquí investigaremos </w:t>
      </w:r>
      <w:r w:rsidRPr="00FD1DE1">
        <w:rPr>
          <w:strike/>
          <w:sz w:val="32"/>
          <w:szCs w:val="32"/>
          <w:lang w:val="es-ES"/>
        </w:rPr>
        <w:t>el ¿Qué es?</w:t>
      </w:r>
      <w:r w:rsidR="00FD1DE1">
        <w:rPr>
          <w:sz w:val="32"/>
          <w:szCs w:val="32"/>
          <w:lang w:val="es-ES"/>
        </w:rPr>
        <w:t xml:space="preserve"> q</w:t>
      </w:r>
      <w:r w:rsidR="00FD1DE1">
        <w:rPr>
          <w:color w:val="FF0000"/>
          <w:sz w:val="32"/>
          <w:szCs w:val="32"/>
          <w:lang w:val="es-ES"/>
        </w:rPr>
        <w:t xml:space="preserve">ué es y cuáles son </w:t>
      </w:r>
      <w:r w:rsidRPr="00935908">
        <w:rPr>
          <w:sz w:val="32"/>
          <w:szCs w:val="32"/>
          <w:lang w:val="es-ES"/>
        </w:rPr>
        <w:t xml:space="preserve">sus causas, síntomas y consecuencias, </w:t>
      </w:r>
      <w:proofErr w:type="gramStart"/>
      <w:r w:rsidRPr="00935908">
        <w:rPr>
          <w:sz w:val="32"/>
          <w:szCs w:val="32"/>
          <w:lang w:val="es-ES"/>
        </w:rPr>
        <w:t>y</w:t>
      </w:r>
      <w:proofErr w:type="gramEnd"/>
      <w:r w:rsidRPr="00935908">
        <w:rPr>
          <w:sz w:val="32"/>
          <w:szCs w:val="32"/>
          <w:lang w:val="es-ES"/>
        </w:rPr>
        <w:t xml:space="preserve"> por </w:t>
      </w:r>
      <w:r w:rsidR="00F828B2" w:rsidRPr="00935908">
        <w:rPr>
          <w:sz w:val="32"/>
          <w:szCs w:val="32"/>
          <w:lang w:val="es-ES"/>
        </w:rPr>
        <w:t>último</w:t>
      </w:r>
      <w:r w:rsidR="00FD1DE1">
        <w:rPr>
          <w:color w:val="FF0000"/>
          <w:sz w:val="32"/>
          <w:szCs w:val="32"/>
          <w:lang w:val="es-ES"/>
        </w:rPr>
        <w:t>,</w:t>
      </w:r>
      <w:r w:rsidRPr="00935908">
        <w:rPr>
          <w:sz w:val="32"/>
          <w:szCs w:val="32"/>
          <w:lang w:val="es-ES"/>
        </w:rPr>
        <w:t xml:space="preserve"> su</w:t>
      </w:r>
      <w:r w:rsidRPr="00FD1DE1">
        <w:rPr>
          <w:strike/>
          <w:sz w:val="32"/>
          <w:szCs w:val="32"/>
          <w:lang w:val="es-ES"/>
        </w:rPr>
        <w:t>s</w:t>
      </w:r>
      <w:r w:rsidRPr="00935908">
        <w:rPr>
          <w:sz w:val="32"/>
          <w:szCs w:val="32"/>
          <w:lang w:val="es-ES"/>
        </w:rPr>
        <w:t xml:space="preserve"> tratamiento</w:t>
      </w:r>
      <w:r w:rsidRPr="00FD1DE1">
        <w:rPr>
          <w:strike/>
          <w:sz w:val="32"/>
          <w:szCs w:val="32"/>
          <w:lang w:val="es-ES"/>
        </w:rPr>
        <w:t>s</w:t>
      </w:r>
      <w:r w:rsidRPr="00935908">
        <w:rPr>
          <w:sz w:val="32"/>
          <w:szCs w:val="32"/>
          <w:lang w:val="es-ES"/>
        </w:rPr>
        <w:t>.</w:t>
      </w:r>
    </w:p>
    <w:p w14:paraId="032CCED3" w14:textId="6907201C" w:rsidR="00E76F55" w:rsidRPr="00935908" w:rsidRDefault="00E76F55" w:rsidP="00EA542E">
      <w:pPr>
        <w:spacing w:line="360" w:lineRule="auto"/>
        <w:rPr>
          <w:sz w:val="32"/>
          <w:szCs w:val="32"/>
          <w:lang w:val="es-ES"/>
        </w:rPr>
      </w:pPr>
    </w:p>
    <w:p w14:paraId="5167B980" w14:textId="4AB74737" w:rsidR="00E76F55" w:rsidRPr="00935908" w:rsidRDefault="00E76F55" w:rsidP="00EA542E">
      <w:pPr>
        <w:spacing w:line="360" w:lineRule="auto"/>
        <w:rPr>
          <w:sz w:val="32"/>
          <w:szCs w:val="32"/>
          <w:lang w:val="es-ES"/>
        </w:rPr>
      </w:pPr>
      <w:r w:rsidRPr="00935908">
        <w:rPr>
          <w:sz w:val="32"/>
          <w:szCs w:val="32"/>
          <w:lang w:val="es-ES"/>
        </w:rPr>
        <w:t xml:space="preserve">Se expondrá una serie de síntomas, con los </w:t>
      </w:r>
      <w:commentRangeStart w:id="3"/>
      <w:r w:rsidRPr="00935908">
        <w:rPr>
          <w:sz w:val="32"/>
          <w:szCs w:val="32"/>
          <w:lang w:val="es-ES"/>
        </w:rPr>
        <w:t xml:space="preserve">culés </w:t>
      </w:r>
      <w:commentRangeEnd w:id="3"/>
      <w:r w:rsidR="00FD1DE1">
        <w:rPr>
          <w:rStyle w:val="Refdecomentario"/>
        </w:rPr>
        <w:commentReference w:id="3"/>
      </w:r>
      <w:r w:rsidRPr="00935908">
        <w:rPr>
          <w:sz w:val="32"/>
          <w:szCs w:val="32"/>
          <w:lang w:val="es-ES"/>
        </w:rPr>
        <w:t xml:space="preserve">los médicos dictaminan si el paciente es portador de esta fobia. Y en el caso de que el paciente de positivo a la fobia, </w:t>
      </w:r>
      <w:r w:rsidR="00C87724" w:rsidRPr="00935908">
        <w:rPr>
          <w:sz w:val="32"/>
          <w:szCs w:val="32"/>
          <w:lang w:val="es-ES"/>
        </w:rPr>
        <w:t>tratar</w:t>
      </w:r>
      <w:r w:rsidRPr="00935908">
        <w:rPr>
          <w:sz w:val="32"/>
          <w:szCs w:val="32"/>
          <w:lang w:val="es-ES"/>
        </w:rPr>
        <w:t xml:space="preserve"> de curar al paciente con el </w:t>
      </w:r>
      <w:r w:rsidR="00C87724" w:rsidRPr="00935908">
        <w:rPr>
          <w:sz w:val="32"/>
          <w:szCs w:val="32"/>
          <w:lang w:val="es-ES"/>
        </w:rPr>
        <w:t>tratamiento adecuado.</w:t>
      </w:r>
    </w:p>
    <w:p w14:paraId="7433EBBC" w14:textId="06E77493" w:rsidR="00C87724" w:rsidRPr="00935908" w:rsidRDefault="00C87724" w:rsidP="00EA542E">
      <w:pPr>
        <w:spacing w:line="360" w:lineRule="auto"/>
        <w:rPr>
          <w:sz w:val="32"/>
          <w:szCs w:val="32"/>
          <w:lang w:val="es-ES"/>
        </w:rPr>
      </w:pPr>
    </w:p>
    <w:p w14:paraId="786FE6D1" w14:textId="6543C81A" w:rsidR="00C87724" w:rsidRPr="00935908" w:rsidRDefault="00C87724" w:rsidP="00EA542E">
      <w:pPr>
        <w:spacing w:line="360" w:lineRule="auto"/>
        <w:rPr>
          <w:sz w:val="32"/>
          <w:szCs w:val="32"/>
          <w:lang w:val="es-ES"/>
        </w:rPr>
      </w:pPr>
      <w:r w:rsidRPr="00935908">
        <w:rPr>
          <w:sz w:val="32"/>
          <w:szCs w:val="32"/>
          <w:lang w:val="es-ES"/>
        </w:rPr>
        <w:t>Con ello buscamos que la sociedad entienda y este informada acerca de esta fobia la cual puede llegar a ser muy peligrosa para la salud.</w:t>
      </w:r>
      <w:commentRangeEnd w:id="2"/>
      <w:r w:rsidR="00FD1DE1">
        <w:rPr>
          <w:rStyle w:val="Refdecomentario"/>
        </w:rPr>
        <w:commentReference w:id="2"/>
      </w:r>
    </w:p>
    <w:p w14:paraId="74606A5B" w14:textId="51110439" w:rsidR="00C87724" w:rsidRDefault="00C87724" w:rsidP="00EA542E">
      <w:pPr>
        <w:spacing w:line="360" w:lineRule="auto"/>
        <w:rPr>
          <w:sz w:val="32"/>
          <w:szCs w:val="32"/>
          <w:lang w:val="es-ES"/>
        </w:rPr>
      </w:pPr>
    </w:p>
    <w:p w14:paraId="14DBD3FA" w14:textId="505FEC6B" w:rsidR="00F828B2" w:rsidRDefault="00F828B2" w:rsidP="00EA542E">
      <w:pPr>
        <w:spacing w:line="360" w:lineRule="auto"/>
        <w:rPr>
          <w:sz w:val="32"/>
          <w:szCs w:val="32"/>
          <w:lang w:val="es-ES"/>
        </w:rPr>
      </w:pPr>
    </w:p>
    <w:p w14:paraId="0AFDB378" w14:textId="41DAB9F7" w:rsidR="00F828B2" w:rsidRDefault="00F828B2" w:rsidP="00EA542E">
      <w:pPr>
        <w:spacing w:line="360" w:lineRule="auto"/>
        <w:rPr>
          <w:sz w:val="32"/>
          <w:szCs w:val="32"/>
          <w:lang w:val="es-ES"/>
        </w:rPr>
      </w:pPr>
    </w:p>
    <w:p w14:paraId="7F1D1B7C" w14:textId="1AB44D53" w:rsidR="00F828B2" w:rsidRDefault="00F828B2" w:rsidP="00EA542E">
      <w:pPr>
        <w:spacing w:line="360" w:lineRule="auto"/>
        <w:rPr>
          <w:sz w:val="32"/>
          <w:szCs w:val="32"/>
          <w:lang w:val="es-ES"/>
        </w:rPr>
      </w:pPr>
    </w:p>
    <w:p w14:paraId="12072493" w14:textId="3712D074" w:rsidR="00F828B2" w:rsidRDefault="00F828B2" w:rsidP="00EA542E">
      <w:pPr>
        <w:spacing w:line="360" w:lineRule="auto"/>
        <w:rPr>
          <w:sz w:val="32"/>
          <w:szCs w:val="32"/>
          <w:lang w:val="es-ES"/>
        </w:rPr>
      </w:pPr>
    </w:p>
    <w:p w14:paraId="67D3BCB1" w14:textId="40FAC83D" w:rsidR="00F828B2" w:rsidRDefault="00F828B2" w:rsidP="00EA542E">
      <w:pPr>
        <w:spacing w:line="360" w:lineRule="auto"/>
        <w:rPr>
          <w:sz w:val="32"/>
          <w:szCs w:val="32"/>
          <w:lang w:val="es-ES"/>
        </w:rPr>
      </w:pPr>
    </w:p>
    <w:p w14:paraId="6FE0A240" w14:textId="17BD6624" w:rsidR="00F828B2" w:rsidRDefault="00F828B2" w:rsidP="00EA542E">
      <w:pPr>
        <w:spacing w:line="360" w:lineRule="auto"/>
        <w:rPr>
          <w:sz w:val="32"/>
          <w:szCs w:val="32"/>
          <w:lang w:val="es-ES"/>
        </w:rPr>
      </w:pPr>
    </w:p>
    <w:p w14:paraId="58043457" w14:textId="3458CF76" w:rsidR="00F828B2" w:rsidRDefault="00F828B2" w:rsidP="00EA542E">
      <w:pPr>
        <w:spacing w:line="360" w:lineRule="auto"/>
        <w:rPr>
          <w:sz w:val="32"/>
          <w:szCs w:val="32"/>
          <w:lang w:val="es-ES"/>
        </w:rPr>
      </w:pPr>
    </w:p>
    <w:p w14:paraId="4A3E4888" w14:textId="527172E8" w:rsidR="00F828B2" w:rsidRDefault="00F828B2" w:rsidP="00EA542E">
      <w:pPr>
        <w:spacing w:line="360" w:lineRule="auto"/>
        <w:rPr>
          <w:sz w:val="32"/>
          <w:szCs w:val="32"/>
          <w:lang w:val="es-ES"/>
        </w:rPr>
      </w:pPr>
    </w:p>
    <w:p w14:paraId="6551FE87" w14:textId="159E6F7D" w:rsidR="00F828B2" w:rsidRDefault="00F828B2" w:rsidP="00EA542E">
      <w:pPr>
        <w:spacing w:line="360" w:lineRule="auto"/>
        <w:rPr>
          <w:sz w:val="32"/>
          <w:szCs w:val="32"/>
          <w:lang w:val="es-ES"/>
        </w:rPr>
      </w:pPr>
    </w:p>
    <w:p w14:paraId="6C86B4E2" w14:textId="77777777" w:rsidR="00F828B2" w:rsidRDefault="00F828B2" w:rsidP="00EA542E">
      <w:pPr>
        <w:spacing w:line="360" w:lineRule="auto"/>
        <w:rPr>
          <w:b/>
          <w:bCs/>
          <w:sz w:val="32"/>
          <w:szCs w:val="32"/>
          <w:lang w:val="es-ES"/>
        </w:rPr>
      </w:pPr>
      <w:r w:rsidRPr="00F828B2">
        <w:rPr>
          <w:b/>
          <w:bCs/>
          <w:sz w:val="32"/>
          <w:szCs w:val="32"/>
          <w:lang w:val="es-ES"/>
        </w:rPr>
        <w:t>Índice</w:t>
      </w:r>
    </w:p>
    <w:p w14:paraId="0AD3C229" w14:textId="0B719918" w:rsidR="00F828B2" w:rsidRDefault="00F828B2" w:rsidP="00F828B2">
      <w:pPr>
        <w:pStyle w:val="Prrafodelista"/>
        <w:numPr>
          <w:ilvl w:val="0"/>
          <w:numId w:val="9"/>
        </w:numPr>
        <w:spacing w:line="360" w:lineRule="auto"/>
        <w:rPr>
          <w:rFonts w:ascii="Times New Roman" w:hAnsi="Times New Roman" w:cs="Times New Roman"/>
          <w:b/>
          <w:bCs/>
          <w:sz w:val="32"/>
          <w:szCs w:val="32"/>
          <w:lang w:val="es-ES"/>
        </w:rPr>
      </w:pPr>
      <w:r>
        <w:rPr>
          <w:rFonts w:ascii="Times New Roman" w:hAnsi="Times New Roman" w:cs="Times New Roman"/>
          <w:b/>
          <w:bCs/>
          <w:sz w:val="32"/>
          <w:szCs w:val="32"/>
          <w:lang w:val="es-ES"/>
        </w:rPr>
        <w:t xml:space="preserve">Introducción </w:t>
      </w:r>
      <w:r w:rsidR="00A0042A">
        <w:rPr>
          <w:rFonts w:ascii="Times New Roman" w:hAnsi="Times New Roman" w:cs="Times New Roman"/>
          <w:b/>
          <w:bCs/>
          <w:sz w:val="32"/>
          <w:szCs w:val="32"/>
          <w:lang w:val="es-ES"/>
        </w:rPr>
        <w:t>……………………………………………</w:t>
      </w:r>
      <w:proofErr w:type="gramStart"/>
      <w:r w:rsidR="00A0042A">
        <w:rPr>
          <w:rFonts w:ascii="Times New Roman" w:hAnsi="Times New Roman" w:cs="Times New Roman"/>
          <w:b/>
          <w:bCs/>
          <w:sz w:val="32"/>
          <w:szCs w:val="32"/>
          <w:lang w:val="es-ES"/>
        </w:rPr>
        <w:t>…….</w:t>
      </w:r>
      <w:proofErr w:type="gramEnd"/>
      <w:r w:rsidR="00A0042A">
        <w:rPr>
          <w:rFonts w:ascii="Times New Roman" w:hAnsi="Times New Roman" w:cs="Times New Roman"/>
          <w:b/>
          <w:bCs/>
          <w:sz w:val="32"/>
          <w:szCs w:val="32"/>
          <w:lang w:val="es-ES"/>
        </w:rPr>
        <w:t>.4</w:t>
      </w:r>
    </w:p>
    <w:p w14:paraId="7F1F7F45" w14:textId="45EDB870" w:rsidR="00F828B2" w:rsidRDefault="00F828B2" w:rsidP="00F828B2">
      <w:pPr>
        <w:pStyle w:val="Prrafodelista"/>
        <w:numPr>
          <w:ilvl w:val="0"/>
          <w:numId w:val="9"/>
        </w:numPr>
        <w:spacing w:line="360" w:lineRule="auto"/>
        <w:rPr>
          <w:rFonts w:ascii="Times New Roman" w:hAnsi="Times New Roman" w:cs="Times New Roman"/>
          <w:b/>
          <w:bCs/>
          <w:sz w:val="32"/>
          <w:szCs w:val="32"/>
          <w:lang w:val="es-ES"/>
        </w:rPr>
      </w:pPr>
      <w:r>
        <w:rPr>
          <w:rFonts w:ascii="Times New Roman" w:hAnsi="Times New Roman" w:cs="Times New Roman"/>
          <w:b/>
          <w:bCs/>
          <w:sz w:val="32"/>
          <w:szCs w:val="32"/>
          <w:lang w:val="es-ES"/>
        </w:rPr>
        <w:t>Preguntas de investigación</w:t>
      </w:r>
      <w:r w:rsidR="00A0042A">
        <w:rPr>
          <w:rFonts w:ascii="Times New Roman" w:hAnsi="Times New Roman" w:cs="Times New Roman"/>
          <w:b/>
          <w:bCs/>
          <w:sz w:val="32"/>
          <w:szCs w:val="32"/>
          <w:lang w:val="es-ES"/>
        </w:rPr>
        <w:t>……………………………………4 y 5</w:t>
      </w:r>
    </w:p>
    <w:p w14:paraId="6033815D" w14:textId="4BC96E9D" w:rsidR="00F828B2" w:rsidRDefault="00F828B2" w:rsidP="00F828B2">
      <w:pPr>
        <w:pStyle w:val="Prrafodelista"/>
        <w:numPr>
          <w:ilvl w:val="0"/>
          <w:numId w:val="9"/>
        </w:numPr>
        <w:spacing w:line="360" w:lineRule="auto"/>
        <w:rPr>
          <w:rFonts w:ascii="Times New Roman" w:hAnsi="Times New Roman" w:cs="Times New Roman"/>
          <w:b/>
          <w:bCs/>
          <w:sz w:val="32"/>
          <w:szCs w:val="32"/>
          <w:lang w:val="es-ES"/>
        </w:rPr>
      </w:pPr>
      <w:r>
        <w:rPr>
          <w:rFonts w:ascii="Times New Roman" w:hAnsi="Times New Roman" w:cs="Times New Roman"/>
          <w:b/>
          <w:bCs/>
          <w:sz w:val="32"/>
          <w:szCs w:val="32"/>
          <w:lang w:val="es-ES"/>
        </w:rPr>
        <w:t xml:space="preserve">Objetivos </w:t>
      </w:r>
      <w:r w:rsidR="00A0042A">
        <w:rPr>
          <w:rFonts w:ascii="Times New Roman" w:hAnsi="Times New Roman" w:cs="Times New Roman"/>
          <w:b/>
          <w:bCs/>
          <w:sz w:val="32"/>
          <w:szCs w:val="32"/>
          <w:lang w:val="es-ES"/>
        </w:rPr>
        <w:t>………………………………………………………5</w:t>
      </w:r>
    </w:p>
    <w:p w14:paraId="5D3279F3" w14:textId="09A55348" w:rsidR="00F828B2" w:rsidRDefault="00F828B2" w:rsidP="00F828B2">
      <w:pPr>
        <w:spacing w:line="360" w:lineRule="auto"/>
        <w:rPr>
          <w:b/>
          <w:bCs/>
          <w:sz w:val="32"/>
          <w:szCs w:val="32"/>
          <w:lang w:val="es-ES"/>
        </w:rPr>
      </w:pPr>
      <w:r>
        <w:rPr>
          <w:b/>
          <w:bCs/>
          <w:sz w:val="32"/>
          <w:szCs w:val="32"/>
          <w:lang w:val="es-ES"/>
        </w:rPr>
        <w:t>3.1. Especifico</w:t>
      </w:r>
      <w:r w:rsidR="00A0042A">
        <w:rPr>
          <w:b/>
          <w:bCs/>
          <w:sz w:val="32"/>
          <w:szCs w:val="32"/>
          <w:lang w:val="es-ES"/>
        </w:rPr>
        <w:t>………………………………………………</w:t>
      </w:r>
      <w:proofErr w:type="gramStart"/>
      <w:r w:rsidR="00A0042A">
        <w:rPr>
          <w:b/>
          <w:bCs/>
          <w:sz w:val="32"/>
          <w:szCs w:val="32"/>
          <w:lang w:val="es-ES"/>
        </w:rPr>
        <w:t>…….</w:t>
      </w:r>
      <w:proofErr w:type="gramEnd"/>
      <w:r w:rsidR="00A0042A">
        <w:rPr>
          <w:b/>
          <w:bCs/>
          <w:sz w:val="32"/>
          <w:szCs w:val="32"/>
          <w:lang w:val="es-ES"/>
        </w:rPr>
        <w:t>5</w:t>
      </w:r>
    </w:p>
    <w:p w14:paraId="17FF385C" w14:textId="2678A742" w:rsidR="00F828B2" w:rsidRDefault="00F828B2" w:rsidP="00F828B2">
      <w:pPr>
        <w:spacing w:line="360" w:lineRule="auto"/>
        <w:rPr>
          <w:b/>
          <w:bCs/>
          <w:sz w:val="32"/>
          <w:szCs w:val="32"/>
          <w:lang w:val="es-ES"/>
        </w:rPr>
      </w:pPr>
      <w:r>
        <w:rPr>
          <w:b/>
          <w:bCs/>
          <w:sz w:val="32"/>
          <w:szCs w:val="32"/>
          <w:lang w:val="es-ES"/>
        </w:rPr>
        <w:t xml:space="preserve">3.2. General </w:t>
      </w:r>
      <w:r w:rsidR="00A0042A">
        <w:rPr>
          <w:b/>
          <w:bCs/>
          <w:sz w:val="32"/>
          <w:szCs w:val="32"/>
          <w:lang w:val="es-ES"/>
        </w:rPr>
        <w:t>………………………………………………………5</w:t>
      </w:r>
    </w:p>
    <w:p w14:paraId="43AEEA4B" w14:textId="675F0178" w:rsidR="00F828B2" w:rsidRDefault="00F828B2" w:rsidP="00F828B2">
      <w:pPr>
        <w:spacing w:line="360" w:lineRule="auto"/>
        <w:rPr>
          <w:b/>
          <w:bCs/>
          <w:sz w:val="32"/>
          <w:szCs w:val="32"/>
          <w:lang w:val="es-ES"/>
        </w:rPr>
      </w:pPr>
      <w:r>
        <w:rPr>
          <w:b/>
          <w:bCs/>
          <w:sz w:val="32"/>
          <w:szCs w:val="32"/>
          <w:lang w:val="es-ES"/>
        </w:rPr>
        <w:t>4.</w:t>
      </w:r>
      <w:r w:rsidR="00A0042A">
        <w:rPr>
          <w:b/>
          <w:bCs/>
          <w:sz w:val="32"/>
          <w:szCs w:val="32"/>
          <w:lang w:val="es-ES"/>
        </w:rPr>
        <w:t xml:space="preserve"> Justificación</w:t>
      </w:r>
      <w:r>
        <w:rPr>
          <w:b/>
          <w:bCs/>
          <w:sz w:val="32"/>
          <w:szCs w:val="32"/>
          <w:lang w:val="es-ES"/>
        </w:rPr>
        <w:t xml:space="preserve"> </w:t>
      </w:r>
      <w:r w:rsidR="00A0042A">
        <w:rPr>
          <w:b/>
          <w:bCs/>
          <w:sz w:val="32"/>
          <w:szCs w:val="32"/>
          <w:lang w:val="es-ES"/>
        </w:rPr>
        <w:t xml:space="preserve">……………………………………………………5 y 6 </w:t>
      </w:r>
    </w:p>
    <w:p w14:paraId="59E75DB4" w14:textId="21BC54B7" w:rsidR="00A0042A" w:rsidRDefault="00A0042A" w:rsidP="00F828B2">
      <w:pPr>
        <w:spacing w:line="360" w:lineRule="auto"/>
        <w:rPr>
          <w:b/>
          <w:bCs/>
          <w:sz w:val="32"/>
          <w:szCs w:val="32"/>
          <w:lang w:val="es-ES"/>
        </w:rPr>
      </w:pPr>
      <w:r>
        <w:rPr>
          <w:b/>
          <w:bCs/>
          <w:sz w:val="32"/>
          <w:szCs w:val="32"/>
          <w:lang w:val="es-ES"/>
        </w:rPr>
        <w:t xml:space="preserve">5. Marco </w:t>
      </w:r>
      <w:proofErr w:type="spellStart"/>
      <w:r>
        <w:rPr>
          <w:b/>
          <w:bCs/>
          <w:sz w:val="32"/>
          <w:szCs w:val="32"/>
          <w:lang w:val="es-ES"/>
        </w:rPr>
        <w:t>teorico</w:t>
      </w:r>
      <w:proofErr w:type="spellEnd"/>
      <w:r>
        <w:rPr>
          <w:b/>
          <w:bCs/>
          <w:sz w:val="32"/>
          <w:szCs w:val="32"/>
          <w:lang w:val="es-ES"/>
        </w:rPr>
        <w:t xml:space="preserve"> ……………………………………………</w:t>
      </w:r>
      <w:proofErr w:type="gramStart"/>
      <w:r>
        <w:rPr>
          <w:b/>
          <w:bCs/>
          <w:sz w:val="32"/>
          <w:szCs w:val="32"/>
          <w:lang w:val="es-ES"/>
        </w:rPr>
        <w:t>…….</w:t>
      </w:r>
      <w:proofErr w:type="gramEnd"/>
      <w:r>
        <w:rPr>
          <w:b/>
          <w:bCs/>
          <w:sz w:val="32"/>
          <w:szCs w:val="32"/>
          <w:lang w:val="es-ES"/>
        </w:rPr>
        <w:t>6</w:t>
      </w:r>
    </w:p>
    <w:p w14:paraId="5D1A0E05" w14:textId="4C646441" w:rsidR="00A0042A" w:rsidRDefault="00A0042A" w:rsidP="00F828B2">
      <w:pPr>
        <w:spacing w:line="360" w:lineRule="auto"/>
        <w:rPr>
          <w:b/>
          <w:bCs/>
          <w:sz w:val="32"/>
          <w:szCs w:val="32"/>
          <w:lang w:val="es-ES"/>
        </w:rPr>
      </w:pPr>
      <w:r>
        <w:rPr>
          <w:b/>
          <w:bCs/>
          <w:sz w:val="32"/>
          <w:szCs w:val="32"/>
          <w:lang w:val="es-ES"/>
        </w:rPr>
        <w:t>5.1 Prevalencia ……………………………………………</w:t>
      </w:r>
      <w:proofErr w:type="gramStart"/>
      <w:r>
        <w:rPr>
          <w:b/>
          <w:bCs/>
          <w:sz w:val="32"/>
          <w:szCs w:val="32"/>
          <w:lang w:val="es-ES"/>
        </w:rPr>
        <w:t>…….</w:t>
      </w:r>
      <w:proofErr w:type="gramEnd"/>
      <w:r>
        <w:rPr>
          <w:b/>
          <w:bCs/>
          <w:sz w:val="32"/>
          <w:szCs w:val="32"/>
          <w:lang w:val="es-ES"/>
        </w:rPr>
        <w:t>.8</w:t>
      </w:r>
    </w:p>
    <w:p w14:paraId="3A2D645A" w14:textId="4266EEF9" w:rsidR="00A0042A" w:rsidRDefault="00A0042A" w:rsidP="00F828B2">
      <w:pPr>
        <w:spacing w:line="360" w:lineRule="auto"/>
        <w:rPr>
          <w:b/>
          <w:bCs/>
          <w:sz w:val="32"/>
          <w:szCs w:val="32"/>
          <w:lang w:val="es-ES"/>
        </w:rPr>
      </w:pPr>
      <w:r>
        <w:rPr>
          <w:b/>
          <w:bCs/>
          <w:sz w:val="32"/>
          <w:szCs w:val="32"/>
          <w:lang w:val="es-ES"/>
        </w:rPr>
        <w:t>5.2 Causas de la fagofobia (físicas y psicológicas) ………………8</w:t>
      </w:r>
    </w:p>
    <w:p w14:paraId="6C398E62" w14:textId="61B28A44" w:rsidR="00A0042A" w:rsidRDefault="00A0042A" w:rsidP="00F828B2">
      <w:pPr>
        <w:spacing w:line="360" w:lineRule="auto"/>
        <w:rPr>
          <w:b/>
          <w:bCs/>
          <w:sz w:val="32"/>
          <w:szCs w:val="32"/>
          <w:lang w:val="es-ES"/>
        </w:rPr>
      </w:pPr>
      <w:r>
        <w:rPr>
          <w:b/>
          <w:bCs/>
          <w:sz w:val="32"/>
          <w:szCs w:val="32"/>
          <w:lang w:val="es-ES"/>
        </w:rPr>
        <w:t xml:space="preserve">5.3 Síntomas ……………………………………………………...8 y 9 </w:t>
      </w:r>
    </w:p>
    <w:p w14:paraId="5D28B6B5" w14:textId="5AB32F28" w:rsidR="00A0042A" w:rsidRDefault="00A0042A" w:rsidP="00F828B2">
      <w:pPr>
        <w:spacing w:line="360" w:lineRule="auto"/>
        <w:rPr>
          <w:b/>
          <w:bCs/>
          <w:sz w:val="32"/>
          <w:szCs w:val="32"/>
          <w:lang w:val="es-ES"/>
        </w:rPr>
      </w:pPr>
      <w:r>
        <w:rPr>
          <w:b/>
          <w:bCs/>
          <w:sz w:val="32"/>
          <w:szCs w:val="32"/>
          <w:lang w:val="es-ES"/>
        </w:rPr>
        <w:t>5.4 Consecuencias …………………………………………</w:t>
      </w:r>
      <w:proofErr w:type="gramStart"/>
      <w:r>
        <w:rPr>
          <w:b/>
          <w:bCs/>
          <w:sz w:val="32"/>
          <w:szCs w:val="32"/>
          <w:lang w:val="es-ES"/>
        </w:rPr>
        <w:t>…….</w:t>
      </w:r>
      <w:proofErr w:type="gramEnd"/>
      <w:r>
        <w:rPr>
          <w:b/>
          <w:bCs/>
          <w:sz w:val="32"/>
          <w:szCs w:val="32"/>
          <w:lang w:val="es-ES"/>
        </w:rPr>
        <w:t xml:space="preserve">.9 </w:t>
      </w:r>
    </w:p>
    <w:p w14:paraId="4C4E97D4" w14:textId="014668FE" w:rsidR="00A0042A" w:rsidRDefault="00A0042A" w:rsidP="00F828B2">
      <w:pPr>
        <w:spacing w:line="360" w:lineRule="auto"/>
        <w:rPr>
          <w:b/>
          <w:bCs/>
          <w:sz w:val="32"/>
          <w:szCs w:val="32"/>
          <w:lang w:val="es-ES"/>
        </w:rPr>
      </w:pPr>
      <w:r>
        <w:rPr>
          <w:b/>
          <w:bCs/>
          <w:sz w:val="32"/>
          <w:szCs w:val="32"/>
          <w:lang w:val="es-ES"/>
        </w:rPr>
        <w:t>5.5 Tratamiento ………………………………………………</w:t>
      </w:r>
      <w:r w:rsidR="00E317BD">
        <w:rPr>
          <w:b/>
          <w:bCs/>
          <w:sz w:val="32"/>
          <w:szCs w:val="32"/>
          <w:lang w:val="es-ES"/>
        </w:rPr>
        <w:t>10 y 11</w:t>
      </w:r>
    </w:p>
    <w:p w14:paraId="6344D555" w14:textId="15603BAC" w:rsidR="00A0042A" w:rsidRDefault="00A0042A" w:rsidP="00F828B2">
      <w:pPr>
        <w:spacing w:line="360" w:lineRule="auto"/>
        <w:rPr>
          <w:b/>
          <w:bCs/>
          <w:sz w:val="32"/>
          <w:szCs w:val="32"/>
          <w:lang w:val="es-ES"/>
        </w:rPr>
      </w:pPr>
      <w:r>
        <w:rPr>
          <w:b/>
          <w:bCs/>
          <w:sz w:val="32"/>
          <w:szCs w:val="32"/>
          <w:lang w:val="es-ES"/>
        </w:rPr>
        <w:t>6. Discusión ………………………………………………………</w:t>
      </w:r>
      <w:r w:rsidR="00E317BD">
        <w:rPr>
          <w:b/>
          <w:bCs/>
          <w:sz w:val="32"/>
          <w:szCs w:val="32"/>
          <w:lang w:val="es-ES"/>
        </w:rPr>
        <w:t>12</w:t>
      </w:r>
    </w:p>
    <w:p w14:paraId="302CD145" w14:textId="088ACA1E" w:rsidR="00A0042A" w:rsidRDefault="00A0042A" w:rsidP="00F828B2">
      <w:pPr>
        <w:spacing w:line="360" w:lineRule="auto"/>
        <w:rPr>
          <w:b/>
          <w:bCs/>
          <w:sz w:val="32"/>
          <w:szCs w:val="32"/>
          <w:lang w:val="es-ES"/>
        </w:rPr>
      </w:pPr>
      <w:r>
        <w:rPr>
          <w:b/>
          <w:bCs/>
          <w:sz w:val="32"/>
          <w:szCs w:val="32"/>
          <w:lang w:val="es-ES"/>
        </w:rPr>
        <w:t>7. Conclusión ………………………………………………</w:t>
      </w:r>
      <w:proofErr w:type="gramStart"/>
      <w:r>
        <w:rPr>
          <w:b/>
          <w:bCs/>
          <w:sz w:val="32"/>
          <w:szCs w:val="32"/>
          <w:lang w:val="es-ES"/>
        </w:rPr>
        <w:t>…….</w:t>
      </w:r>
      <w:proofErr w:type="gramEnd"/>
      <w:r w:rsidR="00E317BD">
        <w:rPr>
          <w:b/>
          <w:bCs/>
          <w:sz w:val="32"/>
          <w:szCs w:val="32"/>
          <w:lang w:val="es-ES"/>
        </w:rPr>
        <w:t>13</w:t>
      </w:r>
    </w:p>
    <w:p w14:paraId="35C266E0" w14:textId="73872BAA" w:rsidR="00A0042A" w:rsidRDefault="00A0042A" w:rsidP="00F828B2">
      <w:pPr>
        <w:spacing w:line="360" w:lineRule="auto"/>
        <w:rPr>
          <w:b/>
          <w:bCs/>
          <w:sz w:val="32"/>
          <w:szCs w:val="32"/>
          <w:lang w:val="es-ES"/>
        </w:rPr>
      </w:pPr>
    </w:p>
    <w:p w14:paraId="23A302B5" w14:textId="3FABAD99" w:rsidR="00A0042A" w:rsidRDefault="00A0042A" w:rsidP="00F828B2">
      <w:pPr>
        <w:spacing w:line="360" w:lineRule="auto"/>
        <w:rPr>
          <w:b/>
          <w:bCs/>
          <w:sz w:val="32"/>
          <w:szCs w:val="32"/>
          <w:lang w:val="es-ES"/>
        </w:rPr>
      </w:pPr>
    </w:p>
    <w:p w14:paraId="382FAA3D" w14:textId="17A2AFF8" w:rsidR="00A0042A" w:rsidRDefault="00A0042A" w:rsidP="00F828B2">
      <w:pPr>
        <w:spacing w:line="360" w:lineRule="auto"/>
        <w:rPr>
          <w:b/>
          <w:bCs/>
          <w:sz w:val="32"/>
          <w:szCs w:val="32"/>
          <w:lang w:val="es-ES"/>
        </w:rPr>
      </w:pPr>
    </w:p>
    <w:p w14:paraId="57456D59" w14:textId="1D80C846" w:rsidR="00A0042A" w:rsidRDefault="00A0042A" w:rsidP="00F828B2">
      <w:pPr>
        <w:spacing w:line="360" w:lineRule="auto"/>
        <w:rPr>
          <w:b/>
          <w:bCs/>
          <w:sz w:val="32"/>
          <w:szCs w:val="32"/>
          <w:lang w:val="es-ES"/>
        </w:rPr>
      </w:pPr>
    </w:p>
    <w:p w14:paraId="708FF035" w14:textId="5CFF05BB" w:rsidR="00A0042A" w:rsidRDefault="00A0042A" w:rsidP="00F828B2">
      <w:pPr>
        <w:spacing w:line="360" w:lineRule="auto"/>
        <w:rPr>
          <w:b/>
          <w:bCs/>
          <w:sz w:val="32"/>
          <w:szCs w:val="32"/>
          <w:lang w:val="es-ES"/>
        </w:rPr>
      </w:pPr>
    </w:p>
    <w:p w14:paraId="3E8BC71A" w14:textId="13620711" w:rsidR="00A0042A" w:rsidRDefault="00A0042A" w:rsidP="00F828B2">
      <w:pPr>
        <w:spacing w:line="360" w:lineRule="auto"/>
        <w:rPr>
          <w:b/>
          <w:bCs/>
          <w:sz w:val="32"/>
          <w:szCs w:val="32"/>
          <w:lang w:val="es-ES"/>
        </w:rPr>
      </w:pPr>
    </w:p>
    <w:p w14:paraId="32B5C9C1" w14:textId="0309BBE5" w:rsidR="00A0042A" w:rsidRDefault="00A0042A" w:rsidP="00F828B2">
      <w:pPr>
        <w:spacing w:line="360" w:lineRule="auto"/>
        <w:rPr>
          <w:b/>
          <w:bCs/>
          <w:sz w:val="32"/>
          <w:szCs w:val="32"/>
          <w:lang w:val="es-ES"/>
        </w:rPr>
      </w:pPr>
    </w:p>
    <w:p w14:paraId="2779FE4F" w14:textId="77777777" w:rsidR="00A0042A" w:rsidRPr="00F828B2" w:rsidRDefault="00A0042A" w:rsidP="00F828B2">
      <w:pPr>
        <w:spacing w:line="360" w:lineRule="auto"/>
        <w:rPr>
          <w:b/>
          <w:bCs/>
          <w:sz w:val="32"/>
          <w:szCs w:val="32"/>
          <w:lang w:val="es-ES"/>
        </w:rPr>
      </w:pPr>
    </w:p>
    <w:p w14:paraId="4C04B061" w14:textId="685ABA51" w:rsidR="00E76F55" w:rsidRDefault="00C87724" w:rsidP="00EA542E">
      <w:pPr>
        <w:spacing w:line="360" w:lineRule="auto"/>
        <w:rPr>
          <w:b/>
          <w:bCs/>
          <w:sz w:val="32"/>
          <w:szCs w:val="32"/>
          <w:lang w:val="es-ES"/>
        </w:rPr>
      </w:pPr>
      <w:r w:rsidRPr="00935908">
        <w:rPr>
          <w:b/>
          <w:bCs/>
          <w:sz w:val="32"/>
          <w:szCs w:val="32"/>
          <w:lang w:val="es-ES"/>
        </w:rPr>
        <w:t xml:space="preserve">Introducción </w:t>
      </w:r>
    </w:p>
    <w:p w14:paraId="7BAAAAD6" w14:textId="77777777" w:rsidR="00935908" w:rsidRPr="00935908" w:rsidRDefault="00935908" w:rsidP="00EA542E">
      <w:pPr>
        <w:spacing w:line="360" w:lineRule="auto"/>
        <w:rPr>
          <w:b/>
          <w:bCs/>
          <w:sz w:val="32"/>
          <w:szCs w:val="32"/>
          <w:lang w:val="es-ES"/>
        </w:rPr>
      </w:pPr>
    </w:p>
    <w:p w14:paraId="3FDBCF74" w14:textId="0D7DD1E5" w:rsidR="00935908" w:rsidRDefault="00935908" w:rsidP="00EA542E">
      <w:pPr>
        <w:spacing w:line="360" w:lineRule="auto"/>
        <w:rPr>
          <w:sz w:val="32"/>
          <w:szCs w:val="32"/>
          <w:lang w:val="es-ES"/>
        </w:rPr>
      </w:pPr>
      <w:r w:rsidRPr="00935908">
        <w:rPr>
          <w:sz w:val="32"/>
          <w:szCs w:val="32"/>
          <w:lang w:val="es-ES"/>
        </w:rPr>
        <w:t xml:space="preserve">La fagofobia se basa principalmente en el </w:t>
      </w:r>
      <w:r w:rsidRPr="00FD1DE1">
        <w:rPr>
          <w:sz w:val="32"/>
          <w:szCs w:val="32"/>
          <w:highlight w:val="yellow"/>
          <w:lang w:val="es-ES"/>
        </w:rPr>
        <w:t xml:space="preserve">miedo irracional a la acción de </w:t>
      </w:r>
      <w:commentRangeStart w:id="4"/>
      <w:r w:rsidRPr="00FD1DE1">
        <w:rPr>
          <w:sz w:val="32"/>
          <w:szCs w:val="32"/>
          <w:highlight w:val="yellow"/>
          <w:lang w:val="es-ES"/>
        </w:rPr>
        <w:t xml:space="preserve">ingerir o ahogarse </w:t>
      </w:r>
      <w:commentRangeEnd w:id="4"/>
      <w:r w:rsidR="00FD1DE1" w:rsidRPr="00FD1DE1">
        <w:rPr>
          <w:rStyle w:val="Refdecomentario"/>
          <w:highlight w:val="yellow"/>
        </w:rPr>
        <w:commentReference w:id="4"/>
      </w:r>
      <w:r w:rsidRPr="00FD1DE1">
        <w:rPr>
          <w:sz w:val="32"/>
          <w:szCs w:val="32"/>
          <w:highlight w:val="yellow"/>
          <w:lang w:val="es-ES"/>
        </w:rPr>
        <w:t>la cual tiene la persona instantes antes de realizar la conducta de ingerir alimentos, bebidas o ampolletas</w:t>
      </w:r>
      <w:r w:rsidR="00FD1DE1">
        <w:rPr>
          <w:color w:val="FF0000"/>
          <w:sz w:val="32"/>
          <w:szCs w:val="32"/>
          <w:lang w:val="es-ES"/>
        </w:rPr>
        <w:t xml:space="preserve"> </w:t>
      </w:r>
      <w:commentRangeStart w:id="5"/>
      <w:r w:rsidR="00FD1DE1">
        <w:rPr>
          <w:color w:val="FF0000"/>
          <w:sz w:val="32"/>
          <w:szCs w:val="32"/>
          <w:lang w:val="es-ES"/>
        </w:rPr>
        <w:t>(Autor, año)</w:t>
      </w:r>
      <w:commentRangeEnd w:id="5"/>
      <w:r w:rsidR="00FD1DE1">
        <w:rPr>
          <w:rStyle w:val="Refdecomentario"/>
        </w:rPr>
        <w:commentReference w:id="5"/>
      </w:r>
      <w:r w:rsidRPr="00935908">
        <w:rPr>
          <w:sz w:val="32"/>
          <w:szCs w:val="32"/>
          <w:lang w:val="es-ES"/>
        </w:rPr>
        <w:t xml:space="preserve">. La </w:t>
      </w:r>
      <w:r>
        <w:rPr>
          <w:sz w:val="32"/>
          <w:szCs w:val="32"/>
          <w:lang w:val="es-ES"/>
        </w:rPr>
        <w:t xml:space="preserve">exposición ha dicha conducta hace que la persona sufra de manera inmediata ataques de ansiedad, la cual puede transformarse en un ataque de pánico situacional y como consecuencia hace que la persona escape o </w:t>
      </w:r>
      <w:commentRangeStart w:id="6"/>
      <w:r>
        <w:rPr>
          <w:sz w:val="32"/>
          <w:szCs w:val="32"/>
          <w:lang w:val="es-ES"/>
        </w:rPr>
        <w:t xml:space="preserve">evite la </w:t>
      </w:r>
    </w:p>
    <w:p w14:paraId="047A0CCA" w14:textId="41974EC2" w:rsidR="00935908" w:rsidRDefault="00935908" w:rsidP="00EA542E">
      <w:pPr>
        <w:spacing w:line="360" w:lineRule="auto"/>
        <w:rPr>
          <w:sz w:val="32"/>
          <w:szCs w:val="32"/>
          <w:lang w:val="es-ES"/>
        </w:rPr>
      </w:pPr>
      <w:r>
        <w:rPr>
          <w:sz w:val="32"/>
          <w:szCs w:val="32"/>
          <w:lang w:val="es-ES"/>
        </w:rPr>
        <w:t xml:space="preserve">Acción de ingerir alimentos. </w:t>
      </w:r>
      <w:commentRangeEnd w:id="6"/>
      <w:r w:rsidR="00FD1DE1">
        <w:rPr>
          <w:rStyle w:val="Refdecomentario"/>
        </w:rPr>
        <w:commentReference w:id="6"/>
      </w:r>
    </w:p>
    <w:p w14:paraId="64B5453C" w14:textId="192E0A0E" w:rsidR="00EA542E" w:rsidRDefault="00EA542E" w:rsidP="00EA542E">
      <w:pPr>
        <w:spacing w:line="360" w:lineRule="auto"/>
        <w:rPr>
          <w:sz w:val="32"/>
          <w:szCs w:val="32"/>
          <w:lang w:val="es-ES"/>
        </w:rPr>
      </w:pPr>
    </w:p>
    <w:p w14:paraId="1F02C62B" w14:textId="68AD6E71" w:rsidR="00EA542E" w:rsidRDefault="00EA542E" w:rsidP="00EA542E">
      <w:pPr>
        <w:spacing w:line="360" w:lineRule="auto"/>
        <w:rPr>
          <w:sz w:val="32"/>
          <w:szCs w:val="32"/>
          <w:lang w:val="es-ES"/>
        </w:rPr>
      </w:pPr>
      <w:r>
        <w:rPr>
          <w:sz w:val="32"/>
          <w:szCs w:val="32"/>
          <w:lang w:val="es-ES"/>
        </w:rPr>
        <w:t xml:space="preserve">Así mismo, la fagofobia suele venir de desencadenada a partir de un hecho traumático en la que la persona sufre un atragantamiento, sin </w:t>
      </w:r>
      <w:proofErr w:type="gramStart"/>
      <w:r>
        <w:rPr>
          <w:sz w:val="32"/>
          <w:szCs w:val="32"/>
          <w:lang w:val="es-ES"/>
        </w:rPr>
        <w:t>embargo</w:t>
      </w:r>
      <w:proofErr w:type="gramEnd"/>
      <w:r>
        <w:rPr>
          <w:sz w:val="32"/>
          <w:szCs w:val="32"/>
          <w:lang w:val="es-ES"/>
        </w:rPr>
        <w:t xml:space="preserve"> existen casos en los que con el hecho de ver a otra persona atragantándose o verlo en la televisión, surge dicha fobia.</w:t>
      </w:r>
    </w:p>
    <w:p w14:paraId="6072C8A1" w14:textId="2E87B1B0" w:rsidR="00EA542E" w:rsidRDefault="00EA542E" w:rsidP="00EA542E">
      <w:pPr>
        <w:spacing w:line="360" w:lineRule="auto"/>
        <w:rPr>
          <w:sz w:val="32"/>
          <w:szCs w:val="32"/>
          <w:lang w:val="es-ES"/>
        </w:rPr>
      </w:pPr>
    </w:p>
    <w:p w14:paraId="26B887AD" w14:textId="0E6BC483" w:rsidR="00EA542E" w:rsidRDefault="00EA542E" w:rsidP="00EA542E">
      <w:pPr>
        <w:spacing w:line="360" w:lineRule="auto"/>
        <w:rPr>
          <w:sz w:val="32"/>
          <w:szCs w:val="32"/>
          <w:lang w:val="es-ES"/>
        </w:rPr>
      </w:pPr>
      <w:r>
        <w:rPr>
          <w:sz w:val="32"/>
          <w:szCs w:val="32"/>
          <w:lang w:val="es-ES"/>
        </w:rPr>
        <w:t xml:space="preserve">Esta fobia suele aparecer en la etapa de la niñez, aunque también puede darse en la vida adulta. En la actualidad es </w:t>
      </w:r>
      <w:proofErr w:type="gramStart"/>
      <w:r>
        <w:rPr>
          <w:sz w:val="32"/>
          <w:szCs w:val="32"/>
          <w:lang w:val="es-ES"/>
        </w:rPr>
        <w:t>un patología</w:t>
      </w:r>
      <w:proofErr w:type="gramEnd"/>
      <w:r>
        <w:rPr>
          <w:sz w:val="32"/>
          <w:szCs w:val="32"/>
          <w:lang w:val="es-ES"/>
        </w:rPr>
        <w:t xml:space="preserve"> la cual de ve mas en los niños. Sin embargo, tiene un muy buen pronostico siempre y cuando sea detectada con prontitud y rápidamente.</w:t>
      </w:r>
    </w:p>
    <w:p w14:paraId="5EEB7208" w14:textId="098272ED" w:rsidR="00EA542E" w:rsidRDefault="00EA542E" w:rsidP="00EA542E">
      <w:pPr>
        <w:spacing w:line="360" w:lineRule="auto"/>
        <w:rPr>
          <w:sz w:val="32"/>
          <w:szCs w:val="32"/>
          <w:lang w:val="es-ES"/>
        </w:rPr>
      </w:pPr>
    </w:p>
    <w:p w14:paraId="6C7FB5A7" w14:textId="6D04D886" w:rsidR="00EA542E" w:rsidRDefault="00EA542E" w:rsidP="00EA542E">
      <w:pPr>
        <w:spacing w:line="360" w:lineRule="auto"/>
        <w:rPr>
          <w:b/>
          <w:bCs/>
          <w:sz w:val="32"/>
          <w:szCs w:val="32"/>
          <w:lang w:val="es-ES"/>
        </w:rPr>
      </w:pPr>
      <w:r>
        <w:rPr>
          <w:b/>
          <w:bCs/>
          <w:sz w:val="32"/>
          <w:szCs w:val="32"/>
          <w:lang w:val="es-ES"/>
        </w:rPr>
        <w:t xml:space="preserve">Preguntas de investigación </w:t>
      </w:r>
    </w:p>
    <w:p w14:paraId="6DF376C7" w14:textId="62DCCB16" w:rsidR="00EA542E" w:rsidRPr="00EA542E" w:rsidRDefault="00EA542E" w:rsidP="00EA542E">
      <w:pPr>
        <w:pStyle w:val="Prrafodelista"/>
        <w:numPr>
          <w:ilvl w:val="0"/>
          <w:numId w:val="1"/>
        </w:numPr>
        <w:spacing w:line="360" w:lineRule="auto"/>
        <w:rPr>
          <w:rFonts w:ascii="Times New Roman" w:hAnsi="Times New Roman" w:cs="Times New Roman"/>
          <w:b/>
          <w:bCs/>
          <w:sz w:val="32"/>
          <w:szCs w:val="32"/>
          <w:lang w:val="es-ES"/>
        </w:rPr>
      </w:pPr>
      <w:commentRangeStart w:id="7"/>
      <w:r>
        <w:rPr>
          <w:rFonts w:ascii="Times New Roman" w:hAnsi="Times New Roman" w:cs="Times New Roman"/>
          <w:sz w:val="32"/>
          <w:szCs w:val="32"/>
          <w:lang w:val="es-ES"/>
        </w:rPr>
        <w:lastRenderedPageBreak/>
        <w:t>¿Qué es la fagofobia?</w:t>
      </w:r>
    </w:p>
    <w:p w14:paraId="4B67FA7C" w14:textId="018641C9" w:rsidR="00EA542E" w:rsidRPr="00EA542E" w:rsidRDefault="00EA542E" w:rsidP="00EA542E">
      <w:pPr>
        <w:pStyle w:val="Prrafodelista"/>
        <w:numPr>
          <w:ilvl w:val="0"/>
          <w:numId w:val="1"/>
        </w:numPr>
        <w:spacing w:line="360" w:lineRule="auto"/>
        <w:rPr>
          <w:rFonts w:ascii="Times New Roman" w:hAnsi="Times New Roman" w:cs="Times New Roman"/>
          <w:b/>
          <w:bCs/>
          <w:sz w:val="32"/>
          <w:szCs w:val="32"/>
          <w:lang w:val="es-ES"/>
        </w:rPr>
      </w:pPr>
      <w:r>
        <w:rPr>
          <w:rFonts w:ascii="Times New Roman" w:hAnsi="Times New Roman" w:cs="Times New Roman"/>
          <w:sz w:val="32"/>
          <w:szCs w:val="32"/>
          <w:lang w:val="es-ES"/>
        </w:rPr>
        <w:t>¿A quien afecta principalmente esta fobia?</w:t>
      </w:r>
    </w:p>
    <w:p w14:paraId="2CCCA0D0" w14:textId="52FDA839" w:rsidR="00EA542E" w:rsidRPr="00EA542E" w:rsidRDefault="00EA542E" w:rsidP="00EA542E">
      <w:pPr>
        <w:pStyle w:val="Prrafodelista"/>
        <w:numPr>
          <w:ilvl w:val="0"/>
          <w:numId w:val="1"/>
        </w:numPr>
        <w:spacing w:line="360" w:lineRule="auto"/>
        <w:rPr>
          <w:rFonts w:ascii="Times New Roman" w:hAnsi="Times New Roman" w:cs="Times New Roman"/>
          <w:b/>
          <w:bCs/>
          <w:sz w:val="32"/>
          <w:szCs w:val="32"/>
          <w:lang w:val="es-ES"/>
        </w:rPr>
      </w:pPr>
      <w:r>
        <w:rPr>
          <w:rFonts w:ascii="Times New Roman" w:hAnsi="Times New Roman" w:cs="Times New Roman"/>
          <w:sz w:val="32"/>
          <w:szCs w:val="32"/>
          <w:lang w:val="es-ES"/>
        </w:rPr>
        <w:t>¿Cuáles son las causas de la fagofobia?</w:t>
      </w:r>
    </w:p>
    <w:p w14:paraId="682B7A2E" w14:textId="2335E77A" w:rsidR="00EA542E" w:rsidRPr="00EA542E" w:rsidRDefault="00EA542E" w:rsidP="00EA542E">
      <w:pPr>
        <w:pStyle w:val="Prrafodelista"/>
        <w:numPr>
          <w:ilvl w:val="0"/>
          <w:numId w:val="1"/>
        </w:numPr>
        <w:spacing w:line="360" w:lineRule="auto"/>
        <w:rPr>
          <w:rFonts w:ascii="Times New Roman" w:hAnsi="Times New Roman" w:cs="Times New Roman"/>
          <w:b/>
          <w:bCs/>
          <w:sz w:val="32"/>
          <w:szCs w:val="32"/>
          <w:lang w:val="es-ES"/>
        </w:rPr>
      </w:pPr>
      <w:r>
        <w:rPr>
          <w:rFonts w:ascii="Times New Roman" w:hAnsi="Times New Roman" w:cs="Times New Roman"/>
          <w:sz w:val="32"/>
          <w:szCs w:val="32"/>
          <w:lang w:val="es-ES"/>
        </w:rPr>
        <w:t>¿Qué consecuencias tiene esta fobia para la salud?</w:t>
      </w:r>
    </w:p>
    <w:p w14:paraId="70FADB7F" w14:textId="6C906A8F" w:rsidR="00152562" w:rsidRPr="001566B2" w:rsidRDefault="00EA542E" w:rsidP="00EA542E">
      <w:pPr>
        <w:pStyle w:val="Prrafodelista"/>
        <w:numPr>
          <w:ilvl w:val="0"/>
          <w:numId w:val="1"/>
        </w:numPr>
        <w:spacing w:line="360" w:lineRule="auto"/>
        <w:rPr>
          <w:rFonts w:ascii="Times New Roman" w:hAnsi="Times New Roman" w:cs="Times New Roman"/>
          <w:b/>
          <w:bCs/>
          <w:sz w:val="32"/>
          <w:szCs w:val="32"/>
          <w:lang w:val="es-ES"/>
        </w:rPr>
      </w:pPr>
      <w:r>
        <w:rPr>
          <w:rFonts w:ascii="Times New Roman" w:hAnsi="Times New Roman" w:cs="Times New Roman"/>
          <w:sz w:val="32"/>
          <w:szCs w:val="32"/>
          <w:lang w:val="es-ES"/>
        </w:rPr>
        <w:t>¿Cuál es el tratamiento apropiado para esta fobia?</w:t>
      </w:r>
      <w:commentRangeEnd w:id="7"/>
      <w:r w:rsidR="004D60C4">
        <w:rPr>
          <w:rStyle w:val="Refdecomentario"/>
          <w:rFonts w:ascii="Times New Roman" w:eastAsia="Times New Roman" w:hAnsi="Times New Roman" w:cs="Times New Roman"/>
        </w:rPr>
        <w:commentReference w:id="7"/>
      </w:r>
    </w:p>
    <w:p w14:paraId="3119E182" w14:textId="4AFF2D40" w:rsidR="00EA542E" w:rsidRDefault="00EA542E" w:rsidP="00EA542E">
      <w:pPr>
        <w:spacing w:line="360" w:lineRule="auto"/>
        <w:rPr>
          <w:b/>
          <w:bCs/>
          <w:sz w:val="32"/>
          <w:szCs w:val="32"/>
          <w:lang w:val="es-ES"/>
        </w:rPr>
      </w:pPr>
      <w:r>
        <w:rPr>
          <w:b/>
          <w:bCs/>
          <w:sz w:val="32"/>
          <w:szCs w:val="32"/>
          <w:lang w:val="es-ES"/>
        </w:rPr>
        <w:t xml:space="preserve">Objetivos </w:t>
      </w:r>
    </w:p>
    <w:p w14:paraId="3A77D04F" w14:textId="217F3B4C" w:rsidR="00EA542E" w:rsidRDefault="00EA542E" w:rsidP="00EA542E">
      <w:pPr>
        <w:spacing w:line="360" w:lineRule="auto"/>
        <w:rPr>
          <w:b/>
          <w:bCs/>
          <w:sz w:val="32"/>
          <w:szCs w:val="32"/>
          <w:lang w:val="es-ES"/>
        </w:rPr>
      </w:pPr>
    </w:p>
    <w:p w14:paraId="291288DC" w14:textId="1E3708E6" w:rsidR="00EA542E" w:rsidRDefault="00EA542E" w:rsidP="00C61AD2">
      <w:pPr>
        <w:pStyle w:val="Prrafodelista"/>
        <w:numPr>
          <w:ilvl w:val="0"/>
          <w:numId w:val="2"/>
        </w:numPr>
        <w:spacing w:line="360" w:lineRule="auto"/>
        <w:rPr>
          <w:rFonts w:ascii="Times New Roman" w:hAnsi="Times New Roman" w:cs="Times New Roman"/>
          <w:sz w:val="32"/>
          <w:szCs w:val="32"/>
          <w:lang w:val="es-ES"/>
        </w:rPr>
      </w:pPr>
      <w:r w:rsidRPr="00C61AD2">
        <w:rPr>
          <w:rFonts w:ascii="Times New Roman" w:hAnsi="Times New Roman" w:cs="Times New Roman"/>
          <w:sz w:val="32"/>
          <w:szCs w:val="32"/>
          <w:lang w:val="es-ES"/>
        </w:rPr>
        <w:t xml:space="preserve">General </w:t>
      </w:r>
    </w:p>
    <w:p w14:paraId="405D2131" w14:textId="62C39A2F" w:rsidR="00C61AD2" w:rsidRDefault="00C61AD2" w:rsidP="00C61AD2">
      <w:pPr>
        <w:spacing w:line="360" w:lineRule="auto"/>
        <w:ind w:left="360"/>
        <w:rPr>
          <w:sz w:val="32"/>
          <w:szCs w:val="32"/>
          <w:lang w:val="es-ES"/>
        </w:rPr>
      </w:pPr>
      <w:r>
        <w:rPr>
          <w:sz w:val="32"/>
          <w:szCs w:val="32"/>
          <w:lang w:val="es-ES"/>
        </w:rPr>
        <w:t>Investigar, analizar y comprender el que es la fagofobia, sus causas, principalmente a quien afecta</w:t>
      </w:r>
      <w:r w:rsidR="00152562">
        <w:rPr>
          <w:sz w:val="32"/>
          <w:szCs w:val="32"/>
          <w:lang w:val="es-ES"/>
        </w:rPr>
        <w:t>, las consecuencias para la salud y el tratamiento para esta fobia.</w:t>
      </w:r>
    </w:p>
    <w:p w14:paraId="04FEF171" w14:textId="438132E6" w:rsidR="00152562" w:rsidRDefault="00152562" w:rsidP="00C61AD2">
      <w:pPr>
        <w:spacing w:line="360" w:lineRule="auto"/>
        <w:ind w:left="360"/>
        <w:rPr>
          <w:sz w:val="32"/>
          <w:szCs w:val="32"/>
          <w:lang w:val="es-ES"/>
        </w:rPr>
      </w:pPr>
    </w:p>
    <w:p w14:paraId="75CC3D18" w14:textId="77777777" w:rsidR="00152562" w:rsidRDefault="00152562" w:rsidP="00152562">
      <w:pPr>
        <w:pStyle w:val="Prrafodelista"/>
        <w:numPr>
          <w:ilvl w:val="0"/>
          <w:numId w:val="2"/>
        </w:numPr>
        <w:spacing w:line="360" w:lineRule="auto"/>
        <w:rPr>
          <w:rFonts w:ascii="Times New Roman" w:hAnsi="Times New Roman" w:cs="Times New Roman"/>
          <w:sz w:val="32"/>
          <w:szCs w:val="32"/>
          <w:lang w:val="es-ES"/>
        </w:rPr>
      </w:pPr>
      <w:r>
        <w:rPr>
          <w:rFonts w:ascii="Times New Roman" w:hAnsi="Times New Roman" w:cs="Times New Roman"/>
          <w:sz w:val="32"/>
          <w:szCs w:val="32"/>
          <w:lang w:val="es-ES"/>
        </w:rPr>
        <w:t>Específicos</w:t>
      </w:r>
    </w:p>
    <w:p w14:paraId="4E8A79E5" w14:textId="269323AC" w:rsidR="00152562" w:rsidRPr="00152562" w:rsidRDefault="00152562" w:rsidP="00152562">
      <w:pPr>
        <w:spacing w:line="360" w:lineRule="auto"/>
        <w:rPr>
          <w:sz w:val="32"/>
          <w:szCs w:val="32"/>
          <w:lang w:val="es-ES"/>
        </w:rPr>
      </w:pPr>
      <w:r w:rsidRPr="00152562">
        <w:rPr>
          <w:sz w:val="32"/>
          <w:szCs w:val="32"/>
          <w:lang w:val="es-ES"/>
        </w:rPr>
        <w:t xml:space="preserve"> </w:t>
      </w:r>
    </w:p>
    <w:p w14:paraId="331CAA6C" w14:textId="2C5AF55C" w:rsidR="00152562" w:rsidRPr="001566B2" w:rsidRDefault="00152562" w:rsidP="001566B2">
      <w:pPr>
        <w:pStyle w:val="Prrafodelista"/>
        <w:numPr>
          <w:ilvl w:val="0"/>
          <w:numId w:val="3"/>
        </w:numPr>
        <w:spacing w:line="360" w:lineRule="auto"/>
        <w:rPr>
          <w:rFonts w:ascii="Times New Roman" w:hAnsi="Times New Roman" w:cs="Times New Roman"/>
          <w:sz w:val="32"/>
          <w:szCs w:val="32"/>
          <w:lang w:val="es-ES"/>
        </w:rPr>
      </w:pPr>
      <w:commentRangeStart w:id="8"/>
      <w:r w:rsidRPr="001566B2">
        <w:rPr>
          <w:rFonts w:ascii="Times New Roman" w:hAnsi="Times New Roman" w:cs="Times New Roman"/>
          <w:sz w:val="32"/>
          <w:szCs w:val="32"/>
          <w:lang w:val="es-ES"/>
        </w:rPr>
        <w:t xml:space="preserve">Que es la fagofobia y sus </w:t>
      </w:r>
      <w:r w:rsidR="000E6D23" w:rsidRPr="001566B2">
        <w:rPr>
          <w:rFonts w:ascii="Times New Roman" w:hAnsi="Times New Roman" w:cs="Times New Roman"/>
          <w:sz w:val="32"/>
          <w:szCs w:val="32"/>
          <w:lang w:val="es-ES"/>
        </w:rPr>
        <w:t>consecuencias</w:t>
      </w:r>
      <w:r w:rsidRPr="001566B2">
        <w:rPr>
          <w:rFonts w:ascii="Times New Roman" w:hAnsi="Times New Roman" w:cs="Times New Roman"/>
          <w:sz w:val="32"/>
          <w:szCs w:val="32"/>
          <w:lang w:val="es-ES"/>
        </w:rPr>
        <w:t xml:space="preserve"> </w:t>
      </w:r>
    </w:p>
    <w:p w14:paraId="38435E6F" w14:textId="7FF2D5F4" w:rsidR="00152562" w:rsidRPr="001566B2" w:rsidRDefault="00152562" w:rsidP="001566B2">
      <w:pPr>
        <w:pStyle w:val="Prrafodelista"/>
        <w:numPr>
          <w:ilvl w:val="0"/>
          <w:numId w:val="3"/>
        </w:numPr>
        <w:spacing w:line="360" w:lineRule="auto"/>
        <w:rPr>
          <w:rFonts w:ascii="Times New Roman" w:hAnsi="Times New Roman" w:cs="Times New Roman"/>
          <w:sz w:val="32"/>
          <w:szCs w:val="32"/>
          <w:lang w:val="es-ES"/>
        </w:rPr>
      </w:pPr>
      <w:r w:rsidRPr="001566B2">
        <w:rPr>
          <w:rFonts w:ascii="Times New Roman" w:hAnsi="Times New Roman" w:cs="Times New Roman"/>
          <w:sz w:val="32"/>
          <w:szCs w:val="32"/>
          <w:lang w:val="es-ES"/>
        </w:rPr>
        <w:t xml:space="preserve">Efectos sociales en los que afecta </w:t>
      </w:r>
    </w:p>
    <w:p w14:paraId="25E302B7" w14:textId="0409D1F7" w:rsidR="00152562" w:rsidRPr="001566B2" w:rsidRDefault="00152562" w:rsidP="001566B2">
      <w:pPr>
        <w:pStyle w:val="Prrafodelista"/>
        <w:numPr>
          <w:ilvl w:val="0"/>
          <w:numId w:val="3"/>
        </w:numPr>
        <w:spacing w:line="360" w:lineRule="auto"/>
        <w:rPr>
          <w:rFonts w:ascii="Times New Roman" w:hAnsi="Times New Roman" w:cs="Times New Roman"/>
          <w:sz w:val="32"/>
          <w:szCs w:val="32"/>
          <w:lang w:val="es-ES"/>
        </w:rPr>
      </w:pPr>
      <w:r w:rsidRPr="001566B2">
        <w:rPr>
          <w:rFonts w:ascii="Times New Roman" w:hAnsi="Times New Roman" w:cs="Times New Roman"/>
          <w:sz w:val="32"/>
          <w:szCs w:val="32"/>
          <w:lang w:val="es-ES"/>
        </w:rPr>
        <w:t xml:space="preserve">Efectos negativos en la salud </w:t>
      </w:r>
      <w:commentRangeEnd w:id="8"/>
      <w:r w:rsidR="004D60C4">
        <w:rPr>
          <w:rStyle w:val="Refdecomentario"/>
          <w:rFonts w:ascii="Times New Roman" w:eastAsia="Times New Roman" w:hAnsi="Times New Roman" w:cs="Times New Roman"/>
        </w:rPr>
        <w:commentReference w:id="8"/>
      </w:r>
    </w:p>
    <w:p w14:paraId="07C897D9" w14:textId="07476CC1" w:rsidR="00152562" w:rsidRDefault="00152562" w:rsidP="00152562">
      <w:pPr>
        <w:spacing w:line="360" w:lineRule="auto"/>
        <w:rPr>
          <w:sz w:val="32"/>
          <w:szCs w:val="32"/>
          <w:lang w:val="es-ES"/>
        </w:rPr>
      </w:pPr>
    </w:p>
    <w:p w14:paraId="5A23DF43" w14:textId="416275C0" w:rsidR="00152562" w:rsidRDefault="00152562" w:rsidP="00152562">
      <w:pPr>
        <w:spacing w:line="360" w:lineRule="auto"/>
        <w:rPr>
          <w:b/>
          <w:bCs/>
          <w:sz w:val="32"/>
          <w:szCs w:val="32"/>
          <w:lang w:val="es-ES"/>
        </w:rPr>
      </w:pPr>
      <w:r>
        <w:rPr>
          <w:b/>
          <w:bCs/>
          <w:sz w:val="32"/>
          <w:szCs w:val="32"/>
          <w:lang w:val="es-ES"/>
        </w:rPr>
        <w:t xml:space="preserve">Justificación </w:t>
      </w:r>
    </w:p>
    <w:p w14:paraId="08177026" w14:textId="720A2FB8" w:rsidR="0067722D" w:rsidRDefault="0067722D" w:rsidP="00152562">
      <w:pPr>
        <w:spacing w:line="360" w:lineRule="auto"/>
        <w:rPr>
          <w:sz w:val="32"/>
          <w:szCs w:val="32"/>
          <w:lang w:val="es-ES"/>
        </w:rPr>
      </w:pPr>
      <w:commentRangeStart w:id="9"/>
      <w:r>
        <w:rPr>
          <w:sz w:val="32"/>
          <w:szCs w:val="32"/>
          <w:lang w:val="es-ES"/>
        </w:rPr>
        <w:t>es</w:t>
      </w:r>
      <w:commentRangeEnd w:id="9"/>
      <w:r w:rsidR="004D60C4">
        <w:rPr>
          <w:rStyle w:val="Refdecomentario"/>
        </w:rPr>
        <w:commentReference w:id="9"/>
      </w:r>
      <w:r>
        <w:rPr>
          <w:sz w:val="32"/>
          <w:szCs w:val="32"/>
          <w:lang w:val="es-ES"/>
        </w:rPr>
        <w:t xml:space="preserve">ta investigación se hace con el fin de que el lector tengo un mayor conocimiento acerca de esta fobia, ya que es un tema muy interesante, por </w:t>
      </w:r>
      <w:r w:rsidR="000E6D23">
        <w:rPr>
          <w:sz w:val="32"/>
          <w:szCs w:val="32"/>
          <w:lang w:val="es-ES"/>
        </w:rPr>
        <w:t>ejemplo,</w:t>
      </w:r>
      <w:r>
        <w:rPr>
          <w:sz w:val="32"/>
          <w:szCs w:val="32"/>
          <w:lang w:val="es-ES"/>
        </w:rPr>
        <w:t xml:space="preserve"> yo no sabia que yo tuve esta fobia de niño y gracias a esta </w:t>
      </w:r>
      <w:r>
        <w:rPr>
          <w:sz w:val="32"/>
          <w:szCs w:val="32"/>
          <w:lang w:val="es-ES"/>
        </w:rPr>
        <w:lastRenderedPageBreak/>
        <w:t>investigación, me di cuenta de que a mi me daba miedo pasarme las pastillas por que pensaba que me ahogaría.</w:t>
      </w:r>
    </w:p>
    <w:p w14:paraId="6567EAFB" w14:textId="77777777" w:rsidR="0067722D" w:rsidRDefault="0067722D" w:rsidP="00152562">
      <w:pPr>
        <w:spacing w:line="360" w:lineRule="auto"/>
        <w:rPr>
          <w:sz w:val="32"/>
          <w:szCs w:val="32"/>
          <w:lang w:val="es-ES"/>
        </w:rPr>
      </w:pPr>
    </w:p>
    <w:p w14:paraId="51700B0F" w14:textId="7908123C" w:rsidR="0067722D" w:rsidRDefault="000E6D23" w:rsidP="00152562">
      <w:pPr>
        <w:spacing w:line="360" w:lineRule="auto"/>
        <w:rPr>
          <w:sz w:val="32"/>
          <w:szCs w:val="32"/>
          <w:lang w:val="es-ES"/>
        </w:rPr>
      </w:pPr>
      <w:r>
        <w:rPr>
          <w:sz w:val="32"/>
          <w:szCs w:val="32"/>
          <w:lang w:val="es-ES"/>
        </w:rPr>
        <w:t>Así</w:t>
      </w:r>
      <w:r w:rsidR="0067722D">
        <w:rPr>
          <w:sz w:val="32"/>
          <w:szCs w:val="32"/>
          <w:lang w:val="es-ES"/>
        </w:rPr>
        <w:t xml:space="preserve"> mismo, explicaremos las consecuencias físicas que esta fobia puede </w:t>
      </w:r>
      <w:r>
        <w:rPr>
          <w:sz w:val="32"/>
          <w:szCs w:val="32"/>
          <w:lang w:val="es-ES"/>
        </w:rPr>
        <w:t>causar</w:t>
      </w:r>
      <w:r w:rsidR="0067722D">
        <w:rPr>
          <w:sz w:val="32"/>
          <w:szCs w:val="32"/>
          <w:lang w:val="es-ES"/>
        </w:rPr>
        <w:t xml:space="preserve">, también veremos el grupo de personas que es más afectado por esta fobia </w:t>
      </w:r>
      <w:r>
        <w:rPr>
          <w:sz w:val="32"/>
          <w:szCs w:val="32"/>
          <w:lang w:val="es-ES"/>
        </w:rPr>
        <w:t>que</w:t>
      </w:r>
      <w:r w:rsidR="0067722D">
        <w:rPr>
          <w:sz w:val="32"/>
          <w:szCs w:val="32"/>
          <w:lang w:val="es-ES"/>
        </w:rPr>
        <w:t xml:space="preserve"> ese ha vuelto un problema muy grande a lo largo del mundo, dado sus consecuencias.</w:t>
      </w:r>
    </w:p>
    <w:p w14:paraId="0D6CC905" w14:textId="77777777" w:rsidR="0067722D" w:rsidRDefault="0067722D" w:rsidP="00152562">
      <w:pPr>
        <w:spacing w:line="360" w:lineRule="auto"/>
        <w:rPr>
          <w:sz w:val="32"/>
          <w:szCs w:val="32"/>
          <w:lang w:val="es-ES"/>
        </w:rPr>
      </w:pPr>
    </w:p>
    <w:p w14:paraId="794C1F89" w14:textId="7D3532E3" w:rsidR="00152562" w:rsidRDefault="0067722D" w:rsidP="00152562">
      <w:pPr>
        <w:spacing w:line="360" w:lineRule="auto"/>
        <w:rPr>
          <w:sz w:val="32"/>
          <w:szCs w:val="32"/>
          <w:lang w:val="es-ES"/>
        </w:rPr>
      </w:pPr>
      <w:r>
        <w:rPr>
          <w:sz w:val="32"/>
          <w:szCs w:val="32"/>
          <w:lang w:val="es-ES"/>
        </w:rPr>
        <w:t xml:space="preserve">También busco el que la gente, si es que cree que tiene esta fobia, sepa que hacer y poder actuar de manera correcta ante esta situación. </w:t>
      </w:r>
    </w:p>
    <w:p w14:paraId="7CEE32EF" w14:textId="6456708E" w:rsidR="001566B2" w:rsidRDefault="001566B2" w:rsidP="00152562">
      <w:pPr>
        <w:spacing w:line="360" w:lineRule="auto"/>
        <w:rPr>
          <w:sz w:val="32"/>
          <w:szCs w:val="32"/>
          <w:lang w:val="es-ES"/>
        </w:rPr>
      </w:pPr>
      <w:r>
        <w:rPr>
          <w:sz w:val="32"/>
          <w:szCs w:val="32"/>
          <w:lang w:val="es-ES"/>
        </w:rPr>
        <w:t>Mediante los recursos expuestos en esta investigación</w:t>
      </w:r>
      <w:r w:rsidR="00E317BD">
        <w:rPr>
          <w:sz w:val="32"/>
          <w:szCs w:val="32"/>
          <w:lang w:val="es-ES"/>
        </w:rPr>
        <w:t>.</w:t>
      </w:r>
    </w:p>
    <w:p w14:paraId="13EA78D1" w14:textId="4F78A1C9" w:rsidR="001566B2" w:rsidRDefault="001566B2" w:rsidP="00152562">
      <w:pPr>
        <w:spacing w:line="360" w:lineRule="auto"/>
        <w:rPr>
          <w:sz w:val="32"/>
          <w:szCs w:val="32"/>
          <w:lang w:val="es-ES"/>
        </w:rPr>
      </w:pPr>
    </w:p>
    <w:p w14:paraId="61E38165" w14:textId="6FE7F6AD" w:rsidR="00E317BD" w:rsidRDefault="00E317BD" w:rsidP="00152562">
      <w:pPr>
        <w:spacing w:line="360" w:lineRule="auto"/>
        <w:rPr>
          <w:sz w:val="32"/>
          <w:szCs w:val="32"/>
          <w:lang w:val="es-ES"/>
        </w:rPr>
      </w:pPr>
    </w:p>
    <w:p w14:paraId="30EF35C6" w14:textId="63EEA832" w:rsidR="00E317BD" w:rsidRDefault="00E317BD" w:rsidP="00152562">
      <w:pPr>
        <w:spacing w:line="360" w:lineRule="auto"/>
        <w:rPr>
          <w:sz w:val="32"/>
          <w:szCs w:val="32"/>
          <w:lang w:val="es-ES"/>
        </w:rPr>
      </w:pPr>
    </w:p>
    <w:p w14:paraId="55B77A01" w14:textId="7AD04B28" w:rsidR="00E317BD" w:rsidRDefault="00E317BD" w:rsidP="00152562">
      <w:pPr>
        <w:spacing w:line="360" w:lineRule="auto"/>
        <w:rPr>
          <w:sz w:val="32"/>
          <w:szCs w:val="32"/>
          <w:lang w:val="es-ES"/>
        </w:rPr>
      </w:pPr>
    </w:p>
    <w:p w14:paraId="23E032B9" w14:textId="6B0699FA" w:rsidR="00E317BD" w:rsidRDefault="00E317BD" w:rsidP="00152562">
      <w:pPr>
        <w:spacing w:line="360" w:lineRule="auto"/>
        <w:rPr>
          <w:sz w:val="32"/>
          <w:szCs w:val="32"/>
          <w:lang w:val="es-ES"/>
        </w:rPr>
      </w:pPr>
    </w:p>
    <w:p w14:paraId="774E038D" w14:textId="06EB429E" w:rsidR="00E317BD" w:rsidRDefault="00E317BD" w:rsidP="00152562">
      <w:pPr>
        <w:spacing w:line="360" w:lineRule="auto"/>
        <w:rPr>
          <w:sz w:val="32"/>
          <w:szCs w:val="32"/>
          <w:lang w:val="es-ES"/>
        </w:rPr>
      </w:pPr>
    </w:p>
    <w:p w14:paraId="0A676DC2" w14:textId="3CEA7475" w:rsidR="00E317BD" w:rsidRDefault="00E317BD" w:rsidP="00152562">
      <w:pPr>
        <w:spacing w:line="360" w:lineRule="auto"/>
        <w:rPr>
          <w:sz w:val="32"/>
          <w:szCs w:val="32"/>
          <w:lang w:val="es-ES"/>
        </w:rPr>
      </w:pPr>
    </w:p>
    <w:p w14:paraId="09828333" w14:textId="6EEFF512" w:rsidR="00E317BD" w:rsidRDefault="00E317BD" w:rsidP="00152562">
      <w:pPr>
        <w:spacing w:line="360" w:lineRule="auto"/>
        <w:rPr>
          <w:sz w:val="32"/>
          <w:szCs w:val="32"/>
          <w:lang w:val="es-ES"/>
        </w:rPr>
      </w:pPr>
    </w:p>
    <w:p w14:paraId="0699A090" w14:textId="4EB172E1" w:rsidR="00E317BD" w:rsidRDefault="00E317BD" w:rsidP="00152562">
      <w:pPr>
        <w:spacing w:line="360" w:lineRule="auto"/>
        <w:rPr>
          <w:sz w:val="32"/>
          <w:szCs w:val="32"/>
          <w:lang w:val="es-ES"/>
        </w:rPr>
      </w:pPr>
    </w:p>
    <w:p w14:paraId="0890EEEB" w14:textId="6328D339" w:rsidR="00E317BD" w:rsidRDefault="00E317BD" w:rsidP="00152562">
      <w:pPr>
        <w:spacing w:line="360" w:lineRule="auto"/>
        <w:rPr>
          <w:sz w:val="32"/>
          <w:szCs w:val="32"/>
          <w:lang w:val="es-ES"/>
        </w:rPr>
      </w:pPr>
    </w:p>
    <w:p w14:paraId="303C112B" w14:textId="0B6B61D6" w:rsidR="00E317BD" w:rsidRDefault="00E317BD" w:rsidP="00152562">
      <w:pPr>
        <w:spacing w:line="360" w:lineRule="auto"/>
        <w:rPr>
          <w:sz w:val="32"/>
          <w:szCs w:val="32"/>
          <w:lang w:val="es-ES"/>
        </w:rPr>
      </w:pPr>
    </w:p>
    <w:p w14:paraId="3194FF99" w14:textId="3C1E548B" w:rsidR="00E317BD" w:rsidRDefault="00E317BD" w:rsidP="00152562">
      <w:pPr>
        <w:spacing w:line="360" w:lineRule="auto"/>
        <w:rPr>
          <w:sz w:val="32"/>
          <w:szCs w:val="32"/>
          <w:lang w:val="es-ES"/>
        </w:rPr>
      </w:pPr>
    </w:p>
    <w:p w14:paraId="729E28AB" w14:textId="388B0F99" w:rsidR="00E317BD" w:rsidRDefault="00E317BD" w:rsidP="00152562">
      <w:pPr>
        <w:spacing w:line="360" w:lineRule="auto"/>
        <w:rPr>
          <w:sz w:val="32"/>
          <w:szCs w:val="32"/>
          <w:lang w:val="es-ES"/>
        </w:rPr>
      </w:pPr>
    </w:p>
    <w:p w14:paraId="49E23494" w14:textId="0607DCFF" w:rsidR="00E317BD" w:rsidRDefault="00E317BD" w:rsidP="00152562">
      <w:pPr>
        <w:spacing w:line="360" w:lineRule="auto"/>
        <w:rPr>
          <w:sz w:val="32"/>
          <w:szCs w:val="32"/>
          <w:lang w:val="es-ES"/>
        </w:rPr>
      </w:pPr>
    </w:p>
    <w:p w14:paraId="76B5E432" w14:textId="77777777" w:rsidR="00E317BD" w:rsidRDefault="00E317BD" w:rsidP="00152562">
      <w:pPr>
        <w:spacing w:line="360" w:lineRule="auto"/>
        <w:rPr>
          <w:sz w:val="32"/>
          <w:szCs w:val="32"/>
          <w:lang w:val="es-ES"/>
        </w:rPr>
      </w:pPr>
    </w:p>
    <w:p w14:paraId="0B747BA0" w14:textId="0332DDBD" w:rsidR="001566B2" w:rsidRDefault="001566B2" w:rsidP="00152562">
      <w:pPr>
        <w:spacing w:line="360" w:lineRule="auto"/>
        <w:rPr>
          <w:b/>
          <w:bCs/>
          <w:sz w:val="32"/>
          <w:szCs w:val="32"/>
          <w:lang w:val="es-ES"/>
        </w:rPr>
      </w:pPr>
      <w:commentRangeStart w:id="10"/>
      <w:r>
        <w:rPr>
          <w:b/>
          <w:bCs/>
          <w:sz w:val="32"/>
          <w:szCs w:val="32"/>
          <w:lang w:val="es-ES"/>
        </w:rPr>
        <w:t>Marco teórico</w:t>
      </w:r>
      <w:commentRangeEnd w:id="10"/>
      <w:r w:rsidR="004D60C4">
        <w:rPr>
          <w:rStyle w:val="Refdecomentario"/>
        </w:rPr>
        <w:commentReference w:id="10"/>
      </w:r>
    </w:p>
    <w:p w14:paraId="1224733E" w14:textId="30281A6A" w:rsidR="00410BCA" w:rsidRDefault="00D1402C" w:rsidP="00152562">
      <w:pPr>
        <w:spacing w:line="360" w:lineRule="auto"/>
        <w:rPr>
          <w:sz w:val="32"/>
          <w:szCs w:val="32"/>
          <w:lang w:val="es-ES"/>
        </w:rPr>
      </w:pPr>
      <w:r>
        <w:rPr>
          <w:sz w:val="32"/>
          <w:szCs w:val="32"/>
          <w:lang w:val="es-ES"/>
        </w:rPr>
        <w:t xml:space="preserve">La fagofobia es el </w:t>
      </w:r>
      <w:r w:rsidR="00410BCA">
        <w:rPr>
          <w:sz w:val="32"/>
          <w:szCs w:val="32"/>
          <w:lang w:val="es-ES"/>
        </w:rPr>
        <w:t>trastorno</w:t>
      </w:r>
      <w:r>
        <w:rPr>
          <w:sz w:val="32"/>
          <w:szCs w:val="32"/>
          <w:lang w:val="es-ES"/>
        </w:rPr>
        <w:t xml:space="preserve"> psicológico </w:t>
      </w:r>
      <w:r w:rsidR="00410BCA">
        <w:rPr>
          <w:sz w:val="32"/>
          <w:szCs w:val="32"/>
          <w:lang w:val="es-ES"/>
        </w:rPr>
        <w:t xml:space="preserve">provocado </w:t>
      </w:r>
      <w:proofErr w:type="gramStart"/>
      <w:r w:rsidR="00410BCA">
        <w:rPr>
          <w:sz w:val="32"/>
          <w:szCs w:val="32"/>
          <w:lang w:val="es-ES"/>
        </w:rPr>
        <w:t xml:space="preserve">por </w:t>
      </w:r>
      <w:r>
        <w:rPr>
          <w:sz w:val="32"/>
          <w:szCs w:val="32"/>
          <w:lang w:val="es-ES"/>
        </w:rPr>
        <w:t xml:space="preserve"> el</w:t>
      </w:r>
      <w:proofErr w:type="gramEnd"/>
      <w:r>
        <w:rPr>
          <w:sz w:val="32"/>
          <w:szCs w:val="32"/>
          <w:lang w:val="es-ES"/>
        </w:rPr>
        <w:t xml:space="preserve"> miedo irracional a </w:t>
      </w:r>
      <w:r w:rsidRPr="001B39B7">
        <w:rPr>
          <w:strike/>
          <w:sz w:val="32"/>
          <w:szCs w:val="32"/>
          <w:lang w:val="es-ES"/>
        </w:rPr>
        <w:t>el</w:t>
      </w:r>
      <w:r>
        <w:rPr>
          <w:sz w:val="32"/>
          <w:szCs w:val="32"/>
          <w:lang w:val="es-ES"/>
        </w:rPr>
        <w:t xml:space="preserve"> atragantarse, el cual impide a</w:t>
      </w:r>
      <w:r w:rsidR="00410BCA">
        <w:rPr>
          <w:sz w:val="32"/>
          <w:szCs w:val="32"/>
          <w:lang w:val="es-ES"/>
        </w:rPr>
        <w:t xml:space="preserve"> la persona el </w:t>
      </w:r>
      <w:r>
        <w:rPr>
          <w:sz w:val="32"/>
          <w:szCs w:val="32"/>
          <w:lang w:val="es-ES"/>
        </w:rPr>
        <w:t>comer, y puede</w:t>
      </w:r>
    </w:p>
    <w:p w14:paraId="51715D12" w14:textId="7F007D32" w:rsidR="00D1402C" w:rsidRDefault="00D1402C" w:rsidP="00152562">
      <w:pPr>
        <w:spacing w:line="360" w:lineRule="auto"/>
        <w:rPr>
          <w:sz w:val="32"/>
          <w:szCs w:val="32"/>
          <w:lang w:val="es-ES"/>
        </w:rPr>
      </w:pPr>
      <w:r>
        <w:rPr>
          <w:sz w:val="32"/>
          <w:szCs w:val="32"/>
          <w:lang w:val="es-ES"/>
        </w:rPr>
        <w:t>causar desnutrición</w:t>
      </w:r>
      <w:r w:rsidR="001B39B7">
        <w:rPr>
          <w:color w:val="FF0000"/>
          <w:sz w:val="32"/>
          <w:szCs w:val="32"/>
          <w:lang w:val="es-ES"/>
        </w:rPr>
        <w:t>,</w:t>
      </w:r>
      <w:r w:rsidRPr="001B39B7">
        <w:rPr>
          <w:color w:val="FF0000"/>
          <w:sz w:val="32"/>
          <w:szCs w:val="32"/>
          <w:lang w:val="es-ES"/>
        </w:rPr>
        <w:t xml:space="preserve"> </w:t>
      </w:r>
      <w:r>
        <w:rPr>
          <w:sz w:val="32"/>
          <w:szCs w:val="32"/>
          <w:lang w:val="es-ES"/>
        </w:rPr>
        <w:t xml:space="preserve">aislamiento social </w:t>
      </w:r>
      <w:r w:rsidR="00410BCA">
        <w:rPr>
          <w:sz w:val="32"/>
          <w:szCs w:val="32"/>
          <w:lang w:val="es-ES"/>
        </w:rPr>
        <w:t>y en algunos casos la depresión.</w:t>
      </w:r>
    </w:p>
    <w:p w14:paraId="09DBB59A" w14:textId="77777777" w:rsidR="00410BCA" w:rsidRDefault="00410BCA" w:rsidP="00152562">
      <w:pPr>
        <w:spacing w:line="360" w:lineRule="auto"/>
        <w:rPr>
          <w:sz w:val="32"/>
          <w:szCs w:val="32"/>
          <w:lang w:val="es-ES"/>
        </w:rPr>
      </w:pPr>
    </w:p>
    <w:p w14:paraId="0359F464" w14:textId="2C3061BE" w:rsidR="00410BCA" w:rsidRDefault="00410BCA" w:rsidP="00152562">
      <w:pPr>
        <w:spacing w:line="360" w:lineRule="auto"/>
        <w:rPr>
          <w:sz w:val="32"/>
          <w:szCs w:val="32"/>
          <w:lang w:val="es-ES"/>
        </w:rPr>
      </w:pPr>
      <w:r>
        <w:rPr>
          <w:sz w:val="32"/>
          <w:szCs w:val="32"/>
          <w:lang w:val="es-ES"/>
        </w:rPr>
        <w:t>Para la mayoría de las personas el sentarse a la mesa y disfrutar de los alimentos debería ser un placer</w:t>
      </w:r>
      <w:r w:rsidR="00405BC6">
        <w:rPr>
          <w:sz w:val="32"/>
          <w:szCs w:val="32"/>
          <w:lang w:val="es-ES"/>
        </w:rPr>
        <w:t>,</w:t>
      </w:r>
      <w:r>
        <w:rPr>
          <w:sz w:val="32"/>
          <w:szCs w:val="32"/>
          <w:lang w:val="es-ES"/>
        </w:rPr>
        <w:t xml:space="preserve"> para la mayoría de la sociedad. Coger los cubiertos, tomar un bocado, masticarlo y saborearlo es una cadena de acciones que realizamos casi de forma inconsistente y sin apenas darle importancia, sin </w:t>
      </w:r>
      <w:r w:rsidR="00405BC6">
        <w:rPr>
          <w:sz w:val="32"/>
          <w:szCs w:val="32"/>
          <w:lang w:val="es-ES"/>
        </w:rPr>
        <w:t>embargo,</w:t>
      </w:r>
      <w:r>
        <w:rPr>
          <w:sz w:val="32"/>
          <w:szCs w:val="32"/>
          <w:lang w:val="es-ES"/>
        </w:rPr>
        <w:t xml:space="preserve"> existen personas a las cuales el simple hecho de ponerse delante de un plato, beber un vaso de agua o ingerir una pastilla, resulta un problema realmente grave, el cual se convierte en un pánico y les impide el poder comer con normalidad. </w:t>
      </w:r>
    </w:p>
    <w:p w14:paraId="0EA4FB36" w14:textId="6A460BA0" w:rsidR="00405BC6" w:rsidRDefault="00405BC6" w:rsidP="00152562">
      <w:pPr>
        <w:spacing w:line="360" w:lineRule="auto"/>
        <w:rPr>
          <w:sz w:val="32"/>
          <w:szCs w:val="32"/>
          <w:lang w:val="es-ES"/>
        </w:rPr>
      </w:pPr>
    </w:p>
    <w:p w14:paraId="088649DC" w14:textId="0A7F47A7" w:rsidR="00D1402C" w:rsidRDefault="00405BC6" w:rsidP="00405BC6">
      <w:pPr>
        <w:spacing w:line="360" w:lineRule="auto"/>
        <w:rPr>
          <w:sz w:val="32"/>
          <w:szCs w:val="32"/>
          <w:lang w:val="es-ES"/>
        </w:rPr>
      </w:pPr>
      <w:commentRangeStart w:id="11"/>
      <w:r>
        <w:rPr>
          <w:sz w:val="32"/>
          <w:szCs w:val="32"/>
          <w:lang w:val="es-ES"/>
        </w:rPr>
        <w:t xml:space="preserve">A esta serie de eventos los cuales se tornan maléficos para la salud de la persona, se le conoce como la </w:t>
      </w:r>
      <w:proofErr w:type="spellStart"/>
      <w:r>
        <w:rPr>
          <w:sz w:val="32"/>
          <w:szCs w:val="32"/>
          <w:lang w:val="es-ES"/>
        </w:rPr>
        <w:t>fagofobia</w:t>
      </w:r>
      <w:proofErr w:type="spellEnd"/>
      <w:r>
        <w:rPr>
          <w:sz w:val="32"/>
          <w:szCs w:val="32"/>
          <w:lang w:val="es-ES"/>
        </w:rPr>
        <w:t>.</w:t>
      </w:r>
      <w:commentRangeEnd w:id="11"/>
      <w:r w:rsidR="001B39B7">
        <w:rPr>
          <w:rStyle w:val="Refdecomentario"/>
        </w:rPr>
        <w:commentReference w:id="11"/>
      </w:r>
    </w:p>
    <w:p w14:paraId="4FEC969A" w14:textId="425A6FFB" w:rsidR="00405BC6" w:rsidRDefault="00405BC6" w:rsidP="00405BC6">
      <w:pPr>
        <w:spacing w:line="360" w:lineRule="auto"/>
        <w:rPr>
          <w:sz w:val="32"/>
          <w:szCs w:val="32"/>
          <w:lang w:val="es-ES"/>
        </w:rPr>
      </w:pPr>
    </w:p>
    <w:p w14:paraId="2286C874" w14:textId="391D5B12" w:rsidR="00405BC6" w:rsidRDefault="00405BC6" w:rsidP="00405BC6">
      <w:pPr>
        <w:spacing w:line="360" w:lineRule="auto"/>
        <w:rPr>
          <w:sz w:val="32"/>
          <w:szCs w:val="32"/>
          <w:lang w:val="es-ES"/>
        </w:rPr>
      </w:pPr>
      <w:r>
        <w:rPr>
          <w:sz w:val="32"/>
          <w:szCs w:val="32"/>
          <w:lang w:val="es-ES"/>
        </w:rPr>
        <w:t xml:space="preserve">En </w:t>
      </w:r>
      <w:r w:rsidR="002B0B43">
        <w:rPr>
          <w:sz w:val="32"/>
          <w:szCs w:val="32"/>
          <w:lang w:val="es-ES"/>
        </w:rPr>
        <w:t>realidad,</w:t>
      </w:r>
      <w:r>
        <w:rPr>
          <w:sz w:val="32"/>
          <w:szCs w:val="32"/>
          <w:lang w:val="es-ES"/>
        </w:rPr>
        <w:t xml:space="preserve"> no existe un perfil que este definido al 100% de personas que padezcan la fagofobia, aunque estudios confirman que es mas frecuente en el sexo femenino que en el masculino. Existe </w:t>
      </w:r>
      <w:r w:rsidR="002B0B43">
        <w:rPr>
          <w:sz w:val="32"/>
          <w:szCs w:val="32"/>
          <w:lang w:val="es-ES"/>
        </w:rPr>
        <w:t>una hipótesis</w:t>
      </w:r>
      <w:r>
        <w:rPr>
          <w:sz w:val="32"/>
          <w:szCs w:val="32"/>
          <w:lang w:val="es-ES"/>
        </w:rPr>
        <w:t xml:space="preserve"> </w:t>
      </w:r>
      <w:r>
        <w:rPr>
          <w:sz w:val="32"/>
          <w:szCs w:val="32"/>
          <w:lang w:val="es-ES"/>
        </w:rPr>
        <w:lastRenderedPageBreak/>
        <w:t xml:space="preserve">la cual dice que “las mujeres tienen entre dos y tres veces más ansiedad que los </w:t>
      </w:r>
      <w:r w:rsidR="002B0B43">
        <w:rPr>
          <w:sz w:val="32"/>
          <w:szCs w:val="32"/>
          <w:lang w:val="es-ES"/>
        </w:rPr>
        <w:t>hombres</w:t>
      </w:r>
      <w:r w:rsidR="002B0B43" w:rsidRPr="001B39B7">
        <w:rPr>
          <w:sz w:val="32"/>
          <w:szCs w:val="32"/>
          <w:highlight w:val="yellow"/>
          <w:lang w:val="es-ES"/>
        </w:rPr>
        <w:t>”</w:t>
      </w:r>
      <w:r w:rsidRPr="001B39B7">
        <w:rPr>
          <w:sz w:val="32"/>
          <w:szCs w:val="32"/>
          <w:highlight w:val="yellow"/>
          <w:lang w:val="es-ES"/>
        </w:rPr>
        <w:t xml:space="preserve">. </w:t>
      </w:r>
      <w:r w:rsidR="008732A0" w:rsidRPr="001B39B7">
        <w:rPr>
          <w:sz w:val="32"/>
          <w:szCs w:val="32"/>
          <w:highlight w:val="yellow"/>
          <w:lang w:val="es-ES"/>
        </w:rPr>
        <w:t>(Wood</w:t>
      </w:r>
      <w:r w:rsidR="002B0B43" w:rsidRPr="001B39B7">
        <w:rPr>
          <w:sz w:val="32"/>
          <w:szCs w:val="32"/>
          <w:highlight w:val="yellow"/>
          <w:lang w:val="es-ES"/>
        </w:rPr>
        <w:t>,2018)</w:t>
      </w:r>
    </w:p>
    <w:p w14:paraId="46D04410" w14:textId="3A02CE05" w:rsidR="00405BC6" w:rsidRDefault="00405BC6" w:rsidP="00405BC6">
      <w:pPr>
        <w:spacing w:line="360" w:lineRule="auto"/>
        <w:rPr>
          <w:sz w:val="32"/>
          <w:szCs w:val="32"/>
          <w:lang w:val="es-ES"/>
        </w:rPr>
      </w:pPr>
      <w:r>
        <w:rPr>
          <w:sz w:val="32"/>
          <w:szCs w:val="32"/>
          <w:lang w:val="es-ES"/>
        </w:rPr>
        <w:t xml:space="preserve">Debido a eso, </w:t>
      </w:r>
      <w:r w:rsidR="00336F14">
        <w:rPr>
          <w:sz w:val="32"/>
          <w:szCs w:val="32"/>
          <w:lang w:val="es-ES"/>
        </w:rPr>
        <w:t>en la practica vemos a mas mujeres las cuales son afectadas por esta fobia. Por otra parte, la edad no esta muy definida ya que existen casos desde niños hasta personas de edad adulta.</w:t>
      </w:r>
    </w:p>
    <w:p w14:paraId="330FEF7C" w14:textId="33D4DA72" w:rsidR="00336F14" w:rsidRDefault="00336F14" w:rsidP="00405BC6">
      <w:pPr>
        <w:spacing w:line="360" w:lineRule="auto"/>
        <w:rPr>
          <w:sz w:val="32"/>
          <w:szCs w:val="32"/>
          <w:lang w:val="es-ES"/>
        </w:rPr>
      </w:pPr>
    </w:p>
    <w:p w14:paraId="07CD187D" w14:textId="09AD00C1" w:rsidR="00336F14" w:rsidRDefault="00336F14" w:rsidP="00405BC6">
      <w:pPr>
        <w:spacing w:line="360" w:lineRule="auto"/>
        <w:rPr>
          <w:sz w:val="32"/>
          <w:szCs w:val="32"/>
          <w:lang w:val="es-ES"/>
        </w:rPr>
      </w:pPr>
      <w:r>
        <w:rPr>
          <w:sz w:val="32"/>
          <w:szCs w:val="32"/>
          <w:lang w:val="es-ES"/>
        </w:rPr>
        <w:t xml:space="preserve">Hablado de la personalidad característica de este tipo de pacientes, suelen ser perfeccionistas, sugestionables y controladoras, lo cual provoca una mayor ansiedad. Además, en estudios recientes se encontraron relaciones entre esta patología y el nivel elevado de estrés, apunta la psicología. </w:t>
      </w:r>
    </w:p>
    <w:p w14:paraId="7C0289BC" w14:textId="086AF134" w:rsidR="00336F14" w:rsidRDefault="00336F14" w:rsidP="00405BC6">
      <w:pPr>
        <w:spacing w:line="360" w:lineRule="auto"/>
        <w:rPr>
          <w:sz w:val="32"/>
          <w:szCs w:val="32"/>
          <w:lang w:val="es-ES"/>
        </w:rPr>
      </w:pPr>
    </w:p>
    <w:p w14:paraId="09B40DC5" w14:textId="6C3FEA9E" w:rsidR="00336F14" w:rsidRDefault="00336F14" w:rsidP="00405BC6">
      <w:pPr>
        <w:spacing w:line="360" w:lineRule="auto"/>
        <w:rPr>
          <w:sz w:val="32"/>
          <w:szCs w:val="32"/>
          <w:lang w:val="es-ES"/>
        </w:rPr>
      </w:pPr>
      <w:r>
        <w:rPr>
          <w:sz w:val="32"/>
          <w:szCs w:val="32"/>
          <w:lang w:val="es-ES"/>
        </w:rPr>
        <w:t xml:space="preserve">Hablando acerca del tiempo de evolución de esta patología hasta acudir a consulta puede ser muy variado, puede ser entre cuatro semanas hasta 30 años, aunque </w:t>
      </w:r>
      <w:r w:rsidR="002D782E">
        <w:rPr>
          <w:sz w:val="32"/>
          <w:szCs w:val="32"/>
          <w:lang w:val="es-ES"/>
        </w:rPr>
        <w:t>el promedio es alrededor de cuatro años.</w:t>
      </w:r>
    </w:p>
    <w:p w14:paraId="6B1894A0" w14:textId="510ABEEE" w:rsidR="002D782E" w:rsidRDefault="002D782E" w:rsidP="00405BC6">
      <w:pPr>
        <w:spacing w:line="360" w:lineRule="auto"/>
        <w:rPr>
          <w:b/>
          <w:bCs/>
          <w:sz w:val="32"/>
          <w:szCs w:val="32"/>
          <w:lang w:val="es-ES"/>
        </w:rPr>
      </w:pPr>
    </w:p>
    <w:p w14:paraId="244B911F" w14:textId="77777777" w:rsidR="00A0042A" w:rsidRDefault="00A0042A" w:rsidP="00405BC6">
      <w:pPr>
        <w:spacing w:line="360" w:lineRule="auto"/>
        <w:rPr>
          <w:b/>
          <w:bCs/>
          <w:sz w:val="32"/>
          <w:szCs w:val="32"/>
          <w:lang w:val="es-ES"/>
        </w:rPr>
      </w:pPr>
    </w:p>
    <w:p w14:paraId="5612BA56" w14:textId="6D757A9A" w:rsidR="002D782E" w:rsidRDefault="002D782E" w:rsidP="00405BC6">
      <w:pPr>
        <w:spacing w:line="360" w:lineRule="auto"/>
        <w:rPr>
          <w:b/>
          <w:bCs/>
          <w:sz w:val="32"/>
          <w:szCs w:val="32"/>
          <w:lang w:val="es-ES"/>
        </w:rPr>
      </w:pPr>
      <w:r>
        <w:rPr>
          <w:b/>
          <w:bCs/>
          <w:sz w:val="32"/>
          <w:szCs w:val="32"/>
          <w:lang w:val="es-ES"/>
        </w:rPr>
        <w:t xml:space="preserve">Prevalencia </w:t>
      </w:r>
    </w:p>
    <w:p w14:paraId="54672F76" w14:textId="4BFE0C1C" w:rsidR="002D782E" w:rsidRDefault="002D782E" w:rsidP="00405BC6">
      <w:pPr>
        <w:spacing w:line="360" w:lineRule="auto"/>
        <w:rPr>
          <w:sz w:val="32"/>
          <w:szCs w:val="32"/>
          <w:lang w:val="es-ES"/>
        </w:rPr>
      </w:pPr>
      <w:r>
        <w:rPr>
          <w:sz w:val="32"/>
          <w:szCs w:val="32"/>
          <w:lang w:val="es-ES"/>
        </w:rPr>
        <w:t>la fagofobia es un trastorno psicológico muy poco común, y no existe ninguna cifra exacta la cual revele el número de casos que se den al año.</w:t>
      </w:r>
    </w:p>
    <w:p w14:paraId="6C2372CC" w14:textId="26F7FA24" w:rsidR="002D782E" w:rsidRDefault="002D782E" w:rsidP="00405BC6">
      <w:pPr>
        <w:spacing w:line="360" w:lineRule="auto"/>
        <w:rPr>
          <w:sz w:val="32"/>
          <w:szCs w:val="32"/>
          <w:lang w:val="es-ES"/>
        </w:rPr>
      </w:pPr>
    </w:p>
    <w:p w14:paraId="644865EF" w14:textId="1B3330A4" w:rsidR="00D1402C" w:rsidRDefault="002D782E" w:rsidP="000B47CB">
      <w:pPr>
        <w:spacing w:line="360" w:lineRule="auto"/>
        <w:rPr>
          <w:b/>
          <w:bCs/>
          <w:sz w:val="32"/>
          <w:szCs w:val="32"/>
          <w:lang w:val="es-ES"/>
        </w:rPr>
      </w:pPr>
      <w:r>
        <w:rPr>
          <w:b/>
          <w:bCs/>
          <w:sz w:val="32"/>
          <w:szCs w:val="32"/>
          <w:lang w:val="es-ES"/>
        </w:rPr>
        <w:t xml:space="preserve">Causas de </w:t>
      </w:r>
      <w:r w:rsidR="000B47CB">
        <w:rPr>
          <w:b/>
          <w:bCs/>
          <w:sz w:val="32"/>
          <w:szCs w:val="32"/>
          <w:lang w:val="es-ES"/>
        </w:rPr>
        <w:t>la fagofobia (físicas y psicológicas)</w:t>
      </w:r>
    </w:p>
    <w:p w14:paraId="3CD00B52" w14:textId="2C888F73" w:rsidR="00FC0778" w:rsidRDefault="000B47CB" w:rsidP="000B47CB">
      <w:pPr>
        <w:spacing w:line="360" w:lineRule="auto"/>
        <w:rPr>
          <w:sz w:val="32"/>
          <w:szCs w:val="32"/>
          <w:lang w:val="es-ES"/>
        </w:rPr>
      </w:pPr>
      <w:r>
        <w:rPr>
          <w:sz w:val="32"/>
          <w:szCs w:val="32"/>
          <w:lang w:val="es-ES"/>
        </w:rPr>
        <w:lastRenderedPageBreak/>
        <w:t>El descubrir las causas o el foco de una fobia puede llegar a ser un trabajo muy complicado, ya que en muchos casos la misma persona es incapaz de darse cuenta que tiene este padecimiento</w:t>
      </w:r>
      <w:r w:rsidR="00FC0778">
        <w:rPr>
          <w:sz w:val="32"/>
          <w:szCs w:val="32"/>
          <w:lang w:val="es-ES"/>
        </w:rPr>
        <w:t>. O en dicho caso el paciente es incapaz de reconocer el hecho que pudo haber propiciado esta fobia.</w:t>
      </w:r>
    </w:p>
    <w:p w14:paraId="0F1878BA" w14:textId="06DDCDBF" w:rsidR="007C3C80" w:rsidRDefault="007C3C80" w:rsidP="000B47CB">
      <w:pPr>
        <w:spacing w:line="360" w:lineRule="auto"/>
        <w:rPr>
          <w:sz w:val="32"/>
          <w:szCs w:val="32"/>
          <w:lang w:val="es-ES"/>
        </w:rPr>
      </w:pPr>
      <w:r>
        <w:rPr>
          <w:sz w:val="32"/>
          <w:szCs w:val="32"/>
          <w:lang w:val="es-ES"/>
        </w:rPr>
        <w:t>Sin embargo, se conoce que también existen otros factores los cuales pueden predisponer a la aparición de esta fobia. Como lo es el caso de la existencia de una predisposición genética la cual agrave los efectos de la ansiedad que tiene la persona, acompañado de una experiencia o evento traumático o con una gran carga emocional.</w:t>
      </w:r>
    </w:p>
    <w:p w14:paraId="67089C76" w14:textId="338733B1" w:rsidR="000B47CB" w:rsidRDefault="007C3C80" w:rsidP="007C3C80">
      <w:pPr>
        <w:spacing w:line="360" w:lineRule="auto"/>
        <w:rPr>
          <w:sz w:val="32"/>
          <w:szCs w:val="32"/>
          <w:lang w:val="es-ES"/>
        </w:rPr>
      </w:pPr>
      <w:r>
        <w:rPr>
          <w:sz w:val="32"/>
          <w:szCs w:val="32"/>
          <w:lang w:val="es-ES"/>
        </w:rPr>
        <w:t>El conjunto de estos factores y otras causas pueden hacer que esta fobia y muchas se presenten de manera repentina en cualquier persona.</w:t>
      </w:r>
    </w:p>
    <w:p w14:paraId="64D6D169" w14:textId="202C8742" w:rsidR="00F3569B" w:rsidRDefault="00F3569B" w:rsidP="007C3C80">
      <w:pPr>
        <w:spacing w:line="360" w:lineRule="auto"/>
        <w:rPr>
          <w:sz w:val="32"/>
          <w:szCs w:val="32"/>
          <w:lang w:val="es-ES"/>
        </w:rPr>
      </w:pPr>
    </w:p>
    <w:p w14:paraId="674DA7D8" w14:textId="06BFAA81" w:rsidR="00F3569B" w:rsidRDefault="00AE78CE" w:rsidP="007C3C80">
      <w:pPr>
        <w:spacing w:line="360" w:lineRule="auto"/>
        <w:rPr>
          <w:b/>
          <w:bCs/>
          <w:sz w:val="32"/>
          <w:szCs w:val="32"/>
          <w:lang w:val="es-ES"/>
        </w:rPr>
      </w:pPr>
      <w:r>
        <w:rPr>
          <w:b/>
          <w:bCs/>
          <w:sz w:val="32"/>
          <w:szCs w:val="32"/>
          <w:lang w:val="es-ES"/>
        </w:rPr>
        <w:t xml:space="preserve">Síntomas </w:t>
      </w:r>
    </w:p>
    <w:p w14:paraId="01FCC7DF" w14:textId="77777777" w:rsidR="00AE78CE" w:rsidRDefault="00AE78CE" w:rsidP="007C3C80">
      <w:pPr>
        <w:spacing w:line="360" w:lineRule="auto"/>
        <w:rPr>
          <w:b/>
          <w:bCs/>
          <w:sz w:val="32"/>
          <w:szCs w:val="32"/>
          <w:lang w:val="es-ES"/>
        </w:rPr>
      </w:pPr>
    </w:p>
    <w:p w14:paraId="6D40C0DB" w14:textId="7986FFCA" w:rsidR="00AE78CE" w:rsidRDefault="00AE78CE" w:rsidP="007C3C80">
      <w:pPr>
        <w:spacing w:line="360" w:lineRule="auto"/>
        <w:rPr>
          <w:sz w:val="32"/>
          <w:szCs w:val="32"/>
          <w:lang w:val="es-ES"/>
        </w:rPr>
      </w:pPr>
      <w:r>
        <w:rPr>
          <w:sz w:val="32"/>
          <w:szCs w:val="32"/>
          <w:lang w:val="es-ES"/>
        </w:rPr>
        <w:t>Como ocurre con cualquier fobia o enfermedad, en cuanto se presenta la acción temida, nuestro cuerpo lanza una serie de síntomas físicos los cuales son los mismos de la ansiedad.</w:t>
      </w:r>
    </w:p>
    <w:p w14:paraId="3C3535FF" w14:textId="1E9582E6" w:rsidR="00AE78CE" w:rsidRDefault="00AE78CE" w:rsidP="007C3C80">
      <w:pPr>
        <w:spacing w:line="360" w:lineRule="auto"/>
        <w:rPr>
          <w:sz w:val="32"/>
          <w:szCs w:val="32"/>
          <w:lang w:val="es-ES"/>
        </w:rPr>
      </w:pPr>
      <w:r>
        <w:rPr>
          <w:sz w:val="32"/>
          <w:szCs w:val="32"/>
          <w:lang w:val="es-ES"/>
        </w:rPr>
        <w:t>La acción de tener que comer para las personas con esta fobia y por consiguiente tener que tragar o ingerir sus alimentos, suelen tener mareos, palpitaciones, dolor de cabeza, taques de pánico y vomito.</w:t>
      </w:r>
    </w:p>
    <w:p w14:paraId="68CB7836" w14:textId="60CF9478" w:rsidR="00AE78CE" w:rsidRDefault="00AE78CE" w:rsidP="007C3C80">
      <w:pPr>
        <w:spacing w:line="360" w:lineRule="auto"/>
        <w:rPr>
          <w:sz w:val="32"/>
          <w:szCs w:val="32"/>
          <w:lang w:val="es-ES"/>
        </w:rPr>
      </w:pPr>
    </w:p>
    <w:p w14:paraId="167FAC2B" w14:textId="10046ABF" w:rsidR="00AE78CE" w:rsidRDefault="008C1BAE" w:rsidP="007C3C80">
      <w:pPr>
        <w:spacing w:line="360" w:lineRule="auto"/>
        <w:rPr>
          <w:sz w:val="32"/>
          <w:szCs w:val="32"/>
          <w:lang w:val="es-ES"/>
        </w:rPr>
      </w:pPr>
      <w:r>
        <w:rPr>
          <w:sz w:val="32"/>
          <w:szCs w:val="32"/>
          <w:lang w:val="es-ES"/>
        </w:rPr>
        <w:lastRenderedPageBreak/>
        <w:t>Además de los síntomas físicos ya analizados, esta fobia suele presentar síntomas psicológicos, tales como la sensación de irrealidad, la baja autoestima, pensamientos distorsionados los cuales son provocados por el miedo irracional al ingerir algún alimento, bebida o pastilla</w:t>
      </w:r>
      <w:r w:rsidR="00292BEF">
        <w:rPr>
          <w:sz w:val="32"/>
          <w:szCs w:val="32"/>
          <w:lang w:val="es-ES"/>
        </w:rPr>
        <w:t xml:space="preserve">. Las cuales son conductas que la están llevando a la muerte. Pero tiene un pensamiento de impotencia al pensar que no puede hacer </w:t>
      </w:r>
      <w:r w:rsidR="0011785B">
        <w:rPr>
          <w:sz w:val="32"/>
          <w:szCs w:val="32"/>
          <w:lang w:val="es-ES"/>
        </w:rPr>
        <w:t>nada para impedirlo.</w:t>
      </w:r>
    </w:p>
    <w:p w14:paraId="147FE4E6" w14:textId="097D1849" w:rsidR="0011785B" w:rsidRDefault="0011785B" w:rsidP="007C3C80">
      <w:pPr>
        <w:spacing w:line="360" w:lineRule="auto"/>
        <w:rPr>
          <w:sz w:val="32"/>
          <w:szCs w:val="32"/>
          <w:lang w:val="es-ES"/>
        </w:rPr>
      </w:pPr>
    </w:p>
    <w:p w14:paraId="1F195BFF" w14:textId="5D490C18" w:rsidR="0011785B" w:rsidRDefault="0011785B" w:rsidP="007C3C80">
      <w:pPr>
        <w:spacing w:line="360" w:lineRule="auto"/>
        <w:rPr>
          <w:b/>
          <w:bCs/>
          <w:sz w:val="32"/>
          <w:szCs w:val="32"/>
          <w:lang w:val="es-ES"/>
        </w:rPr>
      </w:pPr>
      <w:commentRangeStart w:id="12"/>
      <w:r w:rsidRPr="0011785B">
        <w:rPr>
          <w:b/>
          <w:bCs/>
          <w:sz w:val="32"/>
          <w:szCs w:val="32"/>
          <w:lang w:val="es-ES"/>
        </w:rPr>
        <w:t>Consecuencias en la salud</w:t>
      </w:r>
    </w:p>
    <w:p w14:paraId="5661D381" w14:textId="2CEC0A13" w:rsidR="00947F9F" w:rsidRDefault="00947F9F" w:rsidP="007C3C80">
      <w:pPr>
        <w:spacing w:line="360" w:lineRule="auto"/>
        <w:rPr>
          <w:sz w:val="32"/>
          <w:szCs w:val="32"/>
          <w:lang w:val="es-ES"/>
        </w:rPr>
      </w:pPr>
      <w:r>
        <w:rPr>
          <w:sz w:val="32"/>
          <w:szCs w:val="32"/>
          <w:lang w:val="es-ES"/>
        </w:rPr>
        <w:t>Los síntomas físicos y psicológicos de esta patología no pasan desapercibidos en el organismo ya que provoca graves consecuencias de salud, las cuales son:</w:t>
      </w:r>
      <w:commentRangeEnd w:id="12"/>
      <w:r w:rsidR="001B39B7">
        <w:rPr>
          <w:rStyle w:val="Refdecomentario"/>
        </w:rPr>
        <w:commentReference w:id="12"/>
      </w:r>
    </w:p>
    <w:p w14:paraId="764B55DD" w14:textId="657E5A4B" w:rsidR="00947F9F" w:rsidRDefault="00947F9F" w:rsidP="007C3C80">
      <w:pPr>
        <w:spacing w:line="360" w:lineRule="auto"/>
        <w:rPr>
          <w:b/>
          <w:bCs/>
          <w:sz w:val="32"/>
          <w:szCs w:val="32"/>
          <w:lang w:val="es-ES"/>
        </w:rPr>
      </w:pPr>
      <w:r>
        <w:rPr>
          <w:b/>
          <w:bCs/>
          <w:sz w:val="32"/>
          <w:szCs w:val="32"/>
          <w:lang w:val="es-ES"/>
        </w:rPr>
        <w:t xml:space="preserve">Desnutrición </w:t>
      </w:r>
    </w:p>
    <w:p w14:paraId="3B5AD077" w14:textId="4E51352B" w:rsidR="001C0161" w:rsidRDefault="001C0161" w:rsidP="007C3C80">
      <w:pPr>
        <w:spacing w:line="360" w:lineRule="auto"/>
        <w:rPr>
          <w:sz w:val="32"/>
          <w:szCs w:val="32"/>
          <w:lang w:val="es-ES"/>
        </w:rPr>
      </w:pPr>
      <w:commentRangeStart w:id="13"/>
      <w:r>
        <w:rPr>
          <w:sz w:val="32"/>
          <w:szCs w:val="32"/>
          <w:lang w:val="es-ES"/>
        </w:rPr>
        <w:t>la</w:t>
      </w:r>
      <w:commentRangeEnd w:id="13"/>
      <w:r w:rsidR="001B39B7">
        <w:rPr>
          <w:rStyle w:val="Refdecomentario"/>
        </w:rPr>
        <w:commentReference w:id="13"/>
      </w:r>
      <w:r>
        <w:rPr>
          <w:sz w:val="32"/>
          <w:szCs w:val="32"/>
          <w:lang w:val="es-ES"/>
        </w:rPr>
        <w:t xml:space="preserve"> </w:t>
      </w:r>
      <w:proofErr w:type="spellStart"/>
      <w:r>
        <w:rPr>
          <w:sz w:val="32"/>
          <w:szCs w:val="32"/>
          <w:lang w:val="es-ES"/>
        </w:rPr>
        <w:t>perdida</w:t>
      </w:r>
      <w:proofErr w:type="spellEnd"/>
      <w:r>
        <w:rPr>
          <w:sz w:val="32"/>
          <w:szCs w:val="32"/>
          <w:lang w:val="es-ES"/>
        </w:rPr>
        <w:t xml:space="preserve"> de peso repentina y desproporcionada provoca problemas muy severos de desnutrición, ya que el cuerpo deja. Un lado la acción de absorber los nutrimentos necesarios para el funcionamiento correcto del cuerpo.</w:t>
      </w:r>
    </w:p>
    <w:p w14:paraId="56B5F97D" w14:textId="484B02AE" w:rsidR="001C0161" w:rsidRDefault="001C0161" w:rsidP="007C3C80">
      <w:pPr>
        <w:spacing w:line="360" w:lineRule="auto"/>
        <w:rPr>
          <w:b/>
          <w:bCs/>
          <w:sz w:val="32"/>
          <w:szCs w:val="32"/>
          <w:lang w:val="es-ES"/>
        </w:rPr>
      </w:pPr>
      <w:r w:rsidRPr="001C0161">
        <w:rPr>
          <w:b/>
          <w:bCs/>
          <w:sz w:val="32"/>
          <w:szCs w:val="32"/>
          <w:lang w:val="es-ES"/>
        </w:rPr>
        <w:t xml:space="preserve">Aislamiento social </w:t>
      </w:r>
    </w:p>
    <w:p w14:paraId="53D62E20" w14:textId="0C07BE03" w:rsidR="008732A0" w:rsidRDefault="001C0161" w:rsidP="007C3C80">
      <w:pPr>
        <w:spacing w:line="360" w:lineRule="auto"/>
        <w:rPr>
          <w:sz w:val="32"/>
          <w:szCs w:val="32"/>
          <w:lang w:val="es-ES"/>
        </w:rPr>
      </w:pPr>
      <w:r>
        <w:rPr>
          <w:sz w:val="32"/>
          <w:szCs w:val="32"/>
          <w:lang w:val="es-ES"/>
        </w:rPr>
        <w:t>El hecho de no enfrentarse a la hora de</w:t>
      </w:r>
      <w:r w:rsidR="008732A0">
        <w:rPr>
          <w:sz w:val="32"/>
          <w:szCs w:val="32"/>
          <w:lang w:val="es-ES"/>
        </w:rPr>
        <w:t xml:space="preserve"> la comida, genera un cierto deterioro en las relaciones sociales de la persona. Tienen </w:t>
      </w:r>
      <w:proofErr w:type="spellStart"/>
      <w:r w:rsidR="008732A0" w:rsidRPr="001B39B7">
        <w:rPr>
          <w:sz w:val="32"/>
          <w:szCs w:val="32"/>
          <w:highlight w:val="yellow"/>
          <w:lang w:val="es-ES"/>
        </w:rPr>
        <w:t>mideo</w:t>
      </w:r>
      <w:proofErr w:type="spellEnd"/>
      <w:r w:rsidR="008732A0">
        <w:rPr>
          <w:sz w:val="32"/>
          <w:szCs w:val="32"/>
          <w:lang w:val="es-ES"/>
        </w:rPr>
        <w:t xml:space="preserve"> al ir a una comida por el miedo a ahogarse durante el acto de ingerir los alimentos. Esto provoca aislamiento social.</w:t>
      </w:r>
    </w:p>
    <w:p w14:paraId="542B75A5" w14:textId="38ED8B5A" w:rsidR="008732A0" w:rsidRPr="001C0161" w:rsidRDefault="008732A0" w:rsidP="007C3C80">
      <w:pPr>
        <w:spacing w:line="360" w:lineRule="auto"/>
        <w:rPr>
          <w:sz w:val="32"/>
          <w:szCs w:val="32"/>
          <w:lang w:val="es-ES"/>
        </w:rPr>
      </w:pPr>
      <w:r>
        <w:rPr>
          <w:sz w:val="32"/>
          <w:szCs w:val="32"/>
          <w:lang w:val="es-ES"/>
        </w:rPr>
        <w:t xml:space="preserve">Depresión </w:t>
      </w:r>
    </w:p>
    <w:p w14:paraId="70974C89" w14:textId="783DF686" w:rsidR="008732A0" w:rsidRDefault="008732A0" w:rsidP="008732A0">
      <w:pPr>
        <w:spacing w:line="360" w:lineRule="auto"/>
        <w:rPr>
          <w:rFonts w:ascii="Arial" w:hAnsi="Arial" w:cs="Arial"/>
          <w:color w:val="000000" w:themeColor="text1"/>
          <w:sz w:val="27"/>
          <w:szCs w:val="27"/>
          <w:lang w:val="es-ES"/>
        </w:rPr>
      </w:pPr>
      <w:r>
        <w:rPr>
          <w:sz w:val="32"/>
          <w:szCs w:val="32"/>
          <w:lang w:val="es-ES"/>
        </w:rPr>
        <w:lastRenderedPageBreak/>
        <w:t xml:space="preserve">La aparición de ataques de ansiedad y de pánico en los afectados es muy común, ya que la persona entra en un circulo vicioso la cual aumenta la posibilidad de caer en una depresión severa </w:t>
      </w:r>
      <w:r w:rsidRPr="00D1402C">
        <w:rPr>
          <w:rFonts w:ascii="Arial" w:hAnsi="Arial" w:cs="Arial"/>
          <w:color w:val="333333"/>
          <w:sz w:val="27"/>
          <w:szCs w:val="27"/>
          <w:lang w:val="es-ES"/>
        </w:rPr>
        <w:t>“</w:t>
      </w:r>
      <w:r w:rsidRPr="008732A0">
        <w:rPr>
          <w:rFonts w:ascii="Arial" w:hAnsi="Arial" w:cs="Arial"/>
          <w:color w:val="000000" w:themeColor="text1"/>
          <w:sz w:val="27"/>
          <w:szCs w:val="27"/>
          <w:lang w:val="es-ES"/>
        </w:rPr>
        <w:t>El círculo no tiene fin porque ellos son conscientes de ese miedo, lo que les provoca más ansiedad y más bloqueo, que se suma a la soledad. Todo eso, a la larga, puede aumentar el riesgo de llegar a una</w:t>
      </w:r>
      <w:r>
        <w:rPr>
          <w:rFonts w:ascii="Arial" w:hAnsi="Arial" w:cs="Arial"/>
          <w:color w:val="000000" w:themeColor="text1"/>
          <w:sz w:val="27"/>
          <w:szCs w:val="27"/>
          <w:lang w:val="es-ES"/>
        </w:rPr>
        <w:t xml:space="preserve"> depresión </w:t>
      </w:r>
      <w:proofErr w:type="gramStart"/>
      <w:r>
        <w:rPr>
          <w:rFonts w:ascii="Arial" w:hAnsi="Arial" w:cs="Arial"/>
          <w:color w:val="000000" w:themeColor="text1"/>
          <w:sz w:val="27"/>
          <w:szCs w:val="27"/>
          <w:lang w:val="es-ES"/>
        </w:rPr>
        <w:t>grave</w:t>
      </w:r>
      <w:r w:rsidRPr="001B39B7">
        <w:rPr>
          <w:rFonts w:ascii="Arial" w:hAnsi="Arial" w:cs="Arial"/>
          <w:color w:val="000000" w:themeColor="text1"/>
          <w:sz w:val="27"/>
          <w:szCs w:val="27"/>
          <w:highlight w:val="yellow"/>
          <w:lang w:val="es-ES"/>
        </w:rPr>
        <w:t>”(</w:t>
      </w:r>
      <w:proofErr w:type="gramEnd"/>
      <w:r w:rsidRPr="001B39B7">
        <w:rPr>
          <w:rFonts w:ascii="Arial" w:hAnsi="Arial" w:cs="Arial"/>
          <w:color w:val="000000" w:themeColor="text1"/>
          <w:sz w:val="27"/>
          <w:szCs w:val="27"/>
          <w:highlight w:val="yellow"/>
          <w:lang w:val="es-ES"/>
        </w:rPr>
        <w:t>Wood</w:t>
      </w:r>
      <w:r w:rsidR="002B0B43" w:rsidRPr="001B39B7">
        <w:rPr>
          <w:rFonts w:ascii="Arial" w:hAnsi="Arial" w:cs="Arial"/>
          <w:color w:val="000000" w:themeColor="text1"/>
          <w:sz w:val="27"/>
          <w:szCs w:val="27"/>
          <w:highlight w:val="yellow"/>
          <w:lang w:val="es-ES"/>
        </w:rPr>
        <w:t>,2018)</w:t>
      </w:r>
    </w:p>
    <w:p w14:paraId="3E886834" w14:textId="121274E6" w:rsidR="008732A0" w:rsidRDefault="008732A0" w:rsidP="008732A0">
      <w:pPr>
        <w:spacing w:line="360" w:lineRule="auto"/>
        <w:rPr>
          <w:rFonts w:ascii="Arial" w:hAnsi="Arial" w:cs="Arial"/>
          <w:color w:val="000000" w:themeColor="text1"/>
          <w:sz w:val="27"/>
          <w:szCs w:val="27"/>
          <w:lang w:val="es-ES"/>
        </w:rPr>
      </w:pPr>
    </w:p>
    <w:p w14:paraId="53C16682" w14:textId="2472ADD5" w:rsidR="002B0B43" w:rsidRDefault="008732A0" w:rsidP="008732A0">
      <w:pPr>
        <w:spacing w:line="360" w:lineRule="auto"/>
        <w:rPr>
          <w:b/>
          <w:bCs/>
          <w:color w:val="000000" w:themeColor="text1"/>
          <w:sz w:val="32"/>
          <w:szCs w:val="32"/>
          <w:lang w:val="es-ES"/>
        </w:rPr>
      </w:pPr>
      <w:r w:rsidRPr="008732A0">
        <w:rPr>
          <w:b/>
          <w:bCs/>
          <w:color w:val="000000" w:themeColor="text1"/>
          <w:sz w:val="32"/>
          <w:szCs w:val="32"/>
          <w:lang w:val="es-ES"/>
        </w:rPr>
        <w:t>Tratamient</w:t>
      </w:r>
      <w:r w:rsidR="00242516">
        <w:rPr>
          <w:b/>
          <w:bCs/>
          <w:color w:val="000000" w:themeColor="text1"/>
          <w:sz w:val="32"/>
          <w:szCs w:val="32"/>
          <w:lang w:val="es-ES"/>
        </w:rPr>
        <w:t>o</w:t>
      </w:r>
    </w:p>
    <w:p w14:paraId="5E8389D6" w14:textId="3E051655" w:rsidR="00242516" w:rsidRDefault="00242516" w:rsidP="008732A0">
      <w:pPr>
        <w:spacing w:line="360" w:lineRule="auto"/>
        <w:rPr>
          <w:color w:val="000000" w:themeColor="text1"/>
          <w:sz w:val="32"/>
          <w:szCs w:val="32"/>
          <w:lang w:val="es-ES"/>
        </w:rPr>
      </w:pPr>
      <w:r>
        <w:rPr>
          <w:color w:val="000000" w:themeColor="text1"/>
          <w:sz w:val="32"/>
          <w:szCs w:val="32"/>
          <w:lang w:val="es-ES"/>
        </w:rPr>
        <w:t xml:space="preserve">Afortunadamente este trastorno psicológico tiene cura. </w:t>
      </w:r>
      <w:commentRangeStart w:id="14"/>
      <w:r>
        <w:rPr>
          <w:color w:val="000000" w:themeColor="text1"/>
          <w:sz w:val="32"/>
          <w:szCs w:val="32"/>
          <w:lang w:val="es-ES"/>
        </w:rPr>
        <w:t xml:space="preserve">El proceso con mayor </w:t>
      </w:r>
      <w:r w:rsidR="00B63A96">
        <w:rPr>
          <w:color w:val="000000" w:themeColor="text1"/>
          <w:sz w:val="32"/>
          <w:szCs w:val="32"/>
          <w:lang w:val="es-ES"/>
        </w:rPr>
        <w:t xml:space="preserve">existo es el proceso psicológico y tiene un 73,17% de efectividad en los pacientes, pero algunos médicos los tratan con </w:t>
      </w:r>
      <w:proofErr w:type="gramStart"/>
      <w:r w:rsidR="00B63A96">
        <w:rPr>
          <w:color w:val="000000" w:themeColor="text1"/>
          <w:sz w:val="32"/>
          <w:szCs w:val="32"/>
          <w:lang w:val="es-ES"/>
        </w:rPr>
        <w:t>fármacos</w:t>
      </w:r>
      <w:proofErr w:type="gramEnd"/>
      <w:r w:rsidR="00B63A96">
        <w:rPr>
          <w:color w:val="000000" w:themeColor="text1"/>
          <w:sz w:val="32"/>
          <w:szCs w:val="32"/>
          <w:lang w:val="es-ES"/>
        </w:rPr>
        <w:t xml:space="preserve"> pero esto no es lo mas apropiado ya que solo tiene un 19% de efectividad.</w:t>
      </w:r>
      <w:commentRangeEnd w:id="14"/>
      <w:r w:rsidR="001B39B7">
        <w:rPr>
          <w:rStyle w:val="Refdecomentario"/>
        </w:rPr>
        <w:commentReference w:id="14"/>
      </w:r>
    </w:p>
    <w:p w14:paraId="6B4366E6" w14:textId="42DC11DD" w:rsidR="00B63A96" w:rsidRDefault="00B63A96" w:rsidP="008732A0">
      <w:pPr>
        <w:spacing w:line="360" w:lineRule="auto"/>
        <w:rPr>
          <w:color w:val="000000" w:themeColor="text1"/>
          <w:sz w:val="32"/>
          <w:szCs w:val="32"/>
          <w:lang w:val="es-ES"/>
        </w:rPr>
      </w:pPr>
      <w:r>
        <w:rPr>
          <w:color w:val="000000" w:themeColor="text1"/>
          <w:sz w:val="32"/>
          <w:szCs w:val="32"/>
          <w:lang w:val="es-ES"/>
        </w:rPr>
        <w:t xml:space="preserve"> Esta fobia en particular no se curara con fármacos ni antidepresivos ya que la medicina no ayuda a cambiar tu forma de pensar sino ayuda al organismo a tener el mejor funcionamiento posible, en cambio la psicología cambia la forma en la que piensas para que llegues a la conclusión de que no te pasara absolutamente nada si es que ingieres alimentos, bebidas o pastillas, lo que hace la psicología es ayudarte a tener una reconstrucción cognitiva, </w:t>
      </w:r>
      <w:proofErr w:type="spellStart"/>
      <w:r w:rsidRPr="004D60C4">
        <w:rPr>
          <w:color w:val="000000" w:themeColor="text1"/>
          <w:sz w:val="32"/>
          <w:szCs w:val="32"/>
          <w:highlight w:val="yellow"/>
          <w:lang w:val="es-ES"/>
        </w:rPr>
        <w:t>atraves</w:t>
      </w:r>
      <w:proofErr w:type="spellEnd"/>
      <w:r>
        <w:rPr>
          <w:color w:val="000000" w:themeColor="text1"/>
          <w:sz w:val="32"/>
          <w:szCs w:val="32"/>
          <w:lang w:val="es-ES"/>
        </w:rPr>
        <w:t xml:space="preserve"> de tratamientos cognitivos conductuales, con esto el paciente se da cuenta de que sus pensamientos son irracionales, de esta manera empieza el paciente a ver que no existe ningún riesgo al ingerir alimentos, todo esto es comprobado por el mismo y de esta forma se le podría decir que ha sido un caso exitoso y curado. </w:t>
      </w:r>
    </w:p>
    <w:p w14:paraId="0FA6346A" w14:textId="763573E9" w:rsidR="00B63A96" w:rsidRDefault="00B63A96" w:rsidP="008732A0">
      <w:pPr>
        <w:spacing w:line="360" w:lineRule="auto"/>
        <w:rPr>
          <w:color w:val="000000" w:themeColor="text1"/>
          <w:sz w:val="32"/>
          <w:szCs w:val="32"/>
          <w:lang w:val="es-ES"/>
        </w:rPr>
      </w:pPr>
    </w:p>
    <w:p w14:paraId="7BACB4B1" w14:textId="62F8963A" w:rsidR="00B63A96" w:rsidRDefault="00B63A96" w:rsidP="008732A0">
      <w:pPr>
        <w:spacing w:line="360" w:lineRule="auto"/>
        <w:rPr>
          <w:color w:val="000000" w:themeColor="text1"/>
          <w:sz w:val="32"/>
          <w:szCs w:val="32"/>
          <w:lang w:val="es-ES"/>
        </w:rPr>
      </w:pPr>
      <w:r>
        <w:rPr>
          <w:color w:val="000000" w:themeColor="text1"/>
          <w:sz w:val="32"/>
          <w:szCs w:val="32"/>
          <w:lang w:val="es-ES"/>
        </w:rPr>
        <w:t xml:space="preserve">Los expertos han afirmado que la fagofobia tiene en pocas palabras una cura muy sencilla, pero siempre y cuando a la persona afectada se le ponga en manos de profesionales, </w:t>
      </w:r>
      <w:r w:rsidR="00E27419">
        <w:rPr>
          <w:color w:val="000000" w:themeColor="text1"/>
          <w:sz w:val="32"/>
          <w:szCs w:val="32"/>
          <w:lang w:val="es-ES"/>
        </w:rPr>
        <w:t>ya que el tratar de solucionar el problema por tu cuenta puede hacer que resulte mas complicado.</w:t>
      </w:r>
    </w:p>
    <w:p w14:paraId="75A8139F" w14:textId="4C05B1D3" w:rsidR="00E27419" w:rsidRDefault="00E27419" w:rsidP="008732A0">
      <w:pPr>
        <w:spacing w:line="360" w:lineRule="auto"/>
        <w:rPr>
          <w:color w:val="000000" w:themeColor="text1"/>
          <w:sz w:val="32"/>
          <w:szCs w:val="32"/>
          <w:lang w:val="es-ES"/>
        </w:rPr>
      </w:pPr>
    </w:p>
    <w:p w14:paraId="1183B742" w14:textId="51E6384D" w:rsidR="00E27419" w:rsidRDefault="00E27419" w:rsidP="008732A0">
      <w:pPr>
        <w:spacing w:line="360" w:lineRule="auto"/>
        <w:rPr>
          <w:color w:val="000000" w:themeColor="text1"/>
          <w:sz w:val="32"/>
          <w:szCs w:val="32"/>
          <w:lang w:val="es-ES"/>
        </w:rPr>
      </w:pPr>
      <w:r>
        <w:rPr>
          <w:color w:val="000000" w:themeColor="text1"/>
          <w:sz w:val="32"/>
          <w:szCs w:val="32"/>
          <w:lang w:val="es-ES"/>
        </w:rPr>
        <w:t xml:space="preserve">Dice Wood </w:t>
      </w:r>
      <w:commentRangeStart w:id="15"/>
      <w:r>
        <w:rPr>
          <w:color w:val="000000" w:themeColor="text1"/>
          <w:sz w:val="32"/>
          <w:szCs w:val="32"/>
          <w:lang w:val="es-ES"/>
        </w:rPr>
        <w:t xml:space="preserve">“según su experiencia clínica se ha podido comprobar que se cura relativamente rápido, en cuestión de ocho sesiones, ya que la persona se da cuenta que no existe nada físico que le impida tragar”, </w:t>
      </w:r>
      <w:commentRangeEnd w:id="15"/>
      <w:r w:rsidR="001B39B7">
        <w:rPr>
          <w:rStyle w:val="Refdecomentario"/>
        </w:rPr>
        <w:commentReference w:id="15"/>
      </w:r>
      <w:r>
        <w:rPr>
          <w:color w:val="000000" w:themeColor="text1"/>
          <w:sz w:val="32"/>
          <w:szCs w:val="32"/>
          <w:lang w:val="es-ES"/>
        </w:rPr>
        <w:t xml:space="preserve">en el momento que la persona abre los </w:t>
      </w:r>
      <w:proofErr w:type="gramStart"/>
      <w:r>
        <w:rPr>
          <w:color w:val="000000" w:themeColor="text1"/>
          <w:sz w:val="32"/>
          <w:szCs w:val="32"/>
          <w:lang w:val="es-ES"/>
        </w:rPr>
        <w:t>ojos  y</w:t>
      </w:r>
      <w:proofErr w:type="gramEnd"/>
      <w:r>
        <w:rPr>
          <w:color w:val="000000" w:themeColor="text1"/>
          <w:sz w:val="32"/>
          <w:szCs w:val="32"/>
          <w:lang w:val="es-ES"/>
        </w:rPr>
        <w:t xml:space="preserve"> se da cuenta de esto, el tratamiento se vuelve mas sencillo ya que a persona afectada lo comprueba por ella misma.</w:t>
      </w:r>
    </w:p>
    <w:p w14:paraId="080AD54B" w14:textId="22A54044" w:rsidR="00E27419" w:rsidRDefault="00E27419" w:rsidP="008732A0">
      <w:pPr>
        <w:spacing w:line="360" w:lineRule="auto"/>
        <w:rPr>
          <w:color w:val="000000" w:themeColor="text1"/>
          <w:sz w:val="32"/>
          <w:szCs w:val="32"/>
          <w:lang w:val="es-ES"/>
        </w:rPr>
      </w:pPr>
    </w:p>
    <w:p w14:paraId="389F3603" w14:textId="48F9FF9D" w:rsidR="00E27419" w:rsidRDefault="00E27419" w:rsidP="008732A0">
      <w:pPr>
        <w:spacing w:line="360" w:lineRule="auto"/>
        <w:rPr>
          <w:color w:val="000000" w:themeColor="text1"/>
          <w:sz w:val="32"/>
          <w:szCs w:val="32"/>
          <w:lang w:val="es-ES"/>
        </w:rPr>
      </w:pPr>
      <w:r>
        <w:rPr>
          <w:color w:val="000000" w:themeColor="text1"/>
          <w:sz w:val="32"/>
          <w:szCs w:val="32"/>
          <w:lang w:val="es-ES"/>
        </w:rPr>
        <w:t>Para lograr ese cambio de pensamiento en los afectados, los doctores enseñan a paciente métodos para aprender a distraerse mientras se come, a tener minutos de relajación abdominal, en algunos casos hacen meditación y lo mas importante es el apoyo incondicional de la familia, ya que los refuerzos positivos y alentadores para el paciente le serán de mucha ayuda.</w:t>
      </w:r>
    </w:p>
    <w:p w14:paraId="39D01841" w14:textId="7F3F56DE" w:rsidR="00E27419" w:rsidRDefault="00E27419" w:rsidP="008732A0">
      <w:pPr>
        <w:spacing w:line="360" w:lineRule="auto"/>
        <w:rPr>
          <w:color w:val="000000" w:themeColor="text1"/>
          <w:sz w:val="32"/>
          <w:szCs w:val="32"/>
          <w:lang w:val="es-ES"/>
        </w:rPr>
      </w:pPr>
    </w:p>
    <w:p w14:paraId="3BF47A03" w14:textId="2CF98634" w:rsidR="00E27419" w:rsidRDefault="00E27419" w:rsidP="008732A0">
      <w:pPr>
        <w:spacing w:line="360" w:lineRule="auto"/>
        <w:rPr>
          <w:color w:val="000000" w:themeColor="text1"/>
          <w:sz w:val="32"/>
          <w:szCs w:val="32"/>
          <w:lang w:val="es-ES"/>
        </w:rPr>
      </w:pPr>
    </w:p>
    <w:p w14:paraId="7B9E4CCF" w14:textId="02F58BD4" w:rsidR="00E27419" w:rsidRDefault="00E27419" w:rsidP="008732A0">
      <w:pPr>
        <w:spacing w:line="360" w:lineRule="auto"/>
        <w:rPr>
          <w:color w:val="000000" w:themeColor="text1"/>
          <w:sz w:val="32"/>
          <w:szCs w:val="32"/>
          <w:lang w:val="es-ES"/>
        </w:rPr>
      </w:pPr>
    </w:p>
    <w:p w14:paraId="2101E36A" w14:textId="607E111B" w:rsidR="00E27419" w:rsidRDefault="00E27419" w:rsidP="008732A0">
      <w:pPr>
        <w:spacing w:line="360" w:lineRule="auto"/>
        <w:rPr>
          <w:color w:val="000000" w:themeColor="text1"/>
          <w:sz w:val="32"/>
          <w:szCs w:val="32"/>
          <w:lang w:val="es-ES"/>
        </w:rPr>
      </w:pPr>
    </w:p>
    <w:p w14:paraId="5F63211B" w14:textId="78FA0303" w:rsidR="00E27419" w:rsidRDefault="00E27419" w:rsidP="008732A0">
      <w:pPr>
        <w:spacing w:line="360" w:lineRule="auto"/>
        <w:rPr>
          <w:color w:val="000000" w:themeColor="text1"/>
          <w:sz w:val="32"/>
          <w:szCs w:val="32"/>
          <w:lang w:val="es-ES"/>
        </w:rPr>
      </w:pPr>
    </w:p>
    <w:p w14:paraId="2A52941C" w14:textId="3D08C020" w:rsidR="00E27419" w:rsidRDefault="00E27419" w:rsidP="008732A0">
      <w:pPr>
        <w:spacing w:line="360" w:lineRule="auto"/>
        <w:rPr>
          <w:color w:val="000000" w:themeColor="text1"/>
          <w:sz w:val="32"/>
          <w:szCs w:val="32"/>
          <w:lang w:val="es-ES"/>
        </w:rPr>
      </w:pPr>
    </w:p>
    <w:p w14:paraId="13BF702F" w14:textId="323F6569" w:rsidR="00E27419" w:rsidRDefault="00E27419" w:rsidP="008732A0">
      <w:pPr>
        <w:spacing w:line="360" w:lineRule="auto"/>
        <w:rPr>
          <w:color w:val="000000" w:themeColor="text1"/>
          <w:sz w:val="32"/>
          <w:szCs w:val="32"/>
          <w:lang w:val="es-ES"/>
        </w:rPr>
      </w:pPr>
    </w:p>
    <w:p w14:paraId="07A1539F" w14:textId="3B004FE5" w:rsidR="00E27419" w:rsidRDefault="00E27419" w:rsidP="008732A0">
      <w:pPr>
        <w:spacing w:line="360" w:lineRule="auto"/>
        <w:rPr>
          <w:b/>
          <w:bCs/>
          <w:color w:val="000000" w:themeColor="text1"/>
          <w:sz w:val="32"/>
          <w:szCs w:val="32"/>
          <w:lang w:val="es-ES"/>
        </w:rPr>
      </w:pPr>
      <w:r w:rsidRPr="00E27419">
        <w:rPr>
          <w:b/>
          <w:bCs/>
          <w:color w:val="000000" w:themeColor="text1"/>
          <w:sz w:val="32"/>
          <w:szCs w:val="32"/>
          <w:lang w:val="es-ES"/>
        </w:rPr>
        <w:t>Discusión</w:t>
      </w:r>
      <w:r>
        <w:rPr>
          <w:b/>
          <w:bCs/>
          <w:color w:val="000000" w:themeColor="text1"/>
          <w:sz w:val="32"/>
          <w:szCs w:val="32"/>
          <w:lang w:val="es-ES"/>
        </w:rPr>
        <w:t xml:space="preserve"> </w:t>
      </w:r>
    </w:p>
    <w:p w14:paraId="6709EC52" w14:textId="18637426" w:rsidR="003E0CAC" w:rsidRPr="003E0CAC" w:rsidRDefault="00E317BD" w:rsidP="008732A0">
      <w:pPr>
        <w:spacing w:line="360" w:lineRule="auto"/>
        <w:rPr>
          <w:color w:val="000000" w:themeColor="text1"/>
          <w:sz w:val="32"/>
          <w:szCs w:val="32"/>
          <w:lang w:val="es-ES"/>
        </w:rPr>
      </w:pPr>
      <w:r w:rsidRPr="003E0CAC">
        <w:rPr>
          <w:color w:val="000000" w:themeColor="text1"/>
          <w:sz w:val="32"/>
          <w:szCs w:val="32"/>
          <w:lang w:val="es-ES"/>
        </w:rPr>
        <w:t xml:space="preserve">A través de </w:t>
      </w:r>
      <w:commentRangeStart w:id="16"/>
      <w:r w:rsidRPr="003E0CAC">
        <w:rPr>
          <w:color w:val="000000" w:themeColor="text1"/>
          <w:sz w:val="32"/>
          <w:szCs w:val="32"/>
          <w:lang w:val="es-ES"/>
        </w:rPr>
        <w:t xml:space="preserve">esta información </w:t>
      </w:r>
      <w:commentRangeEnd w:id="16"/>
      <w:r w:rsidR="00B83943">
        <w:rPr>
          <w:rStyle w:val="Refdecomentario"/>
        </w:rPr>
        <w:commentReference w:id="16"/>
      </w:r>
      <w:r w:rsidRPr="003E0CAC">
        <w:rPr>
          <w:color w:val="000000" w:themeColor="text1"/>
          <w:sz w:val="32"/>
          <w:szCs w:val="32"/>
          <w:lang w:val="es-ES"/>
        </w:rPr>
        <w:t xml:space="preserve">la cual </w:t>
      </w:r>
      <w:commentRangeStart w:id="17"/>
      <w:r w:rsidRPr="003E0CAC">
        <w:rPr>
          <w:color w:val="000000" w:themeColor="text1"/>
          <w:sz w:val="32"/>
          <w:szCs w:val="32"/>
          <w:lang w:val="es-ES"/>
        </w:rPr>
        <w:t xml:space="preserve">no ha ayudado </w:t>
      </w:r>
      <w:commentRangeEnd w:id="17"/>
      <w:r w:rsidR="001B39B7">
        <w:rPr>
          <w:rStyle w:val="Refdecomentario"/>
        </w:rPr>
        <w:commentReference w:id="17"/>
      </w:r>
      <w:r w:rsidRPr="003E0CAC">
        <w:rPr>
          <w:color w:val="000000" w:themeColor="text1"/>
          <w:sz w:val="32"/>
          <w:szCs w:val="32"/>
          <w:lang w:val="es-ES"/>
        </w:rPr>
        <w:t>a entender el c</w:t>
      </w:r>
      <w:r w:rsidR="001B39B7">
        <w:rPr>
          <w:color w:val="FF0000"/>
          <w:sz w:val="32"/>
          <w:szCs w:val="32"/>
          <w:lang w:val="es-ES"/>
        </w:rPr>
        <w:t>ó</w:t>
      </w:r>
      <w:r w:rsidRPr="003E0CAC">
        <w:rPr>
          <w:color w:val="000000" w:themeColor="text1"/>
          <w:sz w:val="32"/>
          <w:szCs w:val="32"/>
          <w:lang w:val="es-ES"/>
        </w:rPr>
        <w:t>mo funciona esta fobia, sus causas, su tratamiento y lo más importante, las curas estipuladas para el mejoramiento del paciente.</w:t>
      </w:r>
    </w:p>
    <w:p w14:paraId="0BFB67C4" w14:textId="77777777" w:rsidR="003E0CAC" w:rsidRPr="003E0CAC" w:rsidRDefault="003E0CAC" w:rsidP="008732A0">
      <w:pPr>
        <w:spacing w:line="360" w:lineRule="auto"/>
        <w:rPr>
          <w:color w:val="000000" w:themeColor="text1"/>
          <w:sz w:val="32"/>
          <w:szCs w:val="32"/>
          <w:lang w:val="es-ES"/>
        </w:rPr>
      </w:pPr>
    </w:p>
    <w:p w14:paraId="59F74215" w14:textId="46C872F7" w:rsidR="00E317BD" w:rsidRPr="001B39B7" w:rsidRDefault="00E317BD" w:rsidP="008732A0">
      <w:pPr>
        <w:spacing w:line="360" w:lineRule="auto"/>
        <w:rPr>
          <w:strike/>
          <w:color w:val="000000" w:themeColor="text1"/>
          <w:sz w:val="32"/>
          <w:szCs w:val="32"/>
          <w:lang w:val="es-ES"/>
        </w:rPr>
      </w:pPr>
      <w:r w:rsidRPr="001B39B7">
        <w:rPr>
          <w:strike/>
          <w:color w:val="000000" w:themeColor="text1"/>
          <w:sz w:val="32"/>
          <w:szCs w:val="32"/>
          <w:lang w:val="es-ES"/>
        </w:rPr>
        <w:t xml:space="preserve">Esta fobia no es tan común </w:t>
      </w:r>
      <w:r w:rsidR="003E0CAC" w:rsidRPr="001B39B7">
        <w:rPr>
          <w:strike/>
          <w:color w:val="000000" w:themeColor="text1"/>
          <w:sz w:val="32"/>
          <w:szCs w:val="32"/>
          <w:lang w:val="es-ES"/>
        </w:rPr>
        <w:t>por lo cual el recaudar la información fue un poco difícil, pero a pesar de eso, se logro recaudar la información necesaria para el estudio de esta fobia.</w:t>
      </w:r>
    </w:p>
    <w:p w14:paraId="12EF4061" w14:textId="7F858A1F" w:rsidR="003E0CAC" w:rsidRPr="003E0CAC" w:rsidRDefault="003E0CAC" w:rsidP="008732A0">
      <w:pPr>
        <w:spacing w:line="360" w:lineRule="auto"/>
        <w:rPr>
          <w:color w:val="000000" w:themeColor="text1"/>
          <w:sz w:val="32"/>
          <w:szCs w:val="32"/>
          <w:lang w:val="es-ES"/>
        </w:rPr>
      </w:pPr>
    </w:p>
    <w:p w14:paraId="4110D301" w14:textId="08F60E8D" w:rsidR="003E0CAC" w:rsidRDefault="003E0CAC" w:rsidP="008732A0">
      <w:pPr>
        <w:spacing w:line="360" w:lineRule="auto"/>
        <w:rPr>
          <w:color w:val="000000" w:themeColor="text1"/>
          <w:sz w:val="32"/>
          <w:szCs w:val="32"/>
          <w:lang w:val="es-ES"/>
        </w:rPr>
      </w:pPr>
      <w:r w:rsidRPr="003E0CAC">
        <w:rPr>
          <w:color w:val="000000" w:themeColor="text1"/>
          <w:sz w:val="32"/>
          <w:szCs w:val="32"/>
          <w:lang w:val="es-ES"/>
        </w:rPr>
        <w:t>Basta con simple ayuda psicológica para poder ayudar a estas personas, las cuales están atrapados en las telarañas de la fagofobia, pero el apoyo mas importante es el de los familiares.</w:t>
      </w:r>
    </w:p>
    <w:p w14:paraId="6298E66D" w14:textId="1ECCCE13" w:rsidR="003E0CAC" w:rsidRDefault="003E0CAC" w:rsidP="008732A0">
      <w:pPr>
        <w:spacing w:line="360" w:lineRule="auto"/>
        <w:rPr>
          <w:color w:val="000000" w:themeColor="text1"/>
          <w:sz w:val="32"/>
          <w:szCs w:val="32"/>
          <w:lang w:val="es-ES"/>
        </w:rPr>
      </w:pPr>
    </w:p>
    <w:p w14:paraId="320A66A6" w14:textId="0FF3A0D0" w:rsidR="003E0CAC" w:rsidRDefault="003E0CAC" w:rsidP="008732A0">
      <w:pPr>
        <w:spacing w:line="360" w:lineRule="auto"/>
        <w:rPr>
          <w:b/>
          <w:bCs/>
          <w:color w:val="000000" w:themeColor="text1"/>
          <w:sz w:val="32"/>
          <w:szCs w:val="32"/>
          <w:lang w:val="es-ES"/>
        </w:rPr>
      </w:pPr>
      <w:r>
        <w:rPr>
          <w:b/>
          <w:bCs/>
          <w:color w:val="000000" w:themeColor="text1"/>
          <w:sz w:val="32"/>
          <w:szCs w:val="32"/>
          <w:lang w:val="es-ES"/>
        </w:rPr>
        <w:t xml:space="preserve">Conclusión </w:t>
      </w:r>
    </w:p>
    <w:p w14:paraId="1B155146" w14:textId="77777777" w:rsidR="00201167" w:rsidRDefault="003E0CAC" w:rsidP="008732A0">
      <w:pPr>
        <w:spacing w:line="360" w:lineRule="auto"/>
        <w:rPr>
          <w:color w:val="000000" w:themeColor="text1"/>
          <w:sz w:val="32"/>
          <w:szCs w:val="32"/>
          <w:lang w:val="es-ES"/>
        </w:rPr>
      </w:pPr>
      <w:commentRangeStart w:id="18"/>
      <w:commentRangeStart w:id="19"/>
      <w:proofErr w:type="spellStart"/>
      <w:r>
        <w:rPr>
          <w:color w:val="000000" w:themeColor="text1"/>
          <w:sz w:val="32"/>
          <w:szCs w:val="32"/>
          <w:lang w:val="es-ES"/>
        </w:rPr>
        <w:t>co</w:t>
      </w:r>
      <w:commentRangeEnd w:id="18"/>
      <w:r w:rsidR="00B83943">
        <w:rPr>
          <w:rStyle w:val="Refdecomentario"/>
        </w:rPr>
        <w:commentReference w:id="18"/>
      </w:r>
      <w:r>
        <w:rPr>
          <w:color w:val="000000" w:themeColor="text1"/>
          <w:sz w:val="32"/>
          <w:szCs w:val="32"/>
          <w:lang w:val="es-ES"/>
        </w:rPr>
        <w:t>mo</w:t>
      </w:r>
      <w:proofErr w:type="spellEnd"/>
      <w:r>
        <w:rPr>
          <w:color w:val="000000" w:themeColor="text1"/>
          <w:sz w:val="32"/>
          <w:szCs w:val="32"/>
          <w:lang w:val="es-ES"/>
        </w:rPr>
        <w:t xml:space="preserve"> se pudo observar en la investigación, la fagofobia es </w:t>
      </w:r>
      <w:commentRangeStart w:id="20"/>
      <w:proofErr w:type="gramStart"/>
      <w:r>
        <w:rPr>
          <w:color w:val="000000" w:themeColor="text1"/>
          <w:sz w:val="32"/>
          <w:szCs w:val="32"/>
          <w:lang w:val="es-ES"/>
        </w:rPr>
        <w:t>un patología</w:t>
      </w:r>
      <w:proofErr w:type="gramEnd"/>
      <w:r>
        <w:rPr>
          <w:color w:val="000000" w:themeColor="text1"/>
          <w:sz w:val="32"/>
          <w:szCs w:val="32"/>
          <w:lang w:val="es-ES"/>
        </w:rPr>
        <w:t xml:space="preserve"> psicológic</w:t>
      </w:r>
      <w:commentRangeEnd w:id="20"/>
      <w:r w:rsidR="00B83943">
        <w:rPr>
          <w:rStyle w:val="Refdecomentario"/>
        </w:rPr>
        <w:commentReference w:id="20"/>
      </w:r>
      <w:r>
        <w:rPr>
          <w:color w:val="000000" w:themeColor="text1"/>
          <w:sz w:val="32"/>
          <w:szCs w:val="32"/>
          <w:lang w:val="es-ES"/>
        </w:rPr>
        <w:t>a que puede acabar con tu vida en tan solo un par de años, causando desde desordenes alimenticios, hasta problemas psicológicos graves, sin embargo, se investigo y se llego a la conclusión, si bien esta fobia se puede detectar</w:t>
      </w:r>
      <w:r w:rsidR="00201167">
        <w:rPr>
          <w:color w:val="000000" w:themeColor="text1"/>
          <w:sz w:val="32"/>
          <w:szCs w:val="32"/>
          <w:lang w:val="es-ES"/>
        </w:rPr>
        <w:t xml:space="preserve"> desde 2 semanas hasta un año, es posible que el paciente se cure, siempre y cuando sea con un especialista.</w:t>
      </w:r>
      <w:commentRangeEnd w:id="19"/>
      <w:r w:rsidR="00B83943">
        <w:rPr>
          <w:rStyle w:val="Refdecomentario"/>
        </w:rPr>
        <w:commentReference w:id="19"/>
      </w:r>
    </w:p>
    <w:p w14:paraId="533CFF57" w14:textId="77777777" w:rsidR="00201167" w:rsidRDefault="00201167" w:rsidP="008732A0">
      <w:pPr>
        <w:spacing w:line="360" w:lineRule="auto"/>
        <w:rPr>
          <w:color w:val="000000" w:themeColor="text1"/>
          <w:sz w:val="32"/>
          <w:szCs w:val="32"/>
          <w:lang w:val="es-ES"/>
        </w:rPr>
      </w:pPr>
    </w:p>
    <w:p w14:paraId="7127A085" w14:textId="77777777" w:rsidR="00201167" w:rsidRDefault="00201167" w:rsidP="008732A0">
      <w:pPr>
        <w:spacing w:line="360" w:lineRule="auto"/>
        <w:rPr>
          <w:color w:val="000000" w:themeColor="text1"/>
          <w:sz w:val="32"/>
          <w:szCs w:val="32"/>
          <w:lang w:val="es-ES"/>
        </w:rPr>
      </w:pPr>
    </w:p>
    <w:p w14:paraId="5220BC11" w14:textId="77777777" w:rsidR="00201167" w:rsidRDefault="00201167" w:rsidP="008732A0">
      <w:pPr>
        <w:spacing w:line="360" w:lineRule="auto"/>
        <w:rPr>
          <w:color w:val="000000" w:themeColor="text1"/>
          <w:sz w:val="32"/>
          <w:szCs w:val="32"/>
          <w:lang w:val="es-ES"/>
        </w:rPr>
      </w:pPr>
    </w:p>
    <w:p w14:paraId="6CD23509" w14:textId="77777777" w:rsidR="00201167" w:rsidRDefault="00201167" w:rsidP="00201167">
      <w:pPr>
        <w:spacing w:line="360" w:lineRule="auto"/>
        <w:rPr>
          <w:b/>
          <w:bCs/>
          <w:color w:val="000000" w:themeColor="text1"/>
          <w:sz w:val="32"/>
          <w:szCs w:val="32"/>
          <w:lang w:val="es-ES"/>
        </w:rPr>
      </w:pPr>
      <w:r w:rsidRPr="00201167">
        <w:rPr>
          <w:b/>
          <w:bCs/>
          <w:color w:val="000000" w:themeColor="text1"/>
          <w:sz w:val="32"/>
          <w:szCs w:val="32"/>
          <w:lang w:val="es-ES"/>
        </w:rPr>
        <w:t>Bibliografías</w:t>
      </w:r>
    </w:p>
    <w:p w14:paraId="085A2C57" w14:textId="77777777" w:rsidR="00201167" w:rsidRPr="00201167" w:rsidRDefault="00201167" w:rsidP="00201167">
      <w:pPr>
        <w:rPr>
          <w:lang w:val="es-ES"/>
        </w:rPr>
      </w:pPr>
      <w:commentRangeStart w:id="21"/>
      <w:commentRangeStart w:id="22"/>
      <w:r w:rsidRPr="00201167">
        <w:rPr>
          <w:rFonts w:ascii="Calibri" w:hAnsi="Calibri" w:cs="Calibri"/>
          <w:color w:val="000000"/>
          <w:shd w:val="clear" w:color="auto" w:fill="FFFFFF"/>
          <w:lang w:val="es-ES"/>
        </w:rPr>
        <w:t>Síntomas de la fagofobia y consecuencias para la salud. (2020, enero 23). Recuperado 29 de mayo de 2020, de https://www.webconsultas.com/dieta-y-nutricion/trastornos-alimentarios/sintomas-de-la-fagofobia-y-consecuencias-para-la-salud</w:t>
      </w:r>
    </w:p>
    <w:p w14:paraId="53A4063F" w14:textId="38E8C183" w:rsidR="00935908" w:rsidRDefault="00201167" w:rsidP="00201167">
      <w:pPr>
        <w:spacing w:line="360" w:lineRule="auto"/>
        <w:rPr>
          <w:b/>
          <w:bCs/>
          <w:color w:val="000000" w:themeColor="text1"/>
          <w:sz w:val="32"/>
          <w:szCs w:val="32"/>
          <w:lang w:val="es-ES"/>
        </w:rPr>
      </w:pPr>
      <w:r w:rsidRPr="00201167">
        <w:rPr>
          <w:b/>
          <w:bCs/>
          <w:color w:val="000000" w:themeColor="text1"/>
          <w:sz w:val="32"/>
          <w:szCs w:val="32"/>
          <w:lang w:val="es-ES"/>
        </w:rPr>
        <w:t xml:space="preserve"> </w:t>
      </w:r>
    </w:p>
    <w:p w14:paraId="5EB5ABC9" w14:textId="77777777" w:rsidR="00201167" w:rsidRPr="00201167" w:rsidRDefault="00201167" w:rsidP="00201167">
      <w:pPr>
        <w:rPr>
          <w:lang w:val="es-ES"/>
        </w:rPr>
      </w:pPr>
      <w:r w:rsidRPr="00201167">
        <w:rPr>
          <w:rFonts w:ascii="Calibri" w:hAnsi="Calibri" w:cs="Calibri"/>
          <w:color w:val="000000"/>
          <w:shd w:val="clear" w:color="auto" w:fill="FFFFFF"/>
          <w:lang w:val="es-ES"/>
        </w:rPr>
        <w:t>Navarrete, S. (2019, noviembre 29). Fagofobia: Miedo a tragar. Pautas para una vida sin miedo. Recuperado 29 de mayo de 2020, de https://snpsicologovalencia.es/blog/superacion-personal/180-fagofobia-miedo-a-tragar-pautas-para-una-vida-sin-miedo.html</w:t>
      </w:r>
    </w:p>
    <w:p w14:paraId="5454894B" w14:textId="43FEAF79" w:rsidR="00201167" w:rsidRDefault="00201167" w:rsidP="00201167">
      <w:pPr>
        <w:spacing w:line="360" w:lineRule="auto"/>
        <w:rPr>
          <w:b/>
          <w:bCs/>
          <w:color w:val="000000" w:themeColor="text1"/>
          <w:sz w:val="32"/>
          <w:szCs w:val="32"/>
          <w:lang w:val="es-ES"/>
        </w:rPr>
      </w:pPr>
    </w:p>
    <w:p w14:paraId="6CCCA8F5" w14:textId="77777777" w:rsidR="00201167" w:rsidRPr="00201167" w:rsidRDefault="00201167" w:rsidP="00201167">
      <w:pPr>
        <w:rPr>
          <w:lang w:val="es-ES"/>
        </w:rPr>
      </w:pPr>
      <w:r w:rsidRPr="00201167">
        <w:rPr>
          <w:rFonts w:ascii="Calibri" w:hAnsi="Calibri" w:cs="Calibri"/>
          <w:color w:val="000000"/>
          <w:shd w:val="clear" w:color="auto" w:fill="FFFFFF"/>
          <w:lang w:val="es-ES"/>
        </w:rPr>
        <w:t>Blasco, R. (2015, mayo 26). Miedo a tragar | Tratamiento Ansiedad Depresión. Recuperado 29 de mayo de 2020, de https://tratamiento-ansiedad-depresion.com/blog/asesoramiento-gratuito/miedo-a-tragar-fagofobia/</w:t>
      </w:r>
    </w:p>
    <w:p w14:paraId="1C9E9312" w14:textId="386DF85E" w:rsidR="00201167" w:rsidRDefault="00201167" w:rsidP="00201167">
      <w:pPr>
        <w:spacing w:line="360" w:lineRule="auto"/>
        <w:rPr>
          <w:b/>
          <w:bCs/>
          <w:color w:val="000000" w:themeColor="text1"/>
          <w:sz w:val="32"/>
          <w:szCs w:val="32"/>
          <w:lang w:val="es-ES"/>
        </w:rPr>
      </w:pPr>
    </w:p>
    <w:p w14:paraId="1DB72D9C" w14:textId="77777777" w:rsidR="00201167" w:rsidRPr="00201167" w:rsidRDefault="00201167" w:rsidP="00201167">
      <w:pPr>
        <w:rPr>
          <w:lang w:val="es-ES"/>
        </w:rPr>
      </w:pPr>
      <w:r w:rsidRPr="00201167">
        <w:rPr>
          <w:rFonts w:ascii="Calibri" w:hAnsi="Calibri" w:cs="Calibri"/>
          <w:color w:val="000000"/>
          <w:shd w:val="clear" w:color="auto" w:fill="FFFFFF"/>
          <w:lang w:val="es-ES"/>
        </w:rPr>
        <w:t xml:space="preserve">Trastornos de ansiedad - Síntomas y causas - Mayo </w:t>
      </w:r>
      <w:proofErr w:type="spellStart"/>
      <w:r w:rsidRPr="00201167">
        <w:rPr>
          <w:rFonts w:ascii="Calibri" w:hAnsi="Calibri" w:cs="Calibri"/>
          <w:color w:val="000000"/>
          <w:shd w:val="clear" w:color="auto" w:fill="FFFFFF"/>
          <w:lang w:val="es-ES"/>
        </w:rPr>
        <w:t>Clinic</w:t>
      </w:r>
      <w:proofErr w:type="spellEnd"/>
      <w:r w:rsidRPr="00201167">
        <w:rPr>
          <w:rFonts w:ascii="Calibri" w:hAnsi="Calibri" w:cs="Calibri"/>
          <w:color w:val="000000"/>
          <w:shd w:val="clear" w:color="auto" w:fill="FFFFFF"/>
          <w:lang w:val="es-ES"/>
        </w:rPr>
        <w:t>. (2018, noviembre 20). Recuperado 29 de mayo de 2020, de https://www.mayoclinic.org/es-es/diseases-conditions/anxiety/symptoms-causes/syc-20350961</w:t>
      </w:r>
    </w:p>
    <w:p w14:paraId="6DDDF1E2" w14:textId="538D0003" w:rsidR="00201167" w:rsidRDefault="00201167" w:rsidP="00201167">
      <w:pPr>
        <w:spacing w:line="360" w:lineRule="auto"/>
        <w:rPr>
          <w:b/>
          <w:bCs/>
          <w:color w:val="000000" w:themeColor="text1"/>
          <w:sz w:val="32"/>
          <w:szCs w:val="32"/>
          <w:lang w:val="es-ES"/>
        </w:rPr>
      </w:pPr>
    </w:p>
    <w:p w14:paraId="1D5C0395" w14:textId="77777777" w:rsidR="00795C2F" w:rsidRPr="00795C2F" w:rsidRDefault="00795C2F" w:rsidP="00795C2F">
      <w:pPr>
        <w:rPr>
          <w:lang w:val="es-ES"/>
        </w:rPr>
      </w:pPr>
      <w:r w:rsidRPr="00795C2F">
        <w:rPr>
          <w:rFonts w:ascii="Calibri" w:hAnsi="Calibri" w:cs="Calibri"/>
          <w:color w:val="000000"/>
          <w:shd w:val="clear" w:color="auto" w:fill="FFFFFF"/>
          <w:lang w:val="es-ES"/>
        </w:rPr>
        <w:t xml:space="preserve">Begoña, B. (2018, mayo 18). Fagofobia: el miedo a tragar </w:t>
      </w:r>
      <w:proofErr w:type="gramStart"/>
      <w:r w:rsidRPr="00795C2F">
        <w:rPr>
          <w:rFonts w:ascii="Calibri" w:hAnsi="Calibri" w:cs="Calibri"/>
          <w:color w:val="000000"/>
          <w:shd w:val="clear" w:color="auto" w:fill="FFFFFF"/>
          <w:lang w:val="es-ES"/>
        </w:rPr>
        <w:t>alimentos .</w:t>
      </w:r>
      <w:proofErr w:type="gramEnd"/>
      <w:r w:rsidRPr="00795C2F">
        <w:rPr>
          <w:rFonts w:ascii="Calibri" w:hAnsi="Calibri" w:cs="Calibri"/>
          <w:color w:val="000000"/>
          <w:shd w:val="clear" w:color="auto" w:fill="FFFFFF"/>
          <w:lang w:val="es-ES"/>
        </w:rPr>
        <w:t xml:space="preserve"> Recuperado 29 de mayo de 2020, de https://betaniapsicologia.com/2018/03/fagofobia-el-miedo-tragar-alimentos.html</w:t>
      </w:r>
    </w:p>
    <w:p w14:paraId="63466833" w14:textId="02690494" w:rsidR="00795C2F" w:rsidRDefault="00795C2F" w:rsidP="00201167">
      <w:pPr>
        <w:spacing w:line="360" w:lineRule="auto"/>
        <w:rPr>
          <w:b/>
          <w:bCs/>
          <w:color w:val="000000" w:themeColor="text1"/>
          <w:sz w:val="32"/>
          <w:szCs w:val="32"/>
          <w:lang w:val="es-ES"/>
        </w:rPr>
      </w:pPr>
    </w:p>
    <w:p w14:paraId="15C2ADF7" w14:textId="77777777" w:rsidR="007E0830" w:rsidRPr="007E0830" w:rsidRDefault="007E0830" w:rsidP="007E0830">
      <w:pPr>
        <w:rPr>
          <w:lang w:val="es-ES"/>
        </w:rPr>
      </w:pPr>
      <w:r w:rsidRPr="007E0830">
        <w:rPr>
          <w:rFonts w:ascii="Calibri" w:hAnsi="Calibri" w:cs="Calibri"/>
          <w:color w:val="000000"/>
          <w:shd w:val="clear" w:color="auto" w:fill="FFFFFF"/>
          <w:lang w:val="es-ES"/>
        </w:rPr>
        <w:t>Fagofobia: el peligroso miedo a tragar alimentos. (2019, enero 9). Recuperado 29 de mayo de 2020, de https://www.diariofemenino.com/psicologia/fobias/fagofobia-el-peligroso-miedo-a-tragar-alimentos/</w:t>
      </w:r>
    </w:p>
    <w:p w14:paraId="11E15B50" w14:textId="77777777" w:rsidR="007E0830" w:rsidRPr="00201167" w:rsidRDefault="007E0830" w:rsidP="00201167">
      <w:pPr>
        <w:spacing w:line="360" w:lineRule="auto"/>
        <w:rPr>
          <w:b/>
          <w:bCs/>
          <w:color w:val="000000" w:themeColor="text1"/>
          <w:sz w:val="32"/>
          <w:szCs w:val="32"/>
          <w:lang w:val="es-ES"/>
        </w:rPr>
      </w:pPr>
    </w:p>
    <w:p w14:paraId="521D3544" w14:textId="77777777" w:rsidR="007E0830" w:rsidRPr="007E0830" w:rsidRDefault="007E0830" w:rsidP="007E0830">
      <w:pPr>
        <w:rPr>
          <w:lang w:val="es-ES"/>
        </w:rPr>
      </w:pPr>
      <w:proofErr w:type="gramStart"/>
      <w:r w:rsidRPr="007E0830">
        <w:rPr>
          <w:rFonts w:ascii="Calibri" w:hAnsi="Calibri" w:cs="Calibri"/>
          <w:color w:val="000000"/>
          <w:shd w:val="clear" w:color="auto" w:fill="FFFFFF"/>
          <w:lang w:val="es-ES"/>
        </w:rPr>
        <w:t>Carrión ,</w:t>
      </w:r>
      <w:proofErr w:type="gramEnd"/>
      <w:r w:rsidRPr="007E0830">
        <w:rPr>
          <w:rFonts w:ascii="Calibri" w:hAnsi="Calibri" w:cs="Calibri"/>
          <w:color w:val="000000"/>
          <w:shd w:val="clear" w:color="auto" w:fill="FFFFFF"/>
          <w:lang w:val="es-ES"/>
        </w:rPr>
        <w:t xml:space="preserve"> J. (2014, marzo 20). Fobia a atragantarse (Fagofobia) Caso Clínico. Recuperado 29 de mayo de 2020, de https://www.cinteco.com/fobia-a-atragantarse-fagofobia-caso-clinico/</w:t>
      </w:r>
    </w:p>
    <w:p w14:paraId="288C88D0" w14:textId="0245AC41" w:rsidR="00935908" w:rsidRDefault="00935908" w:rsidP="00935908">
      <w:pPr>
        <w:rPr>
          <w:b/>
          <w:bCs/>
          <w:lang w:val="es-ES"/>
        </w:rPr>
      </w:pPr>
    </w:p>
    <w:p w14:paraId="575FF012" w14:textId="77777777" w:rsidR="007E0830" w:rsidRPr="00FD1DE1" w:rsidRDefault="007E0830" w:rsidP="007E0830">
      <w:pPr>
        <w:rPr>
          <w:lang w:val="es-MX"/>
        </w:rPr>
      </w:pPr>
      <w:proofErr w:type="spellStart"/>
      <w:r w:rsidRPr="007E0830">
        <w:rPr>
          <w:rFonts w:ascii="Calibri" w:hAnsi="Calibri" w:cs="Calibri"/>
          <w:color w:val="000000"/>
          <w:shd w:val="clear" w:color="auto" w:fill="FFFFFF"/>
          <w:lang w:val="es-ES"/>
        </w:rPr>
        <w:t>Roviro</w:t>
      </w:r>
      <w:proofErr w:type="spellEnd"/>
      <w:r w:rsidRPr="007E0830">
        <w:rPr>
          <w:rFonts w:ascii="Calibri" w:hAnsi="Calibri" w:cs="Calibri"/>
          <w:color w:val="000000"/>
          <w:shd w:val="clear" w:color="auto" w:fill="FFFFFF"/>
          <w:lang w:val="es-ES"/>
        </w:rPr>
        <w:t xml:space="preserve"> </w:t>
      </w:r>
      <w:proofErr w:type="gramStart"/>
      <w:r w:rsidRPr="007E0830">
        <w:rPr>
          <w:rFonts w:ascii="Calibri" w:hAnsi="Calibri" w:cs="Calibri"/>
          <w:color w:val="000000"/>
          <w:shd w:val="clear" w:color="auto" w:fill="FFFFFF"/>
          <w:lang w:val="es-ES"/>
        </w:rPr>
        <w:t>Salvador ,</w:t>
      </w:r>
      <w:proofErr w:type="gramEnd"/>
      <w:r w:rsidRPr="007E0830">
        <w:rPr>
          <w:rFonts w:ascii="Calibri" w:hAnsi="Calibri" w:cs="Calibri"/>
          <w:color w:val="000000"/>
          <w:shd w:val="clear" w:color="auto" w:fill="FFFFFF"/>
          <w:lang w:val="es-ES"/>
        </w:rPr>
        <w:t xml:space="preserve"> I. (s. f.). Fagofobia (miedo a tragar): síntomas, causas y tratamiento. </w:t>
      </w:r>
      <w:r w:rsidRPr="00FD1DE1">
        <w:rPr>
          <w:rFonts w:ascii="Calibri" w:hAnsi="Calibri" w:cs="Calibri"/>
          <w:color w:val="000000"/>
          <w:shd w:val="clear" w:color="auto" w:fill="FFFFFF"/>
          <w:lang w:val="es-MX"/>
        </w:rPr>
        <w:t>Recuperado 29 de mayo de 2020, de https://psicologiaymente.com/clinica/fagofobia</w:t>
      </w:r>
    </w:p>
    <w:p w14:paraId="45EDE3B9" w14:textId="4068203E" w:rsidR="007E0830" w:rsidRDefault="007E0830" w:rsidP="00935908">
      <w:pPr>
        <w:rPr>
          <w:lang w:val="es-ES"/>
        </w:rPr>
      </w:pPr>
    </w:p>
    <w:p w14:paraId="0976525A" w14:textId="77777777" w:rsidR="007E0830" w:rsidRPr="007E0830" w:rsidRDefault="007E0830" w:rsidP="007E0830">
      <w:pPr>
        <w:rPr>
          <w:lang w:val="es-ES"/>
        </w:rPr>
      </w:pPr>
      <w:proofErr w:type="spellStart"/>
      <w:proofErr w:type="gramStart"/>
      <w:r w:rsidRPr="007E0830">
        <w:rPr>
          <w:rFonts w:ascii="Calibri" w:hAnsi="Calibri" w:cs="Calibri"/>
          <w:color w:val="000000"/>
          <w:shd w:val="clear" w:color="auto" w:fill="FFFFFF"/>
          <w:lang w:val="es-ES"/>
        </w:rPr>
        <w:lastRenderedPageBreak/>
        <w:t>Sanchez</w:t>
      </w:r>
      <w:proofErr w:type="spellEnd"/>
      <w:r w:rsidRPr="007E0830">
        <w:rPr>
          <w:rFonts w:ascii="Calibri" w:hAnsi="Calibri" w:cs="Calibri"/>
          <w:color w:val="000000"/>
          <w:shd w:val="clear" w:color="auto" w:fill="FFFFFF"/>
          <w:lang w:val="es-ES"/>
        </w:rPr>
        <w:t xml:space="preserve"> ,</w:t>
      </w:r>
      <w:proofErr w:type="gramEnd"/>
      <w:r w:rsidRPr="007E0830">
        <w:rPr>
          <w:rFonts w:ascii="Calibri" w:hAnsi="Calibri" w:cs="Calibri"/>
          <w:color w:val="000000"/>
          <w:shd w:val="clear" w:color="auto" w:fill="FFFFFF"/>
          <w:lang w:val="es-ES"/>
        </w:rPr>
        <w:t xml:space="preserve"> L. (2019, enero 9). Fagofobia: el peligroso miedo a tragar alimentos. Recuperado 29 de mayo de 2020, de https://www.diariofemenino.com/psicologia/fobias/fagofobia-el-peligroso-miedo-a-tragar-alimentos/</w:t>
      </w:r>
    </w:p>
    <w:p w14:paraId="75A9BF57" w14:textId="41E29728" w:rsidR="007E0830" w:rsidRDefault="007E0830" w:rsidP="00935908">
      <w:pPr>
        <w:rPr>
          <w:lang w:val="es-ES"/>
        </w:rPr>
      </w:pPr>
    </w:p>
    <w:p w14:paraId="508C12E7" w14:textId="77777777" w:rsidR="007E0830" w:rsidRPr="007E0830" w:rsidRDefault="007E0830" w:rsidP="007E0830">
      <w:pPr>
        <w:rPr>
          <w:lang w:val="es-ES"/>
        </w:rPr>
      </w:pPr>
      <w:r w:rsidRPr="007E0830">
        <w:rPr>
          <w:rFonts w:ascii="Calibri" w:hAnsi="Calibri" w:cs="Calibri"/>
          <w:color w:val="000000"/>
          <w:shd w:val="clear" w:color="auto" w:fill="FFFFFF"/>
          <w:lang w:val="es-ES"/>
        </w:rPr>
        <w:t>colaboradores de Wikipedia. (2019, diciembre 23). Fagofobia - Wikipedia, la enciclopedia libre. Recuperado 29 de mayo de 2020, de https://es.wikipedia.org/wiki/Fagofobia</w:t>
      </w:r>
    </w:p>
    <w:commentRangeEnd w:id="21"/>
    <w:p w14:paraId="3723870B" w14:textId="17F4649D" w:rsidR="00E27419" w:rsidRDefault="00FD1DE1" w:rsidP="00E76F55">
      <w:pPr>
        <w:rPr>
          <w:b/>
          <w:bCs/>
          <w:lang w:val="es-ES"/>
        </w:rPr>
      </w:pPr>
      <w:r>
        <w:rPr>
          <w:rStyle w:val="Refdecomentario"/>
        </w:rPr>
        <w:commentReference w:id="21"/>
      </w:r>
      <w:commentRangeEnd w:id="22"/>
      <w:r w:rsidR="001B39B7">
        <w:rPr>
          <w:rStyle w:val="Refdecomentario"/>
        </w:rPr>
        <w:commentReference w:id="22"/>
      </w:r>
    </w:p>
    <w:p w14:paraId="5B7200F1" w14:textId="77777777" w:rsidR="005A6850" w:rsidRPr="00E76F55" w:rsidRDefault="005A6850" w:rsidP="00E76F55">
      <w:pPr>
        <w:rPr>
          <w:b/>
          <w:bCs/>
          <w:lang w:val="es-ES"/>
        </w:rPr>
      </w:pPr>
    </w:p>
    <w:sectPr w:rsidR="005A6850" w:rsidRPr="00E76F55" w:rsidSect="00E12FB3">
      <w:footerReference w:type="even"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01T17:10:00Z" w:initials="a">
    <w:p w14:paraId="32A437E1" w14:textId="77777777" w:rsidR="004D60C4" w:rsidRPr="004D60C4" w:rsidRDefault="004D60C4">
      <w:pPr>
        <w:pStyle w:val="Textocomentario"/>
        <w:rPr>
          <w:lang w:val="es-MX"/>
        </w:rPr>
      </w:pPr>
      <w:r>
        <w:rPr>
          <w:rStyle w:val="Refdecomentario"/>
        </w:rPr>
        <w:annotationRef/>
      </w:r>
      <w:r w:rsidRPr="004D60C4">
        <w:rPr>
          <w:lang w:val="es-MX"/>
        </w:rPr>
        <w:t>Calificación 8.5</w:t>
      </w:r>
    </w:p>
    <w:p w14:paraId="6D8B1685" w14:textId="77777777" w:rsidR="004D60C4" w:rsidRDefault="004D60C4">
      <w:pPr>
        <w:pStyle w:val="Textocomentario"/>
        <w:rPr>
          <w:lang w:val="es-MX"/>
        </w:rPr>
      </w:pPr>
    </w:p>
    <w:p w14:paraId="58CF528E" w14:textId="77777777" w:rsidR="004D60C4" w:rsidRDefault="004D60C4">
      <w:pPr>
        <w:pStyle w:val="Textocomentario"/>
        <w:rPr>
          <w:lang w:val="es-MX"/>
        </w:rPr>
      </w:pPr>
      <w:r>
        <w:rPr>
          <w:lang w:val="es-MX"/>
        </w:rPr>
        <w:t xml:space="preserve">No hay coincidencia entre la Bibliografía y las citas </w:t>
      </w:r>
      <w:proofErr w:type="spellStart"/>
      <w:r>
        <w:rPr>
          <w:lang w:val="es-MX"/>
        </w:rPr>
        <w:t>incluídas</w:t>
      </w:r>
      <w:proofErr w:type="spellEnd"/>
      <w:r>
        <w:rPr>
          <w:lang w:val="es-MX"/>
        </w:rPr>
        <w:t xml:space="preserve"> en el Marco teórico.</w:t>
      </w:r>
    </w:p>
    <w:p w14:paraId="0318DF7A" w14:textId="77777777" w:rsidR="004D60C4" w:rsidRDefault="004D60C4">
      <w:pPr>
        <w:pStyle w:val="Textocomentario"/>
        <w:rPr>
          <w:lang w:val="es-MX"/>
        </w:rPr>
      </w:pPr>
    </w:p>
    <w:p w14:paraId="4F54C9D3" w14:textId="213B1F46" w:rsidR="004D60C4" w:rsidRPr="004D60C4" w:rsidRDefault="004D60C4">
      <w:pPr>
        <w:pStyle w:val="Textocomentario"/>
        <w:rPr>
          <w:lang w:val="es-MX"/>
        </w:rPr>
      </w:pPr>
      <w:r>
        <w:rPr>
          <w:lang w:val="es-MX"/>
        </w:rPr>
        <w:t>La redacción es poco clara y se presentan deficiencias de formato.</w:t>
      </w:r>
    </w:p>
  </w:comment>
  <w:comment w:id="1" w:author="asus" w:date="2020-06-01T11:25:00Z" w:initials="a">
    <w:p w14:paraId="57A9C9A1" w14:textId="65304A1D" w:rsidR="00FD1DE1" w:rsidRPr="00FD1DE1" w:rsidRDefault="00FD1DE1">
      <w:pPr>
        <w:pStyle w:val="Textocomentario"/>
        <w:rPr>
          <w:lang w:val="es-MX"/>
        </w:rPr>
      </w:pPr>
      <w:r>
        <w:rPr>
          <w:rStyle w:val="Refdecomentario"/>
        </w:rPr>
        <w:annotationRef/>
      </w:r>
      <w:r w:rsidRPr="00FD1DE1">
        <w:rPr>
          <w:lang w:val="es-MX"/>
        </w:rPr>
        <w:t>No se especifica que se t</w:t>
      </w:r>
      <w:r>
        <w:rPr>
          <w:lang w:val="es-MX"/>
        </w:rPr>
        <w:t>rata del examen de primera vuelta</w:t>
      </w:r>
    </w:p>
  </w:comment>
  <w:comment w:id="3" w:author="asus" w:date="2020-06-01T11:27:00Z" w:initials="a">
    <w:p w14:paraId="241A9588" w14:textId="708D1C79" w:rsidR="00FD1DE1" w:rsidRDefault="00FD1DE1">
      <w:pPr>
        <w:pStyle w:val="Textocomentario"/>
      </w:pPr>
      <w:r>
        <w:rPr>
          <w:rStyle w:val="Refdecomentario"/>
        </w:rPr>
        <w:annotationRef/>
      </w:r>
      <w:r>
        <w:t>¿</w:t>
      </w:r>
      <w:proofErr w:type="spellStart"/>
      <w:r>
        <w:t>Qué</w:t>
      </w:r>
      <w:proofErr w:type="spellEnd"/>
      <w:r>
        <w:t>?</w:t>
      </w:r>
    </w:p>
  </w:comment>
  <w:comment w:id="2" w:author="asus" w:date="2020-06-01T11:25:00Z" w:initials="a">
    <w:p w14:paraId="089837AB" w14:textId="428D4B95" w:rsidR="00FD1DE1" w:rsidRPr="00FD1DE1" w:rsidRDefault="00FD1DE1">
      <w:pPr>
        <w:pStyle w:val="Textocomentario"/>
        <w:rPr>
          <w:lang w:val="es-MX"/>
        </w:rPr>
      </w:pPr>
      <w:r>
        <w:rPr>
          <w:rStyle w:val="Refdecomentario"/>
        </w:rPr>
        <w:annotationRef/>
      </w:r>
      <w:r w:rsidRPr="00FD1DE1">
        <w:rPr>
          <w:lang w:val="es-MX"/>
        </w:rPr>
        <w:t>No está nada mal, en c</w:t>
      </w:r>
      <w:r>
        <w:rPr>
          <w:lang w:val="es-MX"/>
        </w:rPr>
        <w:t>ontenido. Pero en términos de la forma, recuerda que idealmente el Resumen es un solo párrafo.</w:t>
      </w:r>
    </w:p>
  </w:comment>
  <w:comment w:id="4" w:author="asus" w:date="2020-06-01T11:27:00Z" w:initials="a">
    <w:p w14:paraId="6FE23D02" w14:textId="77777777" w:rsidR="00FD1DE1" w:rsidRDefault="00FD1DE1">
      <w:pPr>
        <w:pStyle w:val="Textocomentario"/>
        <w:rPr>
          <w:lang w:val="es-MX"/>
        </w:rPr>
      </w:pPr>
      <w:r>
        <w:rPr>
          <w:rStyle w:val="Refdecomentario"/>
        </w:rPr>
        <w:annotationRef/>
      </w:r>
      <w:r w:rsidRPr="00FD1DE1">
        <w:rPr>
          <w:lang w:val="es-MX"/>
        </w:rPr>
        <w:t>Cuando usas el “o”, suena a</w:t>
      </w:r>
      <w:r>
        <w:rPr>
          <w:lang w:val="es-MX"/>
        </w:rPr>
        <w:t xml:space="preserve"> que son acciones intercambiables.</w:t>
      </w:r>
    </w:p>
    <w:p w14:paraId="470FB899" w14:textId="77777777" w:rsidR="00FD1DE1" w:rsidRDefault="00FD1DE1">
      <w:pPr>
        <w:pStyle w:val="Textocomentario"/>
        <w:rPr>
          <w:lang w:val="es-MX"/>
        </w:rPr>
      </w:pPr>
    </w:p>
    <w:p w14:paraId="708A5340" w14:textId="06A20147" w:rsidR="00FD1DE1" w:rsidRPr="00FD1DE1" w:rsidRDefault="00FD1DE1">
      <w:pPr>
        <w:pStyle w:val="Textocomentario"/>
        <w:rPr>
          <w:lang w:val="es-MX"/>
        </w:rPr>
      </w:pPr>
      <w:r>
        <w:rPr>
          <w:lang w:val="es-MX"/>
        </w:rPr>
        <w:t xml:space="preserve">Una redacción más clara habría sido “miedo irracional a la acción de ingerir, debido a una sensación de asfixia que la persona presenta instantes antes </w:t>
      </w:r>
      <w:proofErr w:type="gramStart"/>
      <w:r>
        <w:rPr>
          <w:lang w:val="es-MX"/>
        </w:rPr>
        <w:t>de….</w:t>
      </w:r>
      <w:proofErr w:type="gramEnd"/>
      <w:r>
        <w:rPr>
          <w:lang w:val="es-MX"/>
        </w:rPr>
        <w:t>”</w:t>
      </w:r>
    </w:p>
  </w:comment>
  <w:comment w:id="5" w:author="asus" w:date="2020-06-01T11:28:00Z" w:initials="a">
    <w:p w14:paraId="2EE9FDBB" w14:textId="639BDABC" w:rsidR="00FD1DE1" w:rsidRPr="00FD1DE1" w:rsidRDefault="00FD1DE1">
      <w:pPr>
        <w:pStyle w:val="Textocomentario"/>
        <w:rPr>
          <w:lang w:val="es-MX"/>
        </w:rPr>
      </w:pPr>
      <w:r>
        <w:rPr>
          <w:rStyle w:val="Refdecomentario"/>
        </w:rPr>
        <w:annotationRef/>
      </w:r>
      <w:r w:rsidRPr="00FD1DE1">
        <w:rPr>
          <w:lang w:val="es-MX"/>
        </w:rPr>
        <w:t>¿De dónde salió esta referencia?</w:t>
      </w:r>
    </w:p>
  </w:comment>
  <w:comment w:id="6" w:author="asus" w:date="2020-06-01T11:28:00Z" w:initials="a">
    <w:p w14:paraId="6D234685" w14:textId="3F6C4E77" w:rsidR="00FD1DE1" w:rsidRDefault="00FD1DE1">
      <w:pPr>
        <w:pStyle w:val="Textocomentario"/>
      </w:pPr>
      <w:r>
        <w:rPr>
          <w:rStyle w:val="Refdecomentario"/>
        </w:rPr>
        <w:annotationRef/>
      </w:r>
      <w:r>
        <w:t>¿</w:t>
      </w:r>
      <w:proofErr w:type="spellStart"/>
      <w:r>
        <w:t>Esta</w:t>
      </w:r>
      <w:proofErr w:type="spellEnd"/>
      <w:r>
        <w:t xml:space="preserve"> </w:t>
      </w:r>
      <w:proofErr w:type="spellStart"/>
      <w:r>
        <w:t>separación</w:t>
      </w:r>
      <w:proofErr w:type="spellEnd"/>
      <w:r>
        <w:t xml:space="preserve"> </w:t>
      </w:r>
      <w:proofErr w:type="spellStart"/>
      <w:r>
        <w:t>qué</w:t>
      </w:r>
      <w:proofErr w:type="spellEnd"/>
      <w:r>
        <w:t>?</w:t>
      </w:r>
    </w:p>
  </w:comment>
  <w:comment w:id="7" w:author="asus" w:date="2020-06-01T17:12:00Z" w:initials="a">
    <w:p w14:paraId="742B8117" w14:textId="78E531E1" w:rsidR="004D60C4" w:rsidRPr="004D60C4" w:rsidRDefault="004D60C4">
      <w:pPr>
        <w:pStyle w:val="Textocomentario"/>
        <w:rPr>
          <w:lang w:val="es-MX"/>
        </w:rPr>
      </w:pPr>
      <w:r>
        <w:rPr>
          <w:rStyle w:val="Refdecomentario"/>
        </w:rPr>
        <w:annotationRef/>
      </w:r>
      <w:r w:rsidRPr="004D60C4">
        <w:rPr>
          <w:lang w:val="es-MX"/>
        </w:rPr>
        <w:t>Estas preguntas son más b</w:t>
      </w:r>
      <w:r>
        <w:rPr>
          <w:lang w:val="es-MX"/>
        </w:rPr>
        <w:t>ien objetivos específicos. Recuerda que tu pregunta de investigación debe ser una sola, a responder a lo largo de tu trabajo.</w:t>
      </w:r>
    </w:p>
  </w:comment>
  <w:comment w:id="8" w:author="asus" w:date="2020-06-01T17:12:00Z" w:initials="a">
    <w:p w14:paraId="0BB771C3" w14:textId="57F46DAA" w:rsidR="004D60C4" w:rsidRPr="004D60C4" w:rsidRDefault="004D60C4">
      <w:pPr>
        <w:pStyle w:val="Textocomentario"/>
        <w:rPr>
          <w:lang w:val="es-MX"/>
        </w:rPr>
      </w:pPr>
      <w:r>
        <w:rPr>
          <w:rStyle w:val="Refdecomentario"/>
        </w:rPr>
        <w:annotationRef/>
      </w:r>
      <w:r w:rsidRPr="004D60C4">
        <w:rPr>
          <w:lang w:val="es-MX"/>
        </w:rPr>
        <w:t>Los objetivos siempre son a</w:t>
      </w:r>
      <w:r>
        <w:rPr>
          <w:lang w:val="es-MX"/>
        </w:rPr>
        <w:t>cciones que se desprenden de tu gran objetivo general.</w:t>
      </w:r>
    </w:p>
  </w:comment>
  <w:comment w:id="9" w:author="asus" w:date="2020-06-01T17:12:00Z" w:initials="a">
    <w:p w14:paraId="571FE5C8" w14:textId="64C9E943" w:rsidR="004D60C4" w:rsidRDefault="004D60C4">
      <w:pPr>
        <w:pStyle w:val="Textocomentario"/>
      </w:pPr>
      <w:r>
        <w:rPr>
          <w:rStyle w:val="Refdecomentario"/>
        </w:rPr>
        <w:annotationRef/>
      </w:r>
      <w:r>
        <w:t>¿Minuscule?</w:t>
      </w:r>
    </w:p>
  </w:comment>
  <w:comment w:id="10" w:author="asus" w:date="2020-06-01T17:08:00Z" w:initials="a">
    <w:p w14:paraId="07AE5DAF" w14:textId="491BECB5" w:rsidR="004D60C4" w:rsidRPr="004D60C4" w:rsidRDefault="004D60C4">
      <w:pPr>
        <w:pStyle w:val="Textocomentario"/>
        <w:rPr>
          <w:lang w:val="es-MX"/>
        </w:rPr>
      </w:pPr>
      <w:r>
        <w:rPr>
          <w:rStyle w:val="Refdecomentario"/>
        </w:rPr>
        <w:annotationRef/>
      </w:r>
      <w:r w:rsidRPr="004D60C4">
        <w:rPr>
          <w:lang w:val="es-MX"/>
        </w:rPr>
        <w:t>Se presentan errores importantes d</w:t>
      </w:r>
      <w:r>
        <w:rPr>
          <w:lang w:val="es-MX"/>
        </w:rPr>
        <w:t>e redacción y formato. Adicionalmente, la única fuente que aparece citada en el Marco teórico “(Woods, 2018)” No se incluye en la bibliografía</w:t>
      </w:r>
    </w:p>
  </w:comment>
  <w:comment w:id="11" w:author="asus" w:date="2020-06-01T16:59:00Z" w:initials="a">
    <w:p w14:paraId="50CFF6A7" w14:textId="20ABB96D" w:rsidR="001B39B7" w:rsidRPr="001B39B7" w:rsidRDefault="001B39B7">
      <w:pPr>
        <w:pStyle w:val="Textocomentario"/>
        <w:rPr>
          <w:lang w:val="es-MX"/>
        </w:rPr>
      </w:pPr>
      <w:r>
        <w:rPr>
          <w:rStyle w:val="Refdecomentario"/>
        </w:rPr>
        <w:annotationRef/>
      </w:r>
      <w:r w:rsidRPr="001B39B7">
        <w:rPr>
          <w:lang w:val="es-MX"/>
        </w:rPr>
        <w:t>¿Los eventos son lo q</w:t>
      </w:r>
      <w:r>
        <w:rPr>
          <w:lang w:val="es-MX"/>
        </w:rPr>
        <w:t xml:space="preserve">ue se conoce como </w:t>
      </w:r>
      <w:proofErr w:type="spellStart"/>
      <w:r>
        <w:rPr>
          <w:lang w:val="es-MX"/>
        </w:rPr>
        <w:t>fagofobia</w:t>
      </w:r>
      <w:proofErr w:type="spellEnd"/>
      <w:r>
        <w:rPr>
          <w:lang w:val="es-MX"/>
        </w:rPr>
        <w:t>?</w:t>
      </w:r>
    </w:p>
  </w:comment>
  <w:comment w:id="12" w:author="asus" w:date="2020-06-01T16:58:00Z" w:initials="a">
    <w:p w14:paraId="1169D890" w14:textId="185A7C0A" w:rsidR="001B39B7" w:rsidRPr="001B39B7" w:rsidRDefault="001B39B7">
      <w:pPr>
        <w:pStyle w:val="Textocomentario"/>
        <w:rPr>
          <w:lang w:val="es-MX"/>
        </w:rPr>
      </w:pPr>
      <w:r>
        <w:rPr>
          <w:rStyle w:val="Refdecomentario"/>
        </w:rPr>
        <w:annotationRef/>
      </w:r>
      <w:r w:rsidRPr="001B39B7">
        <w:rPr>
          <w:lang w:val="es-MX"/>
        </w:rPr>
        <w:t>¿Cuál es la diferencia e</w:t>
      </w:r>
      <w:r>
        <w:rPr>
          <w:lang w:val="es-MX"/>
        </w:rPr>
        <w:t>ntre esta sección y la sección anterior llamada “Síntomas”?</w:t>
      </w:r>
    </w:p>
  </w:comment>
  <w:comment w:id="13" w:author="asus" w:date="2020-06-01T16:58:00Z" w:initials="a">
    <w:p w14:paraId="02F7E7FC" w14:textId="14E43249" w:rsidR="001B39B7" w:rsidRPr="001B39B7" w:rsidRDefault="001B39B7">
      <w:pPr>
        <w:pStyle w:val="Textocomentario"/>
        <w:rPr>
          <w:lang w:val="es-MX"/>
        </w:rPr>
      </w:pPr>
      <w:r>
        <w:rPr>
          <w:rStyle w:val="Refdecomentario"/>
        </w:rPr>
        <w:annotationRef/>
      </w:r>
      <w:r w:rsidRPr="001B39B7">
        <w:rPr>
          <w:lang w:val="es-MX"/>
        </w:rPr>
        <w:t>¿Minúsculas?</w:t>
      </w:r>
    </w:p>
  </w:comment>
  <w:comment w:id="14" w:author="asus" w:date="2020-06-01T16:58:00Z" w:initials="a">
    <w:p w14:paraId="630832AC" w14:textId="29FA50BB" w:rsidR="001B39B7" w:rsidRPr="001B39B7" w:rsidRDefault="001B39B7">
      <w:pPr>
        <w:pStyle w:val="Textocomentario"/>
        <w:rPr>
          <w:lang w:val="es-MX"/>
        </w:rPr>
      </w:pPr>
      <w:r>
        <w:rPr>
          <w:rStyle w:val="Refdecomentario"/>
        </w:rPr>
        <w:annotationRef/>
      </w:r>
      <w:r w:rsidRPr="001B39B7">
        <w:rPr>
          <w:lang w:val="es-MX"/>
        </w:rPr>
        <w:t>¿Dónde e</w:t>
      </w:r>
      <w:r>
        <w:rPr>
          <w:lang w:val="es-MX"/>
        </w:rPr>
        <w:t>stá La fuente?</w:t>
      </w:r>
    </w:p>
  </w:comment>
  <w:comment w:id="15" w:author="asus" w:date="2020-06-01T16:57:00Z" w:initials="a">
    <w:p w14:paraId="3A6B998A" w14:textId="22E269F9" w:rsidR="001B39B7" w:rsidRPr="001B39B7" w:rsidRDefault="001B39B7">
      <w:pPr>
        <w:pStyle w:val="Textocomentario"/>
        <w:rPr>
          <w:lang w:val="es-MX"/>
        </w:rPr>
      </w:pPr>
      <w:r>
        <w:rPr>
          <w:rStyle w:val="Refdecomentario"/>
        </w:rPr>
        <w:annotationRef/>
      </w:r>
      <w:r w:rsidRPr="001B39B7">
        <w:rPr>
          <w:lang w:val="es-MX"/>
        </w:rPr>
        <w:t>¿Dónde e</w:t>
      </w:r>
      <w:r>
        <w:rPr>
          <w:lang w:val="es-MX"/>
        </w:rPr>
        <w:t>stá la cita?</w:t>
      </w:r>
    </w:p>
  </w:comment>
  <w:comment w:id="16" w:author="asus" w:date="2020-06-01T16:38:00Z" w:initials="a">
    <w:p w14:paraId="2CD4B028" w14:textId="77777777" w:rsidR="00B83943" w:rsidRPr="001B39B7" w:rsidRDefault="00B83943">
      <w:pPr>
        <w:pStyle w:val="Textocomentario"/>
        <w:rPr>
          <w:lang w:val="es-MX"/>
        </w:rPr>
      </w:pPr>
      <w:r>
        <w:rPr>
          <w:rStyle w:val="Refdecomentario"/>
        </w:rPr>
        <w:annotationRef/>
      </w:r>
      <w:r w:rsidRPr="001B39B7">
        <w:rPr>
          <w:lang w:val="es-MX"/>
        </w:rPr>
        <w:t>¿Cuál? ¿Dónde?</w:t>
      </w:r>
    </w:p>
    <w:p w14:paraId="328DB42E" w14:textId="59FF28FF" w:rsidR="00B83943" w:rsidRPr="001B39B7" w:rsidRDefault="00B83943">
      <w:pPr>
        <w:pStyle w:val="Textocomentario"/>
        <w:rPr>
          <w:lang w:val="es-MX"/>
        </w:rPr>
      </w:pPr>
    </w:p>
  </w:comment>
  <w:comment w:id="17" w:author="asus" w:date="2020-06-01T16:57:00Z" w:initials="a">
    <w:p w14:paraId="5FF66737" w14:textId="436A7B6D" w:rsidR="001B39B7" w:rsidRPr="001B39B7" w:rsidRDefault="001B39B7">
      <w:pPr>
        <w:pStyle w:val="Textocomentario"/>
        <w:rPr>
          <w:lang w:val="es-MX"/>
        </w:rPr>
      </w:pPr>
      <w:r>
        <w:rPr>
          <w:rStyle w:val="Refdecomentario"/>
        </w:rPr>
        <w:annotationRef/>
      </w:r>
      <w:r w:rsidRPr="001B39B7">
        <w:rPr>
          <w:lang w:val="es-MX"/>
        </w:rPr>
        <w:t>¿NO ha ayudado?</w:t>
      </w:r>
    </w:p>
  </w:comment>
  <w:comment w:id="18" w:author="asus" w:date="2020-06-01T16:37:00Z" w:initials="a">
    <w:p w14:paraId="48C0FB7E" w14:textId="2E202DA9" w:rsidR="00B83943" w:rsidRPr="00B83943" w:rsidRDefault="00B83943">
      <w:pPr>
        <w:pStyle w:val="Textocomentario"/>
        <w:rPr>
          <w:lang w:val="es-MX"/>
        </w:rPr>
      </w:pPr>
      <w:r>
        <w:rPr>
          <w:rStyle w:val="Refdecomentario"/>
        </w:rPr>
        <w:annotationRef/>
      </w:r>
      <w:r w:rsidRPr="00B83943">
        <w:rPr>
          <w:lang w:val="es-MX"/>
        </w:rPr>
        <w:t>¿Minúsculas?</w:t>
      </w:r>
    </w:p>
  </w:comment>
  <w:comment w:id="20" w:author="asus" w:date="2020-06-01T16:37:00Z" w:initials="a">
    <w:p w14:paraId="57128533" w14:textId="28FF6364" w:rsidR="00B83943" w:rsidRPr="00B83943" w:rsidRDefault="00B83943">
      <w:pPr>
        <w:pStyle w:val="Textocomentario"/>
        <w:rPr>
          <w:lang w:val="es-MX"/>
        </w:rPr>
      </w:pPr>
      <w:r>
        <w:rPr>
          <w:rStyle w:val="Refdecomentario"/>
        </w:rPr>
        <w:annotationRef/>
      </w:r>
      <w:r w:rsidRPr="00B83943">
        <w:rPr>
          <w:lang w:val="es-MX"/>
        </w:rPr>
        <w:t>¿Masculino-Femenino?</w:t>
      </w:r>
    </w:p>
  </w:comment>
  <w:comment w:id="19" w:author="asus" w:date="2020-06-01T16:38:00Z" w:initials="a">
    <w:p w14:paraId="6894AAB3" w14:textId="568B216A" w:rsidR="00B83943" w:rsidRPr="00B83943" w:rsidRDefault="00B83943">
      <w:pPr>
        <w:pStyle w:val="Textocomentario"/>
        <w:rPr>
          <w:lang w:val="es-MX"/>
        </w:rPr>
      </w:pPr>
      <w:r>
        <w:rPr>
          <w:rStyle w:val="Refdecomentario"/>
        </w:rPr>
        <w:annotationRef/>
      </w:r>
      <w:r w:rsidRPr="00B83943">
        <w:rPr>
          <w:lang w:val="es-MX"/>
        </w:rPr>
        <w:t>L</w:t>
      </w:r>
      <w:r>
        <w:rPr>
          <w:lang w:val="es-MX"/>
        </w:rPr>
        <w:t>a redacción deja mucho que desear, pero he de reconocer que esta conclusión va en el sentido adecuado</w:t>
      </w:r>
    </w:p>
  </w:comment>
  <w:comment w:id="21" w:author="asus" w:date="2020-06-01T11:29:00Z" w:initials="a">
    <w:p w14:paraId="390B146E" w14:textId="58B325DF" w:rsidR="00FD1DE1" w:rsidRPr="00FD1DE1" w:rsidRDefault="00FD1DE1">
      <w:pPr>
        <w:pStyle w:val="Textocomentario"/>
        <w:rPr>
          <w:lang w:val="es-MX"/>
        </w:rPr>
      </w:pPr>
      <w:r>
        <w:rPr>
          <w:rStyle w:val="Refdecomentario"/>
        </w:rPr>
        <w:annotationRef/>
      </w:r>
      <w:r w:rsidRPr="00FD1DE1">
        <w:rPr>
          <w:lang w:val="es-MX"/>
        </w:rPr>
        <w:t>Ninguna de estas referencias aparece c</w:t>
      </w:r>
      <w:r>
        <w:rPr>
          <w:lang w:val="es-MX"/>
        </w:rPr>
        <w:t>itada a lo largo del trabajo</w:t>
      </w:r>
    </w:p>
  </w:comment>
  <w:comment w:id="22" w:author="asus" w:date="2020-06-01T17:07:00Z" w:initials="a">
    <w:p w14:paraId="76F53BF9" w14:textId="4331F580" w:rsidR="001B39B7" w:rsidRPr="001B39B7" w:rsidRDefault="001B39B7">
      <w:pPr>
        <w:pStyle w:val="Textocomentario"/>
        <w:rPr>
          <w:lang w:val="es-MX"/>
        </w:rPr>
      </w:pPr>
      <w:r>
        <w:rPr>
          <w:rStyle w:val="Refdecomentario"/>
        </w:rPr>
        <w:annotationRef/>
      </w:r>
      <w:r w:rsidRPr="001B39B7">
        <w:rPr>
          <w:lang w:val="es-MX"/>
        </w:rPr>
        <w:t>Y la única Fuente que s</w:t>
      </w:r>
      <w:r>
        <w:rPr>
          <w:lang w:val="es-MX"/>
        </w:rPr>
        <w:t>í aparece en tu Marco teórico (Wood, 2018) NO aparece en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54C9D3" w15:done="0"/>
  <w15:commentEx w15:paraId="57A9C9A1" w15:done="0"/>
  <w15:commentEx w15:paraId="241A9588" w15:done="0"/>
  <w15:commentEx w15:paraId="089837AB" w15:done="0"/>
  <w15:commentEx w15:paraId="708A5340" w15:done="0"/>
  <w15:commentEx w15:paraId="2EE9FDBB" w15:done="0"/>
  <w15:commentEx w15:paraId="6D234685" w15:done="0"/>
  <w15:commentEx w15:paraId="742B8117" w15:done="0"/>
  <w15:commentEx w15:paraId="0BB771C3" w15:done="0"/>
  <w15:commentEx w15:paraId="571FE5C8" w15:done="0"/>
  <w15:commentEx w15:paraId="07AE5DAF" w15:done="0"/>
  <w15:commentEx w15:paraId="50CFF6A7" w15:done="0"/>
  <w15:commentEx w15:paraId="1169D890" w15:done="0"/>
  <w15:commentEx w15:paraId="02F7E7FC" w15:done="0"/>
  <w15:commentEx w15:paraId="630832AC" w15:done="0"/>
  <w15:commentEx w15:paraId="3A6B998A" w15:done="0"/>
  <w15:commentEx w15:paraId="328DB42E" w15:done="0"/>
  <w15:commentEx w15:paraId="5FF66737" w15:done="0"/>
  <w15:commentEx w15:paraId="48C0FB7E" w15:done="0"/>
  <w15:commentEx w15:paraId="57128533" w15:done="0"/>
  <w15:commentEx w15:paraId="6894AAB3" w15:done="0"/>
  <w15:commentEx w15:paraId="390B146E" w15:done="0"/>
  <w15:commentEx w15:paraId="76F53BF9" w15:paraIdParent="390B14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B500" w16cex:dateUtc="2020-06-01T22:10:00Z"/>
  <w16cex:commentExtensible w16cex:durableId="227F6431" w16cex:dateUtc="2020-06-01T16:25:00Z"/>
  <w16cex:commentExtensible w16cex:durableId="227F648D" w16cex:dateUtc="2020-06-01T16:27:00Z"/>
  <w16cex:commentExtensible w16cex:durableId="227F6441" w16cex:dateUtc="2020-06-01T16:25:00Z"/>
  <w16cex:commentExtensible w16cex:durableId="227F64A7" w16cex:dateUtc="2020-06-01T16:27:00Z"/>
  <w16cex:commentExtensible w16cex:durableId="227F64E3" w16cex:dateUtc="2020-06-01T16:28:00Z"/>
  <w16cex:commentExtensible w16cex:durableId="227F64EC" w16cex:dateUtc="2020-06-01T16:28:00Z"/>
  <w16cex:commentExtensible w16cex:durableId="227FB565" w16cex:dateUtc="2020-06-01T22:12:00Z"/>
  <w16cex:commentExtensible w16cex:durableId="227FB57F" w16cex:dateUtc="2020-06-01T22:12:00Z"/>
  <w16cex:commentExtensible w16cex:durableId="227FB58E" w16cex:dateUtc="2020-06-01T22:12:00Z"/>
  <w16cex:commentExtensible w16cex:durableId="227FB478" w16cex:dateUtc="2020-06-01T22:08:00Z"/>
  <w16cex:commentExtensible w16cex:durableId="227FB274" w16cex:dateUtc="2020-06-01T21:59:00Z"/>
  <w16cex:commentExtensible w16cex:durableId="227FB244" w16cex:dateUtc="2020-06-01T21:58:00Z"/>
  <w16cex:commentExtensible w16cex:durableId="227FB238" w16cex:dateUtc="2020-06-01T21:58:00Z"/>
  <w16cex:commentExtensible w16cex:durableId="227FB224" w16cex:dateUtc="2020-06-01T21:58:00Z"/>
  <w16cex:commentExtensible w16cex:durableId="227FB216" w16cex:dateUtc="2020-06-01T21:57:00Z"/>
  <w16cex:commentExtensible w16cex:durableId="227FAD85" w16cex:dateUtc="2020-06-01T21:38:00Z"/>
  <w16cex:commentExtensible w16cex:durableId="227FB1FB" w16cex:dateUtc="2020-06-01T21:57:00Z"/>
  <w16cex:commentExtensible w16cex:durableId="227FAD4B" w16cex:dateUtc="2020-06-01T21:37:00Z"/>
  <w16cex:commentExtensible w16cex:durableId="227FAD61" w16cex:dateUtc="2020-06-01T21:37:00Z"/>
  <w16cex:commentExtensible w16cex:durableId="227FAD71" w16cex:dateUtc="2020-06-01T21:38:00Z"/>
  <w16cex:commentExtensible w16cex:durableId="227F650A" w16cex:dateUtc="2020-06-01T16:29:00Z"/>
  <w16cex:commentExtensible w16cex:durableId="227FB43E" w16cex:dateUtc="2020-06-01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54C9D3" w16cid:durableId="227FB500"/>
  <w16cid:commentId w16cid:paraId="57A9C9A1" w16cid:durableId="227F6431"/>
  <w16cid:commentId w16cid:paraId="241A9588" w16cid:durableId="227F648D"/>
  <w16cid:commentId w16cid:paraId="089837AB" w16cid:durableId="227F6441"/>
  <w16cid:commentId w16cid:paraId="708A5340" w16cid:durableId="227F64A7"/>
  <w16cid:commentId w16cid:paraId="2EE9FDBB" w16cid:durableId="227F64E3"/>
  <w16cid:commentId w16cid:paraId="6D234685" w16cid:durableId="227F64EC"/>
  <w16cid:commentId w16cid:paraId="742B8117" w16cid:durableId="227FB565"/>
  <w16cid:commentId w16cid:paraId="0BB771C3" w16cid:durableId="227FB57F"/>
  <w16cid:commentId w16cid:paraId="571FE5C8" w16cid:durableId="227FB58E"/>
  <w16cid:commentId w16cid:paraId="07AE5DAF" w16cid:durableId="227FB478"/>
  <w16cid:commentId w16cid:paraId="50CFF6A7" w16cid:durableId="227FB274"/>
  <w16cid:commentId w16cid:paraId="1169D890" w16cid:durableId="227FB244"/>
  <w16cid:commentId w16cid:paraId="02F7E7FC" w16cid:durableId="227FB238"/>
  <w16cid:commentId w16cid:paraId="630832AC" w16cid:durableId="227FB224"/>
  <w16cid:commentId w16cid:paraId="3A6B998A" w16cid:durableId="227FB216"/>
  <w16cid:commentId w16cid:paraId="328DB42E" w16cid:durableId="227FAD85"/>
  <w16cid:commentId w16cid:paraId="5FF66737" w16cid:durableId="227FB1FB"/>
  <w16cid:commentId w16cid:paraId="48C0FB7E" w16cid:durableId="227FAD4B"/>
  <w16cid:commentId w16cid:paraId="57128533" w16cid:durableId="227FAD61"/>
  <w16cid:commentId w16cid:paraId="6894AAB3" w16cid:durableId="227FAD71"/>
  <w16cid:commentId w16cid:paraId="390B146E" w16cid:durableId="227F650A"/>
  <w16cid:commentId w16cid:paraId="76F53BF9" w16cid:durableId="227FB4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131D5" w14:textId="77777777" w:rsidR="001B7FFD" w:rsidRDefault="001B7FFD" w:rsidP="00A0042A">
      <w:r>
        <w:separator/>
      </w:r>
    </w:p>
  </w:endnote>
  <w:endnote w:type="continuationSeparator" w:id="0">
    <w:p w14:paraId="27E66034" w14:textId="77777777" w:rsidR="001B7FFD" w:rsidRDefault="001B7FFD" w:rsidP="00A0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330373639"/>
      <w:docPartObj>
        <w:docPartGallery w:val="Page Numbers (Bottom of Page)"/>
        <w:docPartUnique/>
      </w:docPartObj>
    </w:sdtPr>
    <w:sdtEndPr>
      <w:rPr>
        <w:rStyle w:val="Nmerodepgina"/>
      </w:rPr>
    </w:sdtEndPr>
    <w:sdtContent>
      <w:p w14:paraId="66E3D231" w14:textId="1A6E8B75" w:rsidR="00A0042A" w:rsidRDefault="00A0042A" w:rsidP="00A2441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10941D" w14:textId="77777777" w:rsidR="00A0042A" w:rsidRDefault="00A0042A" w:rsidP="00A0042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17975302"/>
      <w:docPartObj>
        <w:docPartGallery w:val="Page Numbers (Bottom of Page)"/>
        <w:docPartUnique/>
      </w:docPartObj>
    </w:sdtPr>
    <w:sdtEndPr>
      <w:rPr>
        <w:rStyle w:val="Nmerodepgina"/>
      </w:rPr>
    </w:sdtEndPr>
    <w:sdtContent>
      <w:p w14:paraId="70B56E2B" w14:textId="16490C82" w:rsidR="00A0042A" w:rsidRDefault="00A0042A" w:rsidP="00A2441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7145B29E" w14:textId="1B894185" w:rsidR="00A0042A" w:rsidRDefault="00A0042A" w:rsidP="00A0042A">
    <w:pPr>
      <w:pStyle w:val="Piedepgina"/>
      <w:tabs>
        <w:tab w:val="clear" w:pos="4680"/>
        <w:tab w:val="clear" w:pos="9360"/>
        <w:tab w:val="left" w:pos="3012"/>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B13C2" w14:textId="77777777" w:rsidR="001B7FFD" w:rsidRDefault="001B7FFD" w:rsidP="00A0042A">
      <w:r>
        <w:separator/>
      </w:r>
    </w:p>
  </w:footnote>
  <w:footnote w:type="continuationSeparator" w:id="0">
    <w:p w14:paraId="400ADC8B" w14:textId="77777777" w:rsidR="001B7FFD" w:rsidRDefault="001B7FFD" w:rsidP="00A00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E60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1D70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206C8A"/>
    <w:multiLevelType w:val="hybridMultilevel"/>
    <w:tmpl w:val="56AED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617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162949"/>
    <w:multiLevelType w:val="hybridMultilevel"/>
    <w:tmpl w:val="A0CC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57A8B"/>
    <w:multiLevelType w:val="multilevel"/>
    <w:tmpl w:val="F440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26C65"/>
    <w:multiLevelType w:val="multilevel"/>
    <w:tmpl w:val="4CB6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37868"/>
    <w:multiLevelType w:val="multilevel"/>
    <w:tmpl w:val="07BE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B52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530490"/>
    <w:multiLevelType w:val="hybridMultilevel"/>
    <w:tmpl w:val="5D9C84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9"/>
  </w:num>
  <w:num w:numId="4">
    <w:abstractNumId w:val="7"/>
  </w:num>
  <w:num w:numId="5">
    <w:abstractNumId w:val="5"/>
  </w:num>
  <w:num w:numId="6">
    <w:abstractNumId w:val="6"/>
  </w:num>
  <w:num w:numId="7">
    <w:abstractNumId w:val="3"/>
  </w:num>
  <w:num w:numId="8">
    <w:abstractNumId w:val="8"/>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88"/>
    <w:rsid w:val="000B47CB"/>
    <w:rsid w:val="000E6D23"/>
    <w:rsid w:val="0011785B"/>
    <w:rsid w:val="00152562"/>
    <w:rsid w:val="001566B2"/>
    <w:rsid w:val="00180988"/>
    <w:rsid w:val="001B39B7"/>
    <w:rsid w:val="001B7FFD"/>
    <w:rsid w:val="001C0161"/>
    <w:rsid w:val="00201167"/>
    <w:rsid w:val="00242516"/>
    <w:rsid w:val="00292BEF"/>
    <w:rsid w:val="002B0B43"/>
    <w:rsid w:val="002D782E"/>
    <w:rsid w:val="00336F14"/>
    <w:rsid w:val="003E0CAC"/>
    <w:rsid w:val="00405BC6"/>
    <w:rsid w:val="00405E0F"/>
    <w:rsid w:val="00410BCA"/>
    <w:rsid w:val="004D60C4"/>
    <w:rsid w:val="005A6850"/>
    <w:rsid w:val="005D653F"/>
    <w:rsid w:val="0067722D"/>
    <w:rsid w:val="006B5122"/>
    <w:rsid w:val="00795C2F"/>
    <w:rsid w:val="007C3C80"/>
    <w:rsid w:val="007E0830"/>
    <w:rsid w:val="008732A0"/>
    <w:rsid w:val="008C1BAE"/>
    <w:rsid w:val="00935908"/>
    <w:rsid w:val="00947F9F"/>
    <w:rsid w:val="009E053F"/>
    <w:rsid w:val="00A0042A"/>
    <w:rsid w:val="00AE78CE"/>
    <w:rsid w:val="00B63A96"/>
    <w:rsid w:val="00B83943"/>
    <w:rsid w:val="00C61AD2"/>
    <w:rsid w:val="00C87724"/>
    <w:rsid w:val="00D1402C"/>
    <w:rsid w:val="00E12FB3"/>
    <w:rsid w:val="00E27419"/>
    <w:rsid w:val="00E317BD"/>
    <w:rsid w:val="00E769F3"/>
    <w:rsid w:val="00E76F55"/>
    <w:rsid w:val="00EA542E"/>
    <w:rsid w:val="00F3569B"/>
    <w:rsid w:val="00F828B2"/>
    <w:rsid w:val="00FC0778"/>
    <w:rsid w:val="00FD1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43AE"/>
  <w14:defaultImageDpi w14:val="32767"/>
  <w15:chartTrackingRefBased/>
  <w15:docId w15:val="{5037B4EA-36C0-6341-A6A6-0FEBE365A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0830"/>
    <w:rPr>
      <w:rFonts w:ascii="Times New Roman" w:eastAsia="Times New Roman" w:hAnsi="Times New Roman" w:cs="Times New Roman"/>
    </w:rPr>
  </w:style>
  <w:style w:type="paragraph" w:styleId="Ttulo2">
    <w:name w:val="heading 2"/>
    <w:basedOn w:val="Normal"/>
    <w:link w:val="Ttulo2Car"/>
    <w:uiPriority w:val="9"/>
    <w:qFormat/>
    <w:rsid w:val="00D1402C"/>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semiHidden/>
    <w:unhideWhenUsed/>
    <w:qFormat/>
    <w:rsid w:val="00D1402C"/>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5908"/>
    <w:rPr>
      <w:color w:val="0000FF"/>
      <w:u w:val="single"/>
    </w:rPr>
  </w:style>
  <w:style w:type="paragraph" w:styleId="Prrafodelista">
    <w:name w:val="List Paragraph"/>
    <w:basedOn w:val="Normal"/>
    <w:uiPriority w:val="34"/>
    <w:qFormat/>
    <w:rsid w:val="00EA542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9E053F"/>
    <w:pPr>
      <w:spacing w:before="100" w:beforeAutospacing="1" w:after="100" w:afterAutospacing="1"/>
    </w:pPr>
  </w:style>
  <w:style w:type="character" w:styleId="Textoennegrita">
    <w:name w:val="Strong"/>
    <w:basedOn w:val="Fuentedeprrafopredeter"/>
    <w:uiPriority w:val="22"/>
    <w:qFormat/>
    <w:rsid w:val="009E053F"/>
    <w:rPr>
      <w:b/>
      <w:bCs/>
    </w:rPr>
  </w:style>
  <w:style w:type="character" w:styleId="nfasis">
    <w:name w:val="Emphasis"/>
    <w:basedOn w:val="Fuentedeprrafopredeter"/>
    <w:uiPriority w:val="20"/>
    <w:qFormat/>
    <w:rsid w:val="00D1402C"/>
    <w:rPr>
      <w:i/>
      <w:iCs/>
    </w:rPr>
  </w:style>
  <w:style w:type="character" w:customStyle="1" w:styleId="Ttulo2Car">
    <w:name w:val="Título 2 Car"/>
    <w:basedOn w:val="Fuentedeprrafopredeter"/>
    <w:link w:val="Ttulo2"/>
    <w:uiPriority w:val="9"/>
    <w:rsid w:val="00D1402C"/>
    <w:rPr>
      <w:rFonts w:ascii="Times New Roman" w:eastAsia="Times New Roman" w:hAnsi="Times New Roman" w:cs="Times New Roman"/>
      <w:b/>
      <w:bCs/>
      <w:sz w:val="36"/>
      <w:szCs w:val="36"/>
    </w:rPr>
  </w:style>
  <w:style w:type="paragraph" w:customStyle="1" w:styleId="titulo-publicidad">
    <w:name w:val="titulo-publicidad"/>
    <w:basedOn w:val="Normal"/>
    <w:rsid w:val="00D1402C"/>
    <w:pPr>
      <w:spacing w:before="100" w:beforeAutospacing="1" w:after="100" w:afterAutospacing="1"/>
    </w:pPr>
  </w:style>
  <w:style w:type="character" w:customStyle="1" w:styleId="Ttulo3Car">
    <w:name w:val="Título 3 Car"/>
    <w:basedOn w:val="Fuentedeprrafopredeter"/>
    <w:link w:val="Ttulo3"/>
    <w:uiPriority w:val="9"/>
    <w:semiHidden/>
    <w:rsid w:val="00D1402C"/>
    <w:rPr>
      <w:rFonts w:asciiTheme="majorHAnsi" w:eastAsiaTheme="majorEastAsia" w:hAnsiTheme="majorHAnsi" w:cstheme="majorBidi"/>
      <w:color w:val="1F3763" w:themeColor="accent1" w:themeShade="7F"/>
    </w:rPr>
  </w:style>
  <w:style w:type="character" w:styleId="Hipervnculovisitado">
    <w:name w:val="FollowedHyperlink"/>
    <w:basedOn w:val="Fuentedeprrafopredeter"/>
    <w:uiPriority w:val="99"/>
    <w:semiHidden/>
    <w:unhideWhenUsed/>
    <w:rsid w:val="001C0161"/>
    <w:rPr>
      <w:color w:val="954F72" w:themeColor="followedHyperlink"/>
      <w:u w:val="single"/>
    </w:rPr>
  </w:style>
  <w:style w:type="character" w:styleId="Mencinsinresolver">
    <w:name w:val="Unresolved Mention"/>
    <w:basedOn w:val="Fuentedeprrafopredeter"/>
    <w:uiPriority w:val="99"/>
    <w:rsid w:val="00E27419"/>
    <w:rPr>
      <w:color w:val="605E5C"/>
      <w:shd w:val="clear" w:color="auto" w:fill="E1DFDD"/>
    </w:rPr>
  </w:style>
  <w:style w:type="paragraph" w:styleId="Encabezado">
    <w:name w:val="header"/>
    <w:basedOn w:val="Normal"/>
    <w:link w:val="EncabezadoCar"/>
    <w:uiPriority w:val="99"/>
    <w:unhideWhenUsed/>
    <w:rsid w:val="00A0042A"/>
    <w:pPr>
      <w:tabs>
        <w:tab w:val="center" w:pos="4680"/>
        <w:tab w:val="right" w:pos="9360"/>
      </w:tabs>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A0042A"/>
  </w:style>
  <w:style w:type="paragraph" w:styleId="Piedepgina">
    <w:name w:val="footer"/>
    <w:basedOn w:val="Normal"/>
    <w:link w:val="PiedepginaCar"/>
    <w:uiPriority w:val="99"/>
    <w:unhideWhenUsed/>
    <w:rsid w:val="00A0042A"/>
    <w:pPr>
      <w:tabs>
        <w:tab w:val="center" w:pos="4680"/>
        <w:tab w:val="right" w:pos="9360"/>
      </w:tabs>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A0042A"/>
  </w:style>
  <w:style w:type="character" w:styleId="Nmerodepgina">
    <w:name w:val="page number"/>
    <w:basedOn w:val="Fuentedeprrafopredeter"/>
    <w:uiPriority w:val="99"/>
    <w:semiHidden/>
    <w:unhideWhenUsed/>
    <w:rsid w:val="00A0042A"/>
  </w:style>
  <w:style w:type="character" w:styleId="Refdecomentario">
    <w:name w:val="annotation reference"/>
    <w:basedOn w:val="Fuentedeprrafopredeter"/>
    <w:uiPriority w:val="99"/>
    <w:semiHidden/>
    <w:unhideWhenUsed/>
    <w:rsid w:val="00FD1DE1"/>
    <w:rPr>
      <w:sz w:val="16"/>
      <w:szCs w:val="16"/>
    </w:rPr>
  </w:style>
  <w:style w:type="paragraph" w:styleId="Textocomentario">
    <w:name w:val="annotation text"/>
    <w:basedOn w:val="Normal"/>
    <w:link w:val="TextocomentarioCar"/>
    <w:uiPriority w:val="99"/>
    <w:semiHidden/>
    <w:unhideWhenUsed/>
    <w:rsid w:val="00FD1DE1"/>
    <w:rPr>
      <w:sz w:val="20"/>
      <w:szCs w:val="20"/>
    </w:rPr>
  </w:style>
  <w:style w:type="character" w:customStyle="1" w:styleId="TextocomentarioCar">
    <w:name w:val="Texto comentario Car"/>
    <w:basedOn w:val="Fuentedeprrafopredeter"/>
    <w:link w:val="Textocomentario"/>
    <w:uiPriority w:val="99"/>
    <w:semiHidden/>
    <w:rsid w:val="00FD1DE1"/>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D1DE1"/>
    <w:rPr>
      <w:b/>
      <w:bCs/>
    </w:rPr>
  </w:style>
  <w:style w:type="character" w:customStyle="1" w:styleId="AsuntodelcomentarioCar">
    <w:name w:val="Asunto del comentario Car"/>
    <w:basedOn w:val="TextocomentarioCar"/>
    <w:link w:val="Asuntodelcomentario"/>
    <w:uiPriority w:val="99"/>
    <w:semiHidden/>
    <w:rsid w:val="00FD1DE1"/>
    <w:rPr>
      <w:rFonts w:ascii="Times New Roman" w:eastAsia="Times New Roman" w:hAnsi="Times New Roman" w:cs="Times New Roman"/>
      <w:b/>
      <w:bCs/>
      <w:sz w:val="20"/>
      <w:szCs w:val="20"/>
    </w:rPr>
  </w:style>
  <w:style w:type="paragraph" w:styleId="Textodeglobo">
    <w:name w:val="Balloon Text"/>
    <w:basedOn w:val="Normal"/>
    <w:link w:val="TextodegloboCar"/>
    <w:uiPriority w:val="99"/>
    <w:semiHidden/>
    <w:unhideWhenUsed/>
    <w:rsid w:val="00FD1DE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1DE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56248">
      <w:bodyDiv w:val="1"/>
      <w:marLeft w:val="0"/>
      <w:marRight w:val="0"/>
      <w:marTop w:val="0"/>
      <w:marBottom w:val="0"/>
      <w:divBdr>
        <w:top w:val="none" w:sz="0" w:space="0" w:color="auto"/>
        <w:left w:val="none" w:sz="0" w:space="0" w:color="auto"/>
        <w:bottom w:val="none" w:sz="0" w:space="0" w:color="auto"/>
        <w:right w:val="none" w:sz="0" w:space="0" w:color="auto"/>
      </w:divBdr>
    </w:div>
    <w:div w:id="150024592">
      <w:bodyDiv w:val="1"/>
      <w:marLeft w:val="0"/>
      <w:marRight w:val="0"/>
      <w:marTop w:val="0"/>
      <w:marBottom w:val="0"/>
      <w:divBdr>
        <w:top w:val="none" w:sz="0" w:space="0" w:color="auto"/>
        <w:left w:val="none" w:sz="0" w:space="0" w:color="auto"/>
        <w:bottom w:val="none" w:sz="0" w:space="0" w:color="auto"/>
        <w:right w:val="none" w:sz="0" w:space="0" w:color="auto"/>
      </w:divBdr>
      <w:divsChild>
        <w:div w:id="53625347">
          <w:marLeft w:val="0"/>
          <w:marRight w:val="0"/>
          <w:marTop w:val="0"/>
          <w:marBottom w:val="0"/>
          <w:divBdr>
            <w:top w:val="none" w:sz="0" w:space="0" w:color="auto"/>
            <w:left w:val="none" w:sz="0" w:space="0" w:color="auto"/>
            <w:bottom w:val="none" w:sz="0" w:space="0" w:color="auto"/>
            <w:right w:val="none" w:sz="0" w:space="0" w:color="auto"/>
          </w:divBdr>
          <w:divsChild>
            <w:div w:id="1252619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7068198">
      <w:bodyDiv w:val="1"/>
      <w:marLeft w:val="0"/>
      <w:marRight w:val="0"/>
      <w:marTop w:val="0"/>
      <w:marBottom w:val="0"/>
      <w:divBdr>
        <w:top w:val="none" w:sz="0" w:space="0" w:color="auto"/>
        <w:left w:val="none" w:sz="0" w:space="0" w:color="auto"/>
        <w:bottom w:val="none" w:sz="0" w:space="0" w:color="auto"/>
        <w:right w:val="none" w:sz="0" w:space="0" w:color="auto"/>
      </w:divBdr>
      <w:divsChild>
        <w:div w:id="1441560149">
          <w:marLeft w:val="0"/>
          <w:marRight w:val="0"/>
          <w:marTop w:val="0"/>
          <w:marBottom w:val="0"/>
          <w:divBdr>
            <w:top w:val="none" w:sz="0" w:space="0" w:color="auto"/>
            <w:left w:val="none" w:sz="0" w:space="0" w:color="auto"/>
            <w:bottom w:val="none" w:sz="0" w:space="0" w:color="auto"/>
            <w:right w:val="none" w:sz="0" w:space="0" w:color="auto"/>
          </w:divBdr>
        </w:div>
        <w:div w:id="1149790002">
          <w:marLeft w:val="0"/>
          <w:marRight w:val="0"/>
          <w:marTop w:val="0"/>
          <w:marBottom w:val="0"/>
          <w:divBdr>
            <w:top w:val="single" w:sz="6" w:space="0" w:color="CCCCCC"/>
            <w:left w:val="none" w:sz="0" w:space="0" w:color="auto"/>
            <w:bottom w:val="single" w:sz="6" w:space="0" w:color="CCCCCC"/>
            <w:right w:val="none" w:sz="0" w:space="0" w:color="auto"/>
          </w:divBdr>
          <w:divsChild>
            <w:div w:id="1924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9533">
      <w:bodyDiv w:val="1"/>
      <w:marLeft w:val="0"/>
      <w:marRight w:val="0"/>
      <w:marTop w:val="0"/>
      <w:marBottom w:val="0"/>
      <w:divBdr>
        <w:top w:val="none" w:sz="0" w:space="0" w:color="auto"/>
        <w:left w:val="none" w:sz="0" w:space="0" w:color="auto"/>
        <w:bottom w:val="none" w:sz="0" w:space="0" w:color="auto"/>
        <w:right w:val="none" w:sz="0" w:space="0" w:color="auto"/>
      </w:divBdr>
    </w:div>
    <w:div w:id="587547002">
      <w:bodyDiv w:val="1"/>
      <w:marLeft w:val="0"/>
      <w:marRight w:val="0"/>
      <w:marTop w:val="0"/>
      <w:marBottom w:val="0"/>
      <w:divBdr>
        <w:top w:val="none" w:sz="0" w:space="0" w:color="auto"/>
        <w:left w:val="none" w:sz="0" w:space="0" w:color="auto"/>
        <w:bottom w:val="none" w:sz="0" w:space="0" w:color="auto"/>
        <w:right w:val="none" w:sz="0" w:space="0" w:color="auto"/>
      </w:divBdr>
      <w:divsChild>
        <w:div w:id="744382325">
          <w:marLeft w:val="0"/>
          <w:marRight w:val="0"/>
          <w:marTop w:val="0"/>
          <w:marBottom w:val="0"/>
          <w:divBdr>
            <w:top w:val="none" w:sz="0" w:space="0" w:color="auto"/>
            <w:left w:val="none" w:sz="0" w:space="0" w:color="auto"/>
            <w:bottom w:val="none" w:sz="0" w:space="0" w:color="auto"/>
            <w:right w:val="none" w:sz="0" w:space="0" w:color="auto"/>
          </w:divBdr>
          <w:divsChild>
            <w:div w:id="200115040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7663112">
      <w:bodyDiv w:val="1"/>
      <w:marLeft w:val="0"/>
      <w:marRight w:val="0"/>
      <w:marTop w:val="0"/>
      <w:marBottom w:val="0"/>
      <w:divBdr>
        <w:top w:val="none" w:sz="0" w:space="0" w:color="auto"/>
        <w:left w:val="none" w:sz="0" w:space="0" w:color="auto"/>
        <w:bottom w:val="none" w:sz="0" w:space="0" w:color="auto"/>
        <w:right w:val="none" w:sz="0" w:space="0" w:color="auto"/>
      </w:divBdr>
    </w:div>
    <w:div w:id="766729579">
      <w:bodyDiv w:val="1"/>
      <w:marLeft w:val="0"/>
      <w:marRight w:val="0"/>
      <w:marTop w:val="0"/>
      <w:marBottom w:val="0"/>
      <w:divBdr>
        <w:top w:val="none" w:sz="0" w:space="0" w:color="auto"/>
        <w:left w:val="none" w:sz="0" w:space="0" w:color="auto"/>
        <w:bottom w:val="none" w:sz="0" w:space="0" w:color="auto"/>
        <w:right w:val="none" w:sz="0" w:space="0" w:color="auto"/>
      </w:divBdr>
    </w:div>
    <w:div w:id="812599998">
      <w:bodyDiv w:val="1"/>
      <w:marLeft w:val="0"/>
      <w:marRight w:val="0"/>
      <w:marTop w:val="0"/>
      <w:marBottom w:val="0"/>
      <w:divBdr>
        <w:top w:val="none" w:sz="0" w:space="0" w:color="auto"/>
        <w:left w:val="none" w:sz="0" w:space="0" w:color="auto"/>
        <w:bottom w:val="none" w:sz="0" w:space="0" w:color="auto"/>
        <w:right w:val="none" w:sz="0" w:space="0" w:color="auto"/>
      </w:divBdr>
      <w:divsChild>
        <w:div w:id="1766729161">
          <w:marLeft w:val="0"/>
          <w:marRight w:val="0"/>
          <w:marTop w:val="0"/>
          <w:marBottom w:val="0"/>
          <w:divBdr>
            <w:top w:val="none" w:sz="0" w:space="0" w:color="auto"/>
            <w:left w:val="none" w:sz="0" w:space="0" w:color="auto"/>
            <w:bottom w:val="none" w:sz="0" w:space="0" w:color="auto"/>
            <w:right w:val="none" w:sz="0" w:space="0" w:color="auto"/>
          </w:divBdr>
        </w:div>
      </w:divsChild>
    </w:div>
    <w:div w:id="862863948">
      <w:bodyDiv w:val="1"/>
      <w:marLeft w:val="0"/>
      <w:marRight w:val="0"/>
      <w:marTop w:val="0"/>
      <w:marBottom w:val="0"/>
      <w:divBdr>
        <w:top w:val="none" w:sz="0" w:space="0" w:color="auto"/>
        <w:left w:val="none" w:sz="0" w:space="0" w:color="auto"/>
        <w:bottom w:val="none" w:sz="0" w:space="0" w:color="auto"/>
        <w:right w:val="none" w:sz="0" w:space="0" w:color="auto"/>
      </w:divBdr>
    </w:div>
    <w:div w:id="909998474">
      <w:bodyDiv w:val="1"/>
      <w:marLeft w:val="0"/>
      <w:marRight w:val="0"/>
      <w:marTop w:val="0"/>
      <w:marBottom w:val="0"/>
      <w:divBdr>
        <w:top w:val="none" w:sz="0" w:space="0" w:color="auto"/>
        <w:left w:val="none" w:sz="0" w:space="0" w:color="auto"/>
        <w:bottom w:val="none" w:sz="0" w:space="0" w:color="auto"/>
        <w:right w:val="none" w:sz="0" w:space="0" w:color="auto"/>
      </w:divBdr>
      <w:divsChild>
        <w:div w:id="136455117">
          <w:marLeft w:val="0"/>
          <w:marRight w:val="0"/>
          <w:marTop w:val="0"/>
          <w:marBottom w:val="0"/>
          <w:divBdr>
            <w:top w:val="none" w:sz="0" w:space="0" w:color="auto"/>
            <w:left w:val="none" w:sz="0" w:space="0" w:color="auto"/>
            <w:bottom w:val="none" w:sz="0" w:space="0" w:color="auto"/>
            <w:right w:val="none" w:sz="0" w:space="0" w:color="auto"/>
          </w:divBdr>
        </w:div>
        <w:div w:id="254900614">
          <w:marLeft w:val="0"/>
          <w:marRight w:val="0"/>
          <w:marTop w:val="0"/>
          <w:marBottom w:val="0"/>
          <w:divBdr>
            <w:top w:val="none" w:sz="0" w:space="0" w:color="auto"/>
            <w:left w:val="none" w:sz="0" w:space="0" w:color="auto"/>
            <w:bottom w:val="none" w:sz="0" w:space="0" w:color="auto"/>
            <w:right w:val="none" w:sz="0" w:space="0" w:color="auto"/>
          </w:divBdr>
        </w:div>
        <w:div w:id="1123574088">
          <w:marLeft w:val="0"/>
          <w:marRight w:val="0"/>
          <w:marTop w:val="0"/>
          <w:marBottom w:val="0"/>
          <w:divBdr>
            <w:top w:val="none" w:sz="0" w:space="0" w:color="auto"/>
            <w:left w:val="none" w:sz="0" w:space="0" w:color="auto"/>
            <w:bottom w:val="none" w:sz="0" w:space="0" w:color="auto"/>
            <w:right w:val="none" w:sz="0" w:space="0" w:color="auto"/>
          </w:divBdr>
        </w:div>
      </w:divsChild>
    </w:div>
    <w:div w:id="965542900">
      <w:bodyDiv w:val="1"/>
      <w:marLeft w:val="0"/>
      <w:marRight w:val="0"/>
      <w:marTop w:val="0"/>
      <w:marBottom w:val="0"/>
      <w:divBdr>
        <w:top w:val="none" w:sz="0" w:space="0" w:color="auto"/>
        <w:left w:val="none" w:sz="0" w:space="0" w:color="auto"/>
        <w:bottom w:val="none" w:sz="0" w:space="0" w:color="auto"/>
        <w:right w:val="none" w:sz="0" w:space="0" w:color="auto"/>
      </w:divBdr>
    </w:div>
    <w:div w:id="1031998664">
      <w:bodyDiv w:val="1"/>
      <w:marLeft w:val="0"/>
      <w:marRight w:val="0"/>
      <w:marTop w:val="0"/>
      <w:marBottom w:val="0"/>
      <w:divBdr>
        <w:top w:val="none" w:sz="0" w:space="0" w:color="auto"/>
        <w:left w:val="none" w:sz="0" w:space="0" w:color="auto"/>
        <w:bottom w:val="none" w:sz="0" w:space="0" w:color="auto"/>
        <w:right w:val="none" w:sz="0" w:space="0" w:color="auto"/>
      </w:divBdr>
    </w:div>
    <w:div w:id="1109474296">
      <w:bodyDiv w:val="1"/>
      <w:marLeft w:val="0"/>
      <w:marRight w:val="0"/>
      <w:marTop w:val="0"/>
      <w:marBottom w:val="0"/>
      <w:divBdr>
        <w:top w:val="none" w:sz="0" w:space="0" w:color="auto"/>
        <w:left w:val="none" w:sz="0" w:space="0" w:color="auto"/>
        <w:bottom w:val="none" w:sz="0" w:space="0" w:color="auto"/>
        <w:right w:val="none" w:sz="0" w:space="0" w:color="auto"/>
      </w:divBdr>
    </w:div>
    <w:div w:id="1123426955">
      <w:bodyDiv w:val="1"/>
      <w:marLeft w:val="0"/>
      <w:marRight w:val="0"/>
      <w:marTop w:val="0"/>
      <w:marBottom w:val="0"/>
      <w:divBdr>
        <w:top w:val="none" w:sz="0" w:space="0" w:color="auto"/>
        <w:left w:val="none" w:sz="0" w:space="0" w:color="auto"/>
        <w:bottom w:val="none" w:sz="0" w:space="0" w:color="auto"/>
        <w:right w:val="none" w:sz="0" w:space="0" w:color="auto"/>
      </w:divBdr>
    </w:div>
    <w:div w:id="1130126479">
      <w:bodyDiv w:val="1"/>
      <w:marLeft w:val="0"/>
      <w:marRight w:val="0"/>
      <w:marTop w:val="0"/>
      <w:marBottom w:val="0"/>
      <w:divBdr>
        <w:top w:val="none" w:sz="0" w:space="0" w:color="auto"/>
        <w:left w:val="none" w:sz="0" w:space="0" w:color="auto"/>
        <w:bottom w:val="none" w:sz="0" w:space="0" w:color="auto"/>
        <w:right w:val="none" w:sz="0" w:space="0" w:color="auto"/>
      </w:divBdr>
    </w:div>
    <w:div w:id="1422724012">
      <w:bodyDiv w:val="1"/>
      <w:marLeft w:val="0"/>
      <w:marRight w:val="0"/>
      <w:marTop w:val="0"/>
      <w:marBottom w:val="0"/>
      <w:divBdr>
        <w:top w:val="none" w:sz="0" w:space="0" w:color="auto"/>
        <w:left w:val="none" w:sz="0" w:space="0" w:color="auto"/>
        <w:bottom w:val="none" w:sz="0" w:space="0" w:color="auto"/>
        <w:right w:val="none" w:sz="0" w:space="0" w:color="auto"/>
      </w:divBdr>
    </w:div>
    <w:div w:id="1722946652">
      <w:bodyDiv w:val="1"/>
      <w:marLeft w:val="0"/>
      <w:marRight w:val="0"/>
      <w:marTop w:val="0"/>
      <w:marBottom w:val="0"/>
      <w:divBdr>
        <w:top w:val="none" w:sz="0" w:space="0" w:color="auto"/>
        <w:left w:val="none" w:sz="0" w:space="0" w:color="auto"/>
        <w:bottom w:val="none" w:sz="0" w:space="0" w:color="auto"/>
        <w:right w:val="none" w:sz="0" w:space="0" w:color="auto"/>
      </w:divBdr>
    </w:div>
    <w:div w:id="1727409772">
      <w:bodyDiv w:val="1"/>
      <w:marLeft w:val="0"/>
      <w:marRight w:val="0"/>
      <w:marTop w:val="0"/>
      <w:marBottom w:val="0"/>
      <w:divBdr>
        <w:top w:val="none" w:sz="0" w:space="0" w:color="auto"/>
        <w:left w:val="none" w:sz="0" w:space="0" w:color="auto"/>
        <w:bottom w:val="none" w:sz="0" w:space="0" w:color="auto"/>
        <w:right w:val="none" w:sz="0" w:space="0" w:color="auto"/>
      </w:divBdr>
      <w:divsChild>
        <w:div w:id="634219263">
          <w:marLeft w:val="0"/>
          <w:marRight w:val="0"/>
          <w:marTop w:val="0"/>
          <w:marBottom w:val="0"/>
          <w:divBdr>
            <w:top w:val="none" w:sz="0" w:space="0" w:color="auto"/>
            <w:left w:val="none" w:sz="0" w:space="0" w:color="auto"/>
            <w:bottom w:val="none" w:sz="0" w:space="0" w:color="auto"/>
            <w:right w:val="none" w:sz="0" w:space="0" w:color="auto"/>
          </w:divBdr>
        </w:div>
      </w:divsChild>
    </w:div>
    <w:div w:id="1793940995">
      <w:bodyDiv w:val="1"/>
      <w:marLeft w:val="0"/>
      <w:marRight w:val="0"/>
      <w:marTop w:val="0"/>
      <w:marBottom w:val="0"/>
      <w:divBdr>
        <w:top w:val="none" w:sz="0" w:space="0" w:color="auto"/>
        <w:left w:val="none" w:sz="0" w:space="0" w:color="auto"/>
        <w:bottom w:val="none" w:sz="0" w:space="0" w:color="auto"/>
        <w:right w:val="none" w:sz="0" w:space="0" w:color="auto"/>
      </w:divBdr>
    </w:div>
    <w:div w:id="1811900297">
      <w:bodyDiv w:val="1"/>
      <w:marLeft w:val="0"/>
      <w:marRight w:val="0"/>
      <w:marTop w:val="0"/>
      <w:marBottom w:val="0"/>
      <w:divBdr>
        <w:top w:val="none" w:sz="0" w:space="0" w:color="auto"/>
        <w:left w:val="none" w:sz="0" w:space="0" w:color="auto"/>
        <w:bottom w:val="none" w:sz="0" w:space="0" w:color="auto"/>
        <w:right w:val="none" w:sz="0" w:space="0" w:color="auto"/>
      </w:divBdr>
    </w:div>
    <w:div w:id="1927106732">
      <w:bodyDiv w:val="1"/>
      <w:marLeft w:val="0"/>
      <w:marRight w:val="0"/>
      <w:marTop w:val="0"/>
      <w:marBottom w:val="0"/>
      <w:divBdr>
        <w:top w:val="none" w:sz="0" w:space="0" w:color="auto"/>
        <w:left w:val="none" w:sz="0" w:space="0" w:color="auto"/>
        <w:bottom w:val="none" w:sz="0" w:space="0" w:color="auto"/>
        <w:right w:val="none" w:sz="0" w:space="0" w:color="auto"/>
      </w:divBdr>
    </w:div>
    <w:div w:id="1934706463">
      <w:bodyDiv w:val="1"/>
      <w:marLeft w:val="0"/>
      <w:marRight w:val="0"/>
      <w:marTop w:val="0"/>
      <w:marBottom w:val="0"/>
      <w:divBdr>
        <w:top w:val="none" w:sz="0" w:space="0" w:color="auto"/>
        <w:left w:val="none" w:sz="0" w:space="0" w:color="auto"/>
        <w:bottom w:val="none" w:sz="0" w:space="0" w:color="auto"/>
        <w:right w:val="none" w:sz="0" w:space="0" w:color="auto"/>
      </w:divBdr>
    </w:div>
    <w:div w:id="2044748097">
      <w:bodyDiv w:val="1"/>
      <w:marLeft w:val="0"/>
      <w:marRight w:val="0"/>
      <w:marTop w:val="0"/>
      <w:marBottom w:val="0"/>
      <w:divBdr>
        <w:top w:val="none" w:sz="0" w:space="0" w:color="auto"/>
        <w:left w:val="none" w:sz="0" w:space="0" w:color="auto"/>
        <w:bottom w:val="none" w:sz="0" w:space="0" w:color="auto"/>
        <w:right w:val="none" w:sz="0" w:space="0" w:color="auto"/>
      </w:divBdr>
    </w:div>
    <w:div w:id="2049985087">
      <w:bodyDiv w:val="1"/>
      <w:marLeft w:val="0"/>
      <w:marRight w:val="0"/>
      <w:marTop w:val="0"/>
      <w:marBottom w:val="0"/>
      <w:divBdr>
        <w:top w:val="none" w:sz="0" w:space="0" w:color="auto"/>
        <w:left w:val="none" w:sz="0" w:space="0" w:color="auto"/>
        <w:bottom w:val="none" w:sz="0" w:space="0" w:color="auto"/>
        <w:right w:val="none" w:sz="0" w:space="0" w:color="auto"/>
      </w:divBdr>
    </w:div>
    <w:div w:id="209192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2104</Words>
  <Characters>11578</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yeriko becerril</dc:creator>
  <cp:keywords/>
  <dc:description/>
  <cp:lastModifiedBy>asus</cp:lastModifiedBy>
  <cp:revision>2</cp:revision>
  <dcterms:created xsi:type="dcterms:W3CDTF">2020-06-01T22:13:00Z</dcterms:created>
  <dcterms:modified xsi:type="dcterms:W3CDTF">2020-06-01T22:13:00Z</dcterms:modified>
</cp:coreProperties>
</file>