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634CF" w14:textId="77777777" w:rsidR="001B3D2B" w:rsidRDefault="00AD21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CENTRO EDUCATIVO JEAN PIAGET</w:t>
      </w:r>
    </w:p>
    <w:p w14:paraId="1244CB5C" w14:textId="77777777" w:rsidR="001B3D2B" w:rsidRDefault="00AD21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“Aprendemos y construimos para trascender”</w:t>
      </w:r>
    </w:p>
    <w:p w14:paraId="743A39F2" w14:textId="77777777" w:rsidR="001B3D2B" w:rsidRDefault="00AD21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PREPARATORIA</w:t>
      </w:r>
    </w:p>
    <w:p w14:paraId="78CDFB96" w14:textId="77777777" w:rsidR="001B3D2B" w:rsidRDefault="00AD21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2019-2020</w:t>
      </w:r>
    </w:p>
    <w:p w14:paraId="1139A14E" w14:textId="77777777" w:rsidR="001B3D2B" w:rsidRDefault="00AD21D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UNAM</w:t>
      </w:r>
    </w:p>
    <w:p w14:paraId="6AEDF1E5" w14:textId="77777777" w:rsidR="001B3D2B" w:rsidRDefault="001B3D2B">
      <w:pPr>
        <w:jc w:val="center"/>
        <w:rPr>
          <w:rFonts w:ascii="Times New Roman" w:eastAsia="Times New Roman" w:hAnsi="Times New Roman" w:cs="Times New Roman"/>
          <w:sz w:val="28"/>
          <w:szCs w:val="28"/>
        </w:rPr>
      </w:pPr>
    </w:p>
    <w:p w14:paraId="4565BFC0" w14:textId="77777777" w:rsidR="001B3D2B" w:rsidRDefault="001B3D2B">
      <w:pPr>
        <w:jc w:val="both"/>
        <w:rPr>
          <w:rFonts w:ascii="Times New Roman" w:eastAsia="Times New Roman" w:hAnsi="Times New Roman" w:cs="Times New Roman"/>
          <w:sz w:val="28"/>
          <w:szCs w:val="28"/>
        </w:rPr>
      </w:pPr>
    </w:p>
    <w:p w14:paraId="6B79EF68" w14:textId="77777777" w:rsidR="001B3D2B" w:rsidRDefault="001B3D2B">
      <w:pPr>
        <w:jc w:val="both"/>
        <w:rPr>
          <w:rFonts w:ascii="Times New Roman" w:eastAsia="Times New Roman" w:hAnsi="Times New Roman" w:cs="Times New Roman"/>
          <w:sz w:val="28"/>
          <w:szCs w:val="28"/>
        </w:rPr>
      </w:pPr>
    </w:p>
    <w:p w14:paraId="3FE24DA3" w14:textId="77777777" w:rsidR="001B3D2B" w:rsidRDefault="001B3D2B">
      <w:pPr>
        <w:jc w:val="both"/>
        <w:rPr>
          <w:rFonts w:ascii="Times New Roman" w:eastAsia="Times New Roman" w:hAnsi="Times New Roman" w:cs="Times New Roman"/>
          <w:sz w:val="28"/>
          <w:szCs w:val="28"/>
        </w:rPr>
      </w:pPr>
    </w:p>
    <w:p w14:paraId="67C92C92" w14:textId="77777777" w:rsidR="001B3D2B" w:rsidRDefault="00AD21D7">
      <w:pPr>
        <w:pStyle w:val="Ttulo1"/>
        <w:jc w:val="center"/>
        <w:rPr>
          <w:b/>
        </w:rPr>
      </w:pPr>
      <w:bookmarkStart w:id="0" w:name="_gjdgxs" w:colFirst="0" w:colLast="0"/>
      <w:bookmarkEnd w:id="0"/>
      <w:commentRangeStart w:id="1"/>
      <w:r>
        <w:rPr>
          <w:b/>
        </w:rPr>
        <w:t>USO DE LOS CELULARES EN EL CENTRO EDUCATIVO JEAN PIAGET</w:t>
      </w:r>
      <w:commentRangeEnd w:id="1"/>
      <w:r w:rsidR="00064DEF">
        <w:rPr>
          <w:rStyle w:val="Refdecomentario"/>
        </w:rPr>
        <w:commentReference w:id="1"/>
      </w:r>
    </w:p>
    <w:p w14:paraId="2BBFCC62" w14:textId="77777777" w:rsidR="001B3D2B" w:rsidRDefault="001B3D2B"/>
    <w:p w14:paraId="7810A24A" w14:textId="77777777" w:rsidR="001B3D2B" w:rsidRDefault="001B3D2B"/>
    <w:p w14:paraId="312EF728" w14:textId="77777777" w:rsidR="001B3D2B" w:rsidRDefault="001B3D2B"/>
    <w:p w14:paraId="71CC8030" w14:textId="77777777" w:rsidR="001B3D2B" w:rsidRDefault="00AD21D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BB3B65C" wp14:editId="3867DD6F">
            <wp:extent cx="3352800" cy="2767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352800" cy="2767013"/>
                    </a:xfrm>
                    <a:prstGeom prst="rect">
                      <a:avLst/>
                    </a:prstGeom>
                    <a:ln/>
                  </pic:spPr>
                </pic:pic>
              </a:graphicData>
            </a:graphic>
          </wp:inline>
        </w:drawing>
      </w:r>
    </w:p>
    <w:p w14:paraId="4D5E964A" w14:textId="77777777" w:rsidR="001B3D2B" w:rsidRDefault="001B3D2B">
      <w:pPr>
        <w:jc w:val="both"/>
        <w:rPr>
          <w:rFonts w:ascii="Times New Roman" w:eastAsia="Times New Roman" w:hAnsi="Times New Roman" w:cs="Times New Roman"/>
          <w:sz w:val="28"/>
          <w:szCs w:val="28"/>
        </w:rPr>
      </w:pPr>
    </w:p>
    <w:p w14:paraId="40B8819B" w14:textId="77777777" w:rsidR="001B3D2B" w:rsidRDefault="00AD21D7">
      <w:pPr>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Emiliano Barba Rentería</w:t>
      </w:r>
    </w:p>
    <w:p w14:paraId="0150E04B" w14:textId="77777777" w:rsidR="001B3D2B" w:rsidRDefault="00AD21D7">
      <w:pPr>
        <w:ind w:left="288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Profa.  Adriana Felisa Chávez de la Peña</w:t>
      </w:r>
    </w:p>
    <w:p w14:paraId="16B94D94" w14:textId="77777777" w:rsidR="001B3D2B" w:rsidRDefault="00AD21D7">
      <w:pPr>
        <w:ind w:left="43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5020°                   N.L. 3</w:t>
      </w:r>
    </w:p>
    <w:p w14:paraId="5DE1E04F" w14:textId="77777777" w:rsidR="001B3D2B" w:rsidRDefault="00AD21D7">
      <w:pPr>
        <w:ind w:left="36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Taller de Metodología de la Investigación</w:t>
      </w:r>
    </w:p>
    <w:p w14:paraId="3D672F39" w14:textId="77777777" w:rsidR="001B3D2B" w:rsidRDefault="00AD21D7">
      <w:pPr>
        <w:ind w:left="3600"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Viernes 29 de mayo de 2020.</w:t>
      </w:r>
    </w:p>
    <w:p w14:paraId="3A8B6AE2" w14:textId="77777777" w:rsidR="001B3D2B" w:rsidRDefault="00AD21D7">
      <w:pPr>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EXAMEN FINAL</w:t>
      </w:r>
    </w:p>
    <w:p w14:paraId="11903D64" w14:textId="77777777" w:rsidR="001B3D2B" w:rsidRDefault="001B3D2B">
      <w:pPr>
        <w:ind w:left="5040" w:firstLine="720"/>
        <w:rPr>
          <w:rFonts w:ascii="Times New Roman" w:eastAsia="Times New Roman" w:hAnsi="Times New Roman" w:cs="Times New Roman"/>
          <w:sz w:val="28"/>
          <w:szCs w:val="28"/>
        </w:rPr>
      </w:pPr>
    </w:p>
    <w:p w14:paraId="658FDE46" w14:textId="77777777" w:rsidR="001B3D2B" w:rsidRDefault="001B3D2B">
      <w:pPr>
        <w:ind w:left="5040" w:firstLine="720"/>
        <w:rPr>
          <w:rFonts w:ascii="Times New Roman" w:eastAsia="Times New Roman" w:hAnsi="Times New Roman" w:cs="Times New Roman"/>
          <w:sz w:val="28"/>
          <w:szCs w:val="28"/>
        </w:rPr>
      </w:pPr>
    </w:p>
    <w:p w14:paraId="5B4EFF11" w14:textId="77777777" w:rsidR="001B3D2B" w:rsidRDefault="001B3D2B">
      <w:pPr>
        <w:ind w:left="5040"/>
        <w:rPr>
          <w:rFonts w:ascii="Times New Roman" w:eastAsia="Times New Roman" w:hAnsi="Times New Roman" w:cs="Times New Roman"/>
          <w:sz w:val="28"/>
          <w:szCs w:val="28"/>
        </w:rPr>
      </w:pPr>
    </w:p>
    <w:p w14:paraId="009C0EA3" w14:textId="77777777" w:rsidR="001B3D2B" w:rsidRDefault="00AD21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RESUMEN:</w:t>
      </w:r>
    </w:p>
    <w:p w14:paraId="7DEA466C" w14:textId="77777777" w:rsidR="001B3D2B" w:rsidRDefault="001B3D2B">
      <w:pPr>
        <w:jc w:val="both"/>
        <w:rPr>
          <w:rFonts w:ascii="Times New Roman" w:eastAsia="Times New Roman" w:hAnsi="Times New Roman" w:cs="Times New Roman"/>
          <w:sz w:val="24"/>
          <w:szCs w:val="24"/>
        </w:rPr>
      </w:pPr>
    </w:p>
    <w:p w14:paraId="1F9C9AD1" w14:textId="2C7CE605" w:rsidR="001B3D2B" w:rsidRDefault="00AD21D7">
      <w:pPr>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Día a día, miles de adolescentes se ven favorecidos por el uso de aparatos electrónicos, como el celular. Este dispositivo, no solo sirve como un teléfono común, sino como un medio para ampliar el conocimiento, las amistades y como una forma de entretenimiento. Por esto último, se ha propiciado que millones de jóvenes y adultos le den un uso improductivo y para su ocio. En el presente trabajo se explorará el uso que dan a sus teléfonos celulares los estudiantes del Centro Educativo Jean Piaget, haciendo uso del registro de actividades de cada celular. </w:t>
      </w:r>
      <w:commentRangeEnd w:id="2"/>
      <w:r w:rsidR="001C54AD">
        <w:rPr>
          <w:rStyle w:val="Refdecomentario"/>
        </w:rPr>
        <w:commentReference w:id="2"/>
      </w:r>
    </w:p>
    <w:p w14:paraId="55EC136C" w14:textId="77777777" w:rsidR="001B3D2B" w:rsidRDefault="001B3D2B">
      <w:pPr>
        <w:jc w:val="both"/>
        <w:rPr>
          <w:rFonts w:ascii="Times New Roman" w:eastAsia="Times New Roman" w:hAnsi="Times New Roman" w:cs="Times New Roman"/>
          <w:sz w:val="24"/>
          <w:szCs w:val="24"/>
        </w:rPr>
      </w:pPr>
    </w:p>
    <w:p w14:paraId="5CB20BB8" w14:textId="77777777" w:rsidR="001B3D2B" w:rsidRDefault="001B3D2B">
      <w:pPr>
        <w:jc w:val="both"/>
        <w:rPr>
          <w:rFonts w:ascii="Times New Roman" w:eastAsia="Times New Roman" w:hAnsi="Times New Roman" w:cs="Times New Roman"/>
          <w:sz w:val="24"/>
          <w:szCs w:val="24"/>
        </w:rPr>
      </w:pPr>
    </w:p>
    <w:p w14:paraId="35788ADB" w14:textId="77777777" w:rsidR="001B3D2B" w:rsidRDefault="001B3D2B">
      <w:pPr>
        <w:rPr>
          <w:rFonts w:ascii="Times New Roman" w:eastAsia="Times New Roman" w:hAnsi="Times New Roman" w:cs="Times New Roman"/>
          <w:sz w:val="28"/>
          <w:szCs w:val="28"/>
        </w:rPr>
      </w:pPr>
    </w:p>
    <w:p w14:paraId="6C73B472" w14:textId="77777777" w:rsidR="001B3D2B" w:rsidRDefault="001B3D2B">
      <w:pPr>
        <w:rPr>
          <w:rFonts w:ascii="Times New Roman" w:eastAsia="Times New Roman" w:hAnsi="Times New Roman" w:cs="Times New Roman"/>
          <w:sz w:val="28"/>
          <w:szCs w:val="28"/>
        </w:rPr>
      </w:pPr>
    </w:p>
    <w:p w14:paraId="2DDE5ECB" w14:textId="77777777" w:rsidR="001B3D2B" w:rsidRDefault="001B3D2B">
      <w:pPr>
        <w:rPr>
          <w:rFonts w:ascii="Times New Roman" w:eastAsia="Times New Roman" w:hAnsi="Times New Roman" w:cs="Times New Roman"/>
          <w:sz w:val="28"/>
          <w:szCs w:val="28"/>
        </w:rPr>
      </w:pPr>
    </w:p>
    <w:p w14:paraId="46E76272" w14:textId="77777777" w:rsidR="001B3D2B" w:rsidRDefault="001B3D2B">
      <w:pPr>
        <w:rPr>
          <w:rFonts w:ascii="Times New Roman" w:eastAsia="Times New Roman" w:hAnsi="Times New Roman" w:cs="Times New Roman"/>
          <w:sz w:val="28"/>
          <w:szCs w:val="28"/>
        </w:rPr>
      </w:pPr>
    </w:p>
    <w:p w14:paraId="35B87AF1" w14:textId="77777777" w:rsidR="001B3D2B" w:rsidRDefault="001B3D2B">
      <w:pPr>
        <w:rPr>
          <w:rFonts w:ascii="Times New Roman" w:eastAsia="Times New Roman" w:hAnsi="Times New Roman" w:cs="Times New Roman"/>
          <w:sz w:val="28"/>
          <w:szCs w:val="28"/>
        </w:rPr>
      </w:pPr>
    </w:p>
    <w:p w14:paraId="01514CFE" w14:textId="77777777" w:rsidR="001B3D2B" w:rsidRDefault="001B3D2B">
      <w:pPr>
        <w:rPr>
          <w:rFonts w:ascii="Times New Roman" w:eastAsia="Times New Roman" w:hAnsi="Times New Roman" w:cs="Times New Roman"/>
          <w:sz w:val="28"/>
          <w:szCs w:val="28"/>
        </w:rPr>
      </w:pPr>
    </w:p>
    <w:p w14:paraId="27034CCB" w14:textId="77777777" w:rsidR="001B3D2B" w:rsidRDefault="001B3D2B">
      <w:pPr>
        <w:rPr>
          <w:rFonts w:ascii="Times New Roman" w:eastAsia="Times New Roman" w:hAnsi="Times New Roman" w:cs="Times New Roman"/>
          <w:sz w:val="28"/>
          <w:szCs w:val="28"/>
        </w:rPr>
      </w:pPr>
    </w:p>
    <w:p w14:paraId="44A5DB24" w14:textId="77777777" w:rsidR="001B3D2B" w:rsidRDefault="001B3D2B">
      <w:pPr>
        <w:rPr>
          <w:rFonts w:ascii="Times New Roman" w:eastAsia="Times New Roman" w:hAnsi="Times New Roman" w:cs="Times New Roman"/>
          <w:sz w:val="28"/>
          <w:szCs w:val="28"/>
        </w:rPr>
      </w:pPr>
    </w:p>
    <w:p w14:paraId="29D4DFCA" w14:textId="77777777" w:rsidR="001B3D2B" w:rsidRDefault="001B3D2B">
      <w:pPr>
        <w:rPr>
          <w:rFonts w:ascii="Times New Roman" w:eastAsia="Times New Roman" w:hAnsi="Times New Roman" w:cs="Times New Roman"/>
          <w:sz w:val="28"/>
          <w:szCs w:val="28"/>
        </w:rPr>
      </w:pPr>
    </w:p>
    <w:p w14:paraId="669A1329" w14:textId="77777777" w:rsidR="001B3D2B" w:rsidRDefault="001B3D2B">
      <w:pPr>
        <w:rPr>
          <w:rFonts w:ascii="Times New Roman" w:eastAsia="Times New Roman" w:hAnsi="Times New Roman" w:cs="Times New Roman"/>
          <w:sz w:val="28"/>
          <w:szCs w:val="28"/>
        </w:rPr>
      </w:pPr>
    </w:p>
    <w:p w14:paraId="3FDDF060" w14:textId="77777777" w:rsidR="001B3D2B" w:rsidRDefault="001B3D2B">
      <w:pPr>
        <w:rPr>
          <w:rFonts w:ascii="Times New Roman" w:eastAsia="Times New Roman" w:hAnsi="Times New Roman" w:cs="Times New Roman"/>
          <w:sz w:val="28"/>
          <w:szCs w:val="28"/>
        </w:rPr>
      </w:pPr>
    </w:p>
    <w:p w14:paraId="405B5C9B" w14:textId="77777777" w:rsidR="001B3D2B" w:rsidRDefault="001B3D2B">
      <w:pPr>
        <w:rPr>
          <w:rFonts w:ascii="Times New Roman" w:eastAsia="Times New Roman" w:hAnsi="Times New Roman" w:cs="Times New Roman"/>
          <w:sz w:val="28"/>
          <w:szCs w:val="28"/>
        </w:rPr>
      </w:pPr>
    </w:p>
    <w:p w14:paraId="0BFC75F6" w14:textId="77777777" w:rsidR="001B3D2B" w:rsidRDefault="001B3D2B">
      <w:pPr>
        <w:rPr>
          <w:rFonts w:ascii="Times New Roman" w:eastAsia="Times New Roman" w:hAnsi="Times New Roman" w:cs="Times New Roman"/>
          <w:sz w:val="28"/>
          <w:szCs w:val="28"/>
        </w:rPr>
      </w:pPr>
    </w:p>
    <w:p w14:paraId="6F461510" w14:textId="77777777" w:rsidR="001B3D2B" w:rsidRDefault="001B3D2B">
      <w:pPr>
        <w:rPr>
          <w:rFonts w:ascii="Times New Roman" w:eastAsia="Times New Roman" w:hAnsi="Times New Roman" w:cs="Times New Roman"/>
          <w:sz w:val="28"/>
          <w:szCs w:val="28"/>
        </w:rPr>
      </w:pPr>
    </w:p>
    <w:p w14:paraId="6EA2F794" w14:textId="77777777" w:rsidR="001B3D2B" w:rsidRDefault="001B3D2B">
      <w:pPr>
        <w:rPr>
          <w:rFonts w:ascii="Times New Roman" w:eastAsia="Times New Roman" w:hAnsi="Times New Roman" w:cs="Times New Roman"/>
          <w:sz w:val="28"/>
          <w:szCs w:val="28"/>
        </w:rPr>
      </w:pPr>
    </w:p>
    <w:p w14:paraId="7D00D0D6" w14:textId="77777777" w:rsidR="001B3D2B" w:rsidRDefault="001B3D2B">
      <w:pPr>
        <w:rPr>
          <w:rFonts w:ascii="Times New Roman" w:eastAsia="Times New Roman" w:hAnsi="Times New Roman" w:cs="Times New Roman"/>
          <w:sz w:val="28"/>
          <w:szCs w:val="28"/>
        </w:rPr>
      </w:pPr>
    </w:p>
    <w:p w14:paraId="2358AD7C" w14:textId="77777777" w:rsidR="001B3D2B" w:rsidRDefault="001B3D2B">
      <w:pPr>
        <w:rPr>
          <w:rFonts w:ascii="Times New Roman" w:eastAsia="Times New Roman" w:hAnsi="Times New Roman" w:cs="Times New Roman"/>
          <w:sz w:val="28"/>
          <w:szCs w:val="28"/>
        </w:rPr>
      </w:pPr>
    </w:p>
    <w:p w14:paraId="1C043EBF" w14:textId="77777777" w:rsidR="001B3D2B" w:rsidRDefault="001B3D2B">
      <w:pPr>
        <w:rPr>
          <w:rFonts w:ascii="Times New Roman" w:eastAsia="Times New Roman" w:hAnsi="Times New Roman" w:cs="Times New Roman"/>
          <w:sz w:val="28"/>
          <w:szCs w:val="28"/>
        </w:rPr>
      </w:pPr>
    </w:p>
    <w:p w14:paraId="69E7F0EA" w14:textId="77777777" w:rsidR="001B3D2B" w:rsidRDefault="001B3D2B">
      <w:pPr>
        <w:rPr>
          <w:rFonts w:ascii="Times New Roman" w:eastAsia="Times New Roman" w:hAnsi="Times New Roman" w:cs="Times New Roman"/>
          <w:sz w:val="28"/>
          <w:szCs w:val="28"/>
        </w:rPr>
      </w:pPr>
    </w:p>
    <w:p w14:paraId="02121E73" w14:textId="77777777" w:rsidR="001B3D2B" w:rsidRDefault="001B3D2B">
      <w:pPr>
        <w:rPr>
          <w:rFonts w:ascii="Times New Roman" w:eastAsia="Times New Roman" w:hAnsi="Times New Roman" w:cs="Times New Roman"/>
          <w:sz w:val="28"/>
          <w:szCs w:val="28"/>
        </w:rPr>
      </w:pPr>
    </w:p>
    <w:p w14:paraId="0C26C24D" w14:textId="77777777" w:rsidR="001B3D2B" w:rsidRDefault="001B3D2B">
      <w:pPr>
        <w:rPr>
          <w:rFonts w:ascii="Times New Roman" w:eastAsia="Times New Roman" w:hAnsi="Times New Roman" w:cs="Times New Roman"/>
          <w:sz w:val="28"/>
          <w:szCs w:val="28"/>
        </w:rPr>
      </w:pPr>
    </w:p>
    <w:p w14:paraId="45F8B102" w14:textId="499AA0EE" w:rsidR="001B3D2B" w:rsidRDefault="001B3D2B">
      <w:pPr>
        <w:rPr>
          <w:rFonts w:ascii="Times New Roman" w:eastAsia="Times New Roman" w:hAnsi="Times New Roman" w:cs="Times New Roman"/>
          <w:sz w:val="28"/>
          <w:szCs w:val="28"/>
        </w:rPr>
      </w:pPr>
    </w:p>
    <w:p w14:paraId="4C1CB41C" w14:textId="0436745C" w:rsidR="001C54AD" w:rsidRDefault="001C54AD">
      <w:pPr>
        <w:rPr>
          <w:rFonts w:ascii="Times New Roman" w:eastAsia="Times New Roman" w:hAnsi="Times New Roman" w:cs="Times New Roman"/>
          <w:sz w:val="28"/>
          <w:szCs w:val="28"/>
        </w:rPr>
      </w:pPr>
    </w:p>
    <w:p w14:paraId="381AAD43" w14:textId="7275B3E3" w:rsidR="001C54AD" w:rsidRDefault="001C54AD">
      <w:pPr>
        <w:rPr>
          <w:rFonts w:ascii="Times New Roman" w:eastAsia="Times New Roman" w:hAnsi="Times New Roman" w:cs="Times New Roman"/>
          <w:sz w:val="28"/>
          <w:szCs w:val="28"/>
        </w:rPr>
      </w:pPr>
    </w:p>
    <w:p w14:paraId="2882EF6C" w14:textId="77777777" w:rsidR="001C54AD" w:rsidRDefault="001C54AD">
      <w:pPr>
        <w:rPr>
          <w:rFonts w:ascii="Times New Roman" w:eastAsia="Times New Roman" w:hAnsi="Times New Roman" w:cs="Times New Roman"/>
          <w:sz w:val="28"/>
          <w:szCs w:val="28"/>
        </w:rPr>
      </w:pPr>
    </w:p>
    <w:p w14:paraId="70AB6A90" w14:textId="77777777" w:rsidR="001B3D2B" w:rsidRDefault="001B3D2B">
      <w:pPr>
        <w:rPr>
          <w:rFonts w:ascii="Times New Roman" w:eastAsia="Times New Roman" w:hAnsi="Times New Roman" w:cs="Times New Roman"/>
          <w:sz w:val="28"/>
          <w:szCs w:val="28"/>
        </w:rPr>
      </w:pPr>
    </w:p>
    <w:p w14:paraId="7B2406DA" w14:textId="77777777" w:rsidR="001B3D2B" w:rsidRDefault="001B3D2B">
      <w:pPr>
        <w:rPr>
          <w:rFonts w:ascii="Times New Roman" w:eastAsia="Times New Roman" w:hAnsi="Times New Roman" w:cs="Times New Roman"/>
          <w:sz w:val="28"/>
          <w:szCs w:val="28"/>
        </w:rPr>
      </w:pPr>
    </w:p>
    <w:p w14:paraId="3027D2CE" w14:textId="77777777" w:rsidR="001B3D2B" w:rsidRDefault="001B3D2B">
      <w:pPr>
        <w:rPr>
          <w:rFonts w:ascii="Times New Roman" w:eastAsia="Times New Roman" w:hAnsi="Times New Roman" w:cs="Times New Roman"/>
          <w:sz w:val="28"/>
          <w:szCs w:val="28"/>
        </w:rPr>
      </w:pPr>
    </w:p>
    <w:p w14:paraId="02CEFB30" w14:textId="77777777" w:rsidR="001B3D2B" w:rsidRDefault="001B3D2B">
      <w:pPr>
        <w:rPr>
          <w:rFonts w:ascii="Times New Roman" w:eastAsia="Times New Roman" w:hAnsi="Times New Roman" w:cs="Times New Roman"/>
          <w:sz w:val="28"/>
          <w:szCs w:val="28"/>
        </w:rPr>
      </w:pPr>
    </w:p>
    <w:p w14:paraId="59870573" w14:textId="77777777" w:rsidR="001B3D2B" w:rsidRDefault="00AD21D7">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ÍNDICE;</w:t>
      </w:r>
    </w:p>
    <w:p w14:paraId="2BE902A5" w14:textId="77777777" w:rsidR="001B3D2B" w:rsidRDefault="001B3D2B">
      <w:pPr>
        <w:jc w:val="both"/>
        <w:rPr>
          <w:rFonts w:ascii="Times New Roman" w:eastAsia="Times New Roman" w:hAnsi="Times New Roman" w:cs="Times New Roman"/>
          <w:sz w:val="24"/>
          <w:szCs w:val="24"/>
        </w:rPr>
      </w:pPr>
    </w:p>
    <w:p w14:paraId="251733B5" w14:textId="77777777" w:rsidR="001B3D2B" w:rsidRDefault="00AD21D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Portada</w:t>
      </w:r>
    </w:p>
    <w:p w14:paraId="06277056" w14:textId="77777777" w:rsidR="001B3D2B" w:rsidRDefault="00AD21D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Resumen……………………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w:t>
      </w:r>
    </w:p>
    <w:p w14:paraId="320D54F5" w14:textId="77777777" w:rsidR="001B3D2B" w:rsidRDefault="00AD21D7">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Introducción……………………………………………………...3-4</w:t>
      </w:r>
    </w:p>
    <w:p w14:paraId="4480F9F2" w14:textId="77777777" w:rsidR="001B3D2B" w:rsidRDefault="00AD21D7">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Planteamiento del Problema</w:t>
      </w:r>
    </w:p>
    <w:p w14:paraId="23018292" w14:textId="77777777" w:rsidR="001B3D2B" w:rsidRDefault="00AD21D7">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Objetivos.</w:t>
      </w:r>
    </w:p>
    <w:p w14:paraId="0BFAE3B9" w14:textId="77777777" w:rsidR="001B3D2B" w:rsidRDefault="00AD21D7">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General.</w:t>
      </w:r>
    </w:p>
    <w:p w14:paraId="32FEEB07" w14:textId="77777777" w:rsidR="001B3D2B" w:rsidRDefault="00AD21D7">
      <w:pPr>
        <w:numPr>
          <w:ilvl w:val="1"/>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Objetivo Específico.</w:t>
      </w:r>
    </w:p>
    <w:p w14:paraId="788B3592" w14:textId="77777777" w:rsidR="001B3D2B" w:rsidRDefault="00AD21D7">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Justificación</w:t>
      </w:r>
    </w:p>
    <w:p w14:paraId="0F930D90" w14:textId="77777777" w:rsidR="001B3D2B" w:rsidRDefault="00AD21D7">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Marco Teórico</w:t>
      </w:r>
    </w:p>
    <w:p w14:paraId="177C19F8" w14:textId="77777777" w:rsidR="001B3D2B" w:rsidRDefault="00AD21D7">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LOS CELULARES</w:t>
      </w:r>
    </w:p>
    <w:p w14:paraId="0EFCEB9B" w14:textId="77777777" w:rsidR="001B3D2B" w:rsidRDefault="00AD21D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SOCIEDAD DE HOY EN DÍA……………</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14:paraId="17E748BE" w14:textId="77777777" w:rsidR="001B3D2B" w:rsidRDefault="00AD21D7">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IMPACTO DE LOS CELULARES</w:t>
      </w:r>
    </w:p>
    <w:p w14:paraId="1EDE53AD" w14:textId="77777777" w:rsidR="001B3D2B" w:rsidRDefault="00AD21D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INSTITUCIONES EDUCATIVAS……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.………...6-8</w:t>
      </w:r>
    </w:p>
    <w:p w14:paraId="523CE598" w14:textId="77777777" w:rsidR="001B3D2B" w:rsidRDefault="00AD21D7">
      <w:pPr>
        <w:numPr>
          <w:ilvl w:val="0"/>
          <w:numId w:val="1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EXPERIMENTO……………………………………</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.8</w:t>
      </w:r>
    </w:p>
    <w:p w14:paraId="0540D895" w14:textId="77777777" w:rsidR="001B3D2B" w:rsidRDefault="00AD21D7">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Resultados</w:t>
      </w:r>
    </w:p>
    <w:p w14:paraId="23C16FDF" w14:textId="77777777" w:rsidR="001B3D2B" w:rsidRDefault="00AD21D7">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TABLAS USO DIARIO………………………………</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.9</w:t>
      </w:r>
    </w:p>
    <w:p w14:paraId="4EED8A23" w14:textId="77777777" w:rsidR="001B3D2B" w:rsidRDefault="00AD21D7">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TABLA PROMEDIOS………………………………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p w14:paraId="09D94F8A" w14:textId="77777777" w:rsidR="001B3D2B" w:rsidRDefault="00AD21D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Discusión……………………………………………………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14:paraId="70CD070B" w14:textId="77777777" w:rsidR="001B3D2B" w:rsidRDefault="00AD21D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Conclusión……………………………………………………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w:t>
      </w:r>
    </w:p>
    <w:p w14:paraId="04942DC1" w14:textId="77777777" w:rsidR="001B3D2B" w:rsidRDefault="00AD21D7">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Bibliografía………………………………………………………...12-13</w:t>
      </w:r>
    </w:p>
    <w:p w14:paraId="43AC0939" w14:textId="77777777" w:rsidR="001B3D2B" w:rsidRDefault="001B3D2B">
      <w:pPr>
        <w:ind w:left="1440"/>
        <w:jc w:val="both"/>
        <w:rPr>
          <w:rFonts w:ascii="Times New Roman" w:eastAsia="Times New Roman" w:hAnsi="Times New Roman" w:cs="Times New Roman"/>
          <w:sz w:val="28"/>
          <w:szCs w:val="28"/>
        </w:rPr>
      </w:pPr>
    </w:p>
    <w:p w14:paraId="39EAADD1" w14:textId="77777777" w:rsidR="001B3D2B" w:rsidRDefault="001B3D2B">
      <w:pPr>
        <w:jc w:val="both"/>
        <w:rPr>
          <w:rFonts w:ascii="Times New Roman" w:eastAsia="Times New Roman" w:hAnsi="Times New Roman" w:cs="Times New Roman"/>
          <w:sz w:val="28"/>
          <w:szCs w:val="28"/>
        </w:rPr>
      </w:pPr>
    </w:p>
    <w:p w14:paraId="7B1B0A28" w14:textId="77777777" w:rsidR="001B3D2B" w:rsidRDefault="001B3D2B">
      <w:pPr>
        <w:rPr>
          <w:rFonts w:ascii="Times New Roman" w:eastAsia="Times New Roman" w:hAnsi="Times New Roman" w:cs="Times New Roman"/>
          <w:sz w:val="28"/>
          <w:szCs w:val="28"/>
        </w:rPr>
      </w:pPr>
    </w:p>
    <w:p w14:paraId="57619B90" w14:textId="77777777" w:rsidR="001B3D2B" w:rsidRDefault="001B3D2B">
      <w:pPr>
        <w:rPr>
          <w:rFonts w:ascii="Times New Roman" w:eastAsia="Times New Roman" w:hAnsi="Times New Roman" w:cs="Times New Roman"/>
          <w:sz w:val="28"/>
          <w:szCs w:val="28"/>
        </w:rPr>
      </w:pPr>
    </w:p>
    <w:p w14:paraId="5699C70A" w14:textId="77777777" w:rsidR="001B3D2B" w:rsidRDefault="001B3D2B">
      <w:pPr>
        <w:rPr>
          <w:rFonts w:ascii="Times New Roman" w:eastAsia="Times New Roman" w:hAnsi="Times New Roman" w:cs="Times New Roman"/>
          <w:sz w:val="28"/>
          <w:szCs w:val="28"/>
        </w:rPr>
      </w:pPr>
    </w:p>
    <w:p w14:paraId="6475C1C4" w14:textId="77777777" w:rsidR="001B3D2B" w:rsidRDefault="001B3D2B">
      <w:pPr>
        <w:rPr>
          <w:rFonts w:ascii="Times New Roman" w:eastAsia="Times New Roman" w:hAnsi="Times New Roman" w:cs="Times New Roman"/>
          <w:sz w:val="28"/>
          <w:szCs w:val="28"/>
        </w:rPr>
      </w:pPr>
    </w:p>
    <w:p w14:paraId="14977511" w14:textId="77777777" w:rsidR="001B3D2B" w:rsidRDefault="001B3D2B">
      <w:pPr>
        <w:rPr>
          <w:rFonts w:ascii="Times New Roman" w:eastAsia="Times New Roman" w:hAnsi="Times New Roman" w:cs="Times New Roman"/>
          <w:sz w:val="28"/>
          <w:szCs w:val="28"/>
        </w:rPr>
      </w:pPr>
    </w:p>
    <w:p w14:paraId="1172C021" w14:textId="77777777" w:rsidR="001B3D2B" w:rsidRDefault="001B3D2B">
      <w:pPr>
        <w:rPr>
          <w:rFonts w:ascii="Times New Roman" w:eastAsia="Times New Roman" w:hAnsi="Times New Roman" w:cs="Times New Roman"/>
          <w:sz w:val="28"/>
          <w:szCs w:val="28"/>
        </w:rPr>
      </w:pPr>
    </w:p>
    <w:p w14:paraId="7A41793E" w14:textId="77777777" w:rsidR="001B3D2B" w:rsidRDefault="001B3D2B">
      <w:pPr>
        <w:rPr>
          <w:rFonts w:ascii="Times New Roman" w:eastAsia="Times New Roman" w:hAnsi="Times New Roman" w:cs="Times New Roman"/>
          <w:sz w:val="28"/>
          <w:szCs w:val="28"/>
        </w:rPr>
      </w:pPr>
    </w:p>
    <w:p w14:paraId="3CD535C3" w14:textId="77777777" w:rsidR="001B3D2B" w:rsidRDefault="001B3D2B">
      <w:pPr>
        <w:rPr>
          <w:rFonts w:ascii="Times New Roman" w:eastAsia="Times New Roman" w:hAnsi="Times New Roman" w:cs="Times New Roman"/>
          <w:sz w:val="28"/>
          <w:szCs w:val="28"/>
        </w:rPr>
      </w:pPr>
    </w:p>
    <w:p w14:paraId="5A7C4597" w14:textId="77777777" w:rsidR="001B3D2B" w:rsidRDefault="001B3D2B">
      <w:pPr>
        <w:rPr>
          <w:rFonts w:ascii="Times New Roman" w:eastAsia="Times New Roman" w:hAnsi="Times New Roman" w:cs="Times New Roman"/>
          <w:sz w:val="28"/>
          <w:szCs w:val="28"/>
        </w:rPr>
      </w:pPr>
    </w:p>
    <w:p w14:paraId="6C86A432" w14:textId="77777777" w:rsidR="001B3D2B" w:rsidRDefault="001B3D2B">
      <w:pPr>
        <w:rPr>
          <w:rFonts w:ascii="Times New Roman" w:eastAsia="Times New Roman" w:hAnsi="Times New Roman" w:cs="Times New Roman"/>
          <w:sz w:val="28"/>
          <w:szCs w:val="28"/>
        </w:rPr>
      </w:pPr>
    </w:p>
    <w:p w14:paraId="0455F30D" w14:textId="77777777" w:rsidR="001B3D2B" w:rsidRDefault="001B3D2B">
      <w:pPr>
        <w:rPr>
          <w:rFonts w:ascii="Times New Roman" w:eastAsia="Times New Roman" w:hAnsi="Times New Roman" w:cs="Times New Roman"/>
          <w:sz w:val="28"/>
          <w:szCs w:val="28"/>
        </w:rPr>
      </w:pPr>
    </w:p>
    <w:p w14:paraId="7059E7F3" w14:textId="77777777" w:rsidR="001B3D2B" w:rsidRDefault="001B3D2B">
      <w:pPr>
        <w:rPr>
          <w:rFonts w:ascii="Times New Roman" w:eastAsia="Times New Roman" w:hAnsi="Times New Roman" w:cs="Times New Roman"/>
          <w:sz w:val="28"/>
          <w:szCs w:val="28"/>
        </w:rPr>
      </w:pPr>
    </w:p>
    <w:p w14:paraId="44245841" w14:textId="77777777" w:rsidR="001B3D2B" w:rsidRDefault="001B3D2B">
      <w:pPr>
        <w:rPr>
          <w:rFonts w:ascii="Times New Roman" w:eastAsia="Times New Roman" w:hAnsi="Times New Roman" w:cs="Times New Roman"/>
          <w:sz w:val="28"/>
          <w:szCs w:val="28"/>
        </w:rPr>
      </w:pPr>
    </w:p>
    <w:p w14:paraId="415A7C92" w14:textId="77777777" w:rsidR="001B3D2B" w:rsidRDefault="001B3D2B">
      <w:pPr>
        <w:rPr>
          <w:rFonts w:ascii="Times New Roman" w:eastAsia="Times New Roman" w:hAnsi="Times New Roman" w:cs="Times New Roman"/>
          <w:sz w:val="28"/>
          <w:szCs w:val="28"/>
        </w:rPr>
      </w:pPr>
    </w:p>
    <w:p w14:paraId="4769C767" w14:textId="77777777" w:rsidR="001B3D2B" w:rsidRDefault="001B3D2B">
      <w:pPr>
        <w:jc w:val="both"/>
        <w:rPr>
          <w:rFonts w:ascii="Times New Roman" w:eastAsia="Times New Roman" w:hAnsi="Times New Roman" w:cs="Times New Roman"/>
          <w:sz w:val="28"/>
          <w:szCs w:val="28"/>
        </w:rPr>
      </w:pPr>
    </w:p>
    <w:p w14:paraId="40139681" w14:textId="77777777" w:rsidR="001B3D2B" w:rsidRDefault="001B3D2B">
      <w:pPr>
        <w:jc w:val="both"/>
        <w:rPr>
          <w:rFonts w:ascii="Times New Roman" w:eastAsia="Times New Roman" w:hAnsi="Times New Roman" w:cs="Times New Roman"/>
          <w:sz w:val="28"/>
          <w:szCs w:val="28"/>
        </w:rPr>
      </w:pPr>
    </w:p>
    <w:p w14:paraId="4A81B5C5" w14:textId="77777777" w:rsidR="001B3D2B" w:rsidRDefault="00AD21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INTRODUCCIÓN</w:t>
      </w:r>
    </w:p>
    <w:p w14:paraId="6D271769" w14:textId="77777777" w:rsidR="001B3D2B" w:rsidRDefault="001B3D2B">
      <w:pPr>
        <w:jc w:val="both"/>
        <w:rPr>
          <w:rFonts w:ascii="Times New Roman" w:eastAsia="Times New Roman" w:hAnsi="Times New Roman" w:cs="Times New Roman"/>
          <w:b/>
          <w:sz w:val="24"/>
          <w:szCs w:val="24"/>
          <w:u w:val="single"/>
        </w:rPr>
      </w:pPr>
    </w:p>
    <w:p w14:paraId="0FBA16FA" w14:textId="77777777" w:rsidR="001B3D2B" w:rsidRDefault="00AD21D7">
      <w:pPr>
        <w:jc w:val="both"/>
        <w:rPr>
          <w:rFonts w:ascii="Times New Roman" w:eastAsia="Times New Roman" w:hAnsi="Times New Roman" w:cs="Times New Roman"/>
          <w:strike/>
          <w:sz w:val="24"/>
          <w:szCs w:val="24"/>
        </w:rPr>
      </w:pPr>
      <w:r>
        <w:rPr>
          <w:rFonts w:ascii="Times New Roman" w:eastAsia="Times New Roman" w:hAnsi="Times New Roman" w:cs="Times New Roman"/>
          <w:sz w:val="24"/>
          <w:szCs w:val="24"/>
        </w:rPr>
        <w:t>De acuerdo con el reglamento del Centro Educativo Jean Piaget, a partir de su ingreso a preparatoria, el alumnado puede llevar sus dispositivos móviles para su uso dentro y fuera de las aulas, lo cual puede ser o una gran herramienta o una gran fuente de distracción.</w:t>
      </w:r>
    </w:p>
    <w:p w14:paraId="711023CC" w14:textId="77777777" w:rsidR="001B3D2B" w:rsidRDefault="001B3D2B">
      <w:pPr>
        <w:jc w:val="both"/>
        <w:rPr>
          <w:rFonts w:ascii="Times New Roman" w:eastAsia="Times New Roman" w:hAnsi="Times New Roman" w:cs="Times New Roman"/>
          <w:sz w:val="24"/>
          <w:szCs w:val="24"/>
        </w:rPr>
      </w:pPr>
    </w:p>
    <w:p w14:paraId="133A450B"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fenómeno que nos interesa en este trabajo, es explorar el tiempo de uso del celular entre los alumnos del Centro Educativo Jean Piaget y en qué lo ocupan. Para ello, revisaremos el tiempo y tipo de uso que dan a sus teléfonos de celulares los alumnos de 4° y 5° año, quienes pasan entre 8 y 9 horas diarias en el colegio.</w:t>
      </w:r>
    </w:p>
    <w:p w14:paraId="3D777B42" w14:textId="77777777" w:rsidR="001B3D2B" w:rsidRDefault="001B3D2B">
      <w:pPr>
        <w:jc w:val="both"/>
        <w:rPr>
          <w:rFonts w:ascii="Times New Roman" w:eastAsia="Times New Roman" w:hAnsi="Times New Roman" w:cs="Times New Roman"/>
          <w:sz w:val="24"/>
          <w:szCs w:val="24"/>
        </w:rPr>
      </w:pPr>
    </w:p>
    <w:p w14:paraId="2BC058A9" w14:textId="77777777" w:rsidR="001B3D2B" w:rsidRDefault="00AD21D7">
      <w:pPr>
        <w:numPr>
          <w:ilvl w:val="0"/>
          <w:numId w:val="1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PLANTEAMIENTO</w:t>
      </w:r>
    </w:p>
    <w:p w14:paraId="0D162264"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alumnos adolescentes del Piaget, usan el teléfono de manera continua durante el día, por lo que se quiere saber, ¿qué tanto tiempo utilizan el celular diaria y semanalmente Así mismo, se querrá conocer ¿qué hábitos tienen los adolescentes respecto al celular?, </w:t>
      </w:r>
      <w:commentRangeStart w:id="3"/>
      <w:r w:rsidRPr="001C54AD">
        <w:rPr>
          <w:rFonts w:ascii="Times New Roman" w:eastAsia="Times New Roman" w:hAnsi="Times New Roman" w:cs="Times New Roman"/>
          <w:strike/>
          <w:sz w:val="24"/>
          <w:szCs w:val="24"/>
        </w:rPr>
        <w:t>así como ¿cuáles son los peligros del uso excesivo de este? y finalmente, ¿cómo controla el Piaget el uso de celulares dentro de las instalaciones?</w:t>
      </w:r>
      <w:commentRangeEnd w:id="3"/>
      <w:r w:rsidR="001C54AD">
        <w:rPr>
          <w:rStyle w:val="Refdecomentario"/>
        </w:rPr>
        <w:commentReference w:id="3"/>
      </w:r>
    </w:p>
    <w:p w14:paraId="25320563" w14:textId="77777777" w:rsidR="001B3D2B" w:rsidRDefault="001B3D2B">
      <w:pPr>
        <w:jc w:val="both"/>
        <w:rPr>
          <w:rFonts w:ascii="Times New Roman" w:eastAsia="Times New Roman" w:hAnsi="Times New Roman" w:cs="Times New Roman"/>
          <w:sz w:val="24"/>
          <w:szCs w:val="24"/>
        </w:rPr>
      </w:pPr>
    </w:p>
    <w:p w14:paraId="0B055D24" w14:textId="77777777" w:rsidR="001B3D2B" w:rsidRDefault="00AD21D7">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OBJETIVOS</w:t>
      </w:r>
    </w:p>
    <w:p w14:paraId="67D2EE11" w14:textId="77777777" w:rsidR="001B3D2B" w:rsidRDefault="001B3D2B">
      <w:pPr>
        <w:jc w:val="both"/>
        <w:rPr>
          <w:rFonts w:ascii="Times New Roman" w:eastAsia="Times New Roman" w:hAnsi="Times New Roman" w:cs="Times New Roman"/>
          <w:b/>
          <w:sz w:val="24"/>
          <w:szCs w:val="24"/>
          <w:u w:val="single"/>
        </w:rPr>
      </w:pPr>
    </w:p>
    <w:p w14:paraId="2203E0AA" w14:textId="77777777" w:rsidR="001B3D2B" w:rsidRDefault="00AD21D7">
      <w:pPr>
        <w:numPr>
          <w:ilvl w:val="1"/>
          <w:numId w:val="1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OBJETIVO GENERAL</w:t>
      </w:r>
    </w:p>
    <w:p w14:paraId="09CE8F1C"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Medir el uso del celular de los alumnos del Centro Educativo Jean Piaget, así como el uso que le dan con el fin de comparar el tiempo gastado frente a la pantalla, con las actividades productivas que pudieron haber realizado. Esto con el fin de explorar las posibles repercusiones del uso del celular. </w:t>
      </w:r>
    </w:p>
    <w:p w14:paraId="5454E53C" w14:textId="77777777" w:rsidR="001B3D2B" w:rsidRDefault="001B3D2B">
      <w:pPr>
        <w:jc w:val="both"/>
        <w:rPr>
          <w:rFonts w:ascii="Times New Roman" w:eastAsia="Times New Roman" w:hAnsi="Times New Roman" w:cs="Times New Roman"/>
          <w:sz w:val="24"/>
          <w:szCs w:val="24"/>
        </w:rPr>
      </w:pPr>
    </w:p>
    <w:p w14:paraId="57EB1440" w14:textId="77777777" w:rsidR="001B3D2B" w:rsidRDefault="00AD21D7">
      <w:pPr>
        <w:numPr>
          <w:ilvl w:val="1"/>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OBJETIVOS ESPECÍFICOS</w:t>
      </w:r>
    </w:p>
    <w:p w14:paraId="7074B2D7" w14:textId="77777777" w:rsidR="001B3D2B" w:rsidRDefault="00AD21D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Conocer la cantidad de tiempo total que los adolescentes del Centro Educativo Jean Piaget invierten usando su celular a la semana y al día.</w:t>
      </w:r>
    </w:p>
    <w:p w14:paraId="47FDC8E8" w14:textId="77777777" w:rsidR="001B3D2B" w:rsidRDefault="00AD21D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el uso que le dan a sus celulares y el tiempo que invierten en cada rubro, distinguiendo entre las siguientes categorías:</w:t>
      </w:r>
    </w:p>
    <w:p w14:paraId="6E114E36" w14:textId="77777777" w:rsidR="001B3D2B" w:rsidRDefault="00AD21D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“Creatividad/Productividad”</w:t>
      </w:r>
    </w:p>
    <w:p w14:paraId="28F256F8" w14:textId="77777777" w:rsidR="001B3D2B" w:rsidRDefault="00AD21D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“Lectura y Referencia”</w:t>
      </w:r>
    </w:p>
    <w:p w14:paraId="73FF2A8D" w14:textId="77777777" w:rsidR="001B3D2B" w:rsidRDefault="00AD21D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“Redes Sociales”</w:t>
      </w:r>
    </w:p>
    <w:p w14:paraId="1F1067D9" w14:textId="77777777" w:rsidR="001B3D2B" w:rsidRDefault="00AD21D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“Ocio/Entretenimiento”</w:t>
      </w:r>
    </w:p>
    <w:p w14:paraId="536CB6CA" w14:textId="77777777" w:rsidR="001B3D2B" w:rsidRDefault="00AD21D7">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y comparar el uso que se le podría dar al tiempo perdido frente al celular.</w:t>
      </w:r>
    </w:p>
    <w:p w14:paraId="0CAD3DC0" w14:textId="77777777" w:rsidR="001B3D2B" w:rsidRDefault="001B3D2B">
      <w:pPr>
        <w:jc w:val="both"/>
        <w:rPr>
          <w:rFonts w:ascii="Times New Roman" w:eastAsia="Times New Roman" w:hAnsi="Times New Roman" w:cs="Times New Roman"/>
          <w:sz w:val="24"/>
          <w:szCs w:val="24"/>
        </w:rPr>
      </w:pPr>
    </w:p>
    <w:p w14:paraId="6D26A479" w14:textId="77777777" w:rsidR="001B3D2B" w:rsidRDefault="001B3D2B">
      <w:pPr>
        <w:jc w:val="both"/>
        <w:rPr>
          <w:rFonts w:ascii="Times New Roman" w:eastAsia="Times New Roman" w:hAnsi="Times New Roman" w:cs="Times New Roman"/>
          <w:sz w:val="24"/>
          <w:szCs w:val="24"/>
        </w:rPr>
      </w:pPr>
    </w:p>
    <w:p w14:paraId="7E8098DC" w14:textId="4FD4B3B3" w:rsidR="001B3D2B" w:rsidRDefault="001B3D2B">
      <w:pPr>
        <w:jc w:val="both"/>
        <w:rPr>
          <w:rFonts w:ascii="Times New Roman" w:eastAsia="Times New Roman" w:hAnsi="Times New Roman" w:cs="Times New Roman"/>
          <w:sz w:val="24"/>
          <w:szCs w:val="24"/>
        </w:rPr>
      </w:pPr>
    </w:p>
    <w:p w14:paraId="2DFEB25F" w14:textId="1F0D9FE9" w:rsidR="001C54AD" w:rsidRDefault="001C54AD">
      <w:pPr>
        <w:jc w:val="both"/>
        <w:rPr>
          <w:rFonts w:ascii="Times New Roman" w:eastAsia="Times New Roman" w:hAnsi="Times New Roman" w:cs="Times New Roman"/>
          <w:sz w:val="24"/>
          <w:szCs w:val="24"/>
        </w:rPr>
      </w:pPr>
    </w:p>
    <w:p w14:paraId="68BC665D" w14:textId="1EAFEAE2" w:rsidR="001C54AD" w:rsidRDefault="001C54AD">
      <w:pPr>
        <w:jc w:val="both"/>
        <w:rPr>
          <w:rFonts w:ascii="Times New Roman" w:eastAsia="Times New Roman" w:hAnsi="Times New Roman" w:cs="Times New Roman"/>
          <w:sz w:val="24"/>
          <w:szCs w:val="24"/>
        </w:rPr>
      </w:pPr>
    </w:p>
    <w:p w14:paraId="5DD2A58F" w14:textId="77777777" w:rsidR="001C54AD" w:rsidRDefault="001C54AD">
      <w:pPr>
        <w:jc w:val="both"/>
        <w:rPr>
          <w:rFonts w:ascii="Times New Roman" w:eastAsia="Times New Roman" w:hAnsi="Times New Roman" w:cs="Times New Roman"/>
          <w:sz w:val="24"/>
          <w:szCs w:val="24"/>
        </w:rPr>
      </w:pPr>
    </w:p>
    <w:p w14:paraId="26752722" w14:textId="77777777" w:rsidR="001B3D2B" w:rsidRDefault="001B3D2B">
      <w:pPr>
        <w:jc w:val="both"/>
        <w:rPr>
          <w:rFonts w:ascii="Times New Roman" w:eastAsia="Times New Roman" w:hAnsi="Times New Roman" w:cs="Times New Roman"/>
          <w:sz w:val="24"/>
          <w:szCs w:val="24"/>
        </w:rPr>
      </w:pPr>
    </w:p>
    <w:p w14:paraId="776B1CE3" w14:textId="77777777" w:rsidR="001B3D2B" w:rsidRDefault="00AD21D7">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JUSTIFICACIÓN:</w:t>
      </w:r>
    </w:p>
    <w:p w14:paraId="634032FD" w14:textId="77777777" w:rsidR="001B3D2B" w:rsidRDefault="001B3D2B">
      <w:pPr>
        <w:jc w:val="both"/>
        <w:rPr>
          <w:rFonts w:ascii="Times New Roman" w:eastAsia="Times New Roman" w:hAnsi="Times New Roman" w:cs="Times New Roman"/>
          <w:sz w:val="24"/>
          <w:szCs w:val="24"/>
        </w:rPr>
      </w:pPr>
    </w:p>
    <w:p w14:paraId="30F0FDEF"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el uso que le dan los estudiantes del Centro Educativo Jean Piaget a sus teléfonos celulares y el tiempo que invierten en ello permitirá generar consciencia acerca de las repercusiones que este patrón de consumo tiene sobre el rendimiento académico y la práctica general de actividades productivas en el alumnado.</w:t>
      </w:r>
    </w:p>
    <w:p w14:paraId="284A947D" w14:textId="77777777" w:rsidR="001B3D2B" w:rsidRDefault="001B3D2B">
      <w:pPr>
        <w:jc w:val="both"/>
        <w:rPr>
          <w:rFonts w:ascii="Times New Roman" w:eastAsia="Times New Roman" w:hAnsi="Times New Roman" w:cs="Times New Roman"/>
          <w:sz w:val="24"/>
          <w:szCs w:val="24"/>
        </w:rPr>
      </w:pPr>
    </w:p>
    <w:p w14:paraId="502F5102"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espera que los resultados de esta investigación sirvan como punto de reflexión para los estudiantes del colegio, permitiéndoles organizar sus horarios de trabajo de manera más óptima.</w:t>
      </w:r>
    </w:p>
    <w:p w14:paraId="42438C26" w14:textId="77777777" w:rsidR="001B3D2B" w:rsidRDefault="001B3D2B">
      <w:pPr>
        <w:jc w:val="both"/>
        <w:rPr>
          <w:rFonts w:ascii="Times New Roman" w:eastAsia="Times New Roman" w:hAnsi="Times New Roman" w:cs="Times New Roman"/>
          <w:sz w:val="24"/>
          <w:szCs w:val="24"/>
        </w:rPr>
      </w:pPr>
    </w:p>
    <w:p w14:paraId="34646027"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se busca concientizar acerca de las repercusiones que provoca el uso excesivo del celular, así como el poco uso productivo que le damos respecto a otros fines.</w:t>
      </w:r>
    </w:p>
    <w:p w14:paraId="09C9838D" w14:textId="77777777" w:rsidR="001B3D2B" w:rsidRDefault="001B3D2B">
      <w:pPr>
        <w:jc w:val="both"/>
        <w:rPr>
          <w:rFonts w:ascii="Times New Roman" w:eastAsia="Times New Roman" w:hAnsi="Times New Roman" w:cs="Times New Roman"/>
          <w:sz w:val="24"/>
          <w:szCs w:val="24"/>
        </w:rPr>
      </w:pPr>
    </w:p>
    <w:p w14:paraId="12C8615D"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estima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el mundo globalizado de hoy en día, más de 7 millones de dispositivos móviles están registrados a nombre de una persona.</w:t>
      </w:r>
    </w:p>
    <w:p w14:paraId="2C4BD58C" w14:textId="77777777" w:rsidR="001B3D2B" w:rsidRDefault="001B3D2B">
      <w:pPr>
        <w:jc w:val="both"/>
        <w:rPr>
          <w:rFonts w:ascii="Times New Roman" w:eastAsia="Times New Roman" w:hAnsi="Times New Roman" w:cs="Times New Roman"/>
          <w:sz w:val="24"/>
          <w:szCs w:val="24"/>
        </w:rPr>
      </w:pPr>
    </w:p>
    <w:p w14:paraId="744C2E81" w14:textId="77777777" w:rsidR="001B3D2B" w:rsidRDefault="00AD21D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A6C877" wp14:editId="3065283E">
            <wp:extent cx="4133850" cy="2806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33850" cy="2806700"/>
                    </a:xfrm>
                    <a:prstGeom prst="rect">
                      <a:avLst/>
                    </a:prstGeom>
                    <a:ln/>
                  </pic:spPr>
                </pic:pic>
              </a:graphicData>
            </a:graphic>
          </wp:inline>
        </w:drawing>
      </w:r>
      <w:r>
        <w:rPr>
          <w:rFonts w:ascii="Times New Roman" w:eastAsia="Times New Roman" w:hAnsi="Times New Roman" w:cs="Times New Roman"/>
          <w:sz w:val="24"/>
          <w:szCs w:val="24"/>
          <w:vertAlign w:val="superscript"/>
        </w:rPr>
        <w:footnoteReference w:id="1"/>
      </w:r>
    </w:p>
    <w:p w14:paraId="29A0F21E" w14:textId="77777777" w:rsidR="001B3D2B" w:rsidRDefault="001B3D2B">
      <w:pPr>
        <w:jc w:val="both"/>
        <w:rPr>
          <w:rFonts w:ascii="Times New Roman" w:eastAsia="Times New Roman" w:hAnsi="Times New Roman" w:cs="Times New Roman"/>
          <w:sz w:val="24"/>
          <w:szCs w:val="24"/>
        </w:rPr>
      </w:pPr>
    </w:p>
    <w:p w14:paraId="1E752811" w14:textId="77777777" w:rsidR="001B3D2B" w:rsidRDefault="001B3D2B">
      <w:pPr>
        <w:rPr>
          <w:rFonts w:ascii="Times New Roman" w:eastAsia="Times New Roman" w:hAnsi="Times New Roman" w:cs="Times New Roman"/>
          <w:sz w:val="24"/>
          <w:szCs w:val="24"/>
        </w:rPr>
      </w:pPr>
    </w:p>
    <w:p w14:paraId="0F8ECC60" w14:textId="77777777" w:rsidR="001B3D2B" w:rsidRDefault="001B3D2B">
      <w:pPr>
        <w:rPr>
          <w:rFonts w:ascii="Times New Roman" w:eastAsia="Times New Roman" w:hAnsi="Times New Roman" w:cs="Times New Roman"/>
          <w:sz w:val="24"/>
          <w:szCs w:val="24"/>
        </w:rPr>
      </w:pPr>
    </w:p>
    <w:p w14:paraId="74433B30" w14:textId="77777777" w:rsidR="001B3D2B" w:rsidRDefault="001B3D2B">
      <w:pPr>
        <w:rPr>
          <w:rFonts w:ascii="Times New Roman" w:eastAsia="Times New Roman" w:hAnsi="Times New Roman" w:cs="Times New Roman"/>
          <w:sz w:val="24"/>
          <w:szCs w:val="24"/>
        </w:rPr>
      </w:pPr>
    </w:p>
    <w:p w14:paraId="5242A91B" w14:textId="77777777" w:rsidR="001B3D2B" w:rsidRDefault="001B3D2B">
      <w:pPr>
        <w:rPr>
          <w:rFonts w:ascii="Times New Roman" w:eastAsia="Times New Roman" w:hAnsi="Times New Roman" w:cs="Times New Roman"/>
          <w:sz w:val="24"/>
          <w:szCs w:val="24"/>
        </w:rPr>
      </w:pPr>
    </w:p>
    <w:p w14:paraId="625E56A2" w14:textId="77777777" w:rsidR="001B3D2B" w:rsidRDefault="001B3D2B">
      <w:pPr>
        <w:rPr>
          <w:rFonts w:ascii="Times New Roman" w:eastAsia="Times New Roman" w:hAnsi="Times New Roman" w:cs="Times New Roman"/>
          <w:sz w:val="24"/>
          <w:szCs w:val="24"/>
        </w:rPr>
      </w:pPr>
    </w:p>
    <w:p w14:paraId="582E7F49" w14:textId="75264765" w:rsidR="001B3D2B" w:rsidRDefault="001B3D2B">
      <w:pPr>
        <w:rPr>
          <w:rFonts w:ascii="Times New Roman" w:eastAsia="Times New Roman" w:hAnsi="Times New Roman" w:cs="Times New Roman"/>
          <w:sz w:val="24"/>
          <w:szCs w:val="24"/>
        </w:rPr>
      </w:pPr>
    </w:p>
    <w:p w14:paraId="588DF5D6" w14:textId="591CEE3A" w:rsidR="001C54AD" w:rsidRDefault="001C54AD">
      <w:pPr>
        <w:rPr>
          <w:rFonts w:ascii="Times New Roman" w:eastAsia="Times New Roman" w:hAnsi="Times New Roman" w:cs="Times New Roman"/>
          <w:sz w:val="24"/>
          <w:szCs w:val="24"/>
        </w:rPr>
      </w:pPr>
    </w:p>
    <w:p w14:paraId="45EC1EF5" w14:textId="77777777" w:rsidR="001C54AD" w:rsidRDefault="001C54AD">
      <w:pPr>
        <w:rPr>
          <w:rFonts w:ascii="Times New Roman" w:eastAsia="Times New Roman" w:hAnsi="Times New Roman" w:cs="Times New Roman"/>
          <w:sz w:val="24"/>
          <w:szCs w:val="24"/>
        </w:rPr>
      </w:pPr>
    </w:p>
    <w:p w14:paraId="0AD5E5B8" w14:textId="77777777" w:rsidR="001B3D2B" w:rsidRDefault="001B3D2B">
      <w:pPr>
        <w:rPr>
          <w:rFonts w:ascii="Times New Roman" w:eastAsia="Times New Roman" w:hAnsi="Times New Roman" w:cs="Times New Roman"/>
          <w:sz w:val="24"/>
          <w:szCs w:val="24"/>
        </w:rPr>
      </w:pPr>
    </w:p>
    <w:p w14:paraId="4ADA8149" w14:textId="77777777" w:rsidR="001B3D2B" w:rsidRDefault="001B3D2B">
      <w:pPr>
        <w:rPr>
          <w:rFonts w:ascii="Times New Roman" w:eastAsia="Times New Roman" w:hAnsi="Times New Roman" w:cs="Times New Roman"/>
          <w:sz w:val="24"/>
          <w:szCs w:val="24"/>
        </w:rPr>
      </w:pPr>
    </w:p>
    <w:p w14:paraId="3B9EA543" w14:textId="77777777" w:rsidR="001B3D2B" w:rsidRDefault="00AD21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MARCO TEÓRICO</w:t>
      </w:r>
    </w:p>
    <w:p w14:paraId="5036C9B7" w14:textId="77777777" w:rsidR="001B3D2B" w:rsidRDefault="001B3D2B">
      <w:pPr>
        <w:jc w:val="center"/>
        <w:rPr>
          <w:rFonts w:ascii="Times New Roman" w:eastAsia="Times New Roman" w:hAnsi="Times New Roman" w:cs="Times New Roman"/>
          <w:b/>
          <w:i/>
          <w:sz w:val="24"/>
          <w:szCs w:val="24"/>
          <w:u w:val="single"/>
        </w:rPr>
      </w:pPr>
    </w:p>
    <w:p w14:paraId="60E54B2B" w14:textId="77777777" w:rsidR="001B3D2B" w:rsidRDefault="00AD21D7">
      <w:pPr>
        <w:jc w:val="center"/>
        <w:rPr>
          <w:rFonts w:ascii="Times New Roman" w:eastAsia="Times New Roman" w:hAnsi="Times New Roman" w:cs="Times New Roman"/>
          <w:b/>
          <w:sz w:val="24"/>
          <w:szCs w:val="24"/>
        </w:rPr>
      </w:pPr>
      <w:commentRangeStart w:id="4"/>
      <w:r>
        <w:rPr>
          <w:rFonts w:ascii="Times New Roman" w:eastAsia="Times New Roman" w:hAnsi="Times New Roman" w:cs="Times New Roman"/>
          <w:b/>
          <w:sz w:val="24"/>
          <w:szCs w:val="24"/>
        </w:rPr>
        <w:t>EL USO DE LOS CELULARES EN LA SOCIEDAD DE HOY EN DÍA</w:t>
      </w:r>
      <w:commentRangeEnd w:id="4"/>
      <w:r w:rsidR="00064DEF">
        <w:rPr>
          <w:rStyle w:val="Refdecomentario"/>
        </w:rPr>
        <w:commentReference w:id="4"/>
      </w:r>
    </w:p>
    <w:p w14:paraId="57819AB8" w14:textId="77777777" w:rsidR="001B3D2B" w:rsidRDefault="001B3D2B">
      <w:pPr>
        <w:jc w:val="both"/>
        <w:rPr>
          <w:rFonts w:ascii="Times New Roman" w:eastAsia="Times New Roman" w:hAnsi="Times New Roman" w:cs="Times New Roman"/>
          <w:sz w:val="24"/>
          <w:szCs w:val="24"/>
        </w:rPr>
      </w:pPr>
    </w:p>
    <w:p w14:paraId="2219667A"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nuevas tecnologías</w:t>
      </w:r>
      <w:r>
        <w:rPr>
          <w:rFonts w:ascii="Times New Roman" w:eastAsia="Times New Roman" w:hAnsi="Times New Roman" w:cs="Times New Roman"/>
          <w:strike/>
          <w:sz w:val="24"/>
          <w:szCs w:val="24"/>
        </w:rPr>
        <w:t>,</w:t>
      </w:r>
      <w:r>
        <w:rPr>
          <w:rFonts w:ascii="Times New Roman" w:eastAsia="Times New Roman" w:hAnsi="Times New Roman" w:cs="Times New Roman"/>
          <w:sz w:val="24"/>
          <w:szCs w:val="24"/>
        </w:rPr>
        <w:t xml:space="preserve"> han tenido un profundo impacto en la sociedad, sobre todo las tecnologías para la comunicación. Cuando se examina el crecimiento exponencial que ha tenido la telefonía móvil en el mundo, vemos que en 2002 había 1.150 millones de suscriptores en redes sociales y la cifra se triplicó en 2008, superando los 4 mil millones (Wireless Intelligence,2008). </w:t>
      </w:r>
    </w:p>
    <w:p w14:paraId="437D23CC" w14:textId="77777777" w:rsidR="001B3D2B" w:rsidRDefault="001B3D2B">
      <w:pPr>
        <w:jc w:val="both"/>
        <w:rPr>
          <w:rFonts w:ascii="Times New Roman" w:eastAsia="Times New Roman" w:hAnsi="Times New Roman" w:cs="Times New Roman"/>
          <w:sz w:val="24"/>
          <w:szCs w:val="24"/>
        </w:rPr>
      </w:pPr>
    </w:p>
    <w:p w14:paraId="32D31BE8"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Más aún, de acuerdo con datos más recientes, en </w:t>
      </w:r>
      <w:proofErr w:type="gramStart"/>
      <w:r>
        <w:rPr>
          <w:rFonts w:ascii="Times New Roman" w:eastAsia="Times New Roman" w:hAnsi="Times New Roman" w:cs="Times New Roman"/>
          <w:sz w:val="24"/>
          <w:szCs w:val="24"/>
        </w:rPr>
        <w:t xml:space="preserve">2020, </w:t>
      </w:r>
      <w:r>
        <w:rPr>
          <w:rFonts w:ascii="Times New Roman" w:eastAsia="Times New Roman" w:hAnsi="Times New Roman" w:cs="Times New Roman"/>
          <w:sz w:val="24"/>
          <w:szCs w:val="24"/>
          <w:highlight w:val="white"/>
        </w:rPr>
        <w:t xml:space="preserve"> hay</w:t>
      </w:r>
      <w:proofErr w:type="gramEnd"/>
      <w:r>
        <w:rPr>
          <w:rFonts w:ascii="Times New Roman" w:eastAsia="Times New Roman" w:hAnsi="Times New Roman" w:cs="Times New Roman"/>
          <w:sz w:val="24"/>
          <w:szCs w:val="24"/>
          <w:highlight w:val="white"/>
        </w:rPr>
        <w:t xml:space="preserve"> 5.190 millones de usuarios únicos en dispositivos móviles, esto cubre el 67% de la población de América. Lo más interesante es que hay más de 7.950 millones de números de teléfono habilitados, lo cual cubre el 103% de la población. (Henderson, 2018)</w:t>
      </w:r>
    </w:p>
    <w:p w14:paraId="67E2621B" w14:textId="77777777" w:rsidR="001B3D2B" w:rsidRDefault="001B3D2B">
      <w:pPr>
        <w:jc w:val="both"/>
        <w:rPr>
          <w:rFonts w:ascii="Times New Roman" w:eastAsia="Times New Roman" w:hAnsi="Times New Roman" w:cs="Times New Roman"/>
          <w:color w:val="212529"/>
          <w:sz w:val="24"/>
          <w:szCs w:val="24"/>
          <w:highlight w:val="yellow"/>
        </w:rPr>
      </w:pPr>
    </w:p>
    <w:p w14:paraId="72DA82F1"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teléfono celular es un aparato multipropósito, (Hulme and Peters, 2001). Hoy en día, un teléfono móvil se usa para conectarse a Internet, escuchar música, ver vídeos y series, jugar, escuchar radio, entre muchas otras utilidades (Aoki and </w:t>
      </w:r>
      <w:proofErr w:type="spellStart"/>
      <w:r>
        <w:rPr>
          <w:rFonts w:ascii="Times New Roman" w:eastAsia="Times New Roman" w:hAnsi="Times New Roman" w:cs="Times New Roman"/>
          <w:sz w:val="24"/>
          <w:szCs w:val="24"/>
        </w:rPr>
        <w:t>Downes</w:t>
      </w:r>
      <w:proofErr w:type="spellEnd"/>
      <w:r>
        <w:rPr>
          <w:rFonts w:ascii="Times New Roman" w:eastAsia="Times New Roman" w:hAnsi="Times New Roman" w:cs="Times New Roman"/>
          <w:sz w:val="24"/>
          <w:szCs w:val="24"/>
        </w:rPr>
        <w:t xml:space="preserve">, 2003). </w:t>
      </w:r>
    </w:p>
    <w:p w14:paraId="43DE4F49" w14:textId="77777777" w:rsidR="001B3D2B" w:rsidRDefault="001B3D2B">
      <w:pPr>
        <w:jc w:val="both"/>
        <w:rPr>
          <w:rFonts w:ascii="Times New Roman" w:eastAsia="Times New Roman" w:hAnsi="Times New Roman" w:cs="Times New Roman"/>
          <w:b/>
          <w:sz w:val="24"/>
          <w:szCs w:val="24"/>
        </w:rPr>
      </w:pPr>
    </w:p>
    <w:p w14:paraId="4294878D" w14:textId="77777777" w:rsidR="001B3D2B" w:rsidRDefault="00AD21D7">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 equipo de investigadores de la </w:t>
      </w:r>
      <w:r>
        <w:rPr>
          <w:rFonts w:ascii="Times New Roman" w:eastAsia="Times New Roman" w:hAnsi="Times New Roman" w:cs="Times New Roman"/>
          <w:i/>
          <w:sz w:val="24"/>
          <w:szCs w:val="24"/>
        </w:rPr>
        <w:t xml:space="preserve">ONG </w:t>
      </w:r>
      <w:proofErr w:type="spellStart"/>
      <w:r>
        <w:rPr>
          <w:rFonts w:ascii="Times New Roman" w:eastAsia="Times New Roman" w:hAnsi="Times New Roman" w:cs="Times New Roman"/>
          <w:i/>
          <w:sz w:val="24"/>
          <w:szCs w:val="24"/>
        </w:rPr>
        <w:t>Common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Sense</w:t>
      </w:r>
      <w:proofErr w:type="spellEnd"/>
      <w:r>
        <w:rPr>
          <w:rFonts w:ascii="Times New Roman" w:eastAsia="Times New Roman" w:hAnsi="Times New Roman" w:cs="Times New Roman"/>
          <w:i/>
          <w:sz w:val="24"/>
          <w:szCs w:val="24"/>
        </w:rPr>
        <w:t xml:space="preserve"> Media</w:t>
      </w:r>
      <w:r>
        <w:rPr>
          <w:rFonts w:ascii="Times New Roman" w:eastAsia="Times New Roman" w:hAnsi="Times New Roman" w:cs="Times New Roman"/>
          <w:sz w:val="24"/>
          <w:szCs w:val="24"/>
        </w:rPr>
        <w:t xml:space="preserve"> (2016)</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 investigado el efecto que tiene el uso del celular en los </w:t>
      </w:r>
      <w:proofErr w:type="gramStart"/>
      <w:r>
        <w:rPr>
          <w:rFonts w:ascii="Times New Roman" w:eastAsia="Times New Roman" w:hAnsi="Times New Roman" w:cs="Times New Roman"/>
          <w:sz w:val="24"/>
          <w:szCs w:val="24"/>
        </w:rPr>
        <w:t>adolescentes .</w:t>
      </w:r>
      <w:proofErr w:type="gramEnd"/>
      <w:r>
        <w:rPr>
          <w:rFonts w:ascii="Times New Roman" w:eastAsia="Times New Roman" w:hAnsi="Times New Roman" w:cs="Times New Roman"/>
          <w:sz w:val="24"/>
          <w:szCs w:val="24"/>
        </w:rPr>
        <w:t xml:space="preserve"> Para ello, realizaron un cuestionario a 1.240 padres y a adolescentes estadounidenses con edades entre los 12 y los 18 años para realizar un seguimiento sobre las consecuencias de este uso masivo de los dispositivos móviles en sus día a día.</w:t>
      </w:r>
    </w:p>
    <w:p w14:paraId="5720F281" w14:textId="77777777" w:rsidR="001B3D2B" w:rsidRDefault="001B3D2B">
      <w:pPr>
        <w:shd w:val="clear" w:color="auto" w:fill="FFFFFF"/>
        <w:jc w:val="both"/>
        <w:rPr>
          <w:rFonts w:ascii="Times New Roman" w:eastAsia="Times New Roman" w:hAnsi="Times New Roman" w:cs="Times New Roman"/>
          <w:color w:val="212529"/>
          <w:sz w:val="24"/>
          <w:szCs w:val="24"/>
        </w:rPr>
      </w:pPr>
    </w:p>
    <w:p w14:paraId="2604273E" w14:textId="77777777" w:rsidR="001B3D2B" w:rsidRDefault="00AD21D7">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datos revelaron que la mitad de los adolescentes afirmaba sentir </w:t>
      </w:r>
      <w:hyperlink r:id="rId13">
        <w:r>
          <w:rPr>
            <w:rFonts w:ascii="Times New Roman" w:eastAsia="Times New Roman" w:hAnsi="Times New Roman" w:cs="Times New Roman"/>
            <w:sz w:val="24"/>
            <w:szCs w:val="24"/>
          </w:rPr>
          <w:t>adicción hacia el móvil</w:t>
        </w:r>
      </w:hyperlink>
      <w:r>
        <w:rPr>
          <w:rFonts w:ascii="Times New Roman" w:eastAsia="Times New Roman" w:hAnsi="Times New Roman" w:cs="Times New Roman"/>
          <w:sz w:val="24"/>
          <w:szCs w:val="24"/>
        </w:rPr>
        <w:t xml:space="preserve"> y el 60% de los padres opinaba lo mismo. Con independencia de si los padres pensaban que sus hijos eran o no adictos al móvil, el 66% consideró que pasaban demasiado tiempo con el smartphone; en el caso de los adolescentes, el 52% también lo veía así (Romero, 2017)</w:t>
      </w:r>
    </w:p>
    <w:p w14:paraId="086229FA" w14:textId="77777777" w:rsidR="001B3D2B" w:rsidRDefault="001B3D2B">
      <w:pPr>
        <w:shd w:val="clear" w:color="auto" w:fill="FFFFFF"/>
        <w:rPr>
          <w:rFonts w:ascii="Times New Roman" w:eastAsia="Times New Roman" w:hAnsi="Times New Roman" w:cs="Times New Roman"/>
          <w:color w:val="212529"/>
          <w:sz w:val="24"/>
          <w:szCs w:val="24"/>
        </w:rPr>
      </w:pPr>
    </w:p>
    <w:p w14:paraId="38F114FE" w14:textId="77777777" w:rsidR="001B3D2B" w:rsidRDefault="00AD21D7">
      <w:pPr>
        <w:shd w:val="clear" w:color="auto" w:fill="FFFFFF"/>
        <w:jc w:val="center"/>
        <w:rPr>
          <w:rFonts w:ascii="Times New Roman" w:eastAsia="Times New Roman" w:hAnsi="Times New Roman" w:cs="Times New Roman"/>
          <w:b/>
          <w:sz w:val="24"/>
          <w:szCs w:val="24"/>
        </w:rPr>
      </w:pPr>
      <w:r>
        <w:rPr>
          <w:rFonts w:ascii="Times New Roman" w:eastAsia="Times New Roman" w:hAnsi="Times New Roman" w:cs="Times New Roman"/>
          <w:noProof/>
          <w:color w:val="212529"/>
          <w:sz w:val="24"/>
          <w:szCs w:val="24"/>
        </w:rPr>
        <w:drawing>
          <wp:inline distT="114300" distB="114300" distL="114300" distR="114300" wp14:anchorId="33C5900A" wp14:editId="3D33AE58">
            <wp:extent cx="2857500" cy="18335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857500" cy="1833563"/>
                    </a:xfrm>
                    <a:prstGeom prst="rect">
                      <a:avLst/>
                    </a:prstGeom>
                    <a:ln/>
                  </pic:spPr>
                </pic:pic>
              </a:graphicData>
            </a:graphic>
          </wp:inline>
        </w:drawing>
      </w:r>
      <w:r>
        <w:rPr>
          <w:rFonts w:ascii="Times New Roman" w:eastAsia="Times New Roman" w:hAnsi="Times New Roman" w:cs="Times New Roman"/>
          <w:color w:val="212529"/>
          <w:sz w:val="24"/>
          <w:szCs w:val="24"/>
          <w:vertAlign w:val="superscript"/>
        </w:rPr>
        <w:footnoteReference w:id="2"/>
      </w:r>
    </w:p>
    <w:p w14:paraId="13BF1E75" w14:textId="77777777" w:rsidR="001B3D2B" w:rsidRDefault="001B3D2B">
      <w:pPr>
        <w:jc w:val="center"/>
        <w:rPr>
          <w:rFonts w:ascii="Times New Roman" w:eastAsia="Times New Roman" w:hAnsi="Times New Roman" w:cs="Times New Roman"/>
          <w:b/>
          <w:sz w:val="24"/>
          <w:szCs w:val="24"/>
        </w:rPr>
      </w:pPr>
    </w:p>
    <w:p w14:paraId="26001B3D" w14:textId="77777777" w:rsidR="001B3D2B" w:rsidRDefault="001B3D2B">
      <w:pPr>
        <w:jc w:val="center"/>
        <w:rPr>
          <w:rFonts w:ascii="Times New Roman" w:eastAsia="Times New Roman" w:hAnsi="Times New Roman" w:cs="Times New Roman"/>
          <w:b/>
          <w:sz w:val="24"/>
          <w:szCs w:val="24"/>
        </w:rPr>
      </w:pPr>
    </w:p>
    <w:p w14:paraId="6D21B77E" w14:textId="77777777" w:rsidR="001B3D2B" w:rsidRDefault="00AD21D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 IMPACTO DE LOS CELULARES EN INSTITUCIONES EDUCATIVAS</w:t>
      </w:r>
    </w:p>
    <w:p w14:paraId="41894FCA" w14:textId="77777777" w:rsidR="001B3D2B" w:rsidRDefault="001B3D2B">
      <w:pPr>
        <w:jc w:val="both"/>
        <w:rPr>
          <w:rFonts w:ascii="Times New Roman" w:eastAsia="Times New Roman" w:hAnsi="Times New Roman" w:cs="Times New Roman"/>
          <w:sz w:val="24"/>
          <w:szCs w:val="24"/>
          <w:highlight w:val="white"/>
        </w:rPr>
      </w:pPr>
    </w:p>
    <w:p w14:paraId="4BC6CB54"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 base a una investigación, el Departamento de Psicología de Valencia (2015) realizó un estudio para explorar el uso que </w:t>
      </w:r>
      <w:proofErr w:type="gramStart"/>
      <w:r>
        <w:rPr>
          <w:rFonts w:ascii="Times New Roman" w:eastAsia="Times New Roman" w:hAnsi="Times New Roman" w:cs="Times New Roman"/>
          <w:sz w:val="24"/>
          <w:szCs w:val="24"/>
          <w:highlight w:val="white"/>
        </w:rPr>
        <w:t>le</w:t>
      </w:r>
      <w:proofErr w:type="gramEnd"/>
      <w:r>
        <w:rPr>
          <w:rFonts w:ascii="Times New Roman" w:eastAsia="Times New Roman" w:hAnsi="Times New Roman" w:cs="Times New Roman"/>
          <w:sz w:val="24"/>
          <w:szCs w:val="24"/>
          <w:highlight w:val="white"/>
        </w:rPr>
        <w:t xml:space="preserve"> dan los adolescentes a sus celulares: Participaron en la investigación 2,486 estudiantes de secundaria obligatoria y bachillerato, de edades entre 12 y 18 años, de 13 centros educativos diferentes.</w:t>
      </w:r>
    </w:p>
    <w:p w14:paraId="24733247" w14:textId="77777777" w:rsidR="001B3D2B" w:rsidRDefault="001B3D2B">
      <w:pPr>
        <w:jc w:val="both"/>
        <w:rPr>
          <w:rFonts w:ascii="Times New Roman" w:eastAsia="Times New Roman" w:hAnsi="Times New Roman" w:cs="Times New Roman"/>
          <w:sz w:val="24"/>
          <w:szCs w:val="24"/>
          <w:highlight w:val="white"/>
        </w:rPr>
      </w:pPr>
    </w:p>
    <w:p w14:paraId="725CA2AF"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 general, las mujeres del estudio, mostraron una actitud más favorable hacia el móvil que los hombres. Las mujeres indicaron que lo utilizan como instrumento</w:t>
      </w:r>
      <w:r>
        <w:rPr>
          <w:rFonts w:ascii="Times New Roman" w:eastAsia="Times New Roman" w:hAnsi="Times New Roman" w:cs="Times New Roman"/>
          <w:strike/>
          <w:sz w:val="24"/>
          <w:szCs w:val="24"/>
          <w:highlight w:val="white"/>
        </w:rPr>
        <w:t>s</w:t>
      </w:r>
      <w:r>
        <w:rPr>
          <w:rFonts w:ascii="Times New Roman" w:eastAsia="Times New Roman" w:hAnsi="Times New Roman" w:cs="Times New Roman"/>
          <w:sz w:val="24"/>
          <w:szCs w:val="24"/>
          <w:highlight w:val="white"/>
        </w:rPr>
        <w:t xml:space="preserve"> de comunicación interpersonal, así como una herramienta psicológica que sirve para enfrentarse a estados de ánimo displacenteros. Mientras tanto, los hombres reportaron que utilizan más que las damas algunas de las funciones o herramientas tecnológicas del móvil, principalmente aquellas que tienen que ver con ocio o entretenimiento, tales como juegos, descargas de Internet y utilización de dispositivos electrónicos. (</w:t>
      </w:r>
      <w:proofErr w:type="spellStart"/>
      <w:r>
        <w:rPr>
          <w:rFonts w:ascii="Times New Roman" w:eastAsia="Times New Roman" w:hAnsi="Times New Roman" w:cs="Times New Roman"/>
          <w:sz w:val="24"/>
          <w:szCs w:val="24"/>
          <w:highlight w:val="white"/>
        </w:rPr>
        <w:t>Chóliz</w:t>
      </w:r>
      <w:proofErr w:type="spellEnd"/>
      <w:r>
        <w:rPr>
          <w:rFonts w:ascii="Times New Roman" w:eastAsia="Times New Roman" w:hAnsi="Times New Roman" w:cs="Times New Roman"/>
          <w:sz w:val="24"/>
          <w:szCs w:val="24"/>
          <w:highlight w:val="white"/>
        </w:rPr>
        <w:t>, 2009)</w:t>
      </w:r>
    </w:p>
    <w:p w14:paraId="66DA0C0F" w14:textId="77777777" w:rsidR="001B3D2B" w:rsidRDefault="001B3D2B">
      <w:pPr>
        <w:jc w:val="both"/>
        <w:rPr>
          <w:rFonts w:ascii="Times New Roman" w:eastAsia="Times New Roman" w:hAnsi="Times New Roman" w:cs="Times New Roman"/>
          <w:sz w:val="24"/>
          <w:szCs w:val="24"/>
          <w:highlight w:val="white"/>
        </w:rPr>
      </w:pPr>
    </w:p>
    <w:p w14:paraId="560D7849"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Verdaderamente, lo más relevante y singular de las adicciones es que finalmente aparecen en procesos de dependencia, es decir, que ya no se pueden conseguir ningún objetivo más que con la conducta adictiva (en este caso, la utilización del móvil) y, dando un paso más adelante, que la privación de la misma provoca un elevado malestar que sólo se supera volviendo a consumir. Así pues, y a pesar de que podamos encontrar diferencias respecto a otras adicciones tecnológicas, como Internet (Sánchez-Carbonell, </w:t>
      </w:r>
      <w:proofErr w:type="spellStart"/>
      <w:r>
        <w:rPr>
          <w:rFonts w:ascii="Times New Roman" w:eastAsia="Times New Roman" w:hAnsi="Times New Roman" w:cs="Times New Roman"/>
          <w:sz w:val="24"/>
          <w:szCs w:val="24"/>
          <w:highlight w:val="white"/>
        </w:rPr>
        <w:t>Beranuy,Castellana</w:t>
      </w:r>
      <w:proofErr w:type="spellEnd"/>
      <w:r>
        <w:rPr>
          <w:rFonts w:ascii="Times New Roman" w:eastAsia="Times New Roman" w:hAnsi="Times New Roman" w:cs="Times New Roman"/>
          <w:sz w:val="24"/>
          <w:szCs w:val="24"/>
          <w:highlight w:val="white"/>
        </w:rPr>
        <w:t xml:space="preserve">, Chamarro y </w:t>
      </w:r>
      <w:proofErr w:type="spellStart"/>
      <w:r>
        <w:rPr>
          <w:rFonts w:ascii="Times New Roman" w:eastAsia="Times New Roman" w:hAnsi="Times New Roman" w:cs="Times New Roman"/>
          <w:sz w:val="24"/>
          <w:szCs w:val="24"/>
          <w:highlight w:val="white"/>
        </w:rPr>
        <w:t>Orbest</w:t>
      </w:r>
      <w:proofErr w:type="spellEnd"/>
      <w:r>
        <w:rPr>
          <w:rFonts w:ascii="Times New Roman" w:eastAsia="Times New Roman" w:hAnsi="Times New Roman" w:cs="Times New Roman"/>
          <w:sz w:val="24"/>
          <w:szCs w:val="24"/>
          <w:highlight w:val="white"/>
        </w:rPr>
        <w:t xml:space="preserve">, 2008) o videojuegos, ello no debe ocultar que en algunos casos pueden aparecen las características más relevantes de los procesos adictivos, tales como: disforia o ansiedad cuando no puede usarse el móvil; interferencia con actividades cotidianas; manejo del mismo cuando no es apropiado o peligroso; consumo cada vez mayor; o la utilización del móvil como forma de resolver problemas afectivos. Se trata de procesos similares a los de los demás trastornos adictivos. </w:t>
      </w:r>
    </w:p>
    <w:p w14:paraId="5DCC6461" w14:textId="77777777" w:rsidR="001B3D2B" w:rsidRDefault="001B3D2B">
      <w:pPr>
        <w:jc w:val="both"/>
        <w:rPr>
          <w:rFonts w:ascii="Times New Roman" w:eastAsia="Times New Roman" w:hAnsi="Times New Roman" w:cs="Times New Roman"/>
          <w:sz w:val="24"/>
          <w:szCs w:val="24"/>
          <w:highlight w:val="white"/>
        </w:rPr>
      </w:pPr>
    </w:p>
    <w:p w14:paraId="0533D19B"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antes se había mencionado, el uso de los celulares, tiene el potencial de volverse una herramienta útil, aunque desaprovechada, por los jóvenes hoy en día.  esto debido a que este no solo sirve para chatear y jugar, sino que con este dispositivo puedes encontrar la información que buscas en solo segundos.</w:t>
      </w:r>
    </w:p>
    <w:p w14:paraId="2FFCDE28" w14:textId="77777777" w:rsidR="001B3D2B" w:rsidRDefault="001B3D2B">
      <w:pPr>
        <w:ind w:firstLine="720"/>
        <w:jc w:val="both"/>
        <w:rPr>
          <w:rFonts w:ascii="Times New Roman" w:eastAsia="Times New Roman" w:hAnsi="Times New Roman" w:cs="Times New Roman"/>
          <w:sz w:val="24"/>
          <w:szCs w:val="24"/>
        </w:rPr>
      </w:pPr>
    </w:p>
    <w:p w14:paraId="12E37CE0" w14:textId="77777777" w:rsidR="001B3D2B" w:rsidRDefault="00AD21D7">
      <w:pPr>
        <w:jc w:val="both"/>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Pero, ¿es algo bueno que los alumnos tengan su celular en clase?</w:t>
      </w:r>
      <w:commentRangeEnd w:id="5"/>
      <w:r w:rsidR="00064DEF">
        <w:rPr>
          <w:rStyle w:val="Refdecomentario"/>
        </w:rPr>
        <w:commentReference w:id="5"/>
      </w:r>
    </w:p>
    <w:p w14:paraId="3C3A56C5" w14:textId="77777777" w:rsidR="001B3D2B" w:rsidRDefault="001B3D2B">
      <w:pPr>
        <w:jc w:val="both"/>
        <w:rPr>
          <w:rFonts w:ascii="Times New Roman" w:eastAsia="Times New Roman" w:hAnsi="Times New Roman" w:cs="Times New Roman"/>
          <w:sz w:val="24"/>
          <w:szCs w:val="24"/>
        </w:rPr>
      </w:pPr>
    </w:p>
    <w:p w14:paraId="251FA2A7"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Los maestros que se oponen a los teléfonos celulares creen que los estudiantes pierden mucho tiempo enviando mensajes a sus amigos y que eso impacta en su habilidad para prestar atención al plan de estudios. Por ello, algunas instituciones buscan moderar el uso de estos, permitiendo a los alumnos usar sus dispositivos sólo cuando el maestro lo indique, sea para hacer una investigación o para algún tipo de actividad y en sus tiempos libres o descansos.</w:t>
      </w:r>
    </w:p>
    <w:p w14:paraId="49AFA766" w14:textId="77777777" w:rsidR="001B3D2B" w:rsidRDefault="001B3D2B">
      <w:pPr>
        <w:jc w:val="both"/>
        <w:rPr>
          <w:rFonts w:ascii="Times New Roman" w:eastAsia="Times New Roman" w:hAnsi="Times New Roman" w:cs="Times New Roman"/>
          <w:sz w:val="24"/>
          <w:szCs w:val="24"/>
          <w:highlight w:val="white"/>
        </w:rPr>
      </w:pPr>
    </w:p>
    <w:p w14:paraId="72B5DFE0" w14:textId="77777777" w:rsidR="001B3D2B" w:rsidRDefault="00AD21D7">
      <w:pPr>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highlight w:val="white"/>
        </w:rPr>
        <w:t xml:space="preserve">De acuerdo con Franz </w:t>
      </w:r>
      <w:proofErr w:type="spellStart"/>
      <w:r>
        <w:rPr>
          <w:rFonts w:ascii="Times New Roman" w:eastAsia="Times New Roman" w:hAnsi="Times New Roman" w:cs="Times New Roman"/>
          <w:sz w:val="24"/>
          <w:szCs w:val="24"/>
          <w:highlight w:val="white"/>
        </w:rPr>
        <w:t>Prichard</w:t>
      </w:r>
      <w:proofErr w:type="spellEnd"/>
      <w:r>
        <w:rPr>
          <w:rFonts w:ascii="Times New Roman" w:eastAsia="Times New Roman" w:hAnsi="Times New Roman" w:cs="Times New Roman"/>
          <w:sz w:val="24"/>
          <w:szCs w:val="24"/>
          <w:highlight w:val="white"/>
        </w:rPr>
        <w:t xml:space="preserve">, un adjunto de investigación de </w:t>
      </w:r>
      <w:proofErr w:type="spellStart"/>
      <w:r>
        <w:rPr>
          <w:rFonts w:ascii="Times New Roman" w:eastAsia="Times New Roman" w:hAnsi="Times New Roman" w:cs="Times New Roman"/>
          <w:sz w:val="24"/>
          <w:szCs w:val="24"/>
        </w:rPr>
        <w:t>Clarity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Innovations</w:t>
      </w:r>
      <w:proofErr w:type="spellEnd"/>
      <w:r>
        <w:rPr>
          <w:rFonts w:ascii="Times New Roman" w:eastAsia="Times New Roman" w:hAnsi="Times New Roman" w:cs="Times New Roman"/>
          <w:sz w:val="24"/>
          <w:szCs w:val="24"/>
        </w:rPr>
        <w:t xml:space="preserve"> Inc. (2018),</w:t>
      </w:r>
      <w:r>
        <w:rPr>
          <w:rFonts w:ascii="Times New Roman" w:eastAsia="Times New Roman" w:hAnsi="Times New Roman" w:cs="Times New Roman"/>
          <w:i/>
          <w:sz w:val="24"/>
          <w:szCs w:val="24"/>
        </w:rPr>
        <w:t xml:space="preserve"> "La tecnología de telefonía de avanzada también desafía cada vez más los métodos de evitar que los estudiantes hagan trampa. Los mensajes instantáneos pueden compartir respuestas, </w:t>
      </w:r>
      <w:r>
        <w:rPr>
          <w:rFonts w:ascii="Times New Roman" w:eastAsia="Times New Roman" w:hAnsi="Times New Roman" w:cs="Times New Roman"/>
          <w:i/>
          <w:sz w:val="24"/>
          <w:szCs w:val="24"/>
        </w:rPr>
        <w:lastRenderedPageBreak/>
        <w:t>los celulares con cámara pueden proveer imágenes para problemas complicados y puede intercambiarse mensajes de voz detallados entre períodos sucesivos".</w:t>
      </w:r>
    </w:p>
    <w:p w14:paraId="465A7CD3" w14:textId="77777777" w:rsidR="001B3D2B" w:rsidRDefault="001B3D2B">
      <w:pPr>
        <w:jc w:val="both"/>
        <w:rPr>
          <w:rFonts w:ascii="Times New Roman" w:eastAsia="Times New Roman" w:hAnsi="Times New Roman" w:cs="Times New Roman"/>
          <w:sz w:val="24"/>
          <w:szCs w:val="24"/>
        </w:rPr>
      </w:pPr>
    </w:p>
    <w:p w14:paraId="18738C96" w14:textId="77777777" w:rsidR="001B3D2B" w:rsidRDefault="00AD21D7">
      <w:pPr>
        <w:jc w:val="both"/>
        <w:rPr>
          <w:rFonts w:ascii="Times New Roman" w:eastAsia="Times New Roman" w:hAnsi="Times New Roman" w:cs="Times New Roman"/>
          <w:sz w:val="24"/>
          <w:szCs w:val="24"/>
          <w:highlight w:val="white"/>
        </w:rPr>
      </w:pPr>
      <w:commentRangeStart w:id="6"/>
      <w:r>
        <w:rPr>
          <w:rFonts w:ascii="Times New Roman" w:eastAsia="Times New Roman" w:hAnsi="Times New Roman" w:cs="Times New Roman"/>
          <w:sz w:val="24"/>
          <w:szCs w:val="24"/>
          <w:highlight w:val="white"/>
        </w:rPr>
        <w:t>¿Es este un argumento válido?</w:t>
      </w:r>
      <w:commentRangeEnd w:id="6"/>
      <w:r w:rsidR="00064DEF">
        <w:rPr>
          <w:rStyle w:val="Refdecomentario"/>
        </w:rPr>
        <w:commentReference w:id="6"/>
      </w:r>
    </w:p>
    <w:p w14:paraId="23E5197B" w14:textId="77777777" w:rsidR="001B3D2B" w:rsidRDefault="001B3D2B">
      <w:pPr>
        <w:jc w:val="both"/>
        <w:rPr>
          <w:rFonts w:ascii="Times New Roman" w:eastAsia="Times New Roman" w:hAnsi="Times New Roman" w:cs="Times New Roman"/>
          <w:sz w:val="24"/>
          <w:szCs w:val="24"/>
          <w:highlight w:val="white"/>
        </w:rPr>
      </w:pPr>
    </w:p>
    <w:p w14:paraId="270F45FF"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Tal como se mencionó anteriormente, los dispositivos electrónicos móviles, ya sean celulares, laptops, tabletas, entre otros, hacen posible que en cuestión de segundos puedes encontrar cualquier tipo de información y en más de 100 fuentes diferentes. Además de ello, permite enviar mensajes de texto e imágenes de la manera sencilla, sin necesidad de enviar la imagen a un correo electrónico o en un fax; estas imágenes pueden ser enviadas por plataformas tales como WhatsApp (la más utilizada actualmente), donde se envían textos, imágenes, videos y hasta mensajes de voz, con solo apretar un botón, y sin mencionar que en la misma aplicación puede realizar llamadas y videochats. (</w:t>
      </w:r>
      <w:proofErr w:type="spellStart"/>
      <w:r>
        <w:rPr>
          <w:rFonts w:ascii="Times New Roman" w:eastAsia="Times New Roman" w:hAnsi="Times New Roman" w:cs="Times New Roman"/>
          <w:sz w:val="24"/>
          <w:szCs w:val="24"/>
          <w:highlight w:val="white"/>
        </w:rPr>
        <w:t>Besoli</w:t>
      </w:r>
      <w:proofErr w:type="spellEnd"/>
      <w:r>
        <w:rPr>
          <w:rFonts w:ascii="Times New Roman" w:eastAsia="Times New Roman" w:hAnsi="Times New Roman" w:cs="Times New Roman"/>
          <w:sz w:val="24"/>
          <w:szCs w:val="24"/>
          <w:highlight w:val="white"/>
        </w:rPr>
        <w:t xml:space="preserve"> ,2018)</w:t>
      </w:r>
    </w:p>
    <w:p w14:paraId="0FFD17F7" w14:textId="77777777" w:rsidR="001B3D2B" w:rsidRDefault="001B3D2B">
      <w:pPr>
        <w:jc w:val="both"/>
        <w:rPr>
          <w:rFonts w:ascii="Times New Roman" w:eastAsia="Times New Roman" w:hAnsi="Times New Roman" w:cs="Times New Roman"/>
          <w:sz w:val="24"/>
          <w:szCs w:val="24"/>
          <w:highlight w:val="white"/>
        </w:rPr>
      </w:pPr>
    </w:p>
    <w:p w14:paraId="7B8D076A"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 toda esta información recopilada, acerca de lo que solo una aplicación te ofrece, es claro que el hecho de compartir respuestas y el hacer trampa, desafía cada vez más la educación y sobre todo en escuelas en las que el uso de dispositivos móviles no es totalmente controlado por las autoridades escolares.</w:t>
      </w:r>
    </w:p>
    <w:p w14:paraId="6C625F8C" w14:textId="77777777" w:rsidR="001B3D2B" w:rsidRDefault="001B3D2B">
      <w:pPr>
        <w:jc w:val="both"/>
        <w:rPr>
          <w:rFonts w:ascii="Times New Roman" w:eastAsia="Times New Roman" w:hAnsi="Times New Roman" w:cs="Times New Roman"/>
          <w:sz w:val="24"/>
          <w:szCs w:val="24"/>
          <w:highlight w:val="white"/>
        </w:rPr>
      </w:pPr>
    </w:p>
    <w:p w14:paraId="14F86962"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 el Centro Educativo Jean Piaget, en secundaria, es opcional el querer llevar tu dispositivo móvil, ya que en la entrada debes depositarlo en una bolsa con los demás dispositivos de las personas que lo llevaron también y al final del día puedes ir a tomarlo</w:t>
      </w:r>
      <w:r>
        <w:rPr>
          <w:rFonts w:ascii="Times New Roman" w:eastAsia="Times New Roman" w:hAnsi="Times New Roman" w:cs="Times New Roman"/>
          <w:sz w:val="24"/>
          <w:szCs w:val="24"/>
          <w:highlight w:val="white"/>
          <w:vertAlign w:val="superscript"/>
        </w:rPr>
        <w:footnoteReference w:id="3"/>
      </w:r>
      <w:r>
        <w:rPr>
          <w:rFonts w:ascii="Times New Roman" w:eastAsia="Times New Roman" w:hAnsi="Times New Roman" w:cs="Times New Roman"/>
          <w:sz w:val="24"/>
          <w:szCs w:val="24"/>
          <w:highlight w:val="white"/>
        </w:rPr>
        <w:t>. Esta es una gran manera de controlar el uso de estos, ya que el alumnado no se distrae con él en clases, y si es necesario para alguna, ya sea para una actividad o para alguna otra finalidad, pero con fines educativos, el alumno puede ir por el siempre y cuando tenga el consentimiento de su profesor.</w:t>
      </w:r>
    </w:p>
    <w:p w14:paraId="18EFA142" w14:textId="77777777" w:rsidR="001B3D2B" w:rsidRDefault="001B3D2B">
      <w:pPr>
        <w:jc w:val="both"/>
        <w:rPr>
          <w:rFonts w:ascii="Times New Roman" w:eastAsia="Times New Roman" w:hAnsi="Times New Roman" w:cs="Times New Roman"/>
          <w:sz w:val="24"/>
          <w:szCs w:val="24"/>
          <w:highlight w:val="white"/>
        </w:rPr>
      </w:pPr>
    </w:p>
    <w:p w14:paraId="3C0A0D7C"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diferencia de la secundaria, la preparatoria del Jean Piaget, puede llevar libremente su dispositivo móvil, y para algunas clases hasta de carácter obligatorio, esto porque en clases como </w:t>
      </w:r>
      <w:proofErr w:type="spellStart"/>
      <w:r>
        <w:rPr>
          <w:rFonts w:ascii="Times New Roman" w:eastAsia="Times New Roman" w:hAnsi="Times New Roman" w:cs="Times New Roman"/>
          <w:sz w:val="24"/>
          <w:szCs w:val="24"/>
          <w:highlight w:val="white"/>
        </w:rPr>
        <w:t>Speech</w:t>
      </w:r>
      <w:proofErr w:type="spellEnd"/>
      <w:r>
        <w:rPr>
          <w:rFonts w:ascii="Times New Roman" w:eastAsia="Times New Roman" w:hAnsi="Times New Roman" w:cs="Times New Roman"/>
          <w:sz w:val="24"/>
          <w:szCs w:val="24"/>
          <w:highlight w:val="white"/>
        </w:rPr>
        <w:t xml:space="preserve"> o </w:t>
      </w:r>
      <w:proofErr w:type="gramStart"/>
      <w:r>
        <w:rPr>
          <w:rFonts w:ascii="Times New Roman" w:eastAsia="Times New Roman" w:hAnsi="Times New Roman" w:cs="Times New Roman"/>
          <w:sz w:val="24"/>
          <w:szCs w:val="24"/>
          <w:highlight w:val="white"/>
        </w:rPr>
        <w:t>Inglés</w:t>
      </w:r>
      <w:proofErr w:type="gramEnd"/>
      <w:r>
        <w:rPr>
          <w:rFonts w:ascii="Times New Roman" w:eastAsia="Times New Roman" w:hAnsi="Times New Roman" w:cs="Times New Roman"/>
          <w:sz w:val="24"/>
          <w:szCs w:val="24"/>
          <w:highlight w:val="white"/>
        </w:rPr>
        <w:t xml:space="preserve">, se le manda a los alumnos audios, para que así ellos respondan después preguntas de ellos y así puedan mejorar su comprensión lectora. Este es utilizado cada vez más en las clases de la actualidad, ya que por plataformas como Google </w:t>
      </w:r>
      <w:proofErr w:type="spellStart"/>
      <w:r>
        <w:rPr>
          <w:rFonts w:ascii="Times New Roman" w:eastAsia="Times New Roman" w:hAnsi="Times New Roman" w:cs="Times New Roman"/>
          <w:sz w:val="24"/>
          <w:szCs w:val="24"/>
          <w:highlight w:val="white"/>
        </w:rPr>
        <w:t>Classroom</w:t>
      </w:r>
      <w:proofErr w:type="spellEnd"/>
      <w:r>
        <w:rPr>
          <w:rFonts w:ascii="Times New Roman" w:eastAsia="Times New Roman" w:hAnsi="Times New Roman" w:cs="Times New Roman"/>
          <w:sz w:val="24"/>
          <w:szCs w:val="24"/>
          <w:highlight w:val="white"/>
        </w:rPr>
        <w:t xml:space="preserve"> o </w:t>
      </w:r>
      <w:proofErr w:type="spellStart"/>
      <w:r>
        <w:rPr>
          <w:rFonts w:ascii="Times New Roman" w:eastAsia="Times New Roman" w:hAnsi="Times New Roman" w:cs="Times New Roman"/>
          <w:sz w:val="24"/>
          <w:szCs w:val="24"/>
          <w:highlight w:val="white"/>
        </w:rPr>
        <w:t>Teams</w:t>
      </w:r>
      <w:proofErr w:type="spellEnd"/>
      <w:r>
        <w:rPr>
          <w:rFonts w:ascii="Times New Roman" w:eastAsia="Times New Roman" w:hAnsi="Times New Roman" w:cs="Times New Roman"/>
          <w:sz w:val="24"/>
          <w:szCs w:val="24"/>
          <w:highlight w:val="white"/>
        </w:rPr>
        <w:t xml:space="preserve">, los profesores tienen clases, en las cuales pueden mandar a sus alumnos información de la clase, además de tener línea directa con sus alumnos por mensajes privados y lo más importante, los alumnos pueden recopilar y mandar sus tareas por ese medio, ya sea </w:t>
      </w:r>
      <w:proofErr w:type="spellStart"/>
      <w:r>
        <w:rPr>
          <w:rFonts w:ascii="Times New Roman" w:eastAsia="Times New Roman" w:hAnsi="Times New Roman" w:cs="Times New Roman"/>
          <w:sz w:val="24"/>
          <w:szCs w:val="24"/>
          <w:highlight w:val="white"/>
        </w:rPr>
        <w:t>por que</w:t>
      </w:r>
      <w:proofErr w:type="spellEnd"/>
      <w:r>
        <w:rPr>
          <w:rFonts w:ascii="Times New Roman" w:eastAsia="Times New Roman" w:hAnsi="Times New Roman" w:cs="Times New Roman"/>
          <w:sz w:val="24"/>
          <w:szCs w:val="24"/>
          <w:highlight w:val="white"/>
        </w:rPr>
        <w:t xml:space="preserve"> sea de carácter obligatorio mandar la tarea por este medio o por que el alumno por alguna cuestión no pudo presentarse a clase y no entregó la tarea.</w:t>
      </w:r>
    </w:p>
    <w:p w14:paraId="68B423D6" w14:textId="77777777" w:rsidR="001B3D2B" w:rsidRDefault="001B3D2B">
      <w:pPr>
        <w:jc w:val="both"/>
        <w:rPr>
          <w:rFonts w:ascii="Times New Roman" w:eastAsia="Times New Roman" w:hAnsi="Times New Roman" w:cs="Times New Roman"/>
          <w:sz w:val="24"/>
          <w:szCs w:val="24"/>
          <w:highlight w:val="white"/>
        </w:rPr>
      </w:pPr>
    </w:p>
    <w:p w14:paraId="61CFC81E"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 mi experiencia, hay veces que por usar mi dispositivo,  se me va la atención de la clase y </w:t>
      </w:r>
      <w:proofErr w:type="spellStart"/>
      <w:r>
        <w:rPr>
          <w:rFonts w:ascii="Times New Roman" w:eastAsia="Times New Roman" w:hAnsi="Times New Roman" w:cs="Times New Roman"/>
          <w:sz w:val="24"/>
          <w:szCs w:val="24"/>
          <w:highlight w:val="white"/>
        </w:rPr>
        <w:t>esta</w:t>
      </w:r>
      <w:proofErr w:type="spellEnd"/>
      <w:r>
        <w:rPr>
          <w:rFonts w:ascii="Times New Roman" w:eastAsia="Times New Roman" w:hAnsi="Times New Roman" w:cs="Times New Roman"/>
          <w:sz w:val="24"/>
          <w:szCs w:val="24"/>
          <w:highlight w:val="white"/>
        </w:rPr>
        <w:t xml:space="preserve"> la enfoco más en lo que estoy viendo en mi dispositivo, lo cual me ha </w:t>
      </w:r>
      <w:proofErr w:type="spellStart"/>
      <w:r>
        <w:rPr>
          <w:rFonts w:ascii="Times New Roman" w:eastAsia="Times New Roman" w:hAnsi="Times New Roman" w:cs="Times New Roman"/>
          <w:sz w:val="24"/>
          <w:szCs w:val="24"/>
          <w:highlight w:val="white"/>
        </w:rPr>
        <w:t>traido</w:t>
      </w:r>
      <w:proofErr w:type="spellEnd"/>
      <w:r>
        <w:rPr>
          <w:rFonts w:ascii="Times New Roman" w:eastAsia="Times New Roman" w:hAnsi="Times New Roman" w:cs="Times New Roman"/>
          <w:sz w:val="24"/>
          <w:szCs w:val="24"/>
          <w:highlight w:val="white"/>
        </w:rPr>
        <w:t xml:space="preserve"> problemas ya sea en promedio general o en conducta, ya que si algún profesor o autoridad te ve usando el celular en clase, te lo quitan y se lo entregan a dirección o simplemente te piden que lo guardes, pero esa llamada de atención, hace que tu calificación de conducta se vea afectada.</w:t>
      </w:r>
    </w:p>
    <w:p w14:paraId="7B3D1F01" w14:textId="77777777" w:rsidR="001B3D2B" w:rsidRDefault="001B3D2B">
      <w:pPr>
        <w:jc w:val="both"/>
        <w:rPr>
          <w:rFonts w:ascii="Times New Roman" w:eastAsia="Times New Roman" w:hAnsi="Times New Roman" w:cs="Times New Roman"/>
          <w:sz w:val="24"/>
          <w:szCs w:val="24"/>
          <w:highlight w:val="white"/>
        </w:rPr>
      </w:pPr>
    </w:p>
    <w:p w14:paraId="72DB7015"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Quizá, uno como alumno de tal institución, lo ve como si no fuese totalmente bien manejado el uso de estos, pero cuando haces una comparación, en </w:t>
      </w:r>
      <w:proofErr w:type="gramStart"/>
      <w:r>
        <w:rPr>
          <w:rFonts w:ascii="Times New Roman" w:eastAsia="Times New Roman" w:hAnsi="Times New Roman" w:cs="Times New Roman"/>
          <w:sz w:val="24"/>
          <w:szCs w:val="24"/>
          <w:highlight w:val="white"/>
        </w:rPr>
        <w:t>que</w:t>
      </w:r>
      <w:proofErr w:type="gramEnd"/>
      <w:r>
        <w:rPr>
          <w:rFonts w:ascii="Times New Roman" w:eastAsia="Times New Roman" w:hAnsi="Times New Roman" w:cs="Times New Roman"/>
          <w:sz w:val="24"/>
          <w:szCs w:val="24"/>
          <w:highlight w:val="white"/>
        </w:rPr>
        <w:t xml:space="preserve"> en Estados Unidos, no tiene siempre un buen manejo de lo que hacen sus alumnos con sus celulares, ya que en repetidas ocasiones, los alumnos han mandado mensajes o llamadas a la escuela, con alertas de bomba. (Borjas, 2017)</w:t>
      </w:r>
    </w:p>
    <w:p w14:paraId="6767C63E" w14:textId="77777777" w:rsidR="001B3D2B" w:rsidRDefault="001B3D2B">
      <w:pPr>
        <w:jc w:val="both"/>
        <w:rPr>
          <w:rFonts w:ascii="Times New Roman" w:eastAsia="Times New Roman" w:hAnsi="Times New Roman" w:cs="Times New Roman"/>
          <w:sz w:val="24"/>
          <w:szCs w:val="24"/>
          <w:highlight w:val="white"/>
        </w:rPr>
      </w:pPr>
    </w:p>
    <w:p w14:paraId="132D3907"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 encontrar estos datos, sobre situaciones que pasan en Estados Unidos te das cuenta que en México, o al menos en tu escuela a comparación de las de este otro país, está controlado y más que eso, la educación y el uso de estos, es algo que no está del todo controlado o es algo que no se enseñaba hace al menos 5 años.</w:t>
      </w:r>
    </w:p>
    <w:p w14:paraId="48F188BA" w14:textId="0A46D391" w:rsidR="001B3D2B" w:rsidRDefault="001B3D2B">
      <w:pPr>
        <w:jc w:val="both"/>
        <w:rPr>
          <w:rFonts w:ascii="Times New Roman" w:eastAsia="Times New Roman" w:hAnsi="Times New Roman" w:cs="Times New Roman"/>
          <w:sz w:val="24"/>
          <w:szCs w:val="24"/>
          <w:highlight w:val="yellow"/>
        </w:rPr>
      </w:pPr>
    </w:p>
    <w:p w14:paraId="5A2F1B4B" w14:textId="5C37003C" w:rsidR="001C54AD" w:rsidRDefault="001C54AD">
      <w:pPr>
        <w:jc w:val="both"/>
        <w:rPr>
          <w:rFonts w:ascii="Times New Roman" w:eastAsia="Times New Roman" w:hAnsi="Times New Roman" w:cs="Times New Roman"/>
          <w:sz w:val="24"/>
          <w:szCs w:val="24"/>
          <w:highlight w:val="yellow"/>
        </w:rPr>
      </w:pPr>
    </w:p>
    <w:p w14:paraId="4510DE88" w14:textId="3335CDFD" w:rsidR="001C54AD" w:rsidRDefault="001C54AD">
      <w:pPr>
        <w:jc w:val="both"/>
        <w:rPr>
          <w:rFonts w:ascii="Times New Roman" w:eastAsia="Times New Roman" w:hAnsi="Times New Roman" w:cs="Times New Roman"/>
          <w:sz w:val="24"/>
          <w:szCs w:val="24"/>
          <w:highlight w:val="yellow"/>
        </w:rPr>
      </w:pPr>
    </w:p>
    <w:p w14:paraId="322C40CC" w14:textId="66BE9C70" w:rsidR="001C54AD" w:rsidRDefault="001C54AD">
      <w:pPr>
        <w:jc w:val="both"/>
        <w:rPr>
          <w:rFonts w:ascii="Times New Roman" w:eastAsia="Times New Roman" w:hAnsi="Times New Roman" w:cs="Times New Roman"/>
          <w:sz w:val="24"/>
          <w:szCs w:val="24"/>
          <w:highlight w:val="yellow"/>
        </w:rPr>
      </w:pPr>
    </w:p>
    <w:p w14:paraId="398455B8" w14:textId="77777777" w:rsidR="001C54AD" w:rsidRDefault="001C54AD">
      <w:pPr>
        <w:jc w:val="both"/>
        <w:rPr>
          <w:rFonts w:ascii="Times New Roman" w:eastAsia="Times New Roman" w:hAnsi="Times New Roman" w:cs="Times New Roman"/>
          <w:sz w:val="24"/>
          <w:szCs w:val="24"/>
          <w:highlight w:val="yellow"/>
        </w:rPr>
      </w:pPr>
    </w:p>
    <w:p w14:paraId="75171079" w14:textId="77777777" w:rsidR="001B3D2B" w:rsidRDefault="00AD21D7">
      <w:pPr>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MÉTODO</w:t>
      </w:r>
    </w:p>
    <w:p w14:paraId="10DFE80C" w14:textId="77777777" w:rsidR="001B3D2B" w:rsidRDefault="001B3D2B">
      <w:pPr>
        <w:jc w:val="both"/>
        <w:rPr>
          <w:rFonts w:ascii="Times New Roman" w:eastAsia="Times New Roman" w:hAnsi="Times New Roman" w:cs="Times New Roman"/>
          <w:b/>
          <w:sz w:val="24"/>
          <w:szCs w:val="24"/>
          <w:highlight w:val="white"/>
        </w:rPr>
      </w:pPr>
    </w:p>
    <w:p w14:paraId="78D5D206"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Para la realización del presente estudio, se invitó a participar a veinte estudiantes del Centro Educativo Jean Piaget (mitad mujeres y hombres; y mitad de cuarto y quinto año) que usaran </w:t>
      </w:r>
      <w:proofErr w:type="spellStart"/>
      <w:r>
        <w:rPr>
          <w:rFonts w:ascii="Times New Roman" w:eastAsia="Times New Roman" w:hAnsi="Times New Roman" w:cs="Times New Roman"/>
          <w:sz w:val="24"/>
          <w:szCs w:val="24"/>
          <w:highlight w:val="white"/>
        </w:rPr>
        <w:t>Iphone</w:t>
      </w:r>
      <w:proofErr w:type="spellEnd"/>
      <w:r>
        <w:rPr>
          <w:rFonts w:ascii="Times New Roman" w:eastAsia="Times New Roman" w:hAnsi="Times New Roman" w:cs="Times New Roman"/>
          <w:sz w:val="24"/>
          <w:szCs w:val="24"/>
          <w:highlight w:val="white"/>
        </w:rPr>
        <w:t xml:space="preserve">. Se les solicitó que nos mandaran una captura de pantalla de su “tiempo en pantalla” que es una función que tienen estos dispositivos móviles, donde se muestra cuánto tiempo se usa el celular al día y cuál es el promedio de uso semanal, identificando específicamente en qué aplicaciones se invierte este tiempo, permitiendo distinguir entre los siguientes rubros: </w:t>
      </w:r>
    </w:p>
    <w:p w14:paraId="3DE71CD4" w14:textId="77777777" w:rsidR="001B3D2B" w:rsidRDefault="00AD21D7">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Referencia y lectura</w:t>
      </w:r>
    </w:p>
    <w:p w14:paraId="6649B32D" w14:textId="77777777" w:rsidR="001B3D2B" w:rsidRDefault="00AD21D7">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Ocio</w:t>
      </w:r>
    </w:p>
    <w:p w14:paraId="346BAE19" w14:textId="77777777" w:rsidR="001B3D2B" w:rsidRDefault="00AD21D7">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Entretenimiento</w:t>
      </w:r>
    </w:p>
    <w:p w14:paraId="2202CC60" w14:textId="77777777" w:rsidR="001B3D2B" w:rsidRDefault="00AD21D7">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Redes Sociales </w:t>
      </w:r>
    </w:p>
    <w:p w14:paraId="606749CD" w14:textId="77777777" w:rsidR="001B3D2B" w:rsidRDefault="00AD21D7">
      <w:pPr>
        <w:numPr>
          <w:ilvl w:val="0"/>
          <w:numId w:val="1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Creatividad/Productividad. </w:t>
      </w:r>
    </w:p>
    <w:p w14:paraId="75872FE3" w14:textId="77777777" w:rsidR="001B3D2B" w:rsidRDefault="001B3D2B">
      <w:pPr>
        <w:jc w:val="both"/>
        <w:rPr>
          <w:rFonts w:ascii="Times New Roman" w:eastAsia="Times New Roman" w:hAnsi="Times New Roman" w:cs="Times New Roman"/>
          <w:sz w:val="24"/>
          <w:szCs w:val="24"/>
          <w:highlight w:val="white"/>
        </w:rPr>
      </w:pPr>
    </w:p>
    <w:p w14:paraId="5E44FF50" w14:textId="77777777" w:rsidR="001B3D2B" w:rsidRDefault="00AD21D7">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Al llevar a cabo este experimento, podríamos cumplir el objetivo de saber en que ocupan nuestros compañeros sus dispositivos y cuánto tiempo lo utilizan.</w:t>
      </w:r>
    </w:p>
    <w:p w14:paraId="180396FA" w14:textId="77777777" w:rsidR="001B3D2B" w:rsidRDefault="001B3D2B">
      <w:pPr>
        <w:jc w:val="both"/>
        <w:rPr>
          <w:rFonts w:ascii="Times New Roman" w:eastAsia="Times New Roman" w:hAnsi="Times New Roman" w:cs="Times New Roman"/>
          <w:sz w:val="24"/>
          <w:szCs w:val="24"/>
          <w:highlight w:val="white"/>
        </w:rPr>
      </w:pPr>
    </w:p>
    <w:p w14:paraId="5CC3B269" w14:textId="77777777" w:rsidR="001B3D2B" w:rsidRDefault="001B3D2B">
      <w:pPr>
        <w:jc w:val="both"/>
        <w:rPr>
          <w:rFonts w:ascii="Times New Roman" w:eastAsia="Times New Roman" w:hAnsi="Times New Roman" w:cs="Times New Roman"/>
          <w:sz w:val="24"/>
          <w:szCs w:val="24"/>
          <w:highlight w:val="white"/>
        </w:rPr>
      </w:pPr>
    </w:p>
    <w:p w14:paraId="5AA04BD2" w14:textId="77777777" w:rsidR="001B3D2B" w:rsidRDefault="001B3D2B">
      <w:pPr>
        <w:jc w:val="both"/>
        <w:rPr>
          <w:rFonts w:ascii="Times New Roman" w:eastAsia="Times New Roman" w:hAnsi="Times New Roman" w:cs="Times New Roman"/>
          <w:sz w:val="24"/>
          <w:szCs w:val="24"/>
          <w:highlight w:val="white"/>
        </w:rPr>
      </w:pPr>
    </w:p>
    <w:p w14:paraId="5289A3C9" w14:textId="0E6C6876" w:rsidR="001B3D2B" w:rsidRDefault="001B3D2B">
      <w:pPr>
        <w:jc w:val="both"/>
        <w:rPr>
          <w:rFonts w:ascii="Times New Roman" w:eastAsia="Times New Roman" w:hAnsi="Times New Roman" w:cs="Times New Roman"/>
          <w:sz w:val="24"/>
          <w:szCs w:val="24"/>
          <w:highlight w:val="white"/>
        </w:rPr>
      </w:pPr>
    </w:p>
    <w:p w14:paraId="6FF026F8" w14:textId="6B13E975" w:rsidR="001C54AD" w:rsidRDefault="001C54AD">
      <w:pPr>
        <w:jc w:val="both"/>
        <w:rPr>
          <w:rFonts w:ascii="Times New Roman" w:eastAsia="Times New Roman" w:hAnsi="Times New Roman" w:cs="Times New Roman"/>
          <w:sz w:val="24"/>
          <w:szCs w:val="24"/>
          <w:highlight w:val="white"/>
        </w:rPr>
      </w:pPr>
    </w:p>
    <w:p w14:paraId="75F026F6" w14:textId="19139625" w:rsidR="001C54AD" w:rsidRDefault="001C54AD">
      <w:pPr>
        <w:jc w:val="both"/>
        <w:rPr>
          <w:rFonts w:ascii="Times New Roman" w:eastAsia="Times New Roman" w:hAnsi="Times New Roman" w:cs="Times New Roman"/>
          <w:sz w:val="24"/>
          <w:szCs w:val="24"/>
          <w:highlight w:val="white"/>
        </w:rPr>
      </w:pPr>
    </w:p>
    <w:p w14:paraId="1F73B6C6" w14:textId="35379FA6" w:rsidR="001C54AD" w:rsidRDefault="001C54AD">
      <w:pPr>
        <w:jc w:val="both"/>
        <w:rPr>
          <w:rFonts w:ascii="Times New Roman" w:eastAsia="Times New Roman" w:hAnsi="Times New Roman" w:cs="Times New Roman"/>
          <w:sz w:val="24"/>
          <w:szCs w:val="24"/>
          <w:highlight w:val="white"/>
        </w:rPr>
      </w:pPr>
    </w:p>
    <w:p w14:paraId="31F4755A" w14:textId="77777777" w:rsidR="001C54AD" w:rsidRDefault="001C54AD">
      <w:pPr>
        <w:jc w:val="both"/>
        <w:rPr>
          <w:rFonts w:ascii="Times New Roman" w:eastAsia="Times New Roman" w:hAnsi="Times New Roman" w:cs="Times New Roman"/>
          <w:sz w:val="24"/>
          <w:szCs w:val="24"/>
          <w:highlight w:val="white"/>
        </w:rPr>
      </w:pPr>
    </w:p>
    <w:p w14:paraId="055D3076" w14:textId="77777777" w:rsidR="001B3D2B" w:rsidRDefault="001B3D2B">
      <w:pPr>
        <w:jc w:val="both"/>
        <w:rPr>
          <w:rFonts w:ascii="Times New Roman" w:eastAsia="Times New Roman" w:hAnsi="Times New Roman" w:cs="Times New Roman"/>
          <w:sz w:val="24"/>
          <w:szCs w:val="24"/>
          <w:highlight w:val="white"/>
        </w:rPr>
      </w:pPr>
    </w:p>
    <w:p w14:paraId="6318DB8F" w14:textId="77777777" w:rsidR="001B3D2B" w:rsidRDefault="001B3D2B">
      <w:pPr>
        <w:jc w:val="both"/>
        <w:rPr>
          <w:rFonts w:ascii="Times New Roman" w:eastAsia="Times New Roman" w:hAnsi="Times New Roman" w:cs="Times New Roman"/>
          <w:sz w:val="24"/>
          <w:szCs w:val="24"/>
          <w:highlight w:val="white"/>
        </w:rPr>
      </w:pPr>
    </w:p>
    <w:p w14:paraId="4BABDBBC" w14:textId="77777777" w:rsidR="001B3D2B" w:rsidRDefault="001B3D2B">
      <w:pPr>
        <w:jc w:val="both"/>
        <w:rPr>
          <w:rFonts w:ascii="Times New Roman" w:eastAsia="Times New Roman" w:hAnsi="Times New Roman" w:cs="Times New Roman"/>
          <w:sz w:val="24"/>
          <w:szCs w:val="24"/>
          <w:highlight w:val="white"/>
        </w:rPr>
      </w:pPr>
    </w:p>
    <w:p w14:paraId="1B198C86" w14:textId="77777777" w:rsidR="001B3D2B" w:rsidRDefault="001B3D2B">
      <w:pPr>
        <w:jc w:val="both"/>
        <w:rPr>
          <w:rFonts w:ascii="Times New Roman" w:eastAsia="Times New Roman" w:hAnsi="Times New Roman" w:cs="Times New Roman"/>
          <w:sz w:val="24"/>
          <w:szCs w:val="24"/>
          <w:highlight w:val="white"/>
        </w:rPr>
      </w:pPr>
    </w:p>
    <w:p w14:paraId="3E30A042" w14:textId="77777777" w:rsidR="001B3D2B" w:rsidRDefault="00AD21D7">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RESULTADOS</w:t>
      </w:r>
    </w:p>
    <w:p w14:paraId="6A80EAED" w14:textId="77777777" w:rsidR="001B3D2B" w:rsidRDefault="001B3D2B">
      <w:pPr>
        <w:jc w:val="both"/>
        <w:rPr>
          <w:rFonts w:ascii="Times New Roman" w:eastAsia="Times New Roman" w:hAnsi="Times New Roman" w:cs="Times New Roman"/>
          <w:sz w:val="24"/>
          <w:szCs w:val="24"/>
        </w:rPr>
      </w:pPr>
    </w:p>
    <w:p w14:paraId="6EC175F7" w14:textId="3B6D5AE4" w:rsidR="001B3D2B" w:rsidRDefault="00AD21D7">
      <w:pPr>
        <w:jc w:val="both"/>
        <w:rPr>
          <w:rFonts w:ascii="Times New Roman" w:eastAsia="Times New Roman" w:hAnsi="Times New Roman" w:cs="Times New Roman"/>
          <w:sz w:val="24"/>
          <w:szCs w:val="24"/>
        </w:rPr>
      </w:pPr>
      <w:commentRangeStart w:id="7"/>
      <w:r>
        <w:rPr>
          <w:rFonts w:ascii="Times New Roman" w:eastAsia="Times New Roman" w:hAnsi="Times New Roman" w:cs="Times New Roman"/>
          <w:sz w:val="24"/>
          <w:szCs w:val="24"/>
        </w:rPr>
        <w:t>En la Tabla 1 se presenta la información recopilada acerca del uso que cada uno de los sujetos participantes en nuestra investigación le da a su teléfono celular y el tiempo que invierten en ello.</w:t>
      </w:r>
    </w:p>
    <w:p w14:paraId="6D44AAD3" w14:textId="7E5A6439" w:rsidR="001C54AD" w:rsidRDefault="001C54AD">
      <w:pPr>
        <w:jc w:val="both"/>
        <w:rPr>
          <w:rFonts w:ascii="Times New Roman" w:eastAsia="Times New Roman" w:hAnsi="Times New Roman" w:cs="Times New Roman"/>
          <w:sz w:val="24"/>
          <w:szCs w:val="24"/>
        </w:rPr>
      </w:pPr>
    </w:p>
    <w:commentRangeEnd w:id="7"/>
    <w:p w14:paraId="6CC3DD69" w14:textId="3111E4FB" w:rsidR="001C54AD" w:rsidRDefault="00064DEF">
      <w:pPr>
        <w:jc w:val="both"/>
        <w:rPr>
          <w:rFonts w:ascii="Times New Roman" w:eastAsia="Times New Roman" w:hAnsi="Times New Roman" w:cs="Times New Roman"/>
          <w:sz w:val="24"/>
          <w:szCs w:val="24"/>
        </w:rPr>
      </w:pPr>
      <w:r>
        <w:rPr>
          <w:rStyle w:val="Refdecomentario"/>
        </w:rPr>
        <w:commentReference w:id="7"/>
      </w:r>
    </w:p>
    <w:p w14:paraId="168A30F3" w14:textId="4E84A3DB" w:rsidR="001C54AD" w:rsidRDefault="001C54AD">
      <w:pPr>
        <w:jc w:val="both"/>
        <w:rPr>
          <w:rFonts w:ascii="Times New Roman" w:eastAsia="Times New Roman" w:hAnsi="Times New Roman" w:cs="Times New Roman"/>
          <w:sz w:val="24"/>
          <w:szCs w:val="24"/>
        </w:rPr>
      </w:pPr>
    </w:p>
    <w:p w14:paraId="518EF0A2" w14:textId="73B25C27" w:rsidR="001C54AD" w:rsidRDefault="001C54AD">
      <w:pPr>
        <w:jc w:val="both"/>
        <w:rPr>
          <w:rFonts w:ascii="Times New Roman" w:eastAsia="Times New Roman" w:hAnsi="Times New Roman" w:cs="Times New Roman"/>
          <w:sz w:val="24"/>
          <w:szCs w:val="24"/>
        </w:rPr>
      </w:pPr>
    </w:p>
    <w:p w14:paraId="1C863430" w14:textId="638CDE31" w:rsidR="001C54AD" w:rsidRDefault="001C54AD">
      <w:pPr>
        <w:jc w:val="both"/>
        <w:rPr>
          <w:rFonts w:ascii="Times New Roman" w:eastAsia="Times New Roman" w:hAnsi="Times New Roman" w:cs="Times New Roman"/>
          <w:sz w:val="24"/>
          <w:szCs w:val="24"/>
        </w:rPr>
      </w:pPr>
    </w:p>
    <w:p w14:paraId="2E34E5F4" w14:textId="3E66878D" w:rsidR="001C54AD" w:rsidRDefault="001C54AD">
      <w:pPr>
        <w:jc w:val="both"/>
        <w:rPr>
          <w:rFonts w:ascii="Times New Roman" w:eastAsia="Times New Roman" w:hAnsi="Times New Roman" w:cs="Times New Roman"/>
          <w:sz w:val="24"/>
          <w:szCs w:val="24"/>
        </w:rPr>
      </w:pPr>
    </w:p>
    <w:p w14:paraId="7E6AF1C1" w14:textId="77777777" w:rsidR="001C54AD" w:rsidRDefault="001C54AD">
      <w:pPr>
        <w:jc w:val="both"/>
        <w:rPr>
          <w:rFonts w:ascii="Times New Roman" w:eastAsia="Times New Roman" w:hAnsi="Times New Roman" w:cs="Times New Roman"/>
          <w:sz w:val="24"/>
          <w:szCs w:val="24"/>
        </w:rPr>
      </w:pPr>
    </w:p>
    <w:p w14:paraId="0ED765D7" w14:textId="77777777" w:rsidR="001B3D2B" w:rsidRDefault="001B3D2B">
      <w:pPr>
        <w:rPr>
          <w:rFonts w:ascii="Times New Roman" w:eastAsia="Times New Roman" w:hAnsi="Times New Roman" w:cs="Times New Roman"/>
          <w:sz w:val="24"/>
          <w:szCs w:val="24"/>
        </w:rPr>
      </w:pPr>
    </w:p>
    <w:tbl>
      <w:tblPr>
        <w:tblStyle w:val="a"/>
        <w:tblW w:w="90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118"/>
        <w:gridCol w:w="1750"/>
        <w:gridCol w:w="1213"/>
        <w:gridCol w:w="1037"/>
        <w:gridCol w:w="1714"/>
        <w:gridCol w:w="1214"/>
      </w:tblGrid>
      <w:tr w:rsidR="001B3D2B" w14:paraId="6C848844" w14:textId="77777777">
        <w:tc>
          <w:tcPr>
            <w:tcW w:w="978" w:type="dxa"/>
            <w:tcBorders>
              <w:top w:val="nil"/>
              <w:left w:val="nil"/>
              <w:bottom w:val="nil"/>
            </w:tcBorders>
          </w:tcPr>
          <w:p w14:paraId="786AAC2A" w14:textId="77777777" w:rsidR="001B3D2B" w:rsidRDefault="001B3D2B">
            <w:pPr>
              <w:rPr>
                <w:rFonts w:ascii="Times New Roman" w:eastAsia="Times New Roman" w:hAnsi="Times New Roman" w:cs="Times New Roman"/>
                <w:sz w:val="24"/>
                <w:szCs w:val="24"/>
              </w:rPr>
            </w:pPr>
          </w:p>
        </w:tc>
        <w:tc>
          <w:tcPr>
            <w:tcW w:w="8046" w:type="dxa"/>
            <w:gridSpan w:val="6"/>
            <w:shd w:val="clear" w:color="auto" w:fill="000000"/>
            <w:vAlign w:val="center"/>
          </w:tcPr>
          <w:p w14:paraId="2F5BB6E7" w14:textId="77777777" w:rsidR="001B3D2B" w:rsidRDefault="00AD21D7">
            <w:pPr>
              <w:jc w:val="center"/>
              <w:rPr>
                <w:rFonts w:ascii="Times New Roman" w:eastAsia="Times New Roman" w:hAnsi="Times New Roman" w:cs="Times New Roman"/>
                <w:color w:val="FFFFFF"/>
              </w:rPr>
            </w:pPr>
            <w:r>
              <w:rPr>
                <w:rFonts w:ascii="Times New Roman" w:eastAsia="Times New Roman" w:hAnsi="Times New Roman" w:cs="Times New Roman"/>
                <w:color w:val="FFFFFF"/>
              </w:rPr>
              <w:t>Tabla 1. Uso diario del celular</w:t>
            </w:r>
          </w:p>
        </w:tc>
      </w:tr>
      <w:tr w:rsidR="001B3D2B" w14:paraId="0D890572" w14:textId="77777777">
        <w:trPr>
          <w:trHeight w:val="538"/>
        </w:trPr>
        <w:tc>
          <w:tcPr>
            <w:tcW w:w="978" w:type="dxa"/>
            <w:vMerge w:val="restart"/>
            <w:tcBorders>
              <w:top w:val="nil"/>
              <w:left w:val="nil"/>
            </w:tcBorders>
          </w:tcPr>
          <w:p w14:paraId="336C9C6E" w14:textId="77777777" w:rsidR="001B3D2B" w:rsidRDefault="001B3D2B">
            <w:pPr>
              <w:rPr>
                <w:rFonts w:ascii="Times New Roman" w:eastAsia="Times New Roman" w:hAnsi="Times New Roman" w:cs="Times New Roman"/>
                <w:sz w:val="24"/>
                <w:szCs w:val="24"/>
              </w:rPr>
            </w:pPr>
          </w:p>
        </w:tc>
        <w:tc>
          <w:tcPr>
            <w:tcW w:w="4081" w:type="dxa"/>
            <w:gridSpan w:val="3"/>
            <w:shd w:val="clear" w:color="auto" w:fill="FAC090"/>
            <w:vAlign w:val="center"/>
          </w:tcPr>
          <w:p w14:paraId="68B9E80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Mujeres</w:t>
            </w:r>
          </w:p>
        </w:tc>
        <w:tc>
          <w:tcPr>
            <w:tcW w:w="3965" w:type="dxa"/>
            <w:gridSpan w:val="3"/>
            <w:shd w:val="clear" w:color="auto" w:fill="93CDDC"/>
            <w:vAlign w:val="center"/>
          </w:tcPr>
          <w:p w14:paraId="3F0713A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Hombres</w:t>
            </w:r>
          </w:p>
        </w:tc>
      </w:tr>
      <w:tr w:rsidR="001B3D2B" w14:paraId="505C04F4" w14:textId="77777777">
        <w:tc>
          <w:tcPr>
            <w:tcW w:w="978" w:type="dxa"/>
            <w:vMerge/>
            <w:tcBorders>
              <w:top w:val="nil"/>
              <w:left w:val="nil"/>
            </w:tcBorders>
          </w:tcPr>
          <w:p w14:paraId="5CA2A6DA"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18" w:type="dxa"/>
            <w:shd w:val="clear" w:color="auto" w:fill="FAC090"/>
            <w:vAlign w:val="center"/>
          </w:tcPr>
          <w:p w14:paraId="66E7DB2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Nombre</w:t>
            </w:r>
          </w:p>
        </w:tc>
        <w:tc>
          <w:tcPr>
            <w:tcW w:w="1750" w:type="dxa"/>
            <w:shd w:val="clear" w:color="auto" w:fill="FAC090"/>
            <w:vAlign w:val="center"/>
          </w:tcPr>
          <w:p w14:paraId="67CE43F9"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Categoría</w:t>
            </w:r>
          </w:p>
        </w:tc>
        <w:tc>
          <w:tcPr>
            <w:tcW w:w="1213" w:type="dxa"/>
            <w:shd w:val="clear" w:color="auto" w:fill="FAC090"/>
            <w:vAlign w:val="center"/>
          </w:tcPr>
          <w:p w14:paraId="6F12902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Uso diario</w:t>
            </w:r>
          </w:p>
        </w:tc>
        <w:tc>
          <w:tcPr>
            <w:tcW w:w="1037" w:type="dxa"/>
            <w:shd w:val="clear" w:color="auto" w:fill="93CDDC"/>
            <w:vAlign w:val="center"/>
          </w:tcPr>
          <w:p w14:paraId="363038A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Nombre</w:t>
            </w:r>
          </w:p>
        </w:tc>
        <w:tc>
          <w:tcPr>
            <w:tcW w:w="1714" w:type="dxa"/>
            <w:shd w:val="clear" w:color="auto" w:fill="93CDDC"/>
            <w:vAlign w:val="center"/>
          </w:tcPr>
          <w:p w14:paraId="72FB13E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Categoría</w:t>
            </w:r>
          </w:p>
        </w:tc>
        <w:tc>
          <w:tcPr>
            <w:tcW w:w="1214" w:type="dxa"/>
            <w:shd w:val="clear" w:color="auto" w:fill="93CDDC"/>
            <w:vAlign w:val="center"/>
          </w:tcPr>
          <w:p w14:paraId="25372A3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Uso diario</w:t>
            </w:r>
          </w:p>
        </w:tc>
      </w:tr>
      <w:tr w:rsidR="001B3D2B" w14:paraId="46C85888" w14:textId="77777777">
        <w:tc>
          <w:tcPr>
            <w:tcW w:w="978" w:type="dxa"/>
            <w:vMerge w:val="restart"/>
            <w:shd w:val="clear" w:color="auto" w:fill="BFBFBF"/>
            <w:vAlign w:val="center"/>
          </w:tcPr>
          <w:p w14:paraId="7536F794" w14:textId="77777777" w:rsidR="001B3D2B" w:rsidRDefault="00AD21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Cuarto año</w:t>
            </w:r>
          </w:p>
        </w:tc>
        <w:tc>
          <w:tcPr>
            <w:tcW w:w="1118" w:type="dxa"/>
            <w:shd w:val="clear" w:color="auto" w:fill="FDEADA"/>
            <w:vAlign w:val="center"/>
          </w:tcPr>
          <w:p w14:paraId="58C4DB0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X</w:t>
            </w:r>
          </w:p>
        </w:tc>
        <w:tc>
          <w:tcPr>
            <w:tcW w:w="1750" w:type="dxa"/>
            <w:shd w:val="clear" w:color="auto" w:fill="FDEADA"/>
            <w:vAlign w:val="center"/>
          </w:tcPr>
          <w:p w14:paraId="13139BE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213" w:type="dxa"/>
            <w:shd w:val="clear" w:color="auto" w:fill="FDEADA"/>
            <w:vAlign w:val="center"/>
          </w:tcPr>
          <w:p w14:paraId="72507FC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8h, 23m</w:t>
            </w:r>
          </w:p>
        </w:tc>
        <w:tc>
          <w:tcPr>
            <w:tcW w:w="1037" w:type="dxa"/>
            <w:shd w:val="clear" w:color="auto" w:fill="DBEEF3"/>
            <w:vAlign w:val="center"/>
          </w:tcPr>
          <w:p w14:paraId="1543AC9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Ro</w:t>
            </w:r>
          </w:p>
        </w:tc>
        <w:tc>
          <w:tcPr>
            <w:tcW w:w="1714" w:type="dxa"/>
            <w:shd w:val="clear" w:color="auto" w:fill="DBEEF3"/>
            <w:vAlign w:val="center"/>
          </w:tcPr>
          <w:p w14:paraId="60421EC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214" w:type="dxa"/>
            <w:shd w:val="clear" w:color="auto" w:fill="DBEEF3"/>
            <w:vAlign w:val="center"/>
          </w:tcPr>
          <w:p w14:paraId="63A4DD3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4h, 45m</w:t>
            </w:r>
          </w:p>
        </w:tc>
      </w:tr>
      <w:tr w:rsidR="001B3D2B" w14:paraId="7D1CC545" w14:textId="77777777">
        <w:tc>
          <w:tcPr>
            <w:tcW w:w="978" w:type="dxa"/>
            <w:vMerge/>
            <w:shd w:val="clear" w:color="auto" w:fill="BFBFBF"/>
            <w:vAlign w:val="center"/>
          </w:tcPr>
          <w:p w14:paraId="0EF93E6A"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DEADA"/>
            <w:vAlign w:val="center"/>
          </w:tcPr>
          <w:p w14:paraId="0ADC164B"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U</w:t>
            </w:r>
          </w:p>
        </w:tc>
        <w:tc>
          <w:tcPr>
            <w:tcW w:w="1750" w:type="dxa"/>
            <w:shd w:val="clear" w:color="auto" w:fill="FDEADA"/>
            <w:vAlign w:val="center"/>
          </w:tcPr>
          <w:p w14:paraId="384FEE0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Lectura </w:t>
            </w:r>
          </w:p>
          <w:p w14:paraId="6D6C220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213" w:type="dxa"/>
            <w:shd w:val="clear" w:color="auto" w:fill="FDEADA"/>
            <w:vAlign w:val="center"/>
          </w:tcPr>
          <w:p w14:paraId="6862D81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1h, 49m</w:t>
            </w:r>
          </w:p>
        </w:tc>
        <w:tc>
          <w:tcPr>
            <w:tcW w:w="1037" w:type="dxa"/>
            <w:shd w:val="clear" w:color="auto" w:fill="DBEEF3"/>
            <w:vAlign w:val="center"/>
          </w:tcPr>
          <w:p w14:paraId="33099B6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Ar</w:t>
            </w:r>
          </w:p>
        </w:tc>
        <w:tc>
          <w:tcPr>
            <w:tcW w:w="1714" w:type="dxa"/>
            <w:shd w:val="clear" w:color="auto" w:fill="DBEEF3"/>
            <w:vAlign w:val="center"/>
          </w:tcPr>
          <w:p w14:paraId="129B106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Lectura </w:t>
            </w:r>
          </w:p>
          <w:p w14:paraId="61D1781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214" w:type="dxa"/>
            <w:shd w:val="clear" w:color="auto" w:fill="DBEEF3"/>
            <w:vAlign w:val="center"/>
          </w:tcPr>
          <w:p w14:paraId="3BF9E6E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0h, 0m</w:t>
            </w:r>
          </w:p>
        </w:tc>
      </w:tr>
      <w:tr w:rsidR="001B3D2B" w14:paraId="78F44731" w14:textId="77777777">
        <w:tc>
          <w:tcPr>
            <w:tcW w:w="978" w:type="dxa"/>
            <w:vMerge/>
            <w:shd w:val="clear" w:color="auto" w:fill="BFBFBF"/>
            <w:vAlign w:val="center"/>
          </w:tcPr>
          <w:p w14:paraId="53C8EA97"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DEADA"/>
            <w:vAlign w:val="center"/>
          </w:tcPr>
          <w:p w14:paraId="5DDC8CE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F</w:t>
            </w:r>
          </w:p>
        </w:tc>
        <w:tc>
          <w:tcPr>
            <w:tcW w:w="1750" w:type="dxa"/>
            <w:shd w:val="clear" w:color="auto" w:fill="FDEADA"/>
            <w:vAlign w:val="center"/>
          </w:tcPr>
          <w:p w14:paraId="71156E6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213" w:type="dxa"/>
            <w:shd w:val="clear" w:color="auto" w:fill="FDEADA"/>
            <w:vAlign w:val="center"/>
          </w:tcPr>
          <w:p w14:paraId="5E39370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6h, 22m</w:t>
            </w:r>
          </w:p>
        </w:tc>
        <w:tc>
          <w:tcPr>
            <w:tcW w:w="1037" w:type="dxa"/>
            <w:shd w:val="clear" w:color="auto" w:fill="DBEEF3"/>
            <w:vAlign w:val="center"/>
          </w:tcPr>
          <w:p w14:paraId="540066F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Al</w:t>
            </w:r>
          </w:p>
        </w:tc>
        <w:tc>
          <w:tcPr>
            <w:tcW w:w="1714" w:type="dxa"/>
            <w:shd w:val="clear" w:color="auto" w:fill="DBEEF3"/>
            <w:vAlign w:val="center"/>
          </w:tcPr>
          <w:p w14:paraId="2E7A519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214" w:type="dxa"/>
            <w:shd w:val="clear" w:color="auto" w:fill="DBEEF3"/>
            <w:vAlign w:val="center"/>
          </w:tcPr>
          <w:p w14:paraId="2598FB7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3h, 38 m</w:t>
            </w:r>
          </w:p>
        </w:tc>
      </w:tr>
      <w:tr w:rsidR="001B3D2B" w14:paraId="253EC441" w14:textId="77777777">
        <w:tc>
          <w:tcPr>
            <w:tcW w:w="978" w:type="dxa"/>
            <w:vMerge/>
            <w:shd w:val="clear" w:color="auto" w:fill="BFBFBF"/>
            <w:vAlign w:val="center"/>
          </w:tcPr>
          <w:p w14:paraId="4E5C14C4"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DEADA"/>
            <w:vAlign w:val="center"/>
          </w:tcPr>
          <w:p w14:paraId="3D9587A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VG</w:t>
            </w:r>
          </w:p>
        </w:tc>
        <w:tc>
          <w:tcPr>
            <w:tcW w:w="1750" w:type="dxa"/>
            <w:shd w:val="clear" w:color="auto" w:fill="FDEADA"/>
            <w:vAlign w:val="center"/>
          </w:tcPr>
          <w:p w14:paraId="2C830E4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213" w:type="dxa"/>
            <w:shd w:val="clear" w:color="auto" w:fill="FDEADA"/>
            <w:vAlign w:val="center"/>
          </w:tcPr>
          <w:p w14:paraId="3AC895F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4h, 1m</w:t>
            </w:r>
          </w:p>
        </w:tc>
        <w:tc>
          <w:tcPr>
            <w:tcW w:w="1037" w:type="dxa"/>
            <w:shd w:val="clear" w:color="auto" w:fill="DBEEF3"/>
            <w:vAlign w:val="center"/>
          </w:tcPr>
          <w:p w14:paraId="3C2EC19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Ga</w:t>
            </w:r>
          </w:p>
        </w:tc>
        <w:tc>
          <w:tcPr>
            <w:tcW w:w="1714" w:type="dxa"/>
            <w:shd w:val="clear" w:color="auto" w:fill="DBEEF3"/>
            <w:vAlign w:val="center"/>
          </w:tcPr>
          <w:p w14:paraId="68C6481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214" w:type="dxa"/>
            <w:shd w:val="clear" w:color="auto" w:fill="DBEEF3"/>
            <w:vAlign w:val="center"/>
          </w:tcPr>
          <w:p w14:paraId="19C7E8E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5h, 33m</w:t>
            </w:r>
          </w:p>
        </w:tc>
      </w:tr>
      <w:tr w:rsidR="001B3D2B" w14:paraId="311AA85C" w14:textId="77777777">
        <w:tc>
          <w:tcPr>
            <w:tcW w:w="978" w:type="dxa"/>
            <w:vMerge/>
            <w:shd w:val="clear" w:color="auto" w:fill="BFBFBF"/>
            <w:vAlign w:val="center"/>
          </w:tcPr>
          <w:p w14:paraId="73FBBF63"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DEADA"/>
            <w:vAlign w:val="center"/>
          </w:tcPr>
          <w:p w14:paraId="1BEA27A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VP</w:t>
            </w:r>
          </w:p>
        </w:tc>
        <w:tc>
          <w:tcPr>
            <w:tcW w:w="1750" w:type="dxa"/>
            <w:shd w:val="clear" w:color="auto" w:fill="FDEADA"/>
            <w:vAlign w:val="center"/>
          </w:tcPr>
          <w:p w14:paraId="00FF56A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Redes </w:t>
            </w:r>
          </w:p>
          <w:p w14:paraId="5EAB4417"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213" w:type="dxa"/>
            <w:shd w:val="clear" w:color="auto" w:fill="FDEADA"/>
            <w:vAlign w:val="center"/>
          </w:tcPr>
          <w:p w14:paraId="6B600BE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34h, 55m</w:t>
            </w:r>
          </w:p>
        </w:tc>
        <w:tc>
          <w:tcPr>
            <w:tcW w:w="1037" w:type="dxa"/>
            <w:shd w:val="clear" w:color="auto" w:fill="DBEEF3"/>
            <w:vAlign w:val="center"/>
          </w:tcPr>
          <w:p w14:paraId="5EB4C72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Ru</w:t>
            </w:r>
          </w:p>
        </w:tc>
        <w:tc>
          <w:tcPr>
            <w:tcW w:w="1714" w:type="dxa"/>
            <w:shd w:val="clear" w:color="auto" w:fill="DBEEF3"/>
            <w:vAlign w:val="center"/>
          </w:tcPr>
          <w:p w14:paraId="5847F15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Redes </w:t>
            </w:r>
          </w:p>
          <w:p w14:paraId="5B035559"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214" w:type="dxa"/>
            <w:shd w:val="clear" w:color="auto" w:fill="DBEEF3"/>
            <w:vAlign w:val="center"/>
          </w:tcPr>
          <w:p w14:paraId="29EE2BF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32h, 21m</w:t>
            </w:r>
          </w:p>
        </w:tc>
      </w:tr>
      <w:tr w:rsidR="001B3D2B" w14:paraId="1773A0BB" w14:textId="77777777">
        <w:trPr>
          <w:trHeight w:val="390"/>
        </w:trPr>
        <w:tc>
          <w:tcPr>
            <w:tcW w:w="978" w:type="dxa"/>
            <w:vMerge w:val="restart"/>
            <w:shd w:val="clear" w:color="auto" w:fill="595959"/>
            <w:vAlign w:val="center"/>
          </w:tcPr>
          <w:p w14:paraId="66B99947" w14:textId="77777777" w:rsidR="001B3D2B" w:rsidRDefault="00AD21D7">
            <w:pP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Quinto año</w:t>
            </w:r>
          </w:p>
        </w:tc>
        <w:tc>
          <w:tcPr>
            <w:tcW w:w="1118" w:type="dxa"/>
            <w:shd w:val="clear" w:color="auto" w:fill="FBD5B5"/>
            <w:vAlign w:val="center"/>
          </w:tcPr>
          <w:p w14:paraId="793A1A0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AR</w:t>
            </w:r>
          </w:p>
        </w:tc>
        <w:tc>
          <w:tcPr>
            <w:tcW w:w="1750" w:type="dxa"/>
            <w:shd w:val="clear" w:color="auto" w:fill="FBD5B5"/>
            <w:vAlign w:val="center"/>
          </w:tcPr>
          <w:p w14:paraId="450635B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213" w:type="dxa"/>
            <w:shd w:val="clear" w:color="auto" w:fill="FBD5B5"/>
            <w:vAlign w:val="center"/>
          </w:tcPr>
          <w:p w14:paraId="1A47BB5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7h, 33m</w:t>
            </w:r>
          </w:p>
        </w:tc>
        <w:tc>
          <w:tcPr>
            <w:tcW w:w="1037" w:type="dxa"/>
            <w:shd w:val="clear" w:color="auto" w:fill="B7DDE8"/>
            <w:vAlign w:val="center"/>
          </w:tcPr>
          <w:p w14:paraId="4CEA0CB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R</w:t>
            </w:r>
          </w:p>
        </w:tc>
        <w:tc>
          <w:tcPr>
            <w:tcW w:w="1714" w:type="dxa"/>
            <w:shd w:val="clear" w:color="auto" w:fill="B7DDE8"/>
            <w:vAlign w:val="center"/>
          </w:tcPr>
          <w:p w14:paraId="49F6666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214" w:type="dxa"/>
            <w:shd w:val="clear" w:color="auto" w:fill="B7DDE8"/>
            <w:vAlign w:val="center"/>
          </w:tcPr>
          <w:p w14:paraId="0CC25CE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6h, 8m</w:t>
            </w:r>
          </w:p>
        </w:tc>
      </w:tr>
      <w:tr w:rsidR="001B3D2B" w14:paraId="21FEB4E6" w14:textId="77777777">
        <w:tc>
          <w:tcPr>
            <w:tcW w:w="978" w:type="dxa"/>
            <w:vMerge/>
            <w:shd w:val="clear" w:color="auto" w:fill="595959"/>
            <w:vAlign w:val="center"/>
          </w:tcPr>
          <w:p w14:paraId="49E9D4FD"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BD5B5"/>
            <w:vAlign w:val="center"/>
          </w:tcPr>
          <w:p w14:paraId="2A9CCA7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Ca</w:t>
            </w:r>
          </w:p>
        </w:tc>
        <w:tc>
          <w:tcPr>
            <w:tcW w:w="1750" w:type="dxa"/>
            <w:shd w:val="clear" w:color="auto" w:fill="FBD5B5"/>
            <w:vAlign w:val="center"/>
          </w:tcPr>
          <w:p w14:paraId="5C0F5DC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Lectura </w:t>
            </w:r>
          </w:p>
          <w:p w14:paraId="548D06B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213" w:type="dxa"/>
            <w:shd w:val="clear" w:color="auto" w:fill="FBD5B5"/>
            <w:vAlign w:val="center"/>
          </w:tcPr>
          <w:p w14:paraId="414669A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9h, 17 m</w:t>
            </w:r>
          </w:p>
        </w:tc>
        <w:tc>
          <w:tcPr>
            <w:tcW w:w="1037" w:type="dxa"/>
            <w:shd w:val="clear" w:color="auto" w:fill="B7DDE8"/>
            <w:vAlign w:val="center"/>
          </w:tcPr>
          <w:p w14:paraId="454FEBBB"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D</w:t>
            </w:r>
          </w:p>
        </w:tc>
        <w:tc>
          <w:tcPr>
            <w:tcW w:w="1714" w:type="dxa"/>
            <w:shd w:val="clear" w:color="auto" w:fill="B7DDE8"/>
            <w:vAlign w:val="center"/>
          </w:tcPr>
          <w:p w14:paraId="26134A6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Lectura </w:t>
            </w:r>
          </w:p>
          <w:p w14:paraId="4D198F8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214" w:type="dxa"/>
            <w:shd w:val="clear" w:color="auto" w:fill="B7DDE8"/>
            <w:vAlign w:val="center"/>
          </w:tcPr>
          <w:p w14:paraId="68A5216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0h, 0m</w:t>
            </w:r>
          </w:p>
        </w:tc>
      </w:tr>
      <w:tr w:rsidR="001B3D2B" w14:paraId="6F64EE3C" w14:textId="77777777">
        <w:tc>
          <w:tcPr>
            <w:tcW w:w="978" w:type="dxa"/>
            <w:vMerge/>
            <w:shd w:val="clear" w:color="auto" w:fill="595959"/>
            <w:vAlign w:val="center"/>
          </w:tcPr>
          <w:p w14:paraId="436E9E8A"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BD5B5"/>
            <w:vAlign w:val="center"/>
          </w:tcPr>
          <w:p w14:paraId="05C4FCD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AU</w:t>
            </w:r>
          </w:p>
        </w:tc>
        <w:tc>
          <w:tcPr>
            <w:tcW w:w="1750" w:type="dxa"/>
            <w:shd w:val="clear" w:color="auto" w:fill="FBD5B5"/>
            <w:vAlign w:val="center"/>
          </w:tcPr>
          <w:p w14:paraId="7123618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213" w:type="dxa"/>
            <w:shd w:val="clear" w:color="auto" w:fill="FBD5B5"/>
            <w:vAlign w:val="center"/>
          </w:tcPr>
          <w:p w14:paraId="756120B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9h, 21m</w:t>
            </w:r>
          </w:p>
        </w:tc>
        <w:tc>
          <w:tcPr>
            <w:tcW w:w="1037" w:type="dxa"/>
            <w:shd w:val="clear" w:color="auto" w:fill="B7DDE8"/>
            <w:vAlign w:val="center"/>
          </w:tcPr>
          <w:p w14:paraId="2A3171B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S</w:t>
            </w:r>
          </w:p>
        </w:tc>
        <w:tc>
          <w:tcPr>
            <w:tcW w:w="1714" w:type="dxa"/>
            <w:shd w:val="clear" w:color="auto" w:fill="B7DDE8"/>
            <w:vAlign w:val="center"/>
          </w:tcPr>
          <w:p w14:paraId="45E338F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214" w:type="dxa"/>
            <w:shd w:val="clear" w:color="auto" w:fill="B7DDE8"/>
            <w:vAlign w:val="center"/>
          </w:tcPr>
          <w:p w14:paraId="390E29C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21h, 50m</w:t>
            </w:r>
          </w:p>
        </w:tc>
      </w:tr>
      <w:tr w:rsidR="001B3D2B" w14:paraId="5D4A3E53" w14:textId="77777777">
        <w:tc>
          <w:tcPr>
            <w:tcW w:w="978" w:type="dxa"/>
            <w:vMerge/>
            <w:shd w:val="clear" w:color="auto" w:fill="595959"/>
            <w:vAlign w:val="center"/>
          </w:tcPr>
          <w:p w14:paraId="0E14702E"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BD5B5"/>
            <w:vAlign w:val="center"/>
          </w:tcPr>
          <w:p w14:paraId="41205C4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So</w:t>
            </w:r>
          </w:p>
        </w:tc>
        <w:tc>
          <w:tcPr>
            <w:tcW w:w="1750" w:type="dxa"/>
            <w:shd w:val="clear" w:color="auto" w:fill="FBD5B5"/>
            <w:vAlign w:val="center"/>
          </w:tcPr>
          <w:p w14:paraId="1180887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213" w:type="dxa"/>
            <w:shd w:val="clear" w:color="auto" w:fill="FBD5B5"/>
            <w:vAlign w:val="center"/>
          </w:tcPr>
          <w:p w14:paraId="0AFF854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7h, 20m</w:t>
            </w:r>
          </w:p>
        </w:tc>
        <w:tc>
          <w:tcPr>
            <w:tcW w:w="1037" w:type="dxa"/>
            <w:shd w:val="clear" w:color="auto" w:fill="B7DDE8"/>
            <w:vAlign w:val="center"/>
          </w:tcPr>
          <w:p w14:paraId="07A81AE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Y</w:t>
            </w:r>
          </w:p>
        </w:tc>
        <w:tc>
          <w:tcPr>
            <w:tcW w:w="1714" w:type="dxa"/>
            <w:shd w:val="clear" w:color="auto" w:fill="B7DDE8"/>
            <w:vAlign w:val="center"/>
          </w:tcPr>
          <w:p w14:paraId="571C04C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214" w:type="dxa"/>
            <w:shd w:val="clear" w:color="auto" w:fill="B7DDE8"/>
            <w:vAlign w:val="center"/>
          </w:tcPr>
          <w:p w14:paraId="68F0145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3h, 13 m</w:t>
            </w:r>
          </w:p>
        </w:tc>
      </w:tr>
      <w:tr w:rsidR="001B3D2B" w14:paraId="6A51BF74" w14:textId="77777777">
        <w:tc>
          <w:tcPr>
            <w:tcW w:w="978" w:type="dxa"/>
            <w:vMerge/>
            <w:shd w:val="clear" w:color="auto" w:fill="595959"/>
            <w:vAlign w:val="center"/>
          </w:tcPr>
          <w:p w14:paraId="0445F0BD"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118" w:type="dxa"/>
            <w:shd w:val="clear" w:color="auto" w:fill="FBD5B5"/>
            <w:vAlign w:val="center"/>
          </w:tcPr>
          <w:p w14:paraId="0A313C6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Su</w:t>
            </w:r>
          </w:p>
        </w:tc>
        <w:tc>
          <w:tcPr>
            <w:tcW w:w="1750" w:type="dxa"/>
            <w:shd w:val="clear" w:color="auto" w:fill="FBD5B5"/>
            <w:vAlign w:val="center"/>
          </w:tcPr>
          <w:p w14:paraId="1DE82387"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Redes </w:t>
            </w:r>
          </w:p>
          <w:p w14:paraId="6DA7A42B"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213" w:type="dxa"/>
            <w:shd w:val="clear" w:color="auto" w:fill="FBD5B5"/>
            <w:vAlign w:val="center"/>
          </w:tcPr>
          <w:p w14:paraId="5351F35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28h, 14m</w:t>
            </w:r>
          </w:p>
        </w:tc>
        <w:tc>
          <w:tcPr>
            <w:tcW w:w="1037" w:type="dxa"/>
            <w:shd w:val="clear" w:color="auto" w:fill="B7DDE8"/>
            <w:vAlign w:val="center"/>
          </w:tcPr>
          <w:p w14:paraId="09F0414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Sujeto H</w:t>
            </w:r>
          </w:p>
        </w:tc>
        <w:tc>
          <w:tcPr>
            <w:tcW w:w="1714" w:type="dxa"/>
            <w:shd w:val="clear" w:color="auto" w:fill="B7DDE8"/>
            <w:vAlign w:val="center"/>
          </w:tcPr>
          <w:p w14:paraId="6104BB8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Redes </w:t>
            </w:r>
          </w:p>
          <w:p w14:paraId="0D9BCEA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214" w:type="dxa"/>
            <w:shd w:val="clear" w:color="auto" w:fill="B7DDE8"/>
            <w:vAlign w:val="center"/>
          </w:tcPr>
          <w:p w14:paraId="2D5328D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19h, 22m</w:t>
            </w:r>
          </w:p>
        </w:tc>
      </w:tr>
    </w:tbl>
    <w:p w14:paraId="5D2AA3B3" w14:textId="77777777" w:rsidR="001B3D2B" w:rsidRDefault="001B3D2B">
      <w:pPr>
        <w:rPr>
          <w:rFonts w:ascii="Times New Roman" w:eastAsia="Times New Roman" w:hAnsi="Times New Roman" w:cs="Times New Roman"/>
          <w:sz w:val="24"/>
          <w:szCs w:val="24"/>
        </w:rPr>
      </w:pPr>
    </w:p>
    <w:p w14:paraId="47D6ECB5" w14:textId="77777777" w:rsidR="001B3D2B" w:rsidRDefault="001B3D2B">
      <w:pPr>
        <w:jc w:val="both"/>
        <w:rPr>
          <w:rFonts w:ascii="Times New Roman" w:eastAsia="Times New Roman" w:hAnsi="Times New Roman" w:cs="Times New Roman"/>
          <w:sz w:val="24"/>
          <w:szCs w:val="24"/>
        </w:rPr>
      </w:pPr>
    </w:p>
    <w:p w14:paraId="1B43BE10" w14:textId="77777777" w:rsidR="001B3D2B" w:rsidRDefault="001B3D2B">
      <w:pPr>
        <w:jc w:val="both"/>
        <w:rPr>
          <w:rFonts w:ascii="Times New Roman" w:eastAsia="Times New Roman" w:hAnsi="Times New Roman" w:cs="Times New Roman"/>
          <w:sz w:val="24"/>
          <w:szCs w:val="24"/>
        </w:rPr>
      </w:pPr>
    </w:p>
    <w:p w14:paraId="18B257F4" w14:textId="24D9564D" w:rsidR="001B3D2B" w:rsidRDefault="001B3D2B">
      <w:pPr>
        <w:jc w:val="both"/>
        <w:rPr>
          <w:rFonts w:ascii="Times New Roman" w:eastAsia="Times New Roman" w:hAnsi="Times New Roman" w:cs="Times New Roman"/>
          <w:sz w:val="24"/>
          <w:szCs w:val="24"/>
        </w:rPr>
      </w:pPr>
    </w:p>
    <w:p w14:paraId="40D09560" w14:textId="1CFF4FB4" w:rsidR="001C54AD" w:rsidRDefault="001C54AD">
      <w:pPr>
        <w:jc w:val="both"/>
        <w:rPr>
          <w:rFonts w:ascii="Times New Roman" w:eastAsia="Times New Roman" w:hAnsi="Times New Roman" w:cs="Times New Roman"/>
          <w:sz w:val="24"/>
          <w:szCs w:val="24"/>
        </w:rPr>
      </w:pPr>
    </w:p>
    <w:p w14:paraId="09A17F57" w14:textId="139EE302" w:rsidR="001C54AD" w:rsidRDefault="001C54AD">
      <w:pPr>
        <w:jc w:val="both"/>
        <w:rPr>
          <w:rFonts w:ascii="Times New Roman" w:eastAsia="Times New Roman" w:hAnsi="Times New Roman" w:cs="Times New Roman"/>
          <w:sz w:val="24"/>
          <w:szCs w:val="24"/>
        </w:rPr>
      </w:pPr>
    </w:p>
    <w:p w14:paraId="51777242" w14:textId="6E672018" w:rsidR="001C54AD" w:rsidRDefault="001C54AD">
      <w:pPr>
        <w:jc w:val="both"/>
        <w:rPr>
          <w:rFonts w:ascii="Times New Roman" w:eastAsia="Times New Roman" w:hAnsi="Times New Roman" w:cs="Times New Roman"/>
          <w:sz w:val="24"/>
          <w:szCs w:val="24"/>
        </w:rPr>
      </w:pPr>
    </w:p>
    <w:p w14:paraId="05473BEC" w14:textId="18D28250" w:rsidR="001C54AD" w:rsidRDefault="001C54AD">
      <w:pPr>
        <w:jc w:val="both"/>
        <w:rPr>
          <w:rFonts w:ascii="Times New Roman" w:eastAsia="Times New Roman" w:hAnsi="Times New Roman" w:cs="Times New Roman"/>
          <w:sz w:val="24"/>
          <w:szCs w:val="24"/>
        </w:rPr>
      </w:pPr>
    </w:p>
    <w:p w14:paraId="5EDDE5AB" w14:textId="01C0AA37" w:rsidR="001C54AD" w:rsidRDefault="001C54AD">
      <w:pPr>
        <w:jc w:val="both"/>
        <w:rPr>
          <w:rFonts w:ascii="Times New Roman" w:eastAsia="Times New Roman" w:hAnsi="Times New Roman" w:cs="Times New Roman"/>
          <w:sz w:val="24"/>
          <w:szCs w:val="24"/>
        </w:rPr>
      </w:pPr>
    </w:p>
    <w:p w14:paraId="574EB255" w14:textId="011C431F" w:rsidR="001C54AD" w:rsidRDefault="001C54AD">
      <w:pPr>
        <w:jc w:val="both"/>
        <w:rPr>
          <w:rFonts w:ascii="Times New Roman" w:eastAsia="Times New Roman" w:hAnsi="Times New Roman" w:cs="Times New Roman"/>
          <w:sz w:val="24"/>
          <w:szCs w:val="24"/>
        </w:rPr>
      </w:pPr>
    </w:p>
    <w:p w14:paraId="3447B762" w14:textId="3E52EA24" w:rsidR="001C54AD" w:rsidRDefault="001C54AD">
      <w:pPr>
        <w:jc w:val="both"/>
        <w:rPr>
          <w:rFonts w:ascii="Times New Roman" w:eastAsia="Times New Roman" w:hAnsi="Times New Roman" w:cs="Times New Roman"/>
          <w:sz w:val="24"/>
          <w:szCs w:val="24"/>
        </w:rPr>
      </w:pPr>
    </w:p>
    <w:p w14:paraId="0D5C778B"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 base en la información presentada en la Tabla 1, en la Tabla 2 se presenta el uso promedio diario que dan los y las estudiantes de cada grado escolar a sus teléfonos celulares, en términos del tiempo invertido.</w:t>
      </w:r>
    </w:p>
    <w:p w14:paraId="2F62B6FC" w14:textId="77777777" w:rsidR="001B3D2B" w:rsidRDefault="001B3D2B">
      <w:pPr>
        <w:jc w:val="both"/>
        <w:rPr>
          <w:rFonts w:ascii="Times New Roman" w:eastAsia="Times New Roman" w:hAnsi="Times New Roman" w:cs="Times New Roman"/>
          <w:sz w:val="24"/>
          <w:szCs w:val="24"/>
        </w:rPr>
      </w:pPr>
    </w:p>
    <w:p w14:paraId="7912B0D1" w14:textId="77777777" w:rsidR="001B3D2B" w:rsidRDefault="001B3D2B">
      <w:pPr>
        <w:rPr>
          <w:rFonts w:ascii="Times New Roman" w:eastAsia="Times New Roman" w:hAnsi="Times New Roman" w:cs="Times New Roman"/>
          <w:sz w:val="24"/>
          <w:szCs w:val="24"/>
        </w:rPr>
      </w:pPr>
    </w:p>
    <w:tbl>
      <w:tblPr>
        <w:tblStyle w:val="a0"/>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9"/>
        <w:gridCol w:w="1825"/>
        <w:gridCol w:w="2040"/>
        <w:gridCol w:w="1929"/>
        <w:gridCol w:w="1936"/>
      </w:tblGrid>
      <w:tr w:rsidR="001B3D2B" w14:paraId="1B83EFD1" w14:textId="77777777">
        <w:tc>
          <w:tcPr>
            <w:tcW w:w="1289" w:type="dxa"/>
            <w:tcBorders>
              <w:top w:val="nil"/>
              <w:left w:val="nil"/>
              <w:bottom w:val="nil"/>
            </w:tcBorders>
          </w:tcPr>
          <w:p w14:paraId="5D1648DF" w14:textId="77777777" w:rsidR="001B3D2B" w:rsidRDefault="001B3D2B">
            <w:pPr>
              <w:rPr>
                <w:rFonts w:ascii="Times New Roman" w:eastAsia="Times New Roman" w:hAnsi="Times New Roman" w:cs="Times New Roman"/>
                <w:sz w:val="24"/>
                <w:szCs w:val="24"/>
              </w:rPr>
            </w:pPr>
          </w:p>
        </w:tc>
        <w:tc>
          <w:tcPr>
            <w:tcW w:w="7730" w:type="dxa"/>
            <w:gridSpan w:val="4"/>
            <w:shd w:val="clear" w:color="auto" w:fill="000000"/>
            <w:vAlign w:val="center"/>
          </w:tcPr>
          <w:p w14:paraId="3AF67219" w14:textId="77777777" w:rsidR="001B3D2B" w:rsidRDefault="00AD21D7">
            <w:pPr>
              <w:jc w:val="center"/>
              <w:rPr>
                <w:rFonts w:ascii="Times New Roman" w:eastAsia="Times New Roman" w:hAnsi="Times New Roman" w:cs="Times New Roman"/>
                <w:color w:val="FFFFFF"/>
              </w:rPr>
            </w:pPr>
            <w:r>
              <w:rPr>
                <w:rFonts w:ascii="Times New Roman" w:eastAsia="Times New Roman" w:hAnsi="Times New Roman" w:cs="Times New Roman"/>
                <w:color w:val="FFFFFF"/>
              </w:rPr>
              <w:t xml:space="preserve">Tabla 2. </w:t>
            </w:r>
          </w:p>
        </w:tc>
      </w:tr>
      <w:tr w:rsidR="001B3D2B" w14:paraId="0D911E47" w14:textId="77777777">
        <w:trPr>
          <w:trHeight w:val="608"/>
        </w:trPr>
        <w:tc>
          <w:tcPr>
            <w:tcW w:w="1289" w:type="dxa"/>
            <w:vMerge w:val="restart"/>
            <w:tcBorders>
              <w:top w:val="nil"/>
              <w:left w:val="nil"/>
            </w:tcBorders>
          </w:tcPr>
          <w:p w14:paraId="2F93EA63" w14:textId="77777777" w:rsidR="001B3D2B" w:rsidRDefault="001B3D2B">
            <w:pPr>
              <w:rPr>
                <w:rFonts w:ascii="Times New Roman" w:eastAsia="Times New Roman" w:hAnsi="Times New Roman" w:cs="Times New Roman"/>
                <w:sz w:val="24"/>
                <w:szCs w:val="24"/>
              </w:rPr>
            </w:pPr>
          </w:p>
        </w:tc>
        <w:tc>
          <w:tcPr>
            <w:tcW w:w="3865" w:type="dxa"/>
            <w:gridSpan w:val="2"/>
            <w:shd w:val="clear" w:color="auto" w:fill="FAC090"/>
            <w:vAlign w:val="center"/>
          </w:tcPr>
          <w:p w14:paraId="58939A0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Mujeres</w:t>
            </w:r>
          </w:p>
        </w:tc>
        <w:tc>
          <w:tcPr>
            <w:tcW w:w="3865" w:type="dxa"/>
            <w:gridSpan w:val="2"/>
            <w:shd w:val="clear" w:color="auto" w:fill="93CDDC"/>
            <w:vAlign w:val="center"/>
          </w:tcPr>
          <w:p w14:paraId="3189C68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Hombres</w:t>
            </w:r>
          </w:p>
        </w:tc>
      </w:tr>
      <w:tr w:rsidR="001B3D2B" w14:paraId="5888D924" w14:textId="77777777">
        <w:tc>
          <w:tcPr>
            <w:tcW w:w="1289" w:type="dxa"/>
            <w:vMerge/>
            <w:tcBorders>
              <w:top w:val="nil"/>
              <w:left w:val="nil"/>
            </w:tcBorders>
          </w:tcPr>
          <w:p w14:paraId="1343545A"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AC090"/>
          </w:tcPr>
          <w:p w14:paraId="1907A9E9"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Categoría</w:t>
            </w:r>
          </w:p>
        </w:tc>
        <w:tc>
          <w:tcPr>
            <w:tcW w:w="2040" w:type="dxa"/>
            <w:shd w:val="clear" w:color="auto" w:fill="FAC090"/>
            <w:vAlign w:val="center"/>
          </w:tcPr>
          <w:p w14:paraId="560DFF5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Promedio diario semanal</w:t>
            </w:r>
          </w:p>
        </w:tc>
        <w:tc>
          <w:tcPr>
            <w:tcW w:w="1929" w:type="dxa"/>
            <w:shd w:val="clear" w:color="auto" w:fill="93CDDC"/>
            <w:vAlign w:val="center"/>
          </w:tcPr>
          <w:p w14:paraId="720AD46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Categoría</w:t>
            </w:r>
          </w:p>
        </w:tc>
        <w:tc>
          <w:tcPr>
            <w:tcW w:w="1936" w:type="dxa"/>
            <w:shd w:val="clear" w:color="auto" w:fill="93CDDC"/>
            <w:vAlign w:val="center"/>
          </w:tcPr>
          <w:p w14:paraId="248334A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Promedio diario semanal</w:t>
            </w:r>
          </w:p>
        </w:tc>
      </w:tr>
      <w:tr w:rsidR="001B3D2B" w14:paraId="5F8C1332" w14:textId="77777777">
        <w:tc>
          <w:tcPr>
            <w:tcW w:w="1289" w:type="dxa"/>
            <w:vMerge w:val="restart"/>
            <w:shd w:val="clear" w:color="auto" w:fill="BFBFBF"/>
            <w:vAlign w:val="center"/>
          </w:tcPr>
          <w:p w14:paraId="14FF236E" w14:textId="77777777" w:rsidR="001B3D2B" w:rsidRDefault="00AD21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Cuarto año</w:t>
            </w:r>
          </w:p>
        </w:tc>
        <w:tc>
          <w:tcPr>
            <w:tcW w:w="1825" w:type="dxa"/>
            <w:shd w:val="clear" w:color="auto" w:fill="FDEADA"/>
            <w:vAlign w:val="center"/>
          </w:tcPr>
          <w:p w14:paraId="1AFEF54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2040" w:type="dxa"/>
            <w:shd w:val="clear" w:color="auto" w:fill="FDEADA"/>
            <w:vAlign w:val="center"/>
          </w:tcPr>
          <w:p w14:paraId="42144EC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6h, 8m</w:t>
            </w:r>
          </w:p>
        </w:tc>
        <w:tc>
          <w:tcPr>
            <w:tcW w:w="1929" w:type="dxa"/>
            <w:shd w:val="clear" w:color="auto" w:fill="DBEEF3"/>
            <w:vAlign w:val="center"/>
          </w:tcPr>
          <w:p w14:paraId="201E112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936" w:type="dxa"/>
            <w:shd w:val="clear" w:color="auto" w:fill="DBEEF3"/>
            <w:vAlign w:val="center"/>
          </w:tcPr>
          <w:p w14:paraId="3C8543F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5h, 30m</w:t>
            </w:r>
          </w:p>
        </w:tc>
      </w:tr>
      <w:tr w:rsidR="001B3D2B" w14:paraId="07160721" w14:textId="77777777">
        <w:tc>
          <w:tcPr>
            <w:tcW w:w="1289" w:type="dxa"/>
            <w:vMerge/>
            <w:shd w:val="clear" w:color="auto" w:fill="BFBFBF"/>
            <w:vAlign w:val="center"/>
          </w:tcPr>
          <w:p w14:paraId="1BC94A2C"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DEADA"/>
            <w:vAlign w:val="center"/>
          </w:tcPr>
          <w:p w14:paraId="142F27C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Lectura</w:t>
            </w:r>
          </w:p>
          <w:p w14:paraId="7015635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2040" w:type="dxa"/>
            <w:shd w:val="clear" w:color="auto" w:fill="FDEADA"/>
            <w:vAlign w:val="center"/>
          </w:tcPr>
          <w:p w14:paraId="7F91ECD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1h, 49m</w:t>
            </w:r>
          </w:p>
        </w:tc>
        <w:tc>
          <w:tcPr>
            <w:tcW w:w="1929" w:type="dxa"/>
            <w:shd w:val="clear" w:color="auto" w:fill="DBEEF3"/>
            <w:vAlign w:val="center"/>
          </w:tcPr>
          <w:p w14:paraId="1C377F9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Lectura</w:t>
            </w:r>
          </w:p>
          <w:p w14:paraId="1825D5F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936" w:type="dxa"/>
            <w:shd w:val="clear" w:color="auto" w:fill="DBEEF3"/>
            <w:vAlign w:val="center"/>
          </w:tcPr>
          <w:p w14:paraId="7E8D201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0h, 0m</w:t>
            </w:r>
          </w:p>
        </w:tc>
      </w:tr>
      <w:tr w:rsidR="001B3D2B" w14:paraId="2BD7A36A" w14:textId="77777777">
        <w:tc>
          <w:tcPr>
            <w:tcW w:w="1289" w:type="dxa"/>
            <w:vMerge/>
            <w:shd w:val="clear" w:color="auto" w:fill="BFBFBF"/>
            <w:vAlign w:val="center"/>
          </w:tcPr>
          <w:p w14:paraId="731C2393"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DEADA"/>
            <w:vAlign w:val="center"/>
          </w:tcPr>
          <w:p w14:paraId="198DAD2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2040" w:type="dxa"/>
            <w:shd w:val="clear" w:color="auto" w:fill="FDEADA"/>
            <w:vAlign w:val="center"/>
          </w:tcPr>
          <w:p w14:paraId="6B385043"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4h, 23m</w:t>
            </w:r>
          </w:p>
        </w:tc>
        <w:tc>
          <w:tcPr>
            <w:tcW w:w="1929" w:type="dxa"/>
            <w:shd w:val="clear" w:color="auto" w:fill="DBEEF3"/>
            <w:vAlign w:val="center"/>
          </w:tcPr>
          <w:p w14:paraId="6A6C02C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936" w:type="dxa"/>
            <w:shd w:val="clear" w:color="auto" w:fill="DBEEF3"/>
            <w:vAlign w:val="center"/>
          </w:tcPr>
          <w:p w14:paraId="4CB3E15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5h, 36 min</w:t>
            </w:r>
          </w:p>
        </w:tc>
      </w:tr>
      <w:tr w:rsidR="001B3D2B" w14:paraId="7B1D0AAB" w14:textId="77777777">
        <w:tc>
          <w:tcPr>
            <w:tcW w:w="1289" w:type="dxa"/>
            <w:vMerge/>
            <w:shd w:val="clear" w:color="auto" w:fill="BFBFBF"/>
            <w:vAlign w:val="center"/>
          </w:tcPr>
          <w:p w14:paraId="0AA4DBD3"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DEADA"/>
            <w:vAlign w:val="center"/>
          </w:tcPr>
          <w:p w14:paraId="7191D79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2040" w:type="dxa"/>
            <w:shd w:val="clear" w:color="auto" w:fill="FDEADA"/>
            <w:vAlign w:val="center"/>
          </w:tcPr>
          <w:p w14:paraId="03097117"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7h, 19m</w:t>
            </w:r>
          </w:p>
        </w:tc>
        <w:tc>
          <w:tcPr>
            <w:tcW w:w="1929" w:type="dxa"/>
            <w:shd w:val="clear" w:color="auto" w:fill="DBEEF3"/>
            <w:vAlign w:val="center"/>
          </w:tcPr>
          <w:p w14:paraId="1C4424B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936" w:type="dxa"/>
            <w:shd w:val="clear" w:color="auto" w:fill="DBEEF3"/>
            <w:vAlign w:val="center"/>
          </w:tcPr>
          <w:p w14:paraId="7D427F5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5h, 24m</w:t>
            </w:r>
          </w:p>
        </w:tc>
      </w:tr>
      <w:tr w:rsidR="001B3D2B" w14:paraId="0B1E2A15" w14:textId="77777777">
        <w:tc>
          <w:tcPr>
            <w:tcW w:w="1289" w:type="dxa"/>
            <w:vMerge/>
            <w:shd w:val="clear" w:color="auto" w:fill="BFBFBF"/>
            <w:vAlign w:val="center"/>
          </w:tcPr>
          <w:p w14:paraId="242F33F0"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DEADA"/>
            <w:vAlign w:val="center"/>
          </w:tcPr>
          <w:p w14:paraId="41E854BB"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Redes</w:t>
            </w:r>
          </w:p>
          <w:p w14:paraId="09075BE9"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2040" w:type="dxa"/>
            <w:shd w:val="clear" w:color="auto" w:fill="FDEADA"/>
            <w:vAlign w:val="center"/>
          </w:tcPr>
          <w:p w14:paraId="7A5DA22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20h, 39m</w:t>
            </w:r>
          </w:p>
        </w:tc>
        <w:tc>
          <w:tcPr>
            <w:tcW w:w="1929" w:type="dxa"/>
            <w:shd w:val="clear" w:color="auto" w:fill="DBEEF3"/>
            <w:vAlign w:val="center"/>
          </w:tcPr>
          <w:p w14:paraId="7523A2D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Redes</w:t>
            </w:r>
          </w:p>
          <w:p w14:paraId="7329F92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936" w:type="dxa"/>
            <w:shd w:val="clear" w:color="auto" w:fill="DBEEF3"/>
            <w:vAlign w:val="center"/>
          </w:tcPr>
          <w:p w14:paraId="2C4917A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20h, 0m</w:t>
            </w:r>
          </w:p>
        </w:tc>
      </w:tr>
      <w:tr w:rsidR="001B3D2B" w14:paraId="6EA9E83A" w14:textId="77777777">
        <w:tc>
          <w:tcPr>
            <w:tcW w:w="1289" w:type="dxa"/>
            <w:vMerge w:val="restart"/>
            <w:shd w:val="clear" w:color="auto" w:fill="595959"/>
            <w:vAlign w:val="center"/>
          </w:tcPr>
          <w:p w14:paraId="1F412021" w14:textId="77777777" w:rsidR="001B3D2B" w:rsidRDefault="00AD21D7">
            <w:pPr>
              <w:jc w:val="center"/>
              <w:rPr>
                <w:rFonts w:ascii="Times New Roman" w:eastAsia="Times New Roman" w:hAnsi="Times New Roman" w:cs="Times New Roman"/>
                <w:sz w:val="24"/>
                <w:szCs w:val="24"/>
              </w:rPr>
            </w:pPr>
            <w:r>
              <w:rPr>
                <w:rFonts w:ascii="Times New Roman" w:eastAsia="Times New Roman" w:hAnsi="Times New Roman" w:cs="Times New Roman"/>
                <w:color w:val="FFFFFF"/>
                <w:sz w:val="24"/>
                <w:szCs w:val="24"/>
              </w:rPr>
              <w:t>Quinto año</w:t>
            </w:r>
          </w:p>
        </w:tc>
        <w:tc>
          <w:tcPr>
            <w:tcW w:w="1825" w:type="dxa"/>
            <w:shd w:val="clear" w:color="auto" w:fill="FBD5B5"/>
            <w:vAlign w:val="center"/>
          </w:tcPr>
          <w:p w14:paraId="207A43D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2040" w:type="dxa"/>
            <w:shd w:val="clear" w:color="auto" w:fill="FBD5B5"/>
            <w:vAlign w:val="center"/>
          </w:tcPr>
          <w:p w14:paraId="0D887AC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6h, 46m</w:t>
            </w:r>
          </w:p>
          <w:p w14:paraId="47D9D8B6" w14:textId="77777777" w:rsidR="001B3D2B" w:rsidRDefault="001B3D2B">
            <w:pPr>
              <w:jc w:val="center"/>
              <w:rPr>
                <w:rFonts w:ascii="Times New Roman" w:eastAsia="Times New Roman" w:hAnsi="Times New Roman" w:cs="Times New Roman"/>
              </w:rPr>
            </w:pPr>
          </w:p>
        </w:tc>
        <w:tc>
          <w:tcPr>
            <w:tcW w:w="1929" w:type="dxa"/>
            <w:shd w:val="clear" w:color="auto" w:fill="B7DDE8"/>
            <w:vAlign w:val="center"/>
          </w:tcPr>
          <w:p w14:paraId="0B5BAA7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Tiempo diario en pantalla</w:t>
            </w:r>
          </w:p>
        </w:tc>
        <w:tc>
          <w:tcPr>
            <w:tcW w:w="1936" w:type="dxa"/>
            <w:shd w:val="clear" w:color="auto" w:fill="B7DDE8"/>
            <w:vAlign w:val="center"/>
          </w:tcPr>
          <w:p w14:paraId="56A763BB"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7h, 52m</w:t>
            </w:r>
          </w:p>
        </w:tc>
      </w:tr>
      <w:tr w:rsidR="001B3D2B" w14:paraId="23D61E33" w14:textId="77777777">
        <w:tc>
          <w:tcPr>
            <w:tcW w:w="1289" w:type="dxa"/>
            <w:vMerge/>
            <w:shd w:val="clear" w:color="auto" w:fill="595959"/>
            <w:vAlign w:val="center"/>
          </w:tcPr>
          <w:p w14:paraId="073EFD79"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BD5B5"/>
            <w:vAlign w:val="center"/>
          </w:tcPr>
          <w:p w14:paraId="168EBCF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Lectura</w:t>
            </w:r>
          </w:p>
          <w:p w14:paraId="7CF2FC94"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2040" w:type="dxa"/>
            <w:shd w:val="clear" w:color="auto" w:fill="FBD5B5"/>
            <w:vAlign w:val="center"/>
          </w:tcPr>
          <w:p w14:paraId="10D0BF37"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9h, 17m</w:t>
            </w:r>
          </w:p>
        </w:tc>
        <w:tc>
          <w:tcPr>
            <w:tcW w:w="1929" w:type="dxa"/>
            <w:shd w:val="clear" w:color="auto" w:fill="B7DDE8"/>
            <w:vAlign w:val="center"/>
          </w:tcPr>
          <w:p w14:paraId="334467CA"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Lectura</w:t>
            </w:r>
          </w:p>
          <w:p w14:paraId="624E7CC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y Referencias</w:t>
            </w:r>
          </w:p>
        </w:tc>
        <w:tc>
          <w:tcPr>
            <w:tcW w:w="1936" w:type="dxa"/>
            <w:shd w:val="clear" w:color="auto" w:fill="B7DDE8"/>
            <w:vAlign w:val="center"/>
          </w:tcPr>
          <w:p w14:paraId="7816F586"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0h,0m</w:t>
            </w:r>
          </w:p>
        </w:tc>
      </w:tr>
      <w:tr w:rsidR="001B3D2B" w14:paraId="02B8A247" w14:textId="77777777">
        <w:tc>
          <w:tcPr>
            <w:tcW w:w="1289" w:type="dxa"/>
            <w:vMerge/>
            <w:shd w:val="clear" w:color="auto" w:fill="595959"/>
            <w:vAlign w:val="center"/>
          </w:tcPr>
          <w:p w14:paraId="68516291"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BD5B5"/>
            <w:vAlign w:val="center"/>
          </w:tcPr>
          <w:p w14:paraId="153F3EE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2040" w:type="dxa"/>
            <w:shd w:val="clear" w:color="auto" w:fill="FBD5B5"/>
            <w:vAlign w:val="center"/>
          </w:tcPr>
          <w:p w14:paraId="365DD34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3h, 32m</w:t>
            </w:r>
          </w:p>
        </w:tc>
        <w:tc>
          <w:tcPr>
            <w:tcW w:w="1929" w:type="dxa"/>
            <w:shd w:val="clear" w:color="auto" w:fill="B7DDE8"/>
            <w:vAlign w:val="center"/>
          </w:tcPr>
          <w:p w14:paraId="48801C9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Ocio y Entretenimiento</w:t>
            </w:r>
          </w:p>
        </w:tc>
        <w:tc>
          <w:tcPr>
            <w:tcW w:w="1936" w:type="dxa"/>
            <w:shd w:val="clear" w:color="auto" w:fill="B7DDE8"/>
            <w:vAlign w:val="center"/>
          </w:tcPr>
          <w:p w14:paraId="75D4E09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13h, 13m</w:t>
            </w:r>
          </w:p>
        </w:tc>
      </w:tr>
      <w:tr w:rsidR="001B3D2B" w14:paraId="0ECEF918" w14:textId="77777777">
        <w:tc>
          <w:tcPr>
            <w:tcW w:w="1289" w:type="dxa"/>
            <w:vMerge/>
            <w:shd w:val="clear" w:color="auto" w:fill="595959"/>
            <w:vAlign w:val="center"/>
          </w:tcPr>
          <w:p w14:paraId="003631DF"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BD5B5"/>
            <w:vAlign w:val="center"/>
          </w:tcPr>
          <w:p w14:paraId="3A23F4B5"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2040" w:type="dxa"/>
            <w:shd w:val="clear" w:color="auto" w:fill="FBD5B5"/>
            <w:vAlign w:val="center"/>
          </w:tcPr>
          <w:p w14:paraId="106F932D"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7h, 4m</w:t>
            </w:r>
          </w:p>
        </w:tc>
        <w:tc>
          <w:tcPr>
            <w:tcW w:w="1929" w:type="dxa"/>
            <w:shd w:val="clear" w:color="auto" w:fill="B7DDE8"/>
            <w:vAlign w:val="center"/>
          </w:tcPr>
          <w:p w14:paraId="236DDD3F"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 xml:space="preserve">Productividad y </w:t>
            </w:r>
            <w:r>
              <w:rPr>
                <w:rFonts w:ascii="Times New Roman" w:eastAsia="Times New Roman" w:hAnsi="Times New Roman" w:cs="Times New Roman"/>
              </w:rPr>
              <w:br/>
              <w:t>Creatividad</w:t>
            </w:r>
          </w:p>
        </w:tc>
        <w:tc>
          <w:tcPr>
            <w:tcW w:w="1936" w:type="dxa"/>
            <w:shd w:val="clear" w:color="auto" w:fill="B7DDE8"/>
            <w:vAlign w:val="center"/>
          </w:tcPr>
          <w:p w14:paraId="48CD80B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5h, 55m</w:t>
            </w:r>
          </w:p>
        </w:tc>
      </w:tr>
      <w:tr w:rsidR="001B3D2B" w14:paraId="449F05D1" w14:textId="77777777">
        <w:tc>
          <w:tcPr>
            <w:tcW w:w="1289" w:type="dxa"/>
            <w:vMerge/>
            <w:shd w:val="clear" w:color="auto" w:fill="595959"/>
            <w:vAlign w:val="center"/>
          </w:tcPr>
          <w:p w14:paraId="3536CBAF" w14:textId="77777777" w:rsidR="001B3D2B" w:rsidRDefault="001B3D2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825" w:type="dxa"/>
            <w:shd w:val="clear" w:color="auto" w:fill="FBD5B5"/>
            <w:vAlign w:val="center"/>
          </w:tcPr>
          <w:p w14:paraId="1230DABC"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Redes</w:t>
            </w:r>
          </w:p>
          <w:p w14:paraId="77440FD2"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2040" w:type="dxa"/>
            <w:shd w:val="clear" w:color="auto" w:fill="FBD5B5"/>
            <w:vAlign w:val="center"/>
          </w:tcPr>
          <w:p w14:paraId="091FEDF8"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22h, 6m</w:t>
            </w:r>
          </w:p>
        </w:tc>
        <w:tc>
          <w:tcPr>
            <w:tcW w:w="1929" w:type="dxa"/>
            <w:shd w:val="clear" w:color="auto" w:fill="B7DDE8"/>
            <w:vAlign w:val="center"/>
          </w:tcPr>
          <w:p w14:paraId="28F8EE2E"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Redes</w:t>
            </w:r>
          </w:p>
          <w:p w14:paraId="70D61F31"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sociales</w:t>
            </w:r>
          </w:p>
        </w:tc>
        <w:tc>
          <w:tcPr>
            <w:tcW w:w="1936" w:type="dxa"/>
            <w:shd w:val="clear" w:color="auto" w:fill="B7DDE8"/>
            <w:vAlign w:val="center"/>
          </w:tcPr>
          <w:p w14:paraId="61779BC0" w14:textId="77777777" w:rsidR="001B3D2B" w:rsidRDefault="00AD21D7">
            <w:pPr>
              <w:jc w:val="center"/>
              <w:rPr>
                <w:rFonts w:ascii="Times New Roman" w:eastAsia="Times New Roman" w:hAnsi="Times New Roman" w:cs="Times New Roman"/>
              </w:rPr>
            </w:pPr>
            <w:r>
              <w:rPr>
                <w:rFonts w:ascii="Times New Roman" w:eastAsia="Times New Roman" w:hAnsi="Times New Roman" w:cs="Times New Roman"/>
              </w:rPr>
              <w:t>19h, 23m}</w:t>
            </w:r>
          </w:p>
        </w:tc>
      </w:tr>
    </w:tbl>
    <w:p w14:paraId="23AF0070" w14:textId="77777777" w:rsidR="001B3D2B" w:rsidRDefault="001B3D2B">
      <w:pPr>
        <w:rPr>
          <w:rFonts w:ascii="Times New Roman" w:eastAsia="Times New Roman" w:hAnsi="Times New Roman" w:cs="Times New Roman"/>
          <w:sz w:val="24"/>
          <w:szCs w:val="24"/>
        </w:rPr>
      </w:pPr>
    </w:p>
    <w:p w14:paraId="0BB0968B" w14:textId="77777777" w:rsidR="001B3D2B" w:rsidRDefault="001B3D2B">
      <w:pPr>
        <w:rPr>
          <w:rFonts w:ascii="Times New Roman" w:eastAsia="Times New Roman" w:hAnsi="Times New Roman" w:cs="Times New Roman"/>
          <w:sz w:val="24"/>
          <w:szCs w:val="24"/>
        </w:rPr>
      </w:pPr>
    </w:p>
    <w:p w14:paraId="108BFB69" w14:textId="77777777" w:rsidR="001B3D2B" w:rsidRDefault="001B3D2B">
      <w:pPr>
        <w:rPr>
          <w:rFonts w:ascii="Times New Roman" w:eastAsia="Times New Roman" w:hAnsi="Times New Roman" w:cs="Times New Roman"/>
          <w:sz w:val="24"/>
          <w:szCs w:val="24"/>
        </w:rPr>
      </w:pPr>
    </w:p>
    <w:p w14:paraId="6538A55D" w14:textId="67C96888" w:rsidR="001B3D2B" w:rsidRDefault="001B3D2B">
      <w:pPr>
        <w:rPr>
          <w:rFonts w:ascii="Times New Roman" w:eastAsia="Times New Roman" w:hAnsi="Times New Roman" w:cs="Times New Roman"/>
          <w:sz w:val="24"/>
          <w:szCs w:val="24"/>
        </w:rPr>
      </w:pPr>
    </w:p>
    <w:p w14:paraId="34BC0724" w14:textId="77777777" w:rsidR="001C54AD" w:rsidRDefault="001C54AD">
      <w:pPr>
        <w:rPr>
          <w:rFonts w:ascii="Times New Roman" w:eastAsia="Times New Roman" w:hAnsi="Times New Roman" w:cs="Times New Roman"/>
          <w:sz w:val="24"/>
          <w:szCs w:val="24"/>
        </w:rPr>
      </w:pPr>
    </w:p>
    <w:p w14:paraId="492CBFCB" w14:textId="77777777" w:rsidR="001B3D2B" w:rsidRDefault="001B3D2B">
      <w:pPr>
        <w:rPr>
          <w:rFonts w:ascii="Times New Roman" w:eastAsia="Times New Roman" w:hAnsi="Times New Roman" w:cs="Times New Roman"/>
          <w:sz w:val="24"/>
          <w:szCs w:val="24"/>
        </w:rPr>
      </w:pPr>
    </w:p>
    <w:p w14:paraId="54C6B4DF" w14:textId="77777777" w:rsidR="001B3D2B" w:rsidRDefault="001B3D2B">
      <w:pPr>
        <w:rPr>
          <w:rFonts w:ascii="Times New Roman" w:eastAsia="Times New Roman" w:hAnsi="Times New Roman" w:cs="Times New Roman"/>
          <w:sz w:val="24"/>
          <w:szCs w:val="24"/>
        </w:rPr>
      </w:pPr>
    </w:p>
    <w:p w14:paraId="6615BEF4" w14:textId="77777777" w:rsidR="001B3D2B" w:rsidRDefault="001B3D2B">
      <w:pPr>
        <w:rPr>
          <w:rFonts w:ascii="Times New Roman" w:eastAsia="Times New Roman" w:hAnsi="Times New Roman" w:cs="Times New Roman"/>
          <w:sz w:val="24"/>
          <w:szCs w:val="24"/>
        </w:rPr>
      </w:pPr>
    </w:p>
    <w:p w14:paraId="6B4B7EB7" w14:textId="77777777" w:rsidR="001B3D2B" w:rsidRDefault="001B3D2B">
      <w:pPr>
        <w:rPr>
          <w:rFonts w:ascii="Times New Roman" w:eastAsia="Times New Roman" w:hAnsi="Times New Roman" w:cs="Times New Roman"/>
          <w:sz w:val="24"/>
          <w:szCs w:val="24"/>
        </w:rPr>
      </w:pPr>
    </w:p>
    <w:p w14:paraId="4A4917C9" w14:textId="77777777" w:rsidR="001B3D2B" w:rsidRDefault="001B3D2B">
      <w:pPr>
        <w:rPr>
          <w:rFonts w:ascii="Times New Roman" w:eastAsia="Times New Roman" w:hAnsi="Times New Roman" w:cs="Times New Roman"/>
          <w:sz w:val="24"/>
          <w:szCs w:val="24"/>
        </w:rPr>
      </w:pPr>
    </w:p>
    <w:p w14:paraId="712243AC" w14:textId="77777777" w:rsidR="001B3D2B" w:rsidRDefault="001B3D2B">
      <w:pPr>
        <w:rPr>
          <w:rFonts w:ascii="Times New Roman" w:eastAsia="Times New Roman" w:hAnsi="Times New Roman" w:cs="Times New Roman"/>
          <w:sz w:val="24"/>
          <w:szCs w:val="24"/>
        </w:rPr>
      </w:pPr>
    </w:p>
    <w:p w14:paraId="4A8B0C87" w14:textId="77777777" w:rsidR="001B3D2B" w:rsidRDefault="001B3D2B">
      <w:pPr>
        <w:rPr>
          <w:rFonts w:ascii="Times New Roman" w:eastAsia="Times New Roman" w:hAnsi="Times New Roman" w:cs="Times New Roman"/>
          <w:sz w:val="24"/>
          <w:szCs w:val="24"/>
        </w:rPr>
      </w:pPr>
    </w:p>
    <w:p w14:paraId="536C7860" w14:textId="77777777" w:rsidR="001B3D2B" w:rsidRDefault="001B3D2B">
      <w:pPr>
        <w:rPr>
          <w:rFonts w:ascii="Times New Roman" w:eastAsia="Times New Roman" w:hAnsi="Times New Roman" w:cs="Times New Roman"/>
          <w:sz w:val="24"/>
          <w:szCs w:val="24"/>
        </w:rPr>
      </w:pPr>
    </w:p>
    <w:p w14:paraId="0352D2D8" w14:textId="77777777" w:rsidR="001B3D2B" w:rsidRDefault="001B3D2B">
      <w:pPr>
        <w:rPr>
          <w:rFonts w:ascii="Times New Roman" w:eastAsia="Times New Roman" w:hAnsi="Times New Roman" w:cs="Times New Roman"/>
          <w:sz w:val="24"/>
          <w:szCs w:val="24"/>
        </w:rPr>
      </w:pPr>
    </w:p>
    <w:p w14:paraId="1B6F6563" w14:textId="77777777" w:rsidR="001B3D2B" w:rsidRDefault="001B3D2B">
      <w:pPr>
        <w:rPr>
          <w:rFonts w:ascii="Times New Roman" w:eastAsia="Times New Roman" w:hAnsi="Times New Roman" w:cs="Times New Roman"/>
          <w:sz w:val="24"/>
          <w:szCs w:val="24"/>
        </w:rPr>
      </w:pPr>
    </w:p>
    <w:p w14:paraId="1B91544C" w14:textId="77777777" w:rsidR="001B3D2B" w:rsidRDefault="001B3D2B">
      <w:pPr>
        <w:rPr>
          <w:rFonts w:ascii="Times New Roman" w:eastAsia="Times New Roman" w:hAnsi="Times New Roman" w:cs="Times New Roman"/>
          <w:sz w:val="24"/>
          <w:szCs w:val="24"/>
        </w:rPr>
      </w:pPr>
    </w:p>
    <w:p w14:paraId="315B9D1C" w14:textId="77777777" w:rsidR="001B3D2B" w:rsidRDefault="001B3D2B">
      <w:pPr>
        <w:rPr>
          <w:rFonts w:ascii="Times New Roman" w:eastAsia="Times New Roman" w:hAnsi="Times New Roman" w:cs="Times New Roman"/>
          <w:sz w:val="24"/>
          <w:szCs w:val="24"/>
        </w:rPr>
      </w:pPr>
    </w:p>
    <w:p w14:paraId="22A7092D" w14:textId="77777777" w:rsidR="001B3D2B" w:rsidRDefault="001B3D2B">
      <w:pPr>
        <w:rPr>
          <w:rFonts w:ascii="Times New Roman" w:eastAsia="Times New Roman" w:hAnsi="Times New Roman" w:cs="Times New Roman"/>
          <w:sz w:val="24"/>
          <w:szCs w:val="24"/>
        </w:rPr>
      </w:pPr>
    </w:p>
    <w:p w14:paraId="7D17BA31" w14:textId="77777777" w:rsidR="001B3D2B" w:rsidRDefault="00AD21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 xml:space="preserve">DISCUSIÓN: </w:t>
      </w:r>
    </w:p>
    <w:p w14:paraId="124EE882" w14:textId="77777777" w:rsidR="001B3D2B" w:rsidRDefault="001B3D2B">
      <w:pPr>
        <w:jc w:val="both"/>
        <w:rPr>
          <w:rFonts w:ascii="Times New Roman" w:eastAsia="Times New Roman" w:hAnsi="Times New Roman" w:cs="Times New Roman"/>
          <w:sz w:val="24"/>
          <w:szCs w:val="24"/>
        </w:rPr>
      </w:pPr>
    </w:p>
    <w:p w14:paraId="783A7CB2" w14:textId="77777777" w:rsidR="001B3D2B" w:rsidRDefault="00AD21D7">
      <w:pPr>
        <w:jc w:val="both"/>
        <w:rPr>
          <w:rFonts w:ascii="Times New Roman" w:eastAsia="Times New Roman" w:hAnsi="Times New Roman" w:cs="Times New Roman"/>
          <w:strike/>
          <w:sz w:val="24"/>
          <w:szCs w:val="24"/>
        </w:rPr>
      </w:pPr>
      <w:commentRangeStart w:id="8"/>
      <w:r>
        <w:rPr>
          <w:rFonts w:ascii="Times New Roman" w:eastAsia="Times New Roman" w:hAnsi="Times New Roman" w:cs="Times New Roman"/>
          <w:sz w:val="24"/>
          <w:szCs w:val="24"/>
        </w:rPr>
        <w:t xml:space="preserve">Al hacer este experimento entre hombres y mujeres que estudian en el Centro Educativo Jean Piaget, pudimos identificar el tiempo promedio que nuestros compañeros usan su celular. Además de ello, se logró clasificar en qué se utilizan los teléfonos celulares con exactitud. </w:t>
      </w:r>
    </w:p>
    <w:p w14:paraId="76CE9EB7" w14:textId="77777777" w:rsidR="001B3D2B" w:rsidRDefault="001B3D2B">
      <w:pPr>
        <w:jc w:val="both"/>
        <w:rPr>
          <w:rFonts w:ascii="Times New Roman" w:eastAsia="Times New Roman" w:hAnsi="Times New Roman" w:cs="Times New Roman"/>
          <w:strike/>
          <w:sz w:val="24"/>
          <w:szCs w:val="24"/>
        </w:rPr>
      </w:pPr>
    </w:p>
    <w:p w14:paraId="6FABBB9A"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comparar los datos registrados anteriormente, caemos en cuenta que las mujeres pasan más tiempo en pantalla, usan más sus redes sociales y de igual manera, usan más aplicaciones que giran en torno a la productividad y la creatividad, mientras que los hombres usan más sus celulares en forma de entretenimiento, usando juegos en los dispositivos.</w:t>
      </w:r>
    </w:p>
    <w:p w14:paraId="2A48FD28" w14:textId="77777777" w:rsidR="001B3D2B" w:rsidRDefault="001B3D2B">
      <w:pPr>
        <w:jc w:val="both"/>
        <w:rPr>
          <w:rFonts w:ascii="Times New Roman" w:eastAsia="Times New Roman" w:hAnsi="Times New Roman" w:cs="Times New Roman"/>
          <w:sz w:val="24"/>
          <w:szCs w:val="24"/>
        </w:rPr>
      </w:pPr>
    </w:p>
    <w:p w14:paraId="4D24A4E6" w14:textId="77777777" w:rsidR="001B3D2B" w:rsidRDefault="00AD21D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mismo, es importante señalar que de las 20 personas que participaron en el experimento, solo 2 mujeres hacen lecturas en sus dispositivos, mientras que ningún hombre siquiera lo usa para eso.</w:t>
      </w:r>
      <w:commentRangeEnd w:id="8"/>
      <w:r w:rsidR="00064DEF">
        <w:rPr>
          <w:rStyle w:val="Refdecomentario"/>
        </w:rPr>
        <w:commentReference w:id="8"/>
      </w:r>
    </w:p>
    <w:p w14:paraId="11D6DC55" w14:textId="77777777" w:rsidR="001B3D2B" w:rsidRDefault="001B3D2B">
      <w:pPr>
        <w:jc w:val="both"/>
        <w:rPr>
          <w:rFonts w:ascii="Times New Roman" w:eastAsia="Times New Roman" w:hAnsi="Times New Roman" w:cs="Times New Roman"/>
          <w:sz w:val="24"/>
          <w:szCs w:val="24"/>
        </w:rPr>
      </w:pPr>
    </w:p>
    <w:p w14:paraId="7ACF5502" w14:textId="77777777" w:rsidR="001B3D2B" w:rsidRDefault="001B3D2B">
      <w:pPr>
        <w:jc w:val="both"/>
        <w:rPr>
          <w:rFonts w:ascii="Times New Roman" w:eastAsia="Times New Roman" w:hAnsi="Times New Roman" w:cs="Times New Roman"/>
          <w:sz w:val="24"/>
          <w:szCs w:val="24"/>
        </w:rPr>
      </w:pPr>
    </w:p>
    <w:p w14:paraId="7EFD2D67" w14:textId="77777777" w:rsidR="001B3D2B" w:rsidRDefault="001B3D2B">
      <w:pPr>
        <w:jc w:val="both"/>
        <w:rPr>
          <w:rFonts w:ascii="Times New Roman" w:eastAsia="Times New Roman" w:hAnsi="Times New Roman" w:cs="Times New Roman"/>
          <w:sz w:val="24"/>
          <w:szCs w:val="24"/>
        </w:rPr>
      </w:pPr>
    </w:p>
    <w:p w14:paraId="51C3B60A" w14:textId="77777777" w:rsidR="001B3D2B" w:rsidRDefault="00AD21D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CONCLUSIÓN:</w:t>
      </w:r>
    </w:p>
    <w:p w14:paraId="5C2B6D94" w14:textId="77777777" w:rsidR="001B3D2B" w:rsidRDefault="001B3D2B">
      <w:pPr>
        <w:jc w:val="both"/>
        <w:rPr>
          <w:rFonts w:ascii="Times New Roman" w:eastAsia="Times New Roman" w:hAnsi="Times New Roman" w:cs="Times New Roman"/>
          <w:b/>
          <w:i/>
          <w:sz w:val="24"/>
          <w:szCs w:val="24"/>
          <w:u w:val="single"/>
        </w:rPr>
      </w:pPr>
    </w:p>
    <w:p w14:paraId="0917BFB4"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sociedad actual, los celulares son una adicción, la cual afecta en mayor medida a los jóvenes de hoy en día, debido a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en su época, estos pasaron a ser una herramienta solo para realizar llamadas, a ser multiusos. Tanto así, que los jóvenes de hoy en día suelen ver como obsoleta la computadora, debido a que sus teléfonos celulares ya les permiten las mismas funciones y en ocasiones, incluso más.</w:t>
      </w:r>
    </w:p>
    <w:p w14:paraId="6F22164F" w14:textId="77777777" w:rsidR="001B3D2B" w:rsidRDefault="001B3D2B">
      <w:pPr>
        <w:jc w:val="both"/>
        <w:rPr>
          <w:rFonts w:ascii="Times New Roman" w:eastAsia="Times New Roman" w:hAnsi="Times New Roman" w:cs="Times New Roman"/>
          <w:sz w:val="24"/>
          <w:szCs w:val="24"/>
        </w:rPr>
      </w:pPr>
    </w:p>
    <w:p w14:paraId="09BEBE34" w14:textId="77777777" w:rsidR="001B3D2B" w:rsidRDefault="00AD21D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con la investigación realizada, dentro del Centro Educativo Jean Piaget, los alumnos tienden a usar mucho sus dispositivos celulares, tanto así que a pesar de pasar 8 horas en </w:t>
      </w:r>
      <w:proofErr w:type="gramStart"/>
      <w:r>
        <w:rPr>
          <w:rFonts w:ascii="Times New Roman" w:eastAsia="Times New Roman" w:hAnsi="Times New Roman" w:cs="Times New Roman"/>
          <w:sz w:val="24"/>
          <w:szCs w:val="24"/>
        </w:rPr>
        <w:t>las escuela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se registra un uso diario de por lo menos 6 horas.</w:t>
      </w:r>
    </w:p>
    <w:p w14:paraId="75937AC6" w14:textId="77777777" w:rsidR="001B3D2B" w:rsidRDefault="001B3D2B">
      <w:pPr>
        <w:jc w:val="both"/>
        <w:rPr>
          <w:rFonts w:ascii="Times New Roman" w:eastAsia="Times New Roman" w:hAnsi="Times New Roman" w:cs="Times New Roman"/>
          <w:sz w:val="24"/>
          <w:szCs w:val="24"/>
        </w:rPr>
      </w:pPr>
    </w:p>
    <w:p w14:paraId="35D9EC60" w14:textId="77777777" w:rsidR="001B3D2B" w:rsidRDefault="001B3D2B">
      <w:pPr>
        <w:jc w:val="both"/>
        <w:rPr>
          <w:rFonts w:ascii="Times New Roman" w:eastAsia="Times New Roman" w:hAnsi="Times New Roman" w:cs="Times New Roman"/>
          <w:sz w:val="24"/>
          <w:szCs w:val="24"/>
        </w:rPr>
      </w:pPr>
    </w:p>
    <w:p w14:paraId="044DEED4" w14:textId="77777777" w:rsidR="001B3D2B" w:rsidRDefault="001B3D2B">
      <w:pPr>
        <w:jc w:val="both"/>
        <w:rPr>
          <w:rFonts w:ascii="Times New Roman" w:eastAsia="Times New Roman" w:hAnsi="Times New Roman" w:cs="Times New Roman"/>
          <w:sz w:val="24"/>
          <w:szCs w:val="24"/>
        </w:rPr>
      </w:pPr>
    </w:p>
    <w:p w14:paraId="3CCFE739" w14:textId="77777777" w:rsidR="001B3D2B" w:rsidRDefault="001B3D2B">
      <w:pPr>
        <w:jc w:val="both"/>
        <w:rPr>
          <w:rFonts w:ascii="Times New Roman" w:eastAsia="Times New Roman" w:hAnsi="Times New Roman" w:cs="Times New Roman"/>
          <w:sz w:val="24"/>
          <w:szCs w:val="24"/>
        </w:rPr>
      </w:pPr>
    </w:p>
    <w:p w14:paraId="0EE655FE" w14:textId="77777777" w:rsidR="001B3D2B" w:rsidRDefault="001B3D2B">
      <w:pPr>
        <w:jc w:val="both"/>
        <w:rPr>
          <w:rFonts w:ascii="Times New Roman" w:eastAsia="Times New Roman" w:hAnsi="Times New Roman" w:cs="Times New Roman"/>
          <w:sz w:val="24"/>
          <w:szCs w:val="24"/>
        </w:rPr>
      </w:pPr>
    </w:p>
    <w:p w14:paraId="357DB469" w14:textId="77777777" w:rsidR="001B3D2B" w:rsidRDefault="001B3D2B">
      <w:pPr>
        <w:jc w:val="both"/>
        <w:rPr>
          <w:rFonts w:ascii="Times New Roman" w:eastAsia="Times New Roman" w:hAnsi="Times New Roman" w:cs="Times New Roman"/>
          <w:sz w:val="24"/>
          <w:szCs w:val="24"/>
        </w:rPr>
      </w:pPr>
    </w:p>
    <w:p w14:paraId="327EF065" w14:textId="77777777" w:rsidR="001B3D2B" w:rsidRDefault="001B3D2B">
      <w:pPr>
        <w:jc w:val="both"/>
        <w:rPr>
          <w:rFonts w:ascii="Times New Roman" w:eastAsia="Times New Roman" w:hAnsi="Times New Roman" w:cs="Times New Roman"/>
          <w:sz w:val="24"/>
          <w:szCs w:val="24"/>
        </w:rPr>
      </w:pPr>
    </w:p>
    <w:p w14:paraId="4AD91AC6" w14:textId="77777777" w:rsidR="001B3D2B" w:rsidRDefault="001B3D2B">
      <w:pPr>
        <w:jc w:val="both"/>
        <w:rPr>
          <w:rFonts w:ascii="Times New Roman" w:eastAsia="Times New Roman" w:hAnsi="Times New Roman" w:cs="Times New Roman"/>
          <w:sz w:val="24"/>
          <w:szCs w:val="24"/>
        </w:rPr>
      </w:pPr>
    </w:p>
    <w:p w14:paraId="05E4EDBB" w14:textId="77777777" w:rsidR="001B3D2B" w:rsidRDefault="001B3D2B">
      <w:pPr>
        <w:jc w:val="both"/>
        <w:rPr>
          <w:rFonts w:ascii="Times New Roman" w:eastAsia="Times New Roman" w:hAnsi="Times New Roman" w:cs="Times New Roman"/>
          <w:sz w:val="24"/>
          <w:szCs w:val="24"/>
        </w:rPr>
      </w:pPr>
    </w:p>
    <w:p w14:paraId="3A80E392" w14:textId="77777777" w:rsidR="001B3D2B" w:rsidRDefault="001B3D2B">
      <w:pPr>
        <w:jc w:val="both"/>
        <w:rPr>
          <w:rFonts w:ascii="Times New Roman" w:eastAsia="Times New Roman" w:hAnsi="Times New Roman" w:cs="Times New Roman"/>
          <w:sz w:val="24"/>
          <w:szCs w:val="24"/>
        </w:rPr>
      </w:pPr>
    </w:p>
    <w:p w14:paraId="7DA71A33" w14:textId="77777777" w:rsidR="001B3D2B" w:rsidRDefault="001B3D2B">
      <w:pPr>
        <w:jc w:val="both"/>
        <w:rPr>
          <w:rFonts w:ascii="Times New Roman" w:eastAsia="Times New Roman" w:hAnsi="Times New Roman" w:cs="Times New Roman"/>
          <w:sz w:val="24"/>
          <w:szCs w:val="24"/>
        </w:rPr>
      </w:pPr>
    </w:p>
    <w:p w14:paraId="0EA4FF48" w14:textId="693C15D4" w:rsidR="001B3D2B" w:rsidRDefault="001B3D2B">
      <w:pPr>
        <w:jc w:val="both"/>
        <w:rPr>
          <w:rFonts w:ascii="Times New Roman" w:eastAsia="Times New Roman" w:hAnsi="Times New Roman" w:cs="Times New Roman"/>
          <w:sz w:val="24"/>
          <w:szCs w:val="24"/>
        </w:rPr>
      </w:pPr>
    </w:p>
    <w:p w14:paraId="411E5B6E" w14:textId="44A656A3" w:rsidR="00064DEF" w:rsidRDefault="00064DEF">
      <w:pPr>
        <w:jc w:val="both"/>
        <w:rPr>
          <w:rFonts w:ascii="Times New Roman" w:eastAsia="Times New Roman" w:hAnsi="Times New Roman" w:cs="Times New Roman"/>
          <w:sz w:val="24"/>
          <w:szCs w:val="24"/>
        </w:rPr>
      </w:pPr>
    </w:p>
    <w:p w14:paraId="3C569696" w14:textId="60DBDD7E" w:rsidR="00064DEF" w:rsidRDefault="00064DEF">
      <w:pPr>
        <w:jc w:val="both"/>
        <w:rPr>
          <w:rFonts w:ascii="Times New Roman" w:eastAsia="Times New Roman" w:hAnsi="Times New Roman" w:cs="Times New Roman"/>
          <w:sz w:val="24"/>
          <w:szCs w:val="24"/>
        </w:rPr>
      </w:pPr>
    </w:p>
    <w:p w14:paraId="6DCD2547" w14:textId="77777777" w:rsidR="00064DEF" w:rsidRDefault="00064DEF">
      <w:pPr>
        <w:jc w:val="both"/>
        <w:rPr>
          <w:rFonts w:ascii="Times New Roman" w:eastAsia="Times New Roman" w:hAnsi="Times New Roman" w:cs="Times New Roman"/>
          <w:sz w:val="24"/>
          <w:szCs w:val="24"/>
        </w:rPr>
      </w:pPr>
    </w:p>
    <w:p w14:paraId="6AE21E3B" w14:textId="77777777" w:rsidR="001B3D2B" w:rsidRDefault="001B3D2B">
      <w:pPr>
        <w:jc w:val="both"/>
        <w:rPr>
          <w:rFonts w:ascii="Times New Roman" w:eastAsia="Times New Roman" w:hAnsi="Times New Roman" w:cs="Times New Roman"/>
          <w:sz w:val="24"/>
          <w:szCs w:val="24"/>
        </w:rPr>
      </w:pPr>
    </w:p>
    <w:p w14:paraId="7FAEBCA9" w14:textId="77777777" w:rsidR="001B3D2B" w:rsidRDefault="00AD21D7">
      <w:pPr>
        <w:jc w:val="both"/>
        <w:rPr>
          <w:rFonts w:ascii="Times New Roman" w:eastAsia="Times New Roman" w:hAnsi="Times New Roman" w:cs="Times New Roman"/>
          <w:b/>
          <w:sz w:val="24"/>
          <w:szCs w:val="24"/>
        </w:rPr>
      </w:pPr>
      <w:commentRangeStart w:id="9"/>
      <w:r>
        <w:rPr>
          <w:rFonts w:ascii="Times New Roman" w:eastAsia="Times New Roman" w:hAnsi="Times New Roman" w:cs="Times New Roman"/>
          <w:b/>
          <w:sz w:val="24"/>
          <w:szCs w:val="24"/>
          <w:u w:val="single"/>
        </w:rPr>
        <w:lastRenderedPageBreak/>
        <w:t>BIBLIOGRAFÍA</w:t>
      </w:r>
      <w:commentRangeEnd w:id="9"/>
      <w:r w:rsidR="00064DEF">
        <w:rPr>
          <w:rStyle w:val="Refdecomentario"/>
        </w:rPr>
        <w:commentReference w:id="9"/>
      </w:r>
    </w:p>
    <w:p w14:paraId="6D8889B7" w14:textId="77777777" w:rsidR="001B3D2B" w:rsidRDefault="001B3D2B">
      <w:pPr>
        <w:jc w:val="both"/>
        <w:rPr>
          <w:rFonts w:ascii="Times New Roman" w:eastAsia="Times New Roman" w:hAnsi="Times New Roman" w:cs="Times New Roman"/>
          <w:b/>
          <w:i/>
          <w:sz w:val="24"/>
          <w:szCs w:val="24"/>
          <w:u w:val="single"/>
        </w:rPr>
      </w:pPr>
    </w:p>
    <w:p w14:paraId="2A182818"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sidRPr="001C54AD">
        <w:rPr>
          <w:rFonts w:ascii="Times New Roman" w:eastAsia="Times New Roman" w:hAnsi="Times New Roman" w:cs="Times New Roman"/>
          <w:color w:val="222222"/>
          <w:sz w:val="24"/>
          <w:szCs w:val="24"/>
          <w:highlight w:val="white"/>
          <w:lang w:val="en-US"/>
        </w:rPr>
        <w:t xml:space="preserve">Aoki, K., &amp; Downes, E. J. (2003). An analysis of young people’s use of and attitudes toward cell phones. </w:t>
      </w:r>
      <w:proofErr w:type="spellStart"/>
      <w:r>
        <w:rPr>
          <w:rFonts w:ascii="Times New Roman" w:eastAsia="Times New Roman" w:hAnsi="Times New Roman" w:cs="Times New Roman"/>
          <w:i/>
          <w:color w:val="222222"/>
          <w:sz w:val="24"/>
          <w:szCs w:val="24"/>
          <w:highlight w:val="white"/>
        </w:rPr>
        <w:t>Telematics</w:t>
      </w:r>
      <w:proofErr w:type="spellEnd"/>
      <w:r>
        <w:rPr>
          <w:rFonts w:ascii="Times New Roman" w:eastAsia="Times New Roman" w:hAnsi="Times New Roman" w:cs="Times New Roman"/>
          <w:i/>
          <w:color w:val="222222"/>
          <w:sz w:val="24"/>
          <w:szCs w:val="24"/>
          <w:highlight w:val="white"/>
        </w:rPr>
        <w:t xml:space="preserve"> and </w:t>
      </w:r>
      <w:proofErr w:type="spellStart"/>
      <w:r>
        <w:rPr>
          <w:rFonts w:ascii="Times New Roman" w:eastAsia="Times New Roman" w:hAnsi="Times New Roman" w:cs="Times New Roman"/>
          <w:i/>
          <w:color w:val="222222"/>
          <w:sz w:val="24"/>
          <w:szCs w:val="24"/>
          <w:highlight w:val="white"/>
        </w:rPr>
        <w:t>Informatics</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20</w:t>
      </w:r>
      <w:r>
        <w:rPr>
          <w:rFonts w:ascii="Times New Roman" w:eastAsia="Times New Roman" w:hAnsi="Times New Roman" w:cs="Times New Roman"/>
          <w:color w:val="222222"/>
          <w:sz w:val="24"/>
          <w:szCs w:val="24"/>
          <w:highlight w:val="white"/>
        </w:rPr>
        <w:t>(4), 349-364.</w:t>
      </w:r>
    </w:p>
    <w:p w14:paraId="7BC6E8DF"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Borjas, D., Ramos, V., Mora, V. (2017). Uso excesivo de Smartphones/teléfonos celulares: </w:t>
      </w:r>
      <w:proofErr w:type="spellStart"/>
      <w:r>
        <w:rPr>
          <w:rFonts w:ascii="Times New Roman" w:eastAsia="Times New Roman" w:hAnsi="Times New Roman" w:cs="Times New Roman"/>
          <w:color w:val="222222"/>
          <w:sz w:val="24"/>
          <w:szCs w:val="24"/>
          <w:highlight w:val="white"/>
        </w:rPr>
        <w:t>Phubbing</w:t>
      </w:r>
      <w:proofErr w:type="spellEnd"/>
      <w:r>
        <w:rPr>
          <w:rFonts w:ascii="Times New Roman" w:eastAsia="Times New Roman" w:hAnsi="Times New Roman" w:cs="Times New Roman"/>
          <w:color w:val="222222"/>
          <w:sz w:val="24"/>
          <w:szCs w:val="24"/>
          <w:highlight w:val="white"/>
        </w:rPr>
        <w:t xml:space="preserve"> y Nomofobia. Mayo, 2020, de Scielo Sitio web: https://scielo.conicyt.cl/scielo.php?pid=S0717-92272017000300205&amp;script=sci_arttext&amp;tlng=en</w:t>
      </w:r>
    </w:p>
    <w:p w14:paraId="18E0B025"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sidRPr="001C54AD">
        <w:rPr>
          <w:rFonts w:ascii="Times New Roman" w:eastAsia="Times New Roman" w:hAnsi="Times New Roman" w:cs="Times New Roman"/>
          <w:color w:val="222222"/>
          <w:sz w:val="24"/>
          <w:szCs w:val="24"/>
          <w:highlight w:val="white"/>
          <w:lang w:val="en-US"/>
        </w:rPr>
        <w:t xml:space="preserve">Campbell, S. W. (2007). Perceptions of mobile phone use in public settings: A cross-cultural comparison. </w:t>
      </w:r>
      <w:r>
        <w:rPr>
          <w:rFonts w:ascii="Times New Roman" w:eastAsia="Times New Roman" w:hAnsi="Times New Roman" w:cs="Times New Roman"/>
          <w:i/>
          <w:color w:val="222222"/>
          <w:sz w:val="24"/>
          <w:szCs w:val="24"/>
          <w:highlight w:val="white"/>
        </w:rPr>
        <w:t xml:space="preserve">International </w:t>
      </w:r>
      <w:proofErr w:type="spellStart"/>
      <w:r>
        <w:rPr>
          <w:rFonts w:ascii="Times New Roman" w:eastAsia="Times New Roman" w:hAnsi="Times New Roman" w:cs="Times New Roman"/>
          <w:i/>
          <w:color w:val="222222"/>
          <w:sz w:val="24"/>
          <w:szCs w:val="24"/>
          <w:highlight w:val="white"/>
        </w:rPr>
        <w:t>Journal</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of</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Communication</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w:t>
      </w:r>
      <w:r>
        <w:rPr>
          <w:rFonts w:ascii="Times New Roman" w:eastAsia="Times New Roman" w:hAnsi="Times New Roman" w:cs="Times New Roman"/>
          <w:color w:val="222222"/>
          <w:sz w:val="24"/>
          <w:szCs w:val="24"/>
          <w:highlight w:val="white"/>
        </w:rPr>
        <w:t>(1), 20.</w:t>
      </w:r>
    </w:p>
    <w:p w14:paraId="7ED23C1A"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Centro Educativo Jean Piaget. (2016). Reglamento Escolar. Mayo 2020, de Centro Educativo Jean Piaget Sitio web: http://www.jpiaget.edu.mx/contenido/medios/archivos/archivo-4.pdf</w:t>
      </w:r>
    </w:p>
    <w:p w14:paraId="6258A848"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sidRPr="001C54AD">
        <w:rPr>
          <w:rFonts w:ascii="Times New Roman" w:eastAsia="Times New Roman" w:hAnsi="Times New Roman" w:cs="Times New Roman"/>
          <w:color w:val="222222"/>
          <w:sz w:val="24"/>
          <w:szCs w:val="24"/>
          <w:highlight w:val="white"/>
          <w:lang w:val="en-US"/>
        </w:rPr>
        <w:t xml:space="preserve">Clarity Innovations. (2018). Digital Learning Development. </w:t>
      </w:r>
      <w:r>
        <w:rPr>
          <w:rFonts w:ascii="Times New Roman" w:eastAsia="Times New Roman" w:hAnsi="Times New Roman" w:cs="Times New Roman"/>
          <w:color w:val="222222"/>
          <w:sz w:val="24"/>
          <w:szCs w:val="24"/>
          <w:highlight w:val="white"/>
        </w:rPr>
        <w:t xml:space="preserve">Mayo 2020, de </w:t>
      </w:r>
      <w:proofErr w:type="spellStart"/>
      <w:r>
        <w:rPr>
          <w:rFonts w:ascii="Times New Roman" w:eastAsia="Times New Roman" w:hAnsi="Times New Roman" w:cs="Times New Roman"/>
          <w:color w:val="222222"/>
          <w:sz w:val="24"/>
          <w:szCs w:val="24"/>
          <w:highlight w:val="white"/>
        </w:rPr>
        <w:t>Clarity</w:t>
      </w:r>
      <w:proofErr w:type="spellEnd"/>
      <w:r>
        <w:rPr>
          <w:rFonts w:ascii="Times New Roman" w:eastAsia="Times New Roman" w:hAnsi="Times New Roman" w:cs="Times New Roman"/>
          <w:color w:val="222222"/>
          <w:sz w:val="24"/>
          <w:szCs w:val="24"/>
          <w:highlight w:val="white"/>
        </w:rPr>
        <w:t xml:space="preserve"> Innovations.INC Sitio web: </w:t>
      </w:r>
      <w:hyperlink r:id="rId15">
        <w:r>
          <w:rPr>
            <w:rFonts w:ascii="Times New Roman" w:eastAsia="Times New Roman" w:hAnsi="Times New Roman" w:cs="Times New Roman"/>
            <w:color w:val="1155CC"/>
            <w:sz w:val="24"/>
            <w:szCs w:val="24"/>
            <w:highlight w:val="white"/>
          </w:rPr>
          <w:t>https://www.clarity-innovations.com/</w:t>
        </w:r>
      </w:hyperlink>
    </w:p>
    <w:p w14:paraId="7E3CAF4A"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El uso problemático del teléfono inteligente asociado con la mensajería instantánea, el uso de redes sociales y el uso lúdico o evasivo de escuchar música, así como con la alta frecuencia y el tiempo de uso, puede tener efectos perjudiciales en la salud. http://revistaaloma.net/index.php/aloma/article/view/328/200200205</w:t>
      </w:r>
    </w:p>
    <w:p w14:paraId="791DA19D"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Guerrero,A</w:t>
      </w:r>
      <w:proofErr w:type="spellEnd"/>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(2018). Los </w:t>
      </w:r>
      <w:proofErr w:type="gramStart"/>
      <w:r>
        <w:rPr>
          <w:rFonts w:ascii="Times New Roman" w:eastAsia="Times New Roman" w:hAnsi="Times New Roman" w:cs="Times New Roman"/>
          <w:color w:val="222222"/>
          <w:sz w:val="24"/>
          <w:szCs w:val="24"/>
          <w:highlight w:val="white"/>
        </w:rPr>
        <w:t>teléfonos celular</w:t>
      </w:r>
      <w:proofErr w:type="gramEnd"/>
      <w:r>
        <w:rPr>
          <w:rFonts w:ascii="Times New Roman" w:eastAsia="Times New Roman" w:hAnsi="Times New Roman" w:cs="Times New Roman"/>
          <w:color w:val="222222"/>
          <w:sz w:val="24"/>
          <w:szCs w:val="24"/>
          <w:highlight w:val="white"/>
        </w:rPr>
        <w:t xml:space="preserve"> y la escuela. Mayo 2020. El Sol de Puebla.https://www.elsoldepuebla.com.mx/analisis/los-telefonos-celulares-y-la-escuela-1573836.html</w:t>
      </w:r>
    </w:p>
    <w:p w14:paraId="00CE0E6F" w14:textId="77777777" w:rsidR="001B3D2B" w:rsidRPr="001C54AD" w:rsidRDefault="00AD21D7">
      <w:pPr>
        <w:numPr>
          <w:ilvl w:val="0"/>
          <w:numId w:val="7"/>
        </w:numPr>
        <w:jc w:val="both"/>
        <w:rPr>
          <w:rFonts w:ascii="Times New Roman" w:eastAsia="Times New Roman" w:hAnsi="Times New Roman" w:cs="Times New Roman"/>
          <w:sz w:val="24"/>
          <w:szCs w:val="24"/>
          <w:lang w:val="en-US"/>
        </w:rPr>
      </w:pPr>
      <w:r w:rsidRPr="001C54AD">
        <w:rPr>
          <w:rFonts w:ascii="Times New Roman" w:eastAsia="Times New Roman" w:hAnsi="Times New Roman" w:cs="Times New Roman"/>
          <w:color w:val="222222"/>
          <w:sz w:val="24"/>
          <w:szCs w:val="24"/>
          <w:highlight w:val="white"/>
          <w:lang w:val="en-US"/>
        </w:rPr>
        <w:t xml:space="preserve">Guilford, A. C., </w:t>
      </w:r>
      <w:proofErr w:type="spellStart"/>
      <w:r w:rsidRPr="001C54AD">
        <w:rPr>
          <w:rFonts w:ascii="Times New Roman" w:eastAsia="Times New Roman" w:hAnsi="Times New Roman" w:cs="Times New Roman"/>
          <w:color w:val="222222"/>
          <w:sz w:val="24"/>
          <w:szCs w:val="24"/>
          <w:highlight w:val="white"/>
          <w:lang w:val="en-US"/>
        </w:rPr>
        <w:t>Verstegen</w:t>
      </w:r>
      <w:proofErr w:type="spellEnd"/>
      <w:r w:rsidRPr="001C54AD">
        <w:rPr>
          <w:rFonts w:ascii="Times New Roman" w:eastAsia="Times New Roman" w:hAnsi="Times New Roman" w:cs="Times New Roman"/>
          <w:color w:val="222222"/>
          <w:sz w:val="24"/>
          <w:szCs w:val="24"/>
          <w:highlight w:val="white"/>
          <w:lang w:val="en-US"/>
        </w:rPr>
        <w:t xml:space="preserve">, M., &amp; Zhao, H. (2008). </w:t>
      </w:r>
      <w:r w:rsidRPr="001C54AD">
        <w:rPr>
          <w:rFonts w:ascii="Times New Roman" w:eastAsia="Times New Roman" w:hAnsi="Times New Roman" w:cs="Times New Roman"/>
          <w:i/>
          <w:color w:val="222222"/>
          <w:sz w:val="24"/>
          <w:szCs w:val="24"/>
          <w:highlight w:val="white"/>
          <w:lang w:val="en-US"/>
        </w:rPr>
        <w:t>U.S. Patent No. 7,433,929</w:t>
      </w:r>
      <w:r w:rsidRPr="001C54AD">
        <w:rPr>
          <w:rFonts w:ascii="Times New Roman" w:eastAsia="Times New Roman" w:hAnsi="Times New Roman" w:cs="Times New Roman"/>
          <w:color w:val="222222"/>
          <w:sz w:val="24"/>
          <w:szCs w:val="24"/>
          <w:highlight w:val="white"/>
          <w:lang w:val="en-US"/>
        </w:rPr>
        <w:t>. Washington, DC: U.S. Patent and Trademark Office.</w:t>
      </w:r>
    </w:p>
    <w:p w14:paraId="7C0C5851"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Henderson, </w:t>
      </w:r>
      <w:proofErr w:type="gramStart"/>
      <w:r>
        <w:rPr>
          <w:rFonts w:ascii="Times New Roman" w:eastAsia="Times New Roman" w:hAnsi="Times New Roman" w:cs="Times New Roman"/>
          <w:color w:val="222222"/>
          <w:sz w:val="24"/>
          <w:szCs w:val="24"/>
          <w:highlight w:val="white"/>
        </w:rPr>
        <w:t>C..</w:t>
      </w:r>
      <w:proofErr w:type="gramEnd"/>
      <w:r>
        <w:rPr>
          <w:rFonts w:ascii="Times New Roman" w:eastAsia="Times New Roman" w:hAnsi="Times New Roman" w:cs="Times New Roman"/>
          <w:color w:val="222222"/>
          <w:sz w:val="24"/>
          <w:szCs w:val="24"/>
          <w:highlight w:val="white"/>
        </w:rPr>
        <w:t xml:space="preserve"> (2018). El impacto de los teléfonos celulares en instituciones educativas. Mayo, 2020, de </w:t>
      </w:r>
      <w:proofErr w:type="spellStart"/>
      <w:r>
        <w:rPr>
          <w:rFonts w:ascii="Times New Roman" w:eastAsia="Times New Roman" w:hAnsi="Times New Roman" w:cs="Times New Roman"/>
          <w:color w:val="222222"/>
          <w:sz w:val="24"/>
          <w:szCs w:val="24"/>
          <w:highlight w:val="white"/>
        </w:rPr>
        <w:t>Techlandia</w:t>
      </w:r>
      <w:proofErr w:type="spellEnd"/>
      <w:r>
        <w:rPr>
          <w:rFonts w:ascii="Times New Roman" w:eastAsia="Times New Roman" w:hAnsi="Times New Roman" w:cs="Times New Roman"/>
          <w:color w:val="222222"/>
          <w:sz w:val="24"/>
          <w:szCs w:val="24"/>
          <w:highlight w:val="white"/>
        </w:rPr>
        <w:t xml:space="preserve"> Sitio web: </w:t>
      </w:r>
      <w:hyperlink r:id="rId16">
        <w:r>
          <w:rPr>
            <w:rFonts w:ascii="Times New Roman" w:eastAsia="Times New Roman" w:hAnsi="Times New Roman" w:cs="Times New Roman"/>
            <w:color w:val="1155CC"/>
            <w:sz w:val="24"/>
            <w:szCs w:val="24"/>
            <w:highlight w:val="white"/>
          </w:rPr>
          <w:t>https://techlandia.com/impacto-telefonos-celulares-instituciones-educativas-sobre_44439/</w:t>
        </w:r>
      </w:hyperlink>
    </w:p>
    <w:p w14:paraId="00A50AC6"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Maldonado, M., Mancilla, M., et al. (2014). Videojuegos y adicción en niños - adolescentes: una revisión sistemática. Mayo 2020, de Dialnet plus Sitio web: https://dialnet.unirioja.es/servlet/articulo?codigo=4892405Mariano </w:t>
      </w:r>
      <w:proofErr w:type="spellStart"/>
      <w:proofErr w:type="gramStart"/>
      <w:r>
        <w:rPr>
          <w:rFonts w:ascii="Times New Roman" w:eastAsia="Times New Roman" w:hAnsi="Times New Roman" w:cs="Times New Roman"/>
          <w:color w:val="222222"/>
          <w:sz w:val="24"/>
          <w:szCs w:val="24"/>
          <w:highlight w:val="white"/>
        </w:rPr>
        <w:t>Chóliz</w:t>
      </w:r>
      <w:proofErr w:type="spellEnd"/>
      <w:r>
        <w:rPr>
          <w:rFonts w:ascii="Times New Roman" w:eastAsia="Times New Roman" w:hAnsi="Times New Roman" w:cs="Times New Roman"/>
          <w:color w:val="222222"/>
          <w:sz w:val="24"/>
          <w:szCs w:val="24"/>
          <w:highlight w:val="white"/>
        </w:rPr>
        <w:t xml:space="preserve"> ;</w:t>
      </w:r>
      <w:proofErr w:type="gramEnd"/>
      <w:r>
        <w:rPr>
          <w:rFonts w:ascii="Times New Roman" w:eastAsia="Times New Roman" w:hAnsi="Times New Roman" w:cs="Times New Roman"/>
          <w:color w:val="222222"/>
          <w:sz w:val="24"/>
          <w:szCs w:val="24"/>
          <w:highlight w:val="white"/>
        </w:rPr>
        <w:t xml:space="preserve"> Verónica Villanueva ; Mari Carmen </w:t>
      </w:r>
      <w:proofErr w:type="spellStart"/>
      <w:r>
        <w:rPr>
          <w:rFonts w:ascii="Times New Roman" w:eastAsia="Times New Roman" w:hAnsi="Times New Roman" w:cs="Times New Roman"/>
          <w:color w:val="222222"/>
          <w:sz w:val="24"/>
          <w:szCs w:val="24"/>
          <w:highlight w:val="white"/>
        </w:rPr>
        <w:t>Chóliz</w:t>
      </w:r>
      <w:proofErr w:type="spellEnd"/>
      <w:r>
        <w:rPr>
          <w:rFonts w:ascii="Times New Roman" w:eastAsia="Times New Roman" w:hAnsi="Times New Roman" w:cs="Times New Roman"/>
          <w:color w:val="222222"/>
          <w:sz w:val="24"/>
          <w:szCs w:val="24"/>
          <w:highlight w:val="white"/>
        </w:rPr>
        <w:t>. Ellas, ellos y su móvil: Uso, abuso (¿y dependencia?) del teléfono móvil en la adolescencia. En: Revista Española de Drogodependencias, 2009, Vol. 34, no. 1 https://core.ac.uk/download/pdf/71004762.pdf</w:t>
      </w:r>
    </w:p>
    <w:p w14:paraId="569B09CC"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t>Oviedo,J</w:t>
      </w:r>
      <w:proofErr w:type="spellEnd"/>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(2019). Analizan regular uso del celular en el salón de clases. Mayo 2020. Milenio. https://www.milenio.com/politica/comunidad/analizan-regular-uso-de-celulares-en-salon-de-clases</w:t>
      </w:r>
    </w:p>
    <w:p w14:paraId="14D3B5F9"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Rodríguez, I., Sancho, L. (2013). ¿Qué consecuencias genera el uso excesivo del teléfono celular en los </w:t>
      </w:r>
      <w:proofErr w:type="gramStart"/>
      <w:r>
        <w:rPr>
          <w:rFonts w:ascii="Times New Roman" w:eastAsia="Times New Roman" w:hAnsi="Times New Roman" w:cs="Times New Roman"/>
          <w:color w:val="222222"/>
          <w:sz w:val="24"/>
          <w:szCs w:val="24"/>
          <w:highlight w:val="white"/>
        </w:rPr>
        <w:t>adolescentes?.</w:t>
      </w:r>
      <w:proofErr w:type="gramEnd"/>
      <w:r>
        <w:rPr>
          <w:rFonts w:ascii="Times New Roman" w:eastAsia="Times New Roman" w:hAnsi="Times New Roman" w:cs="Times New Roman"/>
          <w:color w:val="222222"/>
          <w:sz w:val="24"/>
          <w:szCs w:val="24"/>
          <w:highlight w:val="white"/>
        </w:rPr>
        <w:t xml:space="preserve"> Mayo 2020, de Universidad Maya Romero, </w:t>
      </w:r>
      <w:proofErr w:type="gramStart"/>
      <w:r>
        <w:rPr>
          <w:rFonts w:ascii="Times New Roman" w:eastAsia="Times New Roman" w:hAnsi="Times New Roman" w:cs="Times New Roman"/>
          <w:color w:val="222222"/>
          <w:sz w:val="24"/>
          <w:szCs w:val="24"/>
          <w:highlight w:val="white"/>
        </w:rPr>
        <w:t>S..</w:t>
      </w:r>
      <w:proofErr w:type="gramEnd"/>
      <w:r>
        <w:rPr>
          <w:rFonts w:ascii="Times New Roman" w:eastAsia="Times New Roman" w:hAnsi="Times New Roman" w:cs="Times New Roman"/>
          <w:color w:val="222222"/>
          <w:sz w:val="24"/>
          <w:szCs w:val="24"/>
          <w:highlight w:val="white"/>
        </w:rPr>
        <w:t xml:space="preserve"> (2017). Lo que la adicción al móvil </w:t>
      </w:r>
      <w:proofErr w:type="gramStart"/>
      <w:r>
        <w:rPr>
          <w:rFonts w:ascii="Times New Roman" w:eastAsia="Times New Roman" w:hAnsi="Times New Roman" w:cs="Times New Roman"/>
          <w:color w:val="222222"/>
          <w:sz w:val="24"/>
          <w:szCs w:val="24"/>
          <w:highlight w:val="white"/>
        </w:rPr>
        <w:t>le</w:t>
      </w:r>
      <w:proofErr w:type="gramEnd"/>
      <w:r>
        <w:rPr>
          <w:rFonts w:ascii="Times New Roman" w:eastAsia="Times New Roman" w:hAnsi="Times New Roman" w:cs="Times New Roman"/>
          <w:color w:val="222222"/>
          <w:sz w:val="24"/>
          <w:szCs w:val="24"/>
          <w:highlight w:val="white"/>
        </w:rPr>
        <w:t xml:space="preserve"> hace a los jóvenes. Mayo 2020, de Muy Interesante Sitio web: </w:t>
      </w:r>
      <w:hyperlink r:id="rId17">
        <w:r>
          <w:rPr>
            <w:rFonts w:ascii="Times New Roman" w:eastAsia="Times New Roman" w:hAnsi="Times New Roman" w:cs="Times New Roman"/>
            <w:color w:val="1155CC"/>
            <w:sz w:val="24"/>
            <w:szCs w:val="24"/>
            <w:highlight w:val="white"/>
          </w:rPr>
          <w:t>https://www.muyinteresante.es/tecnologia/articulo/lo-que-la-adiccion-al-movil-le-hace-a-los-jovenes-761462454550</w:t>
        </w:r>
      </w:hyperlink>
    </w:p>
    <w:p w14:paraId="18F8CEC0"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Sánchez-Carbonell, </w:t>
      </w:r>
      <w:proofErr w:type="spellStart"/>
      <w:proofErr w:type="gramStart"/>
      <w:r>
        <w:rPr>
          <w:rFonts w:ascii="Times New Roman" w:eastAsia="Times New Roman" w:hAnsi="Times New Roman" w:cs="Times New Roman"/>
          <w:color w:val="222222"/>
          <w:sz w:val="24"/>
          <w:szCs w:val="24"/>
          <w:highlight w:val="white"/>
        </w:rPr>
        <w:t>Beranuy,Castellana</w:t>
      </w:r>
      <w:proofErr w:type="spellEnd"/>
      <w:proofErr w:type="gramEnd"/>
      <w:r>
        <w:rPr>
          <w:rFonts w:ascii="Times New Roman" w:eastAsia="Times New Roman" w:hAnsi="Times New Roman" w:cs="Times New Roman"/>
          <w:color w:val="222222"/>
          <w:sz w:val="24"/>
          <w:szCs w:val="24"/>
          <w:highlight w:val="white"/>
        </w:rPr>
        <w:t xml:space="preserve">, Chamarro y </w:t>
      </w:r>
      <w:proofErr w:type="spellStart"/>
      <w:r>
        <w:rPr>
          <w:rFonts w:ascii="Times New Roman" w:eastAsia="Times New Roman" w:hAnsi="Times New Roman" w:cs="Times New Roman"/>
          <w:color w:val="222222"/>
          <w:sz w:val="24"/>
          <w:szCs w:val="24"/>
          <w:highlight w:val="white"/>
        </w:rPr>
        <w:t>Orbest</w:t>
      </w:r>
      <w:proofErr w:type="spellEnd"/>
      <w:r>
        <w:rPr>
          <w:rFonts w:ascii="Times New Roman" w:eastAsia="Times New Roman" w:hAnsi="Times New Roman" w:cs="Times New Roman"/>
          <w:color w:val="222222"/>
          <w:sz w:val="24"/>
          <w:szCs w:val="24"/>
          <w:highlight w:val="white"/>
        </w:rPr>
        <w:t xml:space="preserve">.. (2008). La adicción a Internet y al móvil: ¿moda o </w:t>
      </w:r>
      <w:proofErr w:type="gramStart"/>
      <w:r>
        <w:rPr>
          <w:rFonts w:ascii="Times New Roman" w:eastAsia="Times New Roman" w:hAnsi="Times New Roman" w:cs="Times New Roman"/>
          <w:color w:val="222222"/>
          <w:sz w:val="24"/>
          <w:szCs w:val="24"/>
          <w:highlight w:val="white"/>
        </w:rPr>
        <w:t>trastorno?.</w:t>
      </w:r>
      <w:proofErr w:type="gramEnd"/>
      <w:r>
        <w:rPr>
          <w:rFonts w:ascii="Times New Roman" w:eastAsia="Times New Roman" w:hAnsi="Times New Roman" w:cs="Times New Roman"/>
          <w:color w:val="222222"/>
          <w:sz w:val="24"/>
          <w:szCs w:val="24"/>
          <w:highlight w:val="white"/>
        </w:rPr>
        <w:t xml:space="preserve"> Mayo 2020, de Adicciones Sitio web: </w:t>
      </w:r>
      <w:hyperlink r:id="rId18">
        <w:r>
          <w:rPr>
            <w:rFonts w:ascii="Times New Roman" w:eastAsia="Times New Roman" w:hAnsi="Times New Roman" w:cs="Times New Roman"/>
            <w:color w:val="1155CC"/>
            <w:sz w:val="24"/>
            <w:szCs w:val="24"/>
            <w:highlight w:val="white"/>
          </w:rPr>
          <w:t>http://www.adicciones.es/index.php/adicciones/article/view/279</w:t>
        </w:r>
      </w:hyperlink>
    </w:p>
    <w:p w14:paraId="1C20658F" w14:textId="77777777" w:rsidR="001B3D2B" w:rsidRDefault="00AD21D7">
      <w:pPr>
        <w:numPr>
          <w:ilvl w:val="0"/>
          <w:numId w:val="7"/>
        </w:numPr>
        <w:jc w:val="both"/>
        <w:rPr>
          <w:rFonts w:ascii="Times New Roman" w:eastAsia="Times New Roman" w:hAnsi="Times New Roman" w:cs="Times New Roman"/>
          <w:color w:val="222222"/>
          <w:sz w:val="24"/>
          <w:szCs w:val="24"/>
          <w:highlight w:val="white"/>
        </w:rPr>
      </w:pPr>
      <w:proofErr w:type="spellStart"/>
      <w:proofErr w:type="gramStart"/>
      <w:r>
        <w:rPr>
          <w:rFonts w:ascii="Times New Roman" w:eastAsia="Times New Roman" w:hAnsi="Times New Roman" w:cs="Times New Roman"/>
          <w:color w:val="222222"/>
          <w:sz w:val="24"/>
          <w:szCs w:val="24"/>
          <w:highlight w:val="white"/>
        </w:rPr>
        <w:lastRenderedPageBreak/>
        <w:t>Weezel,A</w:t>
      </w:r>
      <w:proofErr w:type="spellEnd"/>
      <w:r>
        <w:rPr>
          <w:rFonts w:ascii="Times New Roman" w:eastAsia="Times New Roman" w:hAnsi="Times New Roman" w:cs="Times New Roman"/>
          <w:color w:val="222222"/>
          <w:sz w:val="24"/>
          <w:szCs w:val="24"/>
          <w:highlight w:val="white"/>
        </w:rPr>
        <w:t>.</w:t>
      </w:r>
      <w:proofErr w:type="gramEnd"/>
      <w:r>
        <w:rPr>
          <w:rFonts w:ascii="Times New Roman" w:eastAsia="Times New Roman" w:hAnsi="Times New Roman" w:cs="Times New Roman"/>
          <w:color w:val="222222"/>
          <w:sz w:val="24"/>
          <w:szCs w:val="24"/>
          <w:highlight w:val="white"/>
        </w:rPr>
        <w:t xml:space="preserve"> (2009). Uso teléfonos móviles por jóvenes. Mayo 2020. Redalyc</w:t>
      </w:r>
    </w:p>
    <w:p w14:paraId="21E4CF35" w14:textId="77777777" w:rsidR="001B3D2B" w:rsidRDefault="001B3D2B">
      <w:pPr>
        <w:jc w:val="both"/>
        <w:rPr>
          <w:rFonts w:ascii="Times New Roman" w:eastAsia="Times New Roman" w:hAnsi="Times New Roman" w:cs="Times New Roman"/>
          <w:color w:val="222222"/>
          <w:sz w:val="24"/>
          <w:szCs w:val="24"/>
          <w:highlight w:val="white"/>
        </w:rPr>
      </w:pPr>
    </w:p>
    <w:p w14:paraId="61EDD6D4" w14:textId="77777777" w:rsidR="001B3D2B" w:rsidRDefault="00AD21D7">
      <w:pPr>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Imágenes</w:t>
      </w:r>
    </w:p>
    <w:p w14:paraId="7C577427" w14:textId="77777777" w:rsidR="001B3D2B" w:rsidRDefault="00AD21D7">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Radio la Voz del Milagro. (2019). Uso excesivo del celular. [Figura</w:t>
      </w:r>
      <w:proofErr w:type="gramStart"/>
      <w:r>
        <w:rPr>
          <w:rFonts w:ascii="Times New Roman" w:eastAsia="Times New Roman" w:hAnsi="Times New Roman" w:cs="Times New Roman"/>
          <w:sz w:val="24"/>
          <w:szCs w:val="24"/>
        </w:rPr>
        <w:t>].Recuperado</w:t>
      </w:r>
      <w:proofErr w:type="gramEnd"/>
      <w:r>
        <w:rPr>
          <w:rFonts w:ascii="Times New Roman" w:eastAsia="Times New Roman" w:hAnsi="Times New Roman" w:cs="Times New Roman"/>
          <w:sz w:val="24"/>
          <w:szCs w:val="24"/>
        </w:rPr>
        <w:t xml:space="preserve"> de: https://www.facebook.com/vozdemilagro/posts/10157059911643608/</w:t>
      </w:r>
    </w:p>
    <w:p w14:paraId="42100703" w14:textId="77777777" w:rsidR="001B3D2B" w:rsidRDefault="00AD21D7">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Intra </w:t>
      </w:r>
      <w:proofErr w:type="spellStart"/>
      <w:proofErr w:type="gramStart"/>
      <w:r>
        <w:rPr>
          <w:rFonts w:ascii="Times New Roman" w:eastAsia="Times New Roman" w:hAnsi="Times New Roman" w:cs="Times New Roman"/>
          <w:sz w:val="24"/>
          <w:szCs w:val="24"/>
        </w:rPr>
        <w:t>Med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2019). Uso excesivo del móvil: aislamiento social y adaptación psicológica [Figura 1]. Recuperado de: </w:t>
      </w:r>
      <w:hyperlink r:id="rId19">
        <w:r>
          <w:rPr>
            <w:rFonts w:ascii="Times New Roman" w:eastAsia="Times New Roman" w:hAnsi="Times New Roman" w:cs="Times New Roman"/>
            <w:i/>
            <w:color w:val="1155CC"/>
            <w:sz w:val="24"/>
            <w:szCs w:val="24"/>
          </w:rPr>
          <w:t>https://www.intramed.net/contenidover.asp?contenidoid=94050</w:t>
        </w:r>
      </w:hyperlink>
    </w:p>
    <w:p w14:paraId="7BE9C7E4" w14:textId="77777777" w:rsidR="001B3D2B" w:rsidRDefault="00AD21D7">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color w:val="212529"/>
          <w:sz w:val="24"/>
          <w:szCs w:val="24"/>
        </w:rPr>
        <w:t xml:space="preserve">olares, R. (2018). La nomofobia: la adicción a nuestros celulares [Figura 2]. Recuperado de: </w:t>
      </w:r>
      <w:hyperlink r:id="rId20">
        <w:r>
          <w:rPr>
            <w:rFonts w:ascii="Times New Roman" w:eastAsia="Times New Roman" w:hAnsi="Times New Roman" w:cs="Times New Roman"/>
            <w:color w:val="1155CC"/>
            <w:sz w:val="24"/>
            <w:szCs w:val="24"/>
          </w:rPr>
          <w:t>https://www.forbes.com.mx/la-nomofobia-la-adiccion-a-nuestros-celulares/</w:t>
        </w:r>
      </w:hyperlink>
    </w:p>
    <w:p w14:paraId="52A672CF" w14:textId="77777777" w:rsidR="001B3D2B" w:rsidRDefault="001B3D2B">
      <w:pPr>
        <w:shd w:val="clear" w:color="auto" w:fill="FFFFFF"/>
        <w:rPr>
          <w:rFonts w:ascii="Times New Roman" w:eastAsia="Times New Roman" w:hAnsi="Times New Roman" w:cs="Times New Roman"/>
          <w:sz w:val="24"/>
          <w:szCs w:val="24"/>
        </w:rPr>
      </w:pPr>
    </w:p>
    <w:p w14:paraId="568F4823" w14:textId="77777777" w:rsidR="001B3D2B" w:rsidRDefault="001B3D2B">
      <w:pPr>
        <w:rPr>
          <w:rFonts w:ascii="Times New Roman" w:eastAsia="Times New Roman" w:hAnsi="Times New Roman" w:cs="Times New Roman"/>
          <w:sz w:val="24"/>
          <w:szCs w:val="24"/>
        </w:rPr>
      </w:pPr>
    </w:p>
    <w:p w14:paraId="51CF57DB" w14:textId="77777777" w:rsidR="001B3D2B" w:rsidRDefault="001B3D2B">
      <w:pPr>
        <w:rPr>
          <w:rFonts w:ascii="Times New Roman" w:eastAsia="Times New Roman" w:hAnsi="Times New Roman" w:cs="Times New Roman"/>
          <w:sz w:val="24"/>
          <w:szCs w:val="24"/>
        </w:rPr>
      </w:pPr>
    </w:p>
    <w:p w14:paraId="1A6A510A" w14:textId="77777777" w:rsidR="001B3D2B" w:rsidRDefault="001B3D2B">
      <w:pPr>
        <w:rPr>
          <w:rFonts w:ascii="Times New Roman" w:eastAsia="Times New Roman" w:hAnsi="Times New Roman" w:cs="Times New Roman"/>
          <w:sz w:val="28"/>
          <w:szCs w:val="28"/>
        </w:rPr>
      </w:pPr>
    </w:p>
    <w:sectPr w:rsidR="001B3D2B">
      <w:headerReference w:type="default" r:id="rId21"/>
      <w:footerReference w:type="default" r:id="rId22"/>
      <w:footerReference w:type="first" r:id="rId23"/>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sus" w:date="2020-06-01T17:28:00Z" w:initials="a">
    <w:p w14:paraId="668C540E" w14:textId="77777777" w:rsidR="00064DEF" w:rsidRDefault="00064DEF">
      <w:pPr>
        <w:pStyle w:val="Textocomentario"/>
      </w:pPr>
      <w:r>
        <w:rPr>
          <w:rStyle w:val="Refdecomentario"/>
        </w:rPr>
        <w:annotationRef/>
      </w:r>
      <w:r>
        <w:t>¡Excelente trabajo, Barba!</w:t>
      </w:r>
      <w:r>
        <w:br/>
      </w:r>
      <w:r>
        <w:br/>
        <w:t xml:space="preserve">Se atendieron todas las recomendaciones y sugerencias de las asesorías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Muy bien</w:t>
      </w:r>
    </w:p>
    <w:p w14:paraId="7279EB3B" w14:textId="77777777" w:rsidR="0006421F" w:rsidRDefault="0006421F">
      <w:pPr>
        <w:pStyle w:val="Textocomentario"/>
      </w:pPr>
    </w:p>
    <w:p w14:paraId="3F302BB7" w14:textId="5D382445" w:rsidR="0006421F" w:rsidRDefault="0006421F">
      <w:pPr>
        <w:pStyle w:val="Textocomentario"/>
      </w:pPr>
      <w:r>
        <w:t>Calificación: 10</w:t>
      </w:r>
    </w:p>
  </w:comment>
  <w:comment w:id="2" w:author="asus" w:date="2020-06-01T17:13:00Z" w:initials="a">
    <w:p w14:paraId="2CC8C1F6" w14:textId="57328EBC" w:rsidR="001C54AD" w:rsidRDefault="001C54AD">
      <w:pPr>
        <w:pStyle w:val="Textocomentario"/>
      </w:pPr>
      <w:r>
        <w:rPr>
          <w:rStyle w:val="Refdecomentario"/>
        </w:rPr>
        <w:annotationRef/>
      </w:r>
      <w:r>
        <w:t>¡Excelente!</w:t>
      </w:r>
    </w:p>
  </w:comment>
  <w:comment w:id="3" w:author="asus" w:date="2020-06-01T17:17:00Z" w:initials="a">
    <w:p w14:paraId="4CD88CDC" w14:textId="12472EA2" w:rsidR="001C54AD" w:rsidRDefault="001C54AD">
      <w:pPr>
        <w:pStyle w:val="Textocomentario"/>
      </w:pPr>
      <w:r>
        <w:rPr>
          <w:rStyle w:val="Refdecomentario"/>
        </w:rPr>
        <w:annotationRef/>
      </w:r>
      <w:r>
        <w:t>Quitaría todo esto para no meter demasiado ruido.</w:t>
      </w:r>
    </w:p>
  </w:comment>
  <w:comment w:id="4" w:author="asus" w:date="2020-06-01T17:29:00Z" w:initials="a">
    <w:p w14:paraId="133BB817" w14:textId="77931611" w:rsidR="00064DEF" w:rsidRDefault="00064DEF">
      <w:pPr>
        <w:pStyle w:val="Textocomentario"/>
      </w:pPr>
      <w:r>
        <w:rPr>
          <w:rStyle w:val="Refdecomentario"/>
        </w:rPr>
        <w:annotationRef/>
      </w:r>
      <w:r>
        <w:t>¡Estoy flipando con todas las referencias que incluiste!</w:t>
      </w:r>
      <w:r>
        <w:br/>
      </w:r>
      <w:r>
        <w:br/>
        <w:t>EXCELENTE</w:t>
      </w:r>
    </w:p>
  </w:comment>
  <w:comment w:id="5" w:author="asus" w:date="2020-06-01T17:29:00Z" w:initials="a">
    <w:p w14:paraId="5196BD05" w14:textId="77777777" w:rsidR="00064DEF" w:rsidRDefault="00064DEF">
      <w:pPr>
        <w:pStyle w:val="Textocomentario"/>
      </w:pPr>
      <w:r>
        <w:rPr>
          <w:rStyle w:val="Refdecomentario"/>
        </w:rPr>
        <w:annotationRef/>
      </w:r>
      <w:r>
        <w:t>¿Esto es parte de tu marco teórico o un subtítulo?</w:t>
      </w:r>
    </w:p>
    <w:p w14:paraId="2DAF2E73" w14:textId="6F3EA6ED" w:rsidR="00064DEF" w:rsidRDefault="00064DEF">
      <w:pPr>
        <w:pStyle w:val="Textocomentario"/>
      </w:pPr>
    </w:p>
  </w:comment>
  <w:comment w:id="6" w:author="asus" w:date="2020-06-01T17:29:00Z" w:initials="a">
    <w:p w14:paraId="60C287FB" w14:textId="35703BB4" w:rsidR="00064DEF" w:rsidRDefault="00064DEF">
      <w:pPr>
        <w:pStyle w:val="Textocomentario"/>
      </w:pPr>
      <w:r>
        <w:rPr>
          <w:rStyle w:val="Refdecomentario"/>
        </w:rPr>
        <w:annotationRef/>
      </w:r>
      <w:r>
        <w:t>En general, tendría cuidado con incluir este tipo de enunciados conectores en un trabajo de investigación, pero no se ve del todo mal.</w:t>
      </w:r>
    </w:p>
  </w:comment>
  <w:comment w:id="7" w:author="asus" w:date="2020-06-01T17:30:00Z" w:initials="a">
    <w:p w14:paraId="1EDE4A73" w14:textId="61968C31" w:rsidR="00064DEF" w:rsidRDefault="00064DEF">
      <w:pPr>
        <w:pStyle w:val="Textocomentario"/>
      </w:pPr>
      <w:r>
        <w:rPr>
          <w:rStyle w:val="Refdecomentario"/>
        </w:rPr>
        <w:annotationRef/>
      </w:r>
      <w:r>
        <w:t>¡Excelente!</w:t>
      </w:r>
    </w:p>
  </w:comment>
  <w:comment w:id="8" w:author="asus" w:date="2020-06-01T17:30:00Z" w:initials="a">
    <w:p w14:paraId="678D1056" w14:textId="5F80BF69" w:rsidR="00064DEF" w:rsidRDefault="00064DEF">
      <w:pPr>
        <w:pStyle w:val="Textocomentario"/>
      </w:pPr>
      <w:r>
        <w:rPr>
          <w:rStyle w:val="Refdecomentario"/>
        </w:rPr>
        <w:annotationRef/>
      </w:r>
      <w:r>
        <w:t>¡Muy bien!</w:t>
      </w:r>
    </w:p>
  </w:comment>
  <w:comment w:id="9" w:author="asus" w:date="2020-06-01T17:30:00Z" w:initials="a">
    <w:p w14:paraId="721C1451" w14:textId="745EC09B" w:rsidR="00064DEF" w:rsidRDefault="00064DEF">
      <w:pPr>
        <w:pStyle w:val="Textocomentario"/>
      </w:pPr>
      <w:r>
        <w:rPr>
          <w:rStyle w:val="Refdecomentario"/>
        </w:rPr>
        <w:annotationRef/>
      </w:r>
      <w:r>
        <w:t xml:space="preserve">¡¡Qué belleza de Bibliografía!!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302BB7" w15:done="0"/>
  <w15:commentEx w15:paraId="2CC8C1F6" w15:done="0"/>
  <w15:commentEx w15:paraId="4CD88CDC" w15:done="0"/>
  <w15:commentEx w15:paraId="133BB817" w15:done="0"/>
  <w15:commentEx w15:paraId="2DAF2E73" w15:done="0"/>
  <w15:commentEx w15:paraId="60C287FB" w15:done="0"/>
  <w15:commentEx w15:paraId="1EDE4A73" w15:done="0"/>
  <w15:commentEx w15:paraId="678D1056" w15:done="0"/>
  <w15:commentEx w15:paraId="721C1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B94C" w16cex:dateUtc="2020-06-01T22:28:00Z"/>
  <w16cex:commentExtensible w16cex:durableId="227FB5C2" w16cex:dateUtc="2020-06-01T22:13:00Z"/>
  <w16cex:commentExtensible w16cex:durableId="227FB6C5" w16cex:dateUtc="2020-06-01T22:17:00Z"/>
  <w16cex:commentExtensible w16cex:durableId="227FB963" w16cex:dateUtc="2020-06-01T22:29:00Z"/>
  <w16cex:commentExtensible w16cex:durableId="227FB98A" w16cex:dateUtc="2020-06-01T22:29:00Z"/>
  <w16cex:commentExtensible w16cex:durableId="227FB973" w16cex:dateUtc="2020-06-01T22:29:00Z"/>
  <w16cex:commentExtensible w16cex:durableId="227FB9A3" w16cex:dateUtc="2020-06-01T22:30:00Z"/>
  <w16cex:commentExtensible w16cex:durableId="227FB9AC" w16cex:dateUtc="2020-06-01T22:30:00Z"/>
  <w16cex:commentExtensible w16cex:durableId="227FB9B8" w16cex:dateUtc="2020-06-01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302BB7" w16cid:durableId="227FB94C"/>
  <w16cid:commentId w16cid:paraId="2CC8C1F6" w16cid:durableId="227FB5C2"/>
  <w16cid:commentId w16cid:paraId="4CD88CDC" w16cid:durableId="227FB6C5"/>
  <w16cid:commentId w16cid:paraId="133BB817" w16cid:durableId="227FB963"/>
  <w16cid:commentId w16cid:paraId="2DAF2E73" w16cid:durableId="227FB98A"/>
  <w16cid:commentId w16cid:paraId="60C287FB" w16cid:durableId="227FB973"/>
  <w16cid:commentId w16cid:paraId="1EDE4A73" w16cid:durableId="227FB9A3"/>
  <w16cid:commentId w16cid:paraId="678D1056" w16cid:durableId="227FB9AC"/>
  <w16cid:commentId w16cid:paraId="721C1451" w16cid:durableId="227FB9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8060B" w14:textId="77777777" w:rsidR="00BB62AA" w:rsidRDefault="00BB62AA">
      <w:pPr>
        <w:spacing w:line="240" w:lineRule="auto"/>
      </w:pPr>
      <w:r>
        <w:separator/>
      </w:r>
    </w:p>
  </w:endnote>
  <w:endnote w:type="continuationSeparator" w:id="0">
    <w:p w14:paraId="3F07D971" w14:textId="77777777" w:rsidR="00BB62AA" w:rsidRDefault="00BB62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56BE6" w14:textId="77777777" w:rsidR="001B3D2B" w:rsidRDefault="00AD21D7">
    <w:pPr>
      <w:jc w:val="right"/>
    </w:pPr>
    <w:r>
      <w:rPr>
        <w:rFonts w:ascii="Times New Roman" w:eastAsia="Times New Roman" w:hAnsi="Times New Roman" w:cs="Times New Roman"/>
        <w:color w:val="222222"/>
        <w:sz w:val="24"/>
        <w:szCs w:val="24"/>
        <w:highlight w:val="white"/>
      </w:rPr>
      <w:fldChar w:fldCharType="begin"/>
    </w:r>
    <w:r>
      <w:rPr>
        <w:rFonts w:ascii="Times New Roman" w:eastAsia="Times New Roman" w:hAnsi="Times New Roman" w:cs="Times New Roman"/>
        <w:color w:val="222222"/>
        <w:sz w:val="24"/>
        <w:szCs w:val="24"/>
        <w:highlight w:val="white"/>
      </w:rPr>
      <w:instrText>PAGE</w:instrText>
    </w:r>
    <w:r>
      <w:rPr>
        <w:rFonts w:ascii="Times New Roman" w:eastAsia="Times New Roman" w:hAnsi="Times New Roman" w:cs="Times New Roman"/>
        <w:color w:val="222222"/>
        <w:sz w:val="24"/>
        <w:szCs w:val="24"/>
        <w:highlight w:val="white"/>
      </w:rPr>
      <w:fldChar w:fldCharType="separate"/>
    </w:r>
    <w:r w:rsidR="00A57334">
      <w:rPr>
        <w:rFonts w:ascii="Times New Roman" w:eastAsia="Times New Roman" w:hAnsi="Times New Roman" w:cs="Times New Roman"/>
        <w:noProof/>
        <w:color w:val="222222"/>
        <w:sz w:val="24"/>
        <w:szCs w:val="24"/>
        <w:highlight w:val="white"/>
      </w:rPr>
      <w:t>1</w:t>
    </w:r>
    <w:r>
      <w:rPr>
        <w:rFonts w:ascii="Times New Roman" w:eastAsia="Times New Roman" w:hAnsi="Times New Roman" w:cs="Times New Roman"/>
        <w:color w:val="222222"/>
        <w:sz w:val="24"/>
        <w:szCs w:val="24"/>
        <w:highlight w:val="whit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DC4A3" w14:textId="77777777" w:rsidR="001B3D2B" w:rsidRDefault="001B3D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A48D3" w14:textId="77777777" w:rsidR="00BB62AA" w:rsidRDefault="00BB62AA">
      <w:pPr>
        <w:spacing w:line="240" w:lineRule="auto"/>
      </w:pPr>
      <w:r>
        <w:separator/>
      </w:r>
    </w:p>
  </w:footnote>
  <w:footnote w:type="continuationSeparator" w:id="0">
    <w:p w14:paraId="465E4589" w14:textId="77777777" w:rsidR="00BB62AA" w:rsidRDefault="00BB62AA">
      <w:pPr>
        <w:spacing w:line="240" w:lineRule="auto"/>
      </w:pPr>
      <w:r>
        <w:continuationSeparator/>
      </w:r>
    </w:p>
  </w:footnote>
  <w:footnote w:id="1">
    <w:p w14:paraId="080B55C5" w14:textId="77777777" w:rsidR="001B3D2B" w:rsidRDefault="00AD21D7">
      <w:pPr>
        <w:spacing w:line="240" w:lineRule="auto"/>
        <w:rPr>
          <w:sz w:val="20"/>
          <w:szCs w:val="20"/>
        </w:rPr>
      </w:pPr>
      <w:r>
        <w:rPr>
          <w:vertAlign w:val="superscript"/>
        </w:rPr>
        <w:footnoteRef/>
      </w:r>
      <w:r>
        <w:rPr>
          <w:sz w:val="20"/>
          <w:szCs w:val="20"/>
        </w:rPr>
        <w:t xml:space="preserve"> Intra Med.(2019). Uso excesivo del móvil: aislamiento social y adaptación psicológica [Figura 1]</w:t>
      </w:r>
    </w:p>
  </w:footnote>
  <w:footnote w:id="2">
    <w:p w14:paraId="35E60A02" w14:textId="77777777" w:rsidR="001B3D2B" w:rsidRDefault="00AD21D7">
      <w:pPr>
        <w:spacing w:line="240" w:lineRule="auto"/>
        <w:rPr>
          <w:sz w:val="20"/>
          <w:szCs w:val="20"/>
        </w:rPr>
      </w:pPr>
      <w:r>
        <w:rPr>
          <w:vertAlign w:val="superscript"/>
        </w:rPr>
        <w:footnoteRef/>
      </w:r>
      <w:r>
        <w:rPr>
          <w:sz w:val="20"/>
          <w:szCs w:val="20"/>
        </w:rPr>
        <w:t xml:space="preserve"> Solares, R. (2018). La nomofobia: la adicción a nuestros celulares [Figura 2].</w:t>
      </w:r>
    </w:p>
  </w:footnote>
  <w:footnote w:id="3">
    <w:p w14:paraId="551AC558" w14:textId="77777777" w:rsidR="001B3D2B" w:rsidRDefault="00AD21D7">
      <w:pPr>
        <w:spacing w:line="240" w:lineRule="auto"/>
        <w:rPr>
          <w:sz w:val="20"/>
          <w:szCs w:val="20"/>
        </w:rPr>
      </w:pPr>
      <w:r>
        <w:rPr>
          <w:vertAlign w:val="superscript"/>
        </w:rPr>
        <w:footnoteRef/>
      </w:r>
      <w:r>
        <w:rPr>
          <w:sz w:val="20"/>
          <w:szCs w:val="20"/>
        </w:rPr>
        <w:t xml:space="preserve"> Centro Educativo Jean Piaget. (2016). Reglamento Escolar.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C1402" w14:textId="77777777" w:rsidR="001B3D2B" w:rsidRDefault="001B3D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13370"/>
    <w:multiLevelType w:val="multilevel"/>
    <w:tmpl w:val="3D30E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8A62CD"/>
    <w:multiLevelType w:val="multilevel"/>
    <w:tmpl w:val="33780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6E305F"/>
    <w:multiLevelType w:val="multilevel"/>
    <w:tmpl w:val="D8D63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D401CF"/>
    <w:multiLevelType w:val="multilevel"/>
    <w:tmpl w:val="1102C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747E61"/>
    <w:multiLevelType w:val="multilevel"/>
    <w:tmpl w:val="33327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084233"/>
    <w:multiLevelType w:val="multilevel"/>
    <w:tmpl w:val="E3B8A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FA54E2"/>
    <w:multiLevelType w:val="multilevel"/>
    <w:tmpl w:val="7722C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3D5FB8"/>
    <w:multiLevelType w:val="multilevel"/>
    <w:tmpl w:val="D0CCB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165AB9"/>
    <w:multiLevelType w:val="multilevel"/>
    <w:tmpl w:val="710A2F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73E0B5F"/>
    <w:multiLevelType w:val="multilevel"/>
    <w:tmpl w:val="CB089F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B7F3507"/>
    <w:multiLevelType w:val="multilevel"/>
    <w:tmpl w:val="10F632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C52D6D"/>
    <w:multiLevelType w:val="multilevel"/>
    <w:tmpl w:val="D108C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466263"/>
    <w:multiLevelType w:val="multilevel"/>
    <w:tmpl w:val="983E2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1565B7"/>
    <w:multiLevelType w:val="multilevel"/>
    <w:tmpl w:val="C688E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1FA55D3"/>
    <w:multiLevelType w:val="multilevel"/>
    <w:tmpl w:val="7B388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4162FB1"/>
    <w:multiLevelType w:val="multilevel"/>
    <w:tmpl w:val="AA064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6"/>
  </w:num>
  <w:num w:numId="3">
    <w:abstractNumId w:val="9"/>
  </w:num>
  <w:num w:numId="4">
    <w:abstractNumId w:val="8"/>
  </w:num>
  <w:num w:numId="5">
    <w:abstractNumId w:val="2"/>
  </w:num>
  <w:num w:numId="6">
    <w:abstractNumId w:val="4"/>
  </w:num>
  <w:num w:numId="7">
    <w:abstractNumId w:val="7"/>
  </w:num>
  <w:num w:numId="8">
    <w:abstractNumId w:val="0"/>
  </w:num>
  <w:num w:numId="9">
    <w:abstractNumId w:val="11"/>
  </w:num>
  <w:num w:numId="10">
    <w:abstractNumId w:val="10"/>
  </w:num>
  <w:num w:numId="11">
    <w:abstractNumId w:val="3"/>
  </w:num>
  <w:num w:numId="12">
    <w:abstractNumId w:val="15"/>
  </w:num>
  <w:num w:numId="13">
    <w:abstractNumId w:val="1"/>
  </w:num>
  <w:num w:numId="14">
    <w:abstractNumId w:val="5"/>
  </w:num>
  <w:num w:numId="15">
    <w:abstractNumId w:val="13"/>
  </w:num>
  <w:num w:numId="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2B"/>
    <w:rsid w:val="0006421F"/>
    <w:rsid w:val="00064DEF"/>
    <w:rsid w:val="001B3D2B"/>
    <w:rsid w:val="001C54AD"/>
    <w:rsid w:val="00A57334"/>
    <w:rsid w:val="00AD21D7"/>
    <w:rsid w:val="00BB62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F5DC"/>
  <w15:docId w15:val="{B982FE72-A540-483B-8653-FEE3451B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1C54AD"/>
    <w:rPr>
      <w:sz w:val="16"/>
      <w:szCs w:val="16"/>
    </w:rPr>
  </w:style>
  <w:style w:type="paragraph" w:styleId="Textocomentario">
    <w:name w:val="annotation text"/>
    <w:basedOn w:val="Normal"/>
    <w:link w:val="TextocomentarioCar"/>
    <w:uiPriority w:val="99"/>
    <w:semiHidden/>
    <w:unhideWhenUsed/>
    <w:rsid w:val="001C54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54AD"/>
    <w:rPr>
      <w:sz w:val="20"/>
      <w:szCs w:val="20"/>
    </w:rPr>
  </w:style>
  <w:style w:type="paragraph" w:styleId="Asuntodelcomentario">
    <w:name w:val="annotation subject"/>
    <w:basedOn w:val="Textocomentario"/>
    <w:next w:val="Textocomentario"/>
    <w:link w:val="AsuntodelcomentarioCar"/>
    <w:uiPriority w:val="99"/>
    <w:semiHidden/>
    <w:unhideWhenUsed/>
    <w:rsid w:val="001C54AD"/>
    <w:rPr>
      <w:b/>
      <w:bCs/>
    </w:rPr>
  </w:style>
  <w:style w:type="character" w:customStyle="1" w:styleId="AsuntodelcomentarioCar">
    <w:name w:val="Asunto del comentario Car"/>
    <w:basedOn w:val="TextocomentarioCar"/>
    <w:link w:val="Asuntodelcomentario"/>
    <w:uiPriority w:val="99"/>
    <w:semiHidden/>
    <w:rsid w:val="001C54AD"/>
    <w:rPr>
      <w:b/>
      <w:bCs/>
      <w:sz w:val="20"/>
      <w:szCs w:val="20"/>
    </w:rPr>
  </w:style>
  <w:style w:type="paragraph" w:styleId="Textodeglobo">
    <w:name w:val="Balloon Text"/>
    <w:basedOn w:val="Normal"/>
    <w:link w:val="TextodegloboCar"/>
    <w:uiPriority w:val="99"/>
    <w:semiHidden/>
    <w:unhideWhenUsed/>
    <w:rsid w:val="001C54A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54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muyinteresante.es/tecnologia/articulo/el-nivel-de-dependencia-al-movil-depende-de-esto-651459342222" TargetMode="External"/><Relationship Id="rId18" Type="http://schemas.openxmlformats.org/officeDocument/2006/relationships/hyperlink" Target="http://www.adicciones.es/index.php/adicciones/article/view/27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www.muyinteresante.es/tecnologia/articulo/lo-que-la-adiccion-al-movil-le-hace-a-los-jovenes-761462454550"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techlandia.com/impacto-telefonos-celulares-instituciones-educativas-sobre_44439/" TargetMode="External"/><Relationship Id="rId20" Type="http://schemas.openxmlformats.org/officeDocument/2006/relationships/hyperlink" Target="https://www.forbes.com.mx/la-nomofobia-la-adiccion-a-nuestros-celular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larity-innovations.com/" TargetMode="External"/><Relationship Id="rId23" Type="http://schemas.openxmlformats.org/officeDocument/2006/relationships/footer" Target="footer2.xml"/><Relationship Id="rId10" Type="http://schemas.microsoft.com/office/2018/08/relationships/commentsExtensible" Target="commentsExtensible.xml"/><Relationship Id="rId19" Type="http://schemas.openxmlformats.org/officeDocument/2006/relationships/hyperlink" Target="https://www.intramed.net/contenidover.asp?contenidoid=9405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3343</Words>
  <Characters>18389</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2020-06-05T02:54:00Z</dcterms:created>
  <dcterms:modified xsi:type="dcterms:W3CDTF">2020-06-05T02:54:00Z</dcterms:modified>
</cp:coreProperties>
</file>