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BC3" w:rsidRDefault="004A3A57">
      <w:pPr>
        <w:jc w:val="center"/>
        <w:rPr>
          <w:rFonts w:ascii="Times New Roman" w:eastAsia="Times New Roman" w:hAnsi="Times New Roman" w:cs="Times New Roman"/>
          <w:sz w:val="24"/>
          <w:szCs w:val="24"/>
        </w:rPr>
      </w:pPr>
      <w:r>
        <w:rPr>
          <w:rFonts w:ascii="Times New Roman" w:eastAsia="Times New Roman" w:hAnsi="Times New Roman" w:cs="Times New Roman"/>
          <w:noProof/>
          <w:sz w:val="52"/>
          <w:szCs w:val="52"/>
          <w:lang w:val="es-MX"/>
        </w:rPr>
        <w:drawing>
          <wp:inline distT="0" distB="0" distL="0" distR="0">
            <wp:extent cx="707376" cy="760088"/>
            <wp:effectExtent l="0" t="0" r="0" b="0"/>
            <wp:docPr id="2" name="image1.png" descr="Resultado de imagen para centro educativo jean piaget"/>
            <wp:cNvGraphicFramePr/>
            <a:graphic xmlns:a="http://schemas.openxmlformats.org/drawingml/2006/main">
              <a:graphicData uri="http://schemas.openxmlformats.org/drawingml/2006/picture">
                <pic:pic xmlns:pic="http://schemas.openxmlformats.org/drawingml/2006/picture">
                  <pic:nvPicPr>
                    <pic:cNvPr id="0" name="image1.png" descr="Resultado de imagen para centro educativo jean piaget"/>
                    <pic:cNvPicPr preferRelativeResize="0"/>
                  </pic:nvPicPr>
                  <pic:blipFill>
                    <a:blip r:embed="rId5"/>
                    <a:srcRect l="22904" r="22441"/>
                    <a:stretch>
                      <a:fillRect/>
                    </a:stretch>
                  </pic:blipFill>
                  <pic:spPr>
                    <a:xfrm>
                      <a:off x="0" y="0"/>
                      <a:ext cx="707376" cy="760088"/>
                    </a:xfrm>
                    <a:prstGeom prst="rect">
                      <a:avLst/>
                    </a:prstGeom>
                    <a:ln/>
                  </pic:spPr>
                </pic:pic>
              </a:graphicData>
            </a:graphic>
          </wp:inline>
        </w:drawing>
      </w:r>
      <w:r>
        <w:rPr>
          <w:noProof/>
          <w:lang w:val="es-MX"/>
        </w:rPr>
        <mc:AlternateContent>
          <mc:Choice Requires="wpg">
            <w:drawing>
              <wp:anchor distT="0" distB="0" distL="114300" distR="114300" simplePos="0" relativeHeight="251658240" behindDoc="0" locked="0" layoutInCell="1" hidden="0" allowOverlap="1">
                <wp:simplePos x="0" y="0"/>
                <wp:positionH relativeFrom="column">
                  <wp:posOffset>901700</wp:posOffset>
                </wp:positionH>
                <wp:positionV relativeFrom="paragraph">
                  <wp:posOffset>0</wp:posOffset>
                </wp:positionV>
                <wp:extent cx="4466590" cy="812165"/>
                <wp:effectExtent l="0" t="0" r="0" b="0"/>
                <wp:wrapSquare wrapText="bothSides" distT="0" distB="0" distL="114300" distR="114300"/>
                <wp:docPr id="1" name="1 Rectángulo"/>
                <wp:cNvGraphicFramePr/>
                <a:graphic xmlns:a="http://schemas.openxmlformats.org/drawingml/2006/main">
                  <a:graphicData uri="http://schemas.microsoft.com/office/word/2010/wordprocessingShape">
                    <wps:wsp>
                      <wps:cNvSpPr/>
                      <wps:spPr>
                        <a:xfrm>
                          <a:off x="3117468" y="3378680"/>
                          <a:ext cx="4457065" cy="802640"/>
                        </a:xfrm>
                        <a:prstGeom prst="rect">
                          <a:avLst/>
                        </a:prstGeom>
                        <a:noFill/>
                        <a:ln>
                          <a:noFill/>
                        </a:ln>
                      </wps:spPr>
                      <wps:txbx>
                        <w:txbxContent>
                          <w:p w:rsidR="00866BC3" w:rsidRDefault="004A3A57">
                            <w:pPr>
                              <w:spacing w:line="258" w:lineRule="auto"/>
                              <w:jc w:val="center"/>
                              <w:textDirection w:val="btLr"/>
                            </w:pPr>
                            <w:r>
                              <w:rPr>
                                <w:rFonts w:ascii="Times New Roman" w:eastAsia="Times New Roman" w:hAnsi="Times New Roman" w:cs="Times New Roman"/>
                                <w:color w:val="000000"/>
                                <w:sz w:val="52"/>
                              </w:rPr>
                              <w:t xml:space="preserve">Centro Educativo Jean Piaget </w:t>
                            </w:r>
                            <w:r>
                              <w:rPr>
                                <w:rFonts w:ascii="Times New Roman" w:eastAsia="Times New Roman" w:hAnsi="Times New Roman" w:cs="Times New Roman"/>
                                <w:color w:val="000000"/>
                              </w:rPr>
                              <w:t xml:space="preserve"> </w:t>
                            </w:r>
                          </w:p>
                          <w:p w:rsidR="00866BC3" w:rsidRDefault="004A3A57">
                            <w:pPr>
                              <w:spacing w:line="258" w:lineRule="auto"/>
                              <w:jc w:val="center"/>
                              <w:textDirection w:val="btLr"/>
                            </w:pPr>
                            <w:r>
                              <w:rPr>
                                <w:rFonts w:ascii="Times New Roman" w:eastAsia="Times New Roman" w:hAnsi="Times New Roman" w:cs="Times New Roman"/>
                                <w:color w:val="000000"/>
                                <w:sz w:val="24"/>
                              </w:rPr>
                              <w:t>“Aprendemos y Construimos para Trascender”</w:t>
                            </w:r>
                          </w:p>
                          <w:p w:rsidR="00866BC3" w:rsidRDefault="00866BC3">
                            <w:pPr>
                              <w:spacing w:line="258" w:lineRule="auto"/>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4466590" cy="81216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466590" cy="812165"/>
                        </a:xfrm>
                        <a:prstGeom prst="rect"/>
                        <a:ln/>
                      </pic:spPr>
                    </pic:pic>
                  </a:graphicData>
                </a:graphic>
              </wp:anchor>
            </w:drawing>
          </mc:Fallback>
        </mc:AlternateContent>
      </w:r>
    </w:p>
    <w:p w:rsidR="00866BC3" w:rsidRDefault="00866BC3">
      <w:pPr>
        <w:jc w:val="center"/>
        <w:rPr>
          <w:rFonts w:ascii="Times New Roman" w:eastAsia="Times New Roman" w:hAnsi="Times New Roman" w:cs="Times New Roman"/>
          <w:sz w:val="52"/>
          <w:szCs w:val="52"/>
        </w:rPr>
      </w:pPr>
    </w:p>
    <w:p w:rsidR="00866BC3" w:rsidRDefault="00866BC3">
      <w:pPr>
        <w:jc w:val="center"/>
        <w:rPr>
          <w:rFonts w:ascii="Times New Roman" w:eastAsia="Times New Roman" w:hAnsi="Times New Roman" w:cs="Times New Roman"/>
          <w:sz w:val="52"/>
          <w:szCs w:val="52"/>
        </w:rPr>
      </w:pPr>
    </w:p>
    <w:p w:rsidR="00866BC3" w:rsidRDefault="00866BC3">
      <w:pPr>
        <w:jc w:val="center"/>
        <w:rPr>
          <w:rFonts w:ascii="Times New Roman" w:eastAsia="Times New Roman" w:hAnsi="Times New Roman" w:cs="Times New Roman"/>
          <w:sz w:val="52"/>
          <w:szCs w:val="52"/>
        </w:rPr>
      </w:pPr>
    </w:p>
    <w:p w:rsidR="00866BC3" w:rsidRDefault="004A3A57">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 xml:space="preserve">Aviones supersónicos y la barrera del sonido </w:t>
      </w:r>
    </w:p>
    <w:p w:rsidR="00866BC3" w:rsidRDefault="00866BC3">
      <w:pPr>
        <w:rPr>
          <w:rFonts w:ascii="Times New Roman" w:eastAsia="Times New Roman" w:hAnsi="Times New Roman" w:cs="Times New Roman"/>
          <w:sz w:val="52"/>
          <w:szCs w:val="52"/>
        </w:rPr>
      </w:pPr>
    </w:p>
    <w:p w:rsidR="00866BC3" w:rsidRDefault="00866BC3">
      <w:pPr>
        <w:jc w:val="center"/>
        <w:rPr>
          <w:rFonts w:ascii="Times New Roman" w:eastAsia="Times New Roman" w:hAnsi="Times New Roman" w:cs="Times New Roman"/>
          <w:sz w:val="40"/>
          <w:szCs w:val="40"/>
        </w:rPr>
      </w:pPr>
    </w:p>
    <w:p w:rsidR="00866BC3" w:rsidRDefault="004A3A57">
      <w:pPr>
        <w:jc w:val="right"/>
        <w:rPr>
          <w:rFonts w:ascii="Times New Roman" w:eastAsia="Times New Roman" w:hAnsi="Times New Roman" w:cs="Times New Roman"/>
          <w:sz w:val="32"/>
          <w:szCs w:val="32"/>
        </w:rPr>
      </w:pPr>
      <w:r w:rsidRPr="00212522">
        <w:rPr>
          <w:noProof/>
          <w:color w:val="FF0000"/>
        </w:rPr>
        <mc:AlternateContent>
          <mc:Choice Requires="wps">
            <w:drawing>
              <wp:anchor distT="0" distB="0" distL="114300" distR="114300" simplePos="0" relativeHeight="251660288" behindDoc="0" locked="0" layoutInCell="1" allowOverlap="1" wp14:anchorId="64CC88BC" wp14:editId="15A67808">
                <wp:simplePos x="0" y="0"/>
                <wp:positionH relativeFrom="column">
                  <wp:posOffset>224790</wp:posOffset>
                </wp:positionH>
                <wp:positionV relativeFrom="paragraph">
                  <wp:posOffset>41910</wp:posOffset>
                </wp:positionV>
                <wp:extent cx="5086350" cy="1403985"/>
                <wp:effectExtent l="19050" t="19050" r="19050" b="228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3985"/>
                        </a:xfrm>
                        <a:prstGeom prst="rect">
                          <a:avLst/>
                        </a:prstGeom>
                        <a:solidFill>
                          <a:schemeClr val="accent2">
                            <a:lumMod val="60000"/>
                            <a:lumOff val="40000"/>
                          </a:schemeClr>
                        </a:solidFill>
                        <a:ln w="38100">
                          <a:solidFill>
                            <a:srgbClr val="000000"/>
                          </a:solidFill>
                          <a:miter lim="800000"/>
                          <a:headEnd/>
                          <a:tailEnd/>
                        </a:ln>
                      </wps:spPr>
                      <wps:txbx>
                        <w:txbxContent>
                          <w:p w:rsidR="004A3A57" w:rsidRPr="003569E0" w:rsidRDefault="004A3A57" w:rsidP="004A3A57">
                            <w:pPr>
                              <w:rPr>
                                <w:b/>
                              </w:rPr>
                            </w:pPr>
                            <w:r w:rsidRPr="003569E0">
                              <w:rPr>
                                <w:b/>
                              </w:rPr>
                              <w:t>Calificación:</w:t>
                            </w:r>
                            <w:r>
                              <w:rPr>
                                <w:b/>
                              </w:rPr>
                              <w:t xml:space="preserve"> </w:t>
                            </w:r>
                          </w:p>
                          <w:p w:rsidR="004A3A57" w:rsidRDefault="004A3A57" w:rsidP="004A3A57">
                            <w:pPr>
                              <w:spacing w:after="0" w:line="240" w:lineRule="auto"/>
                              <w:rPr>
                                <w:b/>
                              </w:rPr>
                            </w:pPr>
                            <w:r>
                              <w:rPr>
                                <w:b/>
                              </w:rPr>
                              <w:t>Pregunta de investigación y</w:t>
                            </w:r>
                            <w:r w:rsidRPr="003569E0">
                              <w:rPr>
                                <w:b/>
                              </w:rPr>
                              <w:t xml:space="preserve"> resumen:   /</w:t>
                            </w:r>
                            <w:r>
                              <w:rPr>
                                <w:b/>
                              </w:rPr>
                              <w:t>2</w:t>
                            </w:r>
                          </w:p>
                          <w:p w:rsidR="004A3A57" w:rsidRPr="003569E0" w:rsidRDefault="004A3A57" w:rsidP="004A3A57">
                            <w:pPr>
                              <w:spacing w:after="0" w:line="240" w:lineRule="auto"/>
                              <w:rPr>
                                <w:b/>
                              </w:rPr>
                            </w:pPr>
                            <w:r>
                              <w:rPr>
                                <w:b/>
                              </w:rPr>
                              <w:t xml:space="preserve">Introducción:    </w:t>
                            </w:r>
                            <w:r>
                              <w:rPr>
                                <w:b/>
                              </w:rPr>
                              <w:t>/1</w:t>
                            </w:r>
                          </w:p>
                          <w:p w:rsidR="004A3A57" w:rsidRPr="003569E0" w:rsidRDefault="004A3A57" w:rsidP="004A3A57">
                            <w:pPr>
                              <w:spacing w:after="0" w:line="240" w:lineRule="auto"/>
                              <w:rPr>
                                <w:b/>
                              </w:rPr>
                            </w:pPr>
                            <w:r w:rsidRPr="003569E0">
                              <w:rPr>
                                <w:b/>
                              </w:rPr>
                              <w:t>Marco Teórico</w:t>
                            </w:r>
                            <w:proofErr w:type="gramStart"/>
                            <w:r w:rsidRPr="003569E0">
                              <w:rPr>
                                <w:b/>
                              </w:rPr>
                              <w:t xml:space="preserve">: </w:t>
                            </w:r>
                            <w:r>
                              <w:rPr>
                                <w:b/>
                              </w:rPr>
                              <w:t xml:space="preserve"> </w:t>
                            </w:r>
                            <w:r>
                              <w:rPr>
                                <w:b/>
                              </w:rPr>
                              <w:t>/</w:t>
                            </w:r>
                            <w:proofErr w:type="gramEnd"/>
                            <w:r>
                              <w:rPr>
                                <w:b/>
                              </w:rPr>
                              <w:t>3</w:t>
                            </w:r>
                          </w:p>
                          <w:p w:rsidR="004A3A57" w:rsidRPr="003569E0" w:rsidRDefault="004A3A57" w:rsidP="004A3A57">
                            <w:pPr>
                              <w:spacing w:after="0" w:line="240" w:lineRule="auto"/>
                              <w:rPr>
                                <w:b/>
                              </w:rPr>
                            </w:pPr>
                            <w:r w:rsidRPr="003569E0">
                              <w:rPr>
                                <w:b/>
                              </w:rPr>
                              <w:t xml:space="preserve">Discusión y conclusiones:    </w:t>
                            </w:r>
                            <w:r>
                              <w:rPr>
                                <w:b/>
                              </w:rPr>
                              <w:t>/3</w:t>
                            </w:r>
                          </w:p>
                          <w:p w:rsidR="004A3A57" w:rsidRDefault="004A3A57" w:rsidP="004A3A57">
                            <w:pPr>
                              <w:spacing w:after="0" w:line="240" w:lineRule="auto"/>
                              <w:rPr>
                                <w:b/>
                              </w:rPr>
                            </w:pPr>
                            <w:r>
                              <w:rPr>
                                <w:b/>
                              </w:rPr>
                              <w:t xml:space="preserve">Formato:   </w:t>
                            </w:r>
                            <w:r w:rsidRPr="003569E0">
                              <w:rPr>
                                <w:b/>
                              </w:rPr>
                              <w:t>/1</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left:0;text-align:left;margin-left:17.7pt;margin-top:3.3pt;width:400.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" fillcolor="#d99594 [1941]" strokeweight="3pt">
                <v:textbox style="mso-fit-shape-to-text:t">
                  <w:txbxContent>
                    <w:p w:rsidR="004A3A57" w:rsidRPr="003569E0" w:rsidRDefault="004A3A57" w:rsidP="004A3A57">
                      <w:pPr>
                        <w:rPr>
                          <w:b/>
                        </w:rPr>
                      </w:pPr>
                      <w:r w:rsidRPr="003569E0">
                        <w:rPr>
                          <w:b/>
                        </w:rPr>
                        <w:t>Calificación:</w:t>
                      </w:r>
                      <w:r>
                        <w:rPr>
                          <w:b/>
                        </w:rPr>
                        <w:t xml:space="preserve"> </w:t>
                      </w:r>
                    </w:p>
                    <w:p w:rsidR="004A3A57" w:rsidRDefault="004A3A57" w:rsidP="004A3A57">
                      <w:pPr>
                        <w:spacing w:after="0" w:line="240" w:lineRule="auto"/>
                        <w:rPr>
                          <w:b/>
                        </w:rPr>
                      </w:pPr>
                      <w:r>
                        <w:rPr>
                          <w:b/>
                        </w:rPr>
                        <w:t>Pregunta de investigación y</w:t>
                      </w:r>
                      <w:r w:rsidRPr="003569E0">
                        <w:rPr>
                          <w:b/>
                        </w:rPr>
                        <w:t xml:space="preserve"> resumen:   /</w:t>
                      </w:r>
                      <w:r>
                        <w:rPr>
                          <w:b/>
                        </w:rPr>
                        <w:t>2</w:t>
                      </w:r>
                    </w:p>
                    <w:p w:rsidR="004A3A57" w:rsidRPr="003569E0" w:rsidRDefault="004A3A57" w:rsidP="004A3A57">
                      <w:pPr>
                        <w:spacing w:after="0" w:line="240" w:lineRule="auto"/>
                        <w:rPr>
                          <w:b/>
                        </w:rPr>
                      </w:pPr>
                      <w:r>
                        <w:rPr>
                          <w:b/>
                        </w:rPr>
                        <w:t xml:space="preserve">Introducción:    </w:t>
                      </w:r>
                      <w:r>
                        <w:rPr>
                          <w:b/>
                        </w:rPr>
                        <w:t>/1</w:t>
                      </w:r>
                    </w:p>
                    <w:p w:rsidR="004A3A57" w:rsidRPr="003569E0" w:rsidRDefault="004A3A57" w:rsidP="004A3A57">
                      <w:pPr>
                        <w:spacing w:after="0" w:line="240" w:lineRule="auto"/>
                        <w:rPr>
                          <w:b/>
                        </w:rPr>
                      </w:pPr>
                      <w:r w:rsidRPr="003569E0">
                        <w:rPr>
                          <w:b/>
                        </w:rPr>
                        <w:t>Marco Teórico</w:t>
                      </w:r>
                      <w:proofErr w:type="gramStart"/>
                      <w:r w:rsidRPr="003569E0">
                        <w:rPr>
                          <w:b/>
                        </w:rPr>
                        <w:t xml:space="preserve">: </w:t>
                      </w:r>
                      <w:r>
                        <w:rPr>
                          <w:b/>
                        </w:rPr>
                        <w:t xml:space="preserve"> </w:t>
                      </w:r>
                      <w:r>
                        <w:rPr>
                          <w:b/>
                        </w:rPr>
                        <w:t>/</w:t>
                      </w:r>
                      <w:proofErr w:type="gramEnd"/>
                      <w:r>
                        <w:rPr>
                          <w:b/>
                        </w:rPr>
                        <w:t>3</w:t>
                      </w:r>
                    </w:p>
                    <w:p w:rsidR="004A3A57" w:rsidRPr="003569E0" w:rsidRDefault="004A3A57" w:rsidP="004A3A57">
                      <w:pPr>
                        <w:spacing w:after="0" w:line="240" w:lineRule="auto"/>
                        <w:rPr>
                          <w:b/>
                        </w:rPr>
                      </w:pPr>
                      <w:r w:rsidRPr="003569E0">
                        <w:rPr>
                          <w:b/>
                        </w:rPr>
                        <w:t xml:space="preserve">Discusión y conclusiones:    </w:t>
                      </w:r>
                      <w:r>
                        <w:rPr>
                          <w:b/>
                        </w:rPr>
                        <w:t>/3</w:t>
                      </w:r>
                    </w:p>
                    <w:p w:rsidR="004A3A57" w:rsidRDefault="004A3A57" w:rsidP="004A3A57">
                      <w:pPr>
                        <w:spacing w:after="0" w:line="240" w:lineRule="auto"/>
                        <w:rPr>
                          <w:b/>
                        </w:rPr>
                      </w:pPr>
                      <w:r>
                        <w:rPr>
                          <w:b/>
                        </w:rPr>
                        <w:t xml:space="preserve">Formato:   </w:t>
                      </w:r>
                      <w:r w:rsidRPr="003569E0">
                        <w:rPr>
                          <w:b/>
                        </w:rPr>
                        <w:t>/1</w:t>
                      </w:r>
                      <w:bookmarkStart w:id="1" w:name="_GoBack"/>
                      <w:bookmarkEnd w:id="1"/>
                    </w:p>
                  </w:txbxContent>
                </v:textbox>
              </v:shape>
            </w:pict>
          </mc:Fallback>
        </mc:AlternateContent>
      </w:r>
      <w:r>
        <w:rPr>
          <w:rFonts w:ascii="Times New Roman" w:eastAsia="Times New Roman" w:hAnsi="Times New Roman" w:cs="Times New Roman"/>
          <w:sz w:val="32"/>
          <w:szCs w:val="32"/>
        </w:rPr>
        <w:t xml:space="preserve">                                                      </w:t>
      </w:r>
    </w:p>
    <w:p w:rsidR="00866BC3" w:rsidRDefault="004A3A57">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Diego Botello</w:t>
      </w:r>
    </w:p>
    <w:p w:rsidR="00866BC3" w:rsidRDefault="00866BC3">
      <w:pPr>
        <w:jc w:val="right"/>
        <w:rPr>
          <w:rFonts w:ascii="Times New Roman" w:eastAsia="Times New Roman" w:hAnsi="Times New Roman" w:cs="Times New Roman"/>
          <w:sz w:val="32"/>
          <w:szCs w:val="32"/>
        </w:rPr>
      </w:pPr>
    </w:p>
    <w:p w:rsidR="00866BC3" w:rsidRDefault="004A3A57">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866BC3" w:rsidRDefault="00866BC3">
      <w:pPr>
        <w:jc w:val="center"/>
        <w:rPr>
          <w:rFonts w:ascii="Times New Roman" w:eastAsia="Times New Roman" w:hAnsi="Times New Roman" w:cs="Times New Roman"/>
          <w:sz w:val="32"/>
          <w:szCs w:val="32"/>
        </w:rPr>
      </w:pPr>
    </w:p>
    <w:p w:rsidR="00866BC3" w:rsidRDefault="00866BC3">
      <w:pPr>
        <w:jc w:val="center"/>
        <w:rPr>
          <w:rFonts w:ascii="Times New Roman" w:eastAsia="Times New Roman" w:hAnsi="Times New Roman" w:cs="Times New Roman"/>
          <w:sz w:val="32"/>
          <w:szCs w:val="32"/>
        </w:rPr>
      </w:pPr>
    </w:p>
    <w:p w:rsidR="00866BC3" w:rsidRDefault="00866BC3">
      <w:pPr>
        <w:jc w:val="center"/>
        <w:rPr>
          <w:rFonts w:ascii="Times New Roman" w:eastAsia="Times New Roman" w:hAnsi="Times New Roman" w:cs="Times New Roman"/>
          <w:sz w:val="32"/>
          <w:szCs w:val="32"/>
        </w:rPr>
      </w:pPr>
    </w:p>
    <w:p w:rsidR="00866BC3" w:rsidRDefault="00866BC3">
      <w:pPr>
        <w:jc w:val="center"/>
        <w:rPr>
          <w:rFonts w:ascii="Times New Roman" w:eastAsia="Times New Roman" w:hAnsi="Times New Roman" w:cs="Times New Roman"/>
          <w:sz w:val="32"/>
          <w:szCs w:val="32"/>
        </w:rPr>
      </w:pPr>
    </w:p>
    <w:p w:rsidR="00866BC3" w:rsidRDefault="00866BC3">
      <w:pPr>
        <w:jc w:val="center"/>
        <w:rPr>
          <w:rFonts w:ascii="Times New Roman" w:eastAsia="Times New Roman" w:hAnsi="Times New Roman" w:cs="Times New Roman"/>
          <w:sz w:val="32"/>
          <w:szCs w:val="32"/>
        </w:rPr>
      </w:pPr>
    </w:p>
    <w:p w:rsidR="00866BC3" w:rsidRDefault="00866BC3">
      <w:pPr>
        <w:jc w:val="center"/>
        <w:rPr>
          <w:rFonts w:ascii="Times New Roman" w:eastAsia="Times New Roman" w:hAnsi="Times New Roman" w:cs="Times New Roman"/>
          <w:sz w:val="32"/>
          <w:szCs w:val="32"/>
        </w:rPr>
      </w:pPr>
    </w:p>
    <w:p w:rsidR="00866BC3" w:rsidRDefault="004A3A5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Materia: TMI</w:t>
      </w:r>
    </w:p>
    <w:p w:rsidR="00866BC3" w:rsidRDefault="004A3A5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Grado: 4to de Preparatoria </w:t>
      </w:r>
    </w:p>
    <w:p w:rsidR="00866BC3" w:rsidRDefault="004A3A5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15/Mayo/2019 </w:t>
      </w:r>
    </w:p>
    <w:p w:rsidR="00866BC3" w:rsidRDefault="004A3A57">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Introducción</w:t>
      </w:r>
    </w:p>
    <w:p w:rsidR="00866BC3" w:rsidRDefault="004A3A57">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OBJETIVO GENERAL: </w:t>
      </w:r>
      <w:r>
        <w:rPr>
          <w:rFonts w:ascii="Times New Roman" w:eastAsia="Times New Roman" w:hAnsi="Times New Roman" w:cs="Times New Roman"/>
          <w:color w:val="000000"/>
          <w:sz w:val="24"/>
          <w:szCs w:val="24"/>
        </w:rPr>
        <w:t>Identificar cómo el avance tecnológico en los aviones supersónicos ha ayudado para lograr que estos rompan la barrera de sonido.</w:t>
      </w:r>
    </w:p>
    <w:p w:rsidR="00866BC3" w:rsidRDefault="004A3A57">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OBJETIVO ESPECÍFICO: </w:t>
      </w:r>
      <w:r>
        <w:rPr>
          <w:rFonts w:ascii="Times New Roman" w:eastAsia="Times New Roman" w:hAnsi="Times New Roman" w:cs="Times New Roman"/>
          <w:color w:val="000000"/>
          <w:sz w:val="24"/>
          <w:szCs w:val="24"/>
        </w:rPr>
        <w:t>es poder identificar cómo se involucra la física, las mate</w:t>
      </w:r>
      <w:r>
        <w:rPr>
          <w:rFonts w:ascii="Times New Roman" w:eastAsia="Times New Roman" w:hAnsi="Times New Roman" w:cs="Times New Roman"/>
          <w:color w:val="000000"/>
          <w:sz w:val="24"/>
          <w:szCs w:val="24"/>
        </w:rPr>
        <w:t>máticas y la historia en el tema para observar cambios tecnológicos en la aeronáutica.</w:t>
      </w:r>
    </w:p>
    <w:p w:rsidR="00866BC3" w:rsidRDefault="004A3A57">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PLANTEAMIENTO DEL PROBLEMA: </w:t>
      </w:r>
      <w:r>
        <w:rPr>
          <w:rFonts w:ascii="Times New Roman" w:eastAsia="Times New Roman" w:hAnsi="Times New Roman" w:cs="Times New Roman"/>
          <w:color w:val="000000"/>
          <w:sz w:val="24"/>
          <w:szCs w:val="24"/>
        </w:rPr>
        <w:t xml:space="preserve">¿Cómo ha afectado la barrera del sonido a través de los años en la estructuración y tecnología a la hora de formar un avión supersónico? </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w:t>
      </w:r>
      <w:r>
        <w:rPr>
          <w:rFonts w:ascii="Times New Roman" w:eastAsia="Times New Roman" w:hAnsi="Times New Roman" w:cs="Times New Roman"/>
          <w:color w:val="000000"/>
          <w:sz w:val="24"/>
          <w:szCs w:val="24"/>
        </w:rPr>
        <w:t xml:space="preserve">esta investigación se abordaran los temas de aviones supersónicos así como la barrera del sonido que, gracias a los hermanos Wright en el siglo </w:t>
      </w:r>
      <w:proofErr w:type="spellStart"/>
      <w:r>
        <w:rPr>
          <w:rFonts w:ascii="Times New Roman" w:eastAsia="Times New Roman" w:hAnsi="Times New Roman" w:cs="Times New Roman"/>
          <w:color w:val="000000"/>
          <w:sz w:val="24"/>
          <w:szCs w:val="24"/>
        </w:rPr>
        <w:t>s.XX</w:t>
      </w:r>
      <w:proofErr w:type="spellEnd"/>
      <w:r>
        <w:rPr>
          <w:rFonts w:ascii="Times New Roman" w:eastAsia="Times New Roman" w:hAnsi="Times New Roman" w:cs="Times New Roman"/>
          <w:color w:val="000000"/>
          <w:sz w:val="24"/>
          <w:szCs w:val="24"/>
        </w:rPr>
        <w:t xml:space="preserve"> desafiaron las leyes de la aerodinámica (estudio del movimiento del aire y su interacción con aquellos obje</w:t>
      </w:r>
      <w:r>
        <w:rPr>
          <w:rFonts w:ascii="Times New Roman" w:eastAsia="Times New Roman" w:hAnsi="Times New Roman" w:cs="Times New Roman"/>
          <w:color w:val="000000"/>
          <w:sz w:val="24"/>
          <w:szCs w:val="24"/>
        </w:rPr>
        <w:t>tos que se mueven y generan desplazamiento en el aire) hoy en día sabemos que la conocida barrera del sonido es ese continuo pulso entre la rapidez y el hombre, esta tiene una frontera física que impide que ciertos objetos de gran tamaño se desplacen a una</w:t>
      </w:r>
      <w:r>
        <w:rPr>
          <w:rFonts w:ascii="Times New Roman" w:eastAsia="Times New Roman" w:hAnsi="Times New Roman" w:cs="Times New Roman"/>
          <w:color w:val="000000"/>
          <w:sz w:val="24"/>
          <w:szCs w:val="24"/>
        </w:rPr>
        <w:t xml:space="preserve"> velocidad supersónica.</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Además </w:t>
      </w:r>
      <w:r>
        <w:rPr>
          <w:rFonts w:ascii="Times New Roman" w:eastAsia="Times New Roman" w:hAnsi="Times New Roman" w:cs="Times New Roman"/>
          <w:sz w:val="24"/>
          <w:szCs w:val="24"/>
        </w:rPr>
        <w:t>se investigará c</w:t>
      </w:r>
      <w:r>
        <w:rPr>
          <w:rFonts w:ascii="Times New Roman" w:eastAsia="Times New Roman" w:hAnsi="Times New Roman" w:cs="Times New Roman"/>
          <w:color w:val="000000"/>
          <w:sz w:val="24"/>
          <w:szCs w:val="24"/>
        </w:rPr>
        <w:t xml:space="preserve">ómo se relaciona, es decir, </w:t>
      </w:r>
      <w:r>
        <w:rPr>
          <w:rFonts w:ascii="Times New Roman" w:eastAsia="Times New Roman" w:hAnsi="Times New Roman" w:cs="Times New Roman"/>
          <w:sz w:val="24"/>
          <w:szCs w:val="24"/>
        </w:rPr>
        <w:t xml:space="preserve">el </w:t>
      </w:r>
      <w:r>
        <w:rPr>
          <w:rFonts w:ascii="Times New Roman" w:eastAsia="Times New Roman" w:hAnsi="Times New Roman" w:cs="Times New Roman"/>
          <w:color w:val="000000"/>
          <w:sz w:val="24"/>
          <w:szCs w:val="24"/>
        </w:rPr>
        <w:t xml:space="preserve">objetivo es identificar </w:t>
      </w:r>
      <w:r>
        <w:rPr>
          <w:rFonts w:ascii="Times New Roman" w:eastAsia="Times New Roman" w:hAnsi="Times New Roman" w:cs="Times New Roman"/>
          <w:sz w:val="24"/>
          <w:szCs w:val="24"/>
        </w:rPr>
        <w:t>cómo</w:t>
      </w:r>
      <w:r>
        <w:rPr>
          <w:rFonts w:ascii="Times New Roman" w:eastAsia="Times New Roman" w:hAnsi="Times New Roman" w:cs="Times New Roman"/>
          <w:color w:val="000000"/>
          <w:sz w:val="24"/>
          <w:szCs w:val="24"/>
        </w:rPr>
        <w:t xml:space="preserve"> el avance tecnológico en los aviones supersónicos ha ayudado para lograr que rompan esta barrera. </w:t>
      </w:r>
    </w:p>
    <w:p w:rsidR="00866BC3" w:rsidRDefault="004A3A5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Por otro lado </w:t>
      </w:r>
      <w:r>
        <w:rPr>
          <w:rFonts w:ascii="Times New Roman" w:eastAsia="Times New Roman" w:hAnsi="Times New Roman" w:cs="Times New Roman"/>
          <w:sz w:val="24"/>
          <w:szCs w:val="24"/>
        </w:rPr>
        <w:t>la</w:t>
      </w:r>
      <w:r>
        <w:rPr>
          <w:rFonts w:ascii="Times New Roman" w:eastAsia="Times New Roman" w:hAnsi="Times New Roman" w:cs="Times New Roman"/>
          <w:color w:val="000000"/>
          <w:sz w:val="24"/>
          <w:szCs w:val="24"/>
        </w:rPr>
        <w:t xml:space="preserve"> pregunta de investigación es ¿De qué manera se ha mejorado la tecnología para optimizar los alcances aerodinámicos que ya existían y si en realidad ha dado resultados? Ya que es fundamental el poder conocer hasta donde ha sido la tecnología útil en la evo</w:t>
      </w:r>
      <w:r>
        <w:rPr>
          <w:rFonts w:ascii="Times New Roman" w:eastAsia="Times New Roman" w:hAnsi="Times New Roman" w:cs="Times New Roman"/>
          <w:color w:val="000000"/>
          <w:sz w:val="24"/>
          <w:szCs w:val="24"/>
        </w:rPr>
        <w:t xml:space="preserve">lución de los aviones supersónicos. </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Es </w:t>
      </w:r>
      <w:r>
        <w:rPr>
          <w:rFonts w:ascii="Times New Roman" w:eastAsia="Times New Roman" w:hAnsi="Times New Roman" w:cs="Times New Roman"/>
          <w:color w:val="000000"/>
          <w:sz w:val="24"/>
          <w:szCs w:val="24"/>
        </w:rPr>
        <w:t xml:space="preserve">un tema interesante e importante de investigar ya que muy pocas personas conocen sobre estos aviones, de lo capaces que son y cómo han evolucionado.  </w:t>
      </w:r>
      <w:r>
        <w:rPr>
          <w:rFonts w:ascii="Times New Roman" w:eastAsia="Times New Roman" w:hAnsi="Times New Roman" w:cs="Times New Roman"/>
          <w:sz w:val="24"/>
          <w:szCs w:val="24"/>
        </w:rPr>
        <w:t>De igual manera</w:t>
      </w:r>
      <w:r>
        <w:rPr>
          <w:rFonts w:ascii="Times New Roman" w:eastAsia="Times New Roman" w:hAnsi="Times New Roman" w:cs="Times New Roman"/>
          <w:color w:val="000000"/>
          <w:sz w:val="24"/>
          <w:szCs w:val="24"/>
        </w:rPr>
        <w:t>, por tratarse de un medio de transporte es algo qu</w:t>
      </w:r>
      <w:r>
        <w:rPr>
          <w:rFonts w:ascii="Times New Roman" w:eastAsia="Times New Roman" w:hAnsi="Times New Roman" w:cs="Times New Roman"/>
          <w:color w:val="000000"/>
          <w:sz w:val="24"/>
          <w:szCs w:val="24"/>
        </w:rPr>
        <w:t xml:space="preserve">e probablemente en un futuro será más viable o común. Por otra parte, además de identificar la evolución de estos aviones también </w:t>
      </w:r>
      <w:r>
        <w:rPr>
          <w:rFonts w:ascii="Times New Roman" w:eastAsia="Times New Roman" w:hAnsi="Times New Roman" w:cs="Times New Roman"/>
          <w:sz w:val="24"/>
          <w:szCs w:val="24"/>
        </w:rPr>
        <w:t xml:space="preserve">se podrá </w:t>
      </w:r>
      <w:r>
        <w:rPr>
          <w:rFonts w:ascii="Times New Roman" w:eastAsia="Times New Roman" w:hAnsi="Times New Roman" w:cs="Times New Roman"/>
          <w:color w:val="000000"/>
          <w:sz w:val="24"/>
          <w:szCs w:val="24"/>
        </w:rPr>
        <w:t>observar la evolución de la tecnología, ya que a lo largo de los años se ha buscado tecnología de punta para poder re</w:t>
      </w:r>
      <w:r>
        <w:rPr>
          <w:rFonts w:ascii="Times New Roman" w:eastAsia="Times New Roman" w:hAnsi="Times New Roman" w:cs="Times New Roman"/>
          <w:color w:val="000000"/>
          <w:sz w:val="24"/>
          <w:szCs w:val="24"/>
        </w:rPr>
        <w:t>alizar trabajos como un avión supersónico capaz de tener pasajeros, lo cual será una gran manera de observar la evolución de algo que está presente en nuestras vidas.</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Además de que estos aviones pueden llegar a ser el futuro de la aeronáutica esto gracias </w:t>
      </w:r>
      <w:r>
        <w:rPr>
          <w:rFonts w:ascii="Times New Roman" w:eastAsia="Times New Roman" w:hAnsi="Times New Roman" w:cs="Times New Roman"/>
          <w:color w:val="000000"/>
          <w:sz w:val="24"/>
          <w:szCs w:val="24"/>
        </w:rPr>
        <w:t xml:space="preserve">a que son un medio de transporte </w:t>
      </w:r>
      <w:r>
        <w:rPr>
          <w:rFonts w:ascii="Times New Roman" w:eastAsia="Times New Roman" w:hAnsi="Times New Roman" w:cs="Times New Roman"/>
          <w:sz w:val="24"/>
          <w:szCs w:val="24"/>
        </w:rPr>
        <w:t>más</w:t>
      </w:r>
      <w:r>
        <w:rPr>
          <w:rFonts w:ascii="Times New Roman" w:eastAsia="Times New Roman" w:hAnsi="Times New Roman" w:cs="Times New Roman"/>
          <w:color w:val="000000"/>
          <w:sz w:val="24"/>
          <w:szCs w:val="24"/>
        </w:rPr>
        <w:t xml:space="preserve"> rápido que el que se tiene actualmente en este, el humano puede recorrer largas distancia en muy poco tiempo.</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Siempre se ha buscado la manera de agilizar el transporte y de ser más eficaces a la hora de viajar, los a</w:t>
      </w:r>
      <w:r>
        <w:rPr>
          <w:rFonts w:ascii="Times New Roman" w:eastAsia="Times New Roman" w:hAnsi="Times New Roman" w:cs="Times New Roman"/>
          <w:color w:val="000000"/>
          <w:sz w:val="24"/>
          <w:szCs w:val="24"/>
        </w:rPr>
        <w:t>viones supersónicos comerciales son  una realidad por lo tanto al investigar más podremos saber si se mejoraran.</w:t>
      </w: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4A3A57" w:rsidRDefault="004A3A57">
      <w:pPr>
        <w:jc w:val="center"/>
        <w:rPr>
          <w:rFonts w:ascii="Times New Roman" w:eastAsia="Times New Roman" w:hAnsi="Times New Roman" w:cs="Times New Roman"/>
          <w:b/>
          <w:sz w:val="24"/>
          <w:szCs w:val="24"/>
        </w:rPr>
      </w:pPr>
    </w:p>
    <w:p w:rsidR="004A3A57" w:rsidRDefault="004A3A57">
      <w:pPr>
        <w:jc w:val="center"/>
        <w:rPr>
          <w:rFonts w:ascii="Times New Roman" w:eastAsia="Times New Roman" w:hAnsi="Times New Roman" w:cs="Times New Roman"/>
          <w:b/>
          <w:sz w:val="24"/>
          <w:szCs w:val="24"/>
        </w:rPr>
      </w:pPr>
    </w:p>
    <w:p w:rsidR="004A3A57" w:rsidRDefault="004A3A57">
      <w:pPr>
        <w:jc w:val="center"/>
        <w:rPr>
          <w:rFonts w:ascii="Times New Roman" w:eastAsia="Times New Roman" w:hAnsi="Times New Roman" w:cs="Times New Roman"/>
          <w:b/>
          <w:sz w:val="24"/>
          <w:szCs w:val="24"/>
        </w:rPr>
      </w:pPr>
    </w:p>
    <w:p w:rsidR="004A3A57" w:rsidRDefault="004A3A57">
      <w:pPr>
        <w:jc w:val="center"/>
        <w:rPr>
          <w:rFonts w:ascii="Times New Roman" w:eastAsia="Times New Roman" w:hAnsi="Times New Roman" w:cs="Times New Roman"/>
          <w:b/>
          <w:sz w:val="24"/>
          <w:szCs w:val="24"/>
        </w:rPr>
      </w:pPr>
    </w:p>
    <w:p w:rsidR="004A3A57" w:rsidRDefault="004A3A57">
      <w:pPr>
        <w:jc w:val="center"/>
        <w:rPr>
          <w:rFonts w:ascii="Times New Roman" w:eastAsia="Times New Roman" w:hAnsi="Times New Roman" w:cs="Times New Roman"/>
          <w:b/>
          <w:sz w:val="24"/>
          <w:szCs w:val="24"/>
        </w:rPr>
      </w:pPr>
    </w:p>
    <w:p w:rsidR="004A3A57" w:rsidRDefault="004A3A57">
      <w:pPr>
        <w:jc w:val="center"/>
        <w:rPr>
          <w:rFonts w:ascii="Times New Roman" w:eastAsia="Times New Roman" w:hAnsi="Times New Roman" w:cs="Times New Roman"/>
          <w:b/>
          <w:sz w:val="24"/>
          <w:szCs w:val="24"/>
        </w:rPr>
      </w:pPr>
    </w:p>
    <w:p w:rsidR="004A3A57" w:rsidRDefault="004A3A57">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866BC3">
      <w:pPr>
        <w:jc w:val="center"/>
        <w:rPr>
          <w:rFonts w:ascii="Times New Roman" w:eastAsia="Times New Roman" w:hAnsi="Times New Roman" w:cs="Times New Roman"/>
          <w:b/>
          <w:sz w:val="24"/>
          <w:szCs w:val="24"/>
        </w:rPr>
      </w:pPr>
    </w:p>
    <w:p w:rsidR="00866BC3" w:rsidRDefault="004A3A57">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Marco Teórico</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lo largo de la historia el hombre ha enloquecido por conquistar todos los medios posibles e ir más allá, por este lado observamos cómo uno de los intereses del hombre es el de no tener límites y romper casi cualquier barrera que se nos oponga, en este ca</w:t>
      </w:r>
      <w:r>
        <w:rPr>
          <w:rFonts w:ascii="Times New Roman" w:eastAsia="Times New Roman" w:hAnsi="Times New Roman" w:cs="Times New Roman"/>
          <w:color w:val="000000"/>
          <w:sz w:val="24"/>
          <w:szCs w:val="24"/>
        </w:rPr>
        <w:t>so, la barrera del sonido.</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el paso de la historia se han inventado numerosos transportes que facilitan todas las necesidades del humano, transporte, comunicación, guerra y comercio. En este caso el hombre  se enfocó en el término de la guerra y en </w:t>
      </w:r>
      <w:r>
        <w:rPr>
          <w:rFonts w:ascii="Times New Roman" w:eastAsia="Times New Roman" w:hAnsi="Times New Roman" w:cs="Times New Roman"/>
          <w:sz w:val="24"/>
          <w:szCs w:val="24"/>
        </w:rPr>
        <w:t>cómo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adquirir una ventaja sobre el enemigo, ¿Cómo? Creando aviones que sean tan rápidos y logren ser indetectables.</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barrera del sonido fue una de las más grandes complicaciones a las que el hombre se enfrentaba en ese tiempo, ya que esta impide que un objeto</w:t>
      </w:r>
      <w:r>
        <w:rPr>
          <w:rFonts w:ascii="Times New Roman" w:eastAsia="Times New Roman" w:hAnsi="Times New Roman" w:cs="Times New Roman"/>
          <w:color w:val="000000"/>
          <w:sz w:val="24"/>
          <w:szCs w:val="24"/>
        </w:rPr>
        <w:t xml:space="preserve"> de gran tamaño la atraviese sin este ser destruido. Pasado el tiempo se pensaba que el único transporte técnicamente ligero era el avión, y que podía recorrer grandes distancias a velocidades inimaginables.</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término de “barrera del sonido” surgió de man</w:t>
      </w:r>
      <w:r>
        <w:rPr>
          <w:rFonts w:ascii="Times New Roman" w:eastAsia="Times New Roman" w:hAnsi="Times New Roman" w:cs="Times New Roman"/>
          <w:color w:val="000000"/>
          <w:sz w:val="24"/>
          <w:szCs w:val="24"/>
        </w:rPr>
        <w:t>era definitiva durante la Segunda Guerra Mundial cuando una cantidad de aviones tuvieron problemas de compresibilidad, esto significa que al ser expuestos a un aumento de presión como lo es volar a grandes velocidades, el volumen se reduce o se comprime.</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 xml:space="preserve">or otra parte un avión supersónico es una nave capaz de pasar la barrera de sonido. Actualmente se usan de manera comercial aunque no siempre este fue su uso. Los aviones supersónicos eran naves que se utilizaban en la NASA como parte de la instrucción de </w:t>
      </w:r>
      <w:r>
        <w:rPr>
          <w:rFonts w:ascii="Times New Roman" w:eastAsia="Times New Roman" w:hAnsi="Times New Roman" w:cs="Times New Roman"/>
          <w:color w:val="000000"/>
          <w:sz w:val="24"/>
          <w:szCs w:val="24"/>
        </w:rPr>
        <w:t>los pilotos, posteriormente fueron utilizados como transporte militar y comercial como el Concorde y el soviético Tupolev_Tu-144 (aviones supersónicos).</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Desde que la turbina fue creada y se usó en el primer avión a propulsión (</w:t>
      </w:r>
      <w:r>
        <w:rPr>
          <w:rFonts w:ascii="Times New Roman" w:eastAsia="Times New Roman" w:hAnsi="Times New Roman" w:cs="Times New Roman"/>
          <w:color w:val="000000"/>
          <w:sz w:val="24"/>
          <w:szCs w:val="24"/>
          <w:highlight w:val="white"/>
        </w:rPr>
        <w:t> </w:t>
      </w:r>
      <w:proofErr w:type="spellStart"/>
      <w:r>
        <w:fldChar w:fldCharType="begin"/>
      </w:r>
      <w:r>
        <w:instrText xml:space="preserve"> HYPERLINK "https://es.wik</w:instrText>
      </w:r>
      <w:r>
        <w:instrText xml:space="preserve">ipedia.org/wiki/Messerschmitt" \h </w:instrText>
      </w:r>
      <w:r>
        <w:fldChar w:fldCharType="separate"/>
      </w:r>
      <w:r>
        <w:rPr>
          <w:rFonts w:ascii="Times New Roman" w:eastAsia="Times New Roman" w:hAnsi="Times New Roman" w:cs="Times New Roman"/>
          <w:color w:val="000000"/>
          <w:sz w:val="24"/>
          <w:szCs w:val="24"/>
          <w:highlight w:val="white"/>
        </w:rPr>
        <w:t>Messerschmitt</w:t>
      </w:r>
      <w:proofErr w:type="spellEnd"/>
      <w:r>
        <w:rPr>
          <w:rFonts w:ascii="Times New Roman" w:eastAsia="Times New Roman" w:hAnsi="Times New Roman" w:cs="Times New Roman"/>
          <w:color w:val="000000"/>
          <w:sz w:val="24"/>
          <w:szCs w:val="24"/>
          <w:highlight w:val="white"/>
        </w:rPr>
        <w:fldChar w:fldCharType="end"/>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000000"/>
          <w:sz w:val="24"/>
          <w:szCs w:val="24"/>
        </w:rPr>
        <w:t xml:space="preserve"> ME 262 o también llamado golondrina) se generó una revolución aeronáutica (disciplina que se ocupa del estudio, el diseño y la manufactura de los aparatos mecánicos capaces de volar) ya que se dio paso a una nueva generación de aviones. Siendo por primera</w:t>
      </w:r>
      <w:r>
        <w:rPr>
          <w:rFonts w:ascii="Times New Roman" w:eastAsia="Times New Roman" w:hAnsi="Times New Roman" w:cs="Times New Roman"/>
          <w:color w:val="000000"/>
          <w:sz w:val="24"/>
          <w:szCs w:val="24"/>
        </w:rPr>
        <w:t xml:space="preserve"> vez que se supera la velocidad del sonido, </w:t>
      </w:r>
      <w:proofErr w:type="spellStart"/>
      <w:r>
        <w:rPr>
          <w:rFonts w:ascii="Times New Roman" w:eastAsia="Times New Roman" w:hAnsi="Times New Roman" w:cs="Times New Roman"/>
          <w:color w:val="000000"/>
          <w:sz w:val="24"/>
          <w:szCs w:val="24"/>
        </w:rPr>
        <w:t>Chuck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Yeager</w:t>
      </w:r>
      <w:proofErr w:type="spellEnd"/>
      <w:r>
        <w:rPr>
          <w:rFonts w:ascii="Times New Roman" w:eastAsia="Times New Roman" w:hAnsi="Times New Roman" w:cs="Times New Roman"/>
          <w:color w:val="000000"/>
          <w:sz w:val="24"/>
          <w:szCs w:val="24"/>
        </w:rPr>
        <w:t xml:space="preserve"> fue el primer piloto en lograr este gran acontecimiento ya que se pudo comprobar la posibilidad de viajar más rápido que el sonido. </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Concorde” fue un proyecto anglo francés que se comenzó a const</w:t>
      </w:r>
      <w:r>
        <w:rPr>
          <w:rFonts w:ascii="Times New Roman" w:eastAsia="Times New Roman" w:hAnsi="Times New Roman" w:cs="Times New Roman"/>
          <w:color w:val="000000"/>
          <w:sz w:val="24"/>
          <w:szCs w:val="24"/>
        </w:rPr>
        <w:t xml:space="preserve">ruir durante la Guerra Fría este consistía en crear un avión supersónico que pudiera llevar pasajeros. </w:t>
      </w:r>
      <w:r>
        <w:rPr>
          <w:rFonts w:ascii="Times New Roman" w:eastAsia="Times New Roman" w:hAnsi="Times New Roman" w:cs="Times New Roman"/>
          <w:color w:val="000000"/>
          <w:sz w:val="24"/>
          <w:szCs w:val="24"/>
        </w:rPr>
        <w:lastRenderedPageBreak/>
        <w:t xml:space="preserve">Mientras que este proceso tomaba forma, los soviéticos se enteraron de su existencia por lo cual le pidieron a  </w:t>
      </w:r>
      <w:proofErr w:type="spellStart"/>
      <w:r>
        <w:rPr>
          <w:rFonts w:ascii="Times New Roman" w:eastAsia="Times New Roman" w:hAnsi="Times New Roman" w:cs="Times New Roman"/>
          <w:color w:val="000000"/>
          <w:sz w:val="24"/>
          <w:szCs w:val="24"/>
        </w:rPr>
        <w:t>Andrei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Tupolev</w:t>
      </w:r>
      <w:proofErr w:type="spellEnd"/>
      <w:r>
        <w:rPr>
          <w:rFonts w:ascii="Times New Roman" w:eastAsia="Times New Roman" w:hAnsi="Times New Roman" w:cs="Times New Roman"/>
          <w:color w:val="000000"/>
          <w:sz w:val="24"/>
          <w:szCs w:val="24"/>
        </w:rPr>
        <w:t xml:space="preserve"> que construyera un avión i</w:t>
      </w:r>
      <w:r>
        <w:rPr>
          <w:rFonts w:ascii="Times New Roman" w:eastAsia="Times New Roman" w:hAnsi="Times New Roman" w:cs="Times New Roman"/>
          <w:color w:val="000000"/>
          <w:sz w:val="24"/>
          <w:szCs w:val="24"/>
        </w:rPr>
        <w:t>gual pero en menor tiempo, ya que desde entonces se creía que al tener la tecnología más avanzada y un mejor desarrollo dominaría un nuevo mercado en temas de transportes.</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 ser concluido el Concorde se </w:t>
      </w:r>
      <w:proofErr w:type="spellStart"/>
      <w:r>
        <w:rPr>
          <w:rFonts w:ascii="Times New Roman" w:eastAsia="Times New Roman" w:hAnsi="Times New Roman" w:cs="Times New Roman"/>
          <w:color w:val="000000"/>
          <w:sz w:val="24"/>
          <w:szCs w:val="24"/>
        </w:rPr>
        <w:t>preparo</w:t>
      </w:r>
      <w:proofErr w:type="spellEnd"/>
      <w:r>
        <w:rPr>
          <w:rFonts w:ascii="Times New Roman" w:eastAsia="Times New Roman" w:hAnsi="Times New Roman" w:cs="Times New Roman"/>
          <w:color w:val="000000"/>
          <w:sz w:val="24"/>
          <w:szCs w:val="24"/>
        </w:rPr>
        <w:t xml:space="preserve"> para tener el primer vuelo directo de Londre</w:t>
      </w:r>
      <w:r>
        <w:rPr>
          <w:rFonts w:ascii="Times New Roman" w:eastAsia="Times New Roman" w:hAnsi="Times New Roman" w:cs="Times New Roman"/>
          <w:color w:val="000000"/>
          <w:sz w:val="24"/>
          <w:szCs w:val="24"/>
        </w:rPr>
        <w:t>s a NY, su trayecto fue de apenas tres horas y media, esto sería la mitad del tiempo que hace un avión comercial.</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Pero la magia del primer avión supersónico comercial acabo cuando en el año 2000, al llegar al aeropuerto Charles de Gaulle de París tuvo un a</w:t>
      </w:r>
      <w:r>
        <w:rPr>
          <w:rFonts w:ascii="Times New Roman" w:eastAsia="Times New Roman" w:hAnsi="Times New Roman" w:cs="Times New Roman"/>
          <w:color w:val="000000"/>
          <w:sz w:val="24"/>
          <w:szCs w:val="24"/>
        </w:rPr>
        <w:t xml:space="preserve">ccidente que </w:t>
      </w:r>
      <w:r>
        <w:rPr>
          <w:rFonts w:ascii="Times New Roman" w:eastAsia="Times New Roman" w:hAnsi="Times New Roman" w:cs="Times New Roman"/>
          <w:sz w:val="24"/>
          <w:szCs w:val="24"/>
        </w:rPr>
        <w:t>acabó</w:t>
      </w:r>
      <w:r>
        <w:rPr>
          <w:rFonts w:ascii="Times New Roman" w:eastAsia="Times New Roman" w:hAnsi="Times New Roman" w:cs="Times New Roman"/>
          <w:color w:val="000000"/>
          <w:sz w:val="24"/>
          <w:szCs w:val="24"/>
        </w:rPr>
        <w:t xml:space="preserve"> con la vida de 109 pasajeros.</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Desde el Concorde los aviones </w:t>
      </w:r>
      <w:proofErr w:type="gramStart"/>
      <w:r>
        <w:rPr>
          <w:rFonts w:ascii="Times New Roman" w:eastAsia="Times New Roman" w:hAnsi="Times New Roman" w:cs="Times New Roman"/>
          <w:color w:val="000000"/>
          <w:sz w:val="24"/>
          <w:szCs w:val="24"/>
        </w:rPr>
        <w:t>supersónico</w:t>
      </w:r>
      <w:proofErr w:type="gramEnd"/>
      <w:r>
        <w:rPr>
          <w:rFonts w:ascii="Times New Roman" w:eastAsia="Times New Roman" w:hAnsi="Times New Roman" w:cs="Times New Roman"/>
          <w:color w:val="000000"/>
          <w:sz w:val="24"/>
          <w:szCs w:val="24"/>
        </w:rPr>
        <w:t xml:space="preserve"> no han sido una manera viable de viajar por que, aunque este </w:t>
      </w:r>
      <w:r>
        <w:rPr>
          <w:rFonts w:ascii="Times New Roman" w:eastAsia="Times New Roman" w:hAnsi="Times New Roman" w:cs="Times New Roman"/>
          <w:sz w:val="24"/>
          <w:szCs w:val="24"/>
        </w:rPr>
        <w:t>duplica</w:t>
      </w:r>
      <w:r>
        <w:rPr>
          <w:rFonts w:ascii="Times New Roman" w:eastAsia="Times New Roman" w:hAnsi="Times New Roman" w:cs="Times New Roman"/>
          <w:color w:val="000000"/>
          <w:sz w:val="24"/>
          <w:szCs w:val="24"/>
        </w:rPr>
        <w:t xml:space="preserve"> la velocidad de un avión comercial tenía muchas desventajas tales como: El Concorde consumía 25.</w:t>
      </w:r>
      <w:r>
        <w:rPr>
          <w:rFonts w:ascii="Times New Roman" w:eastAsia="Times New Roman" w:hAnsi="Times New Roman" w:cs="Times New Roman"/>
          <w:color w:val="000000"/>
          <w:sz w:val="24"/>
          <w:szCs w:val="24"/>
        </w:rPr>
        <w:t xml:space="preserve">680 litros/hora de queroseno (combustible) mientras un avión solo consumía 4 litros/segundo. Esto equivale a que en 3:30 </w:t>
      </w:r>
      <w:proofErr w:type="spellStart"/>
      <w:r>
        <w:rPr>
          <w:rFonts w:ascii="Times New Roman" w:eastAsia="Times New Roman" w:hAnsi="Times New Roman" w:cs="Times New Roman"/>
          <w:color w:val="000000"/>
          <w:sz w:val="24"/>
          <w:szCs w:val="24"/>
        </w:rPr>
        <w:t>hrs</w:t>
      </w:r>
      <w:proofErr w:type="spellEnd"/>
      <w:r>
        <w:rPr>
          <w:rFonts w:ascii="Times New Roman" w:eastAsia="Times New Roman" w:hAnsi="Times New Roman" w:cs="Times New Roman"/>
          <w:color w:val="000000"/>
          <w:sz w:val="24"/>
          <w:szCs w:val="24"/>
        </w:rPr>
        <w:t xml:space="preserve"> en Concorde gastaría en un vuelo de Londres a NY alrededor de 90,000 litros de queroseno.</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Otra desventaja era que al ir a Mach 2 o </w:t>
      </w:r>
      <w:r>
        <w:rPr>
          <w:rFonts w:ascii="Times New Roman" w:eastAsia="Times New Roman" w:hAnsi="Times New Roman" w:cs="Times New Roman"/>
          <w:color w:val="000000"/>
          <w:sz w:val="24"/>
          <w:szCs w:val="24"/>
        </w:rPr>
        <w:t>2.179km/</w:t>
      </w:r>
      <w:proofErr w:type="spellStart"/>
      <w:r>
        <w:rPr>
          <w:rFonts w:ascii="Times New Roman" w:eastAsia="Times New Roman" w:hAnsi="Times New Roman" w:cs="Times New Roman"/>
          <w:color w:val="000000"/>
          <w:sz w:val="24"/>
          <w:szCs w:val="24"/>
        </w:rPr>
        <w:t>hr</w:t>
      </w:r>
      <w:proofErr w:type="spellEnd"/>
      <w:r>
        <w:rPr>
          <w:rFonts w:ascii="Times New Roman" w:eastAsia="Times New Roman" w:hAnsi="Times New Roman" w:cs="Times New Roman"/>
          <w:color w:val="000000"/>
          <w:sz w:val="24"/>
          <w:szCs w:val="24"/>
        </w:rPr>
        <w:t xml:space="preserve"> el ruido que provocaba al romper la barrera del sonido era demasiado, molestaba a las personas, perturbaba el ganado, rompía ventanas y causaba otros problemas físicos.</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Así gracias al vuelo de varios aviones supersónicos como Bell x1, </w:t>
      </w:r>
      <w:proofErr w:type="spellStart"/>
      <w:r>
        <w:rPr>
          <w:rFonts w:ascii="Times New Roman" w:eastAsia="Times New Roman" w:hAnsi="Times New Roman" w:cs="Times New Roman"/>
          <w:color w:val="000000"/>
          <w:sz w:val="24"/>
          <w:szCs w:val="24"/>
        </w:rPr>
        <w:t>Tupolev</w:t>
      </w:r>
      <w:proofErr w:type="spellEnd"/>
      <w:r>
        <w:rPr>
          <w:rFonts w:ascii="Times New Roman" w:eastAsia="Times New Roman" w:hAnsi="Times New Roman" w:cs="Times New Roman"/>
          <w:color w:val="000000"/>
          <w:sz w:val="24"/>
          <w:szCs w:val="24"/>
        </w:rPr>
        <w:t>, F</w:t>
      </w:r>
      <w:r>
        <w:rPr>
          <w:rFonts w:ascii="Times New Roman" w:eastAsia="Times New Roman" w:hAnsi="Times New Roman" w:cs="Times New Roman"/>
          <w:color w:val="000000"/>
          <w:sz w:val="24"/>
          <w:szCs w:val="24"/>
        </w:rPr>
        <w:t xml:space="preserve"> 22 Raptor y más se descubrió que al romper la barrera del sonido se crea una especie de cono neblinoso, éste se genera por el choque brusco que produce un cambio de presión y se libera toda la energía acumulada en la punta del cono (parte frontal de un av</w:t>
      </w:r>
      <w:r>
        <w:rPr>
          <w:rFonts w:ascii="Times New Roman" w:eastAsia="Times New Roman" w:hAnsi="Times New Roman" w:cs="Times New Roman"/>
          <w:color w:val="000000"/>
          <w:sz w:val="24"/>
          <w:szCs w:val="24"/>
        </w:rPr>
        <w:t xml:space="preserve">ión) una vez que ese choque es realizado la densidad y la temperatura hacen que la humedad presente se condense y de esa manera se genera el cono. Una vez que desaparece la variación brusca de la presión liberada el cono desaparece. </w:t>
      </w:r>
    </w:p>
    <w:p w:rsidR="00866BC3" w:rsidRDefault="004A3A5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Desde el 2018 la NASA </w:t>
      </w:r>
      <w:r>
        <w:rPr>
          <w:rFonts w:ascii="Times New Roman" w:eastAsia="Times New Roman" w:hAnsi="Times New Roman" w:cs="Times New Roman"/>
          <w:color w:val="000000"/>
          <w:sz w:val="24"/>
          <w:szCs w:val="24"/>
        </w:rPr>
        <w:t xml:space="preserve">en conjunto con el Gobierno de E.U.A se </w:t>
      </w:r>
      <w:proofErr w:type="spellStart"/>
      <w:r>
        <w:rPr>
          <w:rFonts w:ascii="Times New Roman" w:eastAsia="Times New Roman" w:hAnsi="Times New Roman" w:cs="Times New Roman"/>
          <w:color w:val="000000"/>
          <w:sz w:val="24"/>
          <w:szCs w:val="24"/>
        </w:rPr>
        <w:t>confirmo</w:t>
      </w:r>
      <w:proofErr w:type="spellEnd"/>
      <w:r>
        <w:rPr>
          <w:rFonts w:ascii="Times New Roman" w:eastAsia="Times New Roman" w:hAnsi="Times New Roman" w:cs="Times New Roman"/>
          <w:color w:val="000000"/>
          <w:sz w:val="24"/>
          <w:szCs w:val="24"/>
        </w:rPr>
        <w:t xml:space="preserve"> que estaban trabajando en un avión supersónico silencioso comercial (</w:t>
      </w:r>
      <w:proofErr w:type="spellStart"/>
      <w:r>
        <w:rPr>
          <w:rFonts w:ascii="Times New Roman" w:eastAsia="Times New Roman" w:hAnsi="Times New Roman" w:cs="Times New Roman"/>
          <w:color w:val="000000"/>
          <w:sz w:val="24"/>
          <w:szCs w:val="24"/>
          <w:highlight w:val="white"/>
        </w:rPr>
        <w:t>Quiet</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Supersonic</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Technology</w:t>
      </w:r>
      <w:proofErr w:type="spellEnd"/>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 e incluso a finales de 2017 el presidente del E.U.A incluyó para el presupuesto del 2018 el proyecto del Con</w:t>
      </w:r>
      <w:r>
        <w:rPr>
          <w:rFonts w:ascii="Times New Roman" w:eastAsia="Times New Roman" w:hAnsi="Times New Roman" w:cs="Times New Roman"/>
          <w:color w:val="000000"/>
          <w:sz w:val="24"/>
          <w:szCs w:val="24"/>
        </w:rPr>
        <w:t>corde 2 por lo que en nos años podría estar de regreso.</w:t>
      </w:r>
    </w:p>
    <w:p w:rsidR="00866BC3" w:rsidRDefault="004A3A5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Conclusión </w:t>
      </w:r>
    </w:p>
    <w:p w:rsidR="00866BC3" w:rsidRDefault="004A3A5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resultado de la investigación se puede concluir que los aviones supersónicos se relacionan bastante con la barrera del sonido, pues romperla es lo que caracteriza a estos aviones, ad</w:t>
      </w:r>
      <w:r>
        <w:rPr>
          <w:rFonts w:ascii="Times New Roman" w:eastAsia="Times New Roman" w:hAnsi="Times New Roman" w:cs="Times New Roman"/>
          <w:sz w:val="24"/>
          <w:szCs w:val="24"/>
        </w:rPr>
        <w:t xml:space="preserve">emás de concluir que este tipo de aviones si son viables para el futuro, pues serán mejorados gracias a los errores cometidos en el pasado. </w:t>
      </w:r>
    </w:p>
    <w:p w:rsidR="00866BC3" w:rsidRDefault="00866BC3">
      <w:pPr>
        <w:spacing w:line="360" w:lineRule="auto"/>
        <w:jc w:val="both"/>
        <w:rPr>
          <w:rFonts w:ascii="Times New Roman" w:eastAsia="Times New Roman" w:hAnsi="Times New Roman" w:cs="Times New Roman"/>
          <w:sz w:val="24"/>
          <w:szCs w:val="24"/>
        </w:rPr>
      </w:pPr>
    </w:p>
    <w:p w:rsidR="00866BC3" w:rsidRDefault="00866BC3">
      <w:pPr>
        <w:spacing w:line="360" w:lineRule="auto"/>
        <w:jc w:val="both"/>
        <w:rPr>
          <w:rFonts w:ascii="Times New Roman" w:eastAsia="Times New Roman" w:hAnsi="Times New Roman" w:cs="Times New Roman"/>
          <w:sz w:val="24"/>
          <w:szCs w:val="24"/>
        </w:rPr>
      </w:pPr>
    </w:p>
    <w:p w:rsidR="00866BC3" w:rsidRDefault="00866BC3">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4A3A57" w:rsidRDefault="004A3A57">
      <w:pPr>
        <w:spacing w:line="360" w:lineRule="auto"/>
        <w:jc w:val="both"/>
        <w:rPr>
          <w:rFonts w:ascii="Times New Roman" w:eastAsia="Times New Roman" w:hAnsi="Times New Roman" w:cs="Times New Roman"/>
          <w:sz w:val="24"/>
          <w:szCs w:val="24"/>
        </w:rPr>
      </w:pPr>
    </w:p>
    <w:p w:rsidR="00866BC3" w:rsidRDefault="00866BC3">
      <w:pPr>
        <w:spacing w:line="360" w:lineRule="auto"/>
        <w:jc w:val="both"/>
        <w:rPr>
          <w:rFonts w:ascii="Times New Roman" w:eastAsia="Times New Roman" w:hAnsi="Times New Roman" w:cs="Times New Roman"/>
          <w:sz w:val="24"/>
          <w:szCs w:val="24"/>
        </w:rPr>
      </w:pPr>
    </w:p>
    <w:p w:rsidR="00866BC3" w:rsidRDefault="004A3A57">
      <w:pPr>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lastRenderedPageBreak/>
        <w:t>Bibliografias</w:t>
      </w:r>
      <w:proofErr w:type="spellEnd"/>
      <w:r>
        <w:rPr>
          <w:rFonts w:ascii="Times New Roman" w:eastAsia="Times New Roman" w:hAnsi="Times New Roman" w:cs="Times New Roman"/>
          <w:b/>
          <w:color w:val="000000"/>
        </w:rPr>
        <w:t xml:space="preserve">:  </w:t>
      </w:r>
    </w:p>
    <w:p w:rsidR="00866BC3" w:rsidRDefault="004A3A57">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Álvarez Raúl. </w:t>
      </w:r>
      <w:proofErr w:type="gramStart"/>
      <w:r>
        <w:rPr>
          <w:rFonts w:ascii="Times New Roman" w:eastAsia="Times New Roman" w:hAnsi="Times New Roman" w:cs="Times New Roman"/>
          <w:color w:val="000000"/>
        </w:rPr>
        <w:t>( 7</w:t>
      </w:r>
      <w:proofErr w:type="gramEnd"/>
      <w:r>
        <w:rPr>
          <w:rFonts w:ascii="Times New Roman" w:eastAsia="Times New Roman" w:hAnsi="Times New Roman" w:cs="Times New Roman"/>
          <w:color w:val="000000"/>
        </w:rPr>
        <w:t xml:space="preserve"> de agosto de 2017). Igual de veloz pero más silencioso: el 'Concorde 2' se alista para volar de la mano de la NASA. Recuperado de </w:t>
      </w:r>
      <w:hyperlink r:id="rId8">
        <w:r>
          <w:rPr>
            <w:rFonts w:ascii="Times New Roman" w:eastAsia="Times New Roman" w:hAnsi="Times New Roman" w:cs="Times New Roman"/>
            <w:color w:val="000000"/>
          </w:rPr>
          <w:t>https://www.xataka.com/vehiculos/igual-de-veloz-pero-mas-silencioso-el-concorde-2-se-alista-para-volar-de-la-mano-</w:t>
        </w:r>
        <w:r>
          <w:rPr>
            <w:rFonts w:ascii="Times New Roman" w:eastAsia="Times New Roman" w:hAnsi="Times New Roman" w:cs="Times New Roman"/>
            <w:color w:val="000000"/>
          </w:rPr>
          <w:t>de-la-nasa</w:t>
        </w:r>
      </w:hyperlink>
    </w:p>
    <w:p w:rsidR="00866BC3" w:rsidRDefault="004A3A57">
      <w:pPr>
        <w:pStyle w:val="Ttulo1"/>
        <w:shd w:val="clear" w:color="auto" w:fill="FFFFFF"/>
        <w:spacing w:after="0" w:line="276" w:lineRule="auto"/>
        <w:rPr>
          <w:b w:val="0"/>
          <w:color w:val="000000"/>
          <w:sz w:val="22"/>
          <w:szCs w:val="22"/>
        </w:rPr>
      </w:pPr>
      <w:bookmarkStart w:id="2" w:name="_gjdgxs" w:colFirst="0" w:colLast="0"/>
      <w:bookmarkEnd w:id="2"/>
      <w:r>
        <w:rPr>
          <w:b w:val="0"/>
          <w:color w:val="000000"/>
          <w:sz w:val="22"/>
          <w:szCs w:val="22"/>
        </w:rPr>
        <w:t xml:space="preserve">BBC Mundo. (22 de noviembre de 2017). 4 datos sorprendentes del trágico Concorde, el icónico avión de pasajeros supersónico que voló por primera vez hace 40 años. Recuperado de </w:t>
      </w:r>
      <w:hyperlink r:id="rId9">
        <w:r>
          <w:rPr>
            <w:b w:val="0"/>
            <w:color w:val="000000"/>
            <w:sz w:val="22"/>
            <w:szCs w:val="22"/>
          </w:rPr>
          <w:t>https</w:t>
        </w:r>
        <w:r>
          <w:rPr>
            <w:b w:val="0"/>
            <w:color w:val="000000"/>
            <w:sz w:val="22"/>
            <w:szCs w:val="22"/>
          </w:rPr>
          <w:t>://www.bbc.com/mundo/noticias-42080627</w:t>
        </w:r>
      </w:hyperlink>
    </w:p>
    <w:p w:rsidR="00866BC3" w:rsidRDefault="004A3A57">
      <w:pPr>
        <w:pStyle w:val="Ttulo1"/>
        <w:shd w:val="clear" w:color="auto" w:fill="FFFFFF"/>
        <w:spacing w:after="0" w:line="276" w:lineRule="auto"/>
        <w:rPr>
          <w:b w:val="0"/>
          <w:color w:val="000000"/>
          <w:sz w:val="22"/>
          <w:szCs w:val="22"/>
        </w:rPr>
      </w:pPr>
      <w:proofErr w:type="spellStart"/>
      <w:r>
        <w:rPr>
          <w:b w:val="0"/>
          <w:color w:val="000000"/>
          <w:sz w:val="22"/>
          <w:szCs w:val="22"/>
        </w:rPr>
        <w:t>Bembibre</w:t>
      </w:r>
      <w:proofErr w:type="spellEnd"/>
      <w:r>
        <w:rPr>
          <w:b w:val="0"/>
          <w:color w:val="000000"/>
          <w:sz w:val="22"/>
          <w:szCs w:val="22"/>
        </w:rPr>
        <w:t xml:space="preserve">, Cecilia. </w:t>
      </w:r>
      <w:proofErr w:type="gramStart"/>
      <w:r>
        <w:rPr>
          <w:b w:val="0"/>
          <w:color w:val="000000"/>
          <w:sz w:val="22"/>
          <w:szCs w:val="22"/>
        </w:rPr>
        <w:t>( 3</w:t>
      </w:r>
      <w:proofErr w:type="gramEnd"/>
      <w:r>
        <w:rPr>
          <w:b w:val="0"/>
          <w:color w:val="000000"/>
          <w:sz w:val="22"/>
          <w:szCs w:val="22"/>
        </w:rPr>
        <w:t xml:space="preserve"> de noviembre de 2010) Aerodinámica. Recuperado de https://www.definicionabc.com/ciencia/aerodinamica.php</w:t>
      </w:r>
    </w:p>
    <w:p w:rsidR="00866BC3" w:rsidRDefault="004A3A57">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Diccionario Enciclopédico Vox 1. (2009).Compresibilidad. Larousse Editorial</w:t>
      </w:r>
    </w:p>
    <w:p w:rsidR="00866BC3" w:rsidRDefault="004A3A57">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Gran Dicciona</w:t>
      </w:r>
      <w:r>
        <w:rPr>
          <w:rFonts w:ascii="Times New Roman" w:eastAsia="Times New Roman" w:hAnsi="Times New Roman" w:cs="Times New Roman"/>
          <w:color w:val="000000"/>
        </w:rPr>
        <w:t>rio de la Lengua Española</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2016). Compresibilidad. Larousse Editorial </w:t>
      </w:r>
    </w:p>
    <w:p w:rsidR="00866BC3" w:rsidRDefault="004A3A57">
      <w:pPr>
        <w:pStyle w:val="Ttulo1"/>
        <w:shd w:val="clear" w:color="auto" w:fill="FFFFFF"/>
        <w:spacing w:after="0" w:line="276" w:lineRule="auto"/>
        <w:rPr>
          <w:b w:val="0"/>
          <w:color w:val="000000"/>
          <w:sz w:val="22"/>
          <w:szCs w:val="22"/>
        </w:rPr>
      </w:pPr>
      <w:r>
        <w:rPr>
          <w:b w:val="0"/>
          <w:color w:val="000000"/>
          <w:sz w:val="22"/>
          <w:szCs w:val="22"/>
        </w:rPr>
        <w:t>Gran Diccionario de la Lengua Española. (2016) ESTRUCTURACIÓN. Larousse Editorial.</w:t>
      </w:r>
    </w:p>
    <w:p w:rsidR="00866BC3" w:rsidRDefault="004A3A57">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Márquez, Jaime</w:t>
      </w:r>
      <w:proofErr w:type="gramStart"/>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s.f</w:t>
      </w:r>
      <w:proofErr w:type="spellEnd"/>
      <w:r>
        <w:rPr>
          <w:rFonts w:ascii="Times New Roman" w:eastAsia="Times New Roman" w:hAnsi="Times New Roman" w:cs="Times New Roman"/>
          <w:color w:val="000000"/>
        </w:rPr>
        <w:t>). ¿Qué es la barrera del sonido</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Recuperado de </w:t>
      </w:r>
      <w:hyperlink r:id="rId10">
        <w:r>
          <w:rPr>
            <w:rFonts w:ascii="Times New Roman" w:eastAsia="Times New Roman" w:hAnsi="Times New Roman" w:cs="Times New Roman"/>
            <w:color w:val="000000"/>
          </w:rPr>
          <w:t>https://sobrecuriosidades.com/2010/09/06/%C2%BFque-es-la-barrera-del-sonido/</w:t>
        </w:r>
      </w:hyperlink>
    </w:p>
    <w:p w:rsidR="00866BC3" w:rsidRDefault="004A3A57">
      <w:pPr>
        <w:spacing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Mollejo</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Veronica</w:t>
      </w:r>
      <w:proofErr w:type="spellEnd"/>
      <w:r>
        <w:rPr>
          <w:rFonts w:ascii="Times New Roman" w:eastAsia="Times New Roman" w:hAnsi="Times New Roman" w:cs="Times New Roman"/>
          <w:color w:val="000000"/>
        </w:rPr>
        <w:t xml:space="preserve">. (15 de mayo de 2017). ¿Porque se rompe la barrera del sonido? Recuperado de: </w:t>
      </w:r>
      <w:hyperlink r:id="rId11">
        <w:r>
          <w:rPr>
            <w:rFonts w:ascii="Times New Roman" w:eastAsia="Times New Roman" w:hAnsi="Times New Roman" w:cs="Times New Roman"/>
            <w:color w:val="000000"/>
          </w:rPr>
          <w:t>https://okdiario.com/curiosidades/2017/05/15/romper-barrera-sonido-988436</w:t>
        </w:r>
      </w:hyperlink>
    </w:p>
    <w:p w:rsidR="00866BC3" w:rsidRDefault="004A3A57">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Rebato, Carlos. (1 de Agosto de 2015) ¿Qué es </w:t>
      </w:r>
      <w:proofErr w:type="spellStart"/>
      <w:r>
        <w:rPr>
          <w:rFonts w:ascii="Times New Roman" w:eastAsia="Times New Roman" w:hAnsi="Times New Roman" w:cs="Times New Roman"/>
          <w:color w:val="000000"/>
        </w:rPr>
        <w:t>le</w:t>
      </w:r>
      <w:proofErr w:type="spellEnd"/>
      <w:r>
        <w:rPr>
          <w:rFonts w:ascii="Times New Roman" w:eastAsia="Times New Roman" w:hAnsi="Times New Roman" w:cs="Times New Roman"/>
          <w:color w:val="000000"/>
        </w:rPr>
        <w:t xml:space="preserve"> cono que forma un avión al romper la barrera del sonido? Recu</w:t>
      </w:r>
      <w:r>
        <w:rPr>
          <w:rFonts w:ascii="Times New Roman" w:eastAsia="Times New Roman" w:hAnsi="Times New Roman" w:cs="Times New Roman"/>
          <w:color w:val="000000"/>
        </w:rPr>
        <w:t>perado de:</w:t>
      </w:r>
      <w:r>
        <w:rPr>
          <w:rFonts w:ascii="Times New Roman" w:eastAsia="Times New Roman" w:hAnsi="Times New Roman" w:cs="Times New Roman"/>
          <w:color w:val="000000"/>
        </w:rPr>
        <w:t xml:space="preserve"> </w:t>
      </w:r>
      <w:hyperlink r:id="rId12">
        <w:r>
          <w:rPr>
            <w:rFonts w:ascii="Times New Roman" w:eastAsia="Times New Roman" w:hAnsi="Times New Roman" w:cs="Times New Roman"/>
            <w:color w:val="000000"/>
          </w:rPr>
          <w:t>https://es.gizmodo.com/que-es-el-cono-que-forma-un-avion-al-romper-la-barrera-1678228477</w:t>
        </w:r>
      </w:hyperlink>
    </w:p>
    <w:p w:rsidR="00866BC3" w:rsidRDefault="004A3A57">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Segura, Ricardo. (10 de mayo de 2018) Un Avión s</w:t>
      </w:r>
      <w:r>
        <w:rPr>
          <w:rFonts w:ascii="Times New Roman" w:eastAsia="Times New Roman" w:hAnsi="Times New Roman" w:cs="Times New Roman"/>
          <w:color w:val="000000"/>
        </w:rPr>
        <w:t>upersónico y ecológico que ya quiere volar. Recuperado de:</w:t>
      </w:r>
      <w:r>
        <w:rPr>
          <w:rFonts w:ascii="Times New Roman" w:eastAsia="Times New Roman" w:hAnsi="Times New Roman" w:cs="Times New Roman"/>
          <w:color w:val="000000"/>
        </w:rPr>
        <w:t xml:space="preserve"> </w:t>
      </w:r>
      <w:hyperlink r:id="rId13">
        <w:r>
          <w:rPr>
            <w:rFonts w:ascii="Times New Roman" w:eastAsia="Times New Roman" w:hAnsi="Times New Roman" w:cs="Times New Roman"/>
            <w:color w:val="000000"/>
          </w:rPr>
          <w:t>https://www.eltiempo.com/vida/ciencia/como-son-los-aviones-supersonicos-216132</w:t>
        </w:r>
      </w:hyperlink>
    </w:p>
    <w:p w:rsidR="00866BC3" w:rsidRDefault="004A3A57">
      <w:pPr>
        <w:pStyle w:val="Ttulo1"/>
        <w:shd w:val="clear" w:color="auto" w:fill="FFFFFF"/>
        <w:spacing w:after="0" w:line="276" w:lineRule="auto"/>
        <w:rPr>
          <w:b w:val="0"/>
          <w:color w:val="000000"/>
          <w:sz w:val="22"/>
          <w:szCs w:val="22"/>
        </w:rPr>
      </w:pPr>
      <w:proofErr w:type="spellStart"/>
      <w:r>
        <w:rPr>
          <w:b w:val="0"/>
          <w:color w:val="000000"/>
          <w:sz w:val="22"/>
          <w:szCs w:val="22"/>
        </w:rPr>
        <w:t>Ucha</w:t>
      </w:r>
      <w:proofErr w:type="spellEnd"/>
      <w:r>
        <w:rPr>
          <w:b w:val="0"/>
          <w:color w:val="000000"/>
          <w:sz w:val="22"/>
          <w:szCs w:val="22"/>
        </w:rPr>
        <w:t xml:space="preserve">, Florencia </w:t>
      </w:r>
      <w:proofErr w:type="gramStart"/>
      <w:r>
        <w:rPr>
          <w:b w:val="0"/>
          <w:color w:val="000000"/>
          <w:sz w:val="22"/>
          <w:szCs w:val="22"/>
        </w:rPr>
        <w:t>Kari</w:t>
      </w:r>
      <w:r>
        <w:rPr>
          <w:b w:val="0"/>
          <w:color w:val="000000"/>
          <w:sz w:val="22"/>
          <w:szCs w:val="22"/>
        </w:rPr>
        <w:t>na .</w:t>
      </w:r>
      <w:proofErr w:type="gramEnd"/>
      <w:r>
        <w:rPr>
          <w:b w:val="0"/>
          <w:color w:val="000000"/>
          <w:sz w:val="22"/>
          <w:szCs w:val="22"/>
        </w:rPr>
        <w:t xml:space="preserve"> </w:t>
      </w:r>
      <w:proofErr w:type="gramStart"/>
      <w:r>
        <w:rPr>
          <w:b w:val="0"/>
          <w:color w:val="000000"/>
          <w:sz w:val="22"/>
          <w:szCs w:val="22"/>
        </w:rPr>
        <w:t>( 3</w:t>
      </w:r>
      <w:proofErr w:type="gramEnd"/>
      <w:r>
        <w:rPr>
          <w:b w:val="0"/>
          <w:color w:val="000000"/>
          <w:sz w:val="22"/>
          <w:szCs w:val="22"/>
        </w:rPr>
        <w:t xml:space="preserve"> de noviembre de 2010). Aeronáutica. Recuperado de </w:t>
      </w:r>
      <w:hyperlink r:id="rId14">
        <w:r>
          <w:rPr>
            <w:b w:val="0"/>
            <w:color w:val="000000"/>
            <w:sz w:val="22"/>
            <w:szCs w:val="22"/>
          </w:rPr>
          <w:t>https://www.definicionabc.com/ciencia/aeronautica.php</w:t>
        </w:r>
      </w:hyperlink>
    </w:p>
    <w:p w:rsidR="00866BC3" w:rsidRDefault="00866BC3">
      <w:pPr>
        <w:pStyle w:val="Ttulo1"/>
        <w:shd w:val="clear" w:color="auto" w:fill="FFFFFF"/>
        <w:spacing w:after="0" w:line="276" w:lineRule="auto"/>
        <w:rPr>
          <w:b w:val="0"/>
          <w:color w:val="000000"/>
          <w:sz w:val="22"/>
          <w:szCs w:val="22"/>
        </w:rPr>
      </w:pPr>
    </w:p>
    <w:p w:rsidR="00866BC3" w:rsidRDefault="00866BC3">
      <w:pPr>
        <w:rPr>
          <w:rFonts w:ascii="Times New Roman" w:eastAsia="Times New Roman" w:hAnsi="Times New Roman" w:cs="Times New Roman"/>
          <w:color w:val="000000"/>
        </w:rPr>
      </w:pPr>
    </w:p>
    <w:sectPr w:rsidR="00866BC3">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866BC3"/>
    <w:rsid w:val="004A3A57"/>
    <w:rsid w:val="00866B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4A3A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3A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4A3A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3A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xataka.com/vehiculos/igual-de-veloz-pero-mas-silencioso-el-concorde-2-se-alista-para-volar-de-la-mano-de-la-nasa" TargetMode="External"/><Relationship Id="rId13" Type="http://schemas.openxmlformats.org/officeDocument/2006/relationships/hyperlink" Target="https://www.eltiempo.com/vida/ciencia/como-son-los-aviones-supersonicos-216132"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s.gizmodo.com/que-es-el-cono-que-forma-un-avion-al-romper-la-barrera-1678228477"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11" Type="http://schemas.openxmlformats.org/officeDocument/2006/relationships/hyperlink" Target="https://okdiario.com/curiosidades/2017/05/15/romper-barrera-sonido-988436"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obrecuriosidades.com/2010/09/06/%C2%BFque-es-la-barrera-del-sonido/" TargetMode="External"/><Relationship Id="rId4" Type="http://schemas.openxmlformats.org/officeDocument/2006/relationships/webSettings" Target="webSettings.xml"/><Relationship Id="rId9" Type="http://schemas.openxmlformats.org/officeDocument/2006/relationships/hyperlink" Target="https://www.bbc.com/mundo/noticias-42080627" TargetMode="External"/><Relationship Id="rId14" Type="http://schemas.openxmlformats.org/officeDocument/2006/relationships/hyperlink" Target="https://www.definicionabc.com/ciencia/aeronautic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1588</Words>
  <Characters>8736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sandra de la peña</cp:lastModifiedBy>
  <cp:revision>2</cp:revision>
  <dcterms:created xsi:type="dcterms:W3CDTF">2019-05-17T16:13:00Z</dcterms:created>
  <dcterms:modified xsi:type="dcterms:W3CDTF">2019-05-17T16:13:00Z</dcterms:modified>
</cp:coreProperties>
</file>