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2E3" w:rsidRPr="005069B3" w:rsidRDefault="008052E3" w:rsidP="009B1E0D">
      <w:pPr>
        <w:jc w:val="center"/>
        <w:rPr>
          <w:b/>
          <w:sz w:val="32"/>
          <w:lang w:val="es-MX"/>
        </w:rPr>
      </w:pPr>
      <w:r w:rsidRPr="005069B3">
        <w:rPr>
          <w:b/>
          <w:sz w:val="32"/>
          <w:lang w:val="es-MX"/>
        </w:rPr>
        <w:t>Centro Educativo Jean Piaget</w:t>
      </w:r>
    </w:p>
    <w:p w:rsidR="008052E3" w:rsidRPr="005069B3" w:rsidRDefault="008052E3" w:rsidP="009B1E0D">
      <w:pPr>
        <w:jc w:val="center"/>
        <w:rPr>
          <w:b/>
          <w:lang w:val="es-MX"/>
        </w:rPr>
      </w:pPr>
    </w:p>
    <w:p w:rsidR="008052E3" w:rsidRPr="005069B3" w:rsidRDefault="008052E3" w:rsidP="009B1E0D">
      <w:pPr>
        <w:jc w:val="center"/>
        <w:rPr>
          <w:b/>
          <w:sz w:val="28"/>
          <w:lang w:val="es-MX"/>
        </w:rPr>
      </w:pPr>
    </w:p>
    <w:p w:rsidR="008052E3" w:rsidRPr="005069B3" w:rsidRDefault="003569E0" w:rsidP="009B1E0D">
      <w:pPr>
        <w:jc w:val="center"/>
        <w:rPr>
          <w:b/>
          <w:sz w:val="44"/>
          <w:lang w:val="es-MX"/>
        </w:rPr>
      </w:pPr>
      <w:r w:rsidRPr="00212522">
        <w:rPr>
          <w:noProof/>
          <w:color w:val="FF0000"/>
          <w:lang w:eastAsia="es-MX"/>
        </w:rPr>
        <mc:AlternateContent>
          <mc:Choice Requires="wps">
            <w:drawing>
              <wp:anchor distT="0" distB="0" distL="114300" distR="114300" simplePos="0" relativeHeight="251659264" behindDoc="0" locked="0" layoutInCell="1" allowOverlap="1" wp14:anchorId="2722C7C5" wp14:editId="7C56AAA0">
                <wp:simplePos x="0" y="0"/>
                <wp:positionH relativeFrom="column">
                  <wp:posOffset>1119793</wp:posOffset>
                </wp:positionH>
                <wp:positionV relativeFrom="paragraph">
                  <wp:posOffset>1262967</wp:posOffset>
                </wp:positionV>
                <wp:extent cx="3769360" cy="1403985"/>
                <wp:effectExtent l="19050" t="19050" r="2159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3569E0" w:rsidRPr="003569E0" w:rsidRDefault="003569E0" w:rsidP="003569E0">
                            <w:pPr>
                              <w:spacing w:after="0" w:line="240" w:lineRule="auto"/>
                              <w:ind w:left="0"/>
                              <w:rPr>
                                <w:b/>
                                <w:lang w:val="es-MX"/>
                              </w:rPr>
                            </w:pPr>
                            <w:r w:rsidRPr="003569E0">
                              <w:rPr>
                                <w:b/>
                                <w:lang w:val="es-MX"/>
                              </w:rPr>
                              <w:t>Calificación:</w:t>
                            </w:r>
                            <w:r w:rsidR="003C411B">
                              <w:rPr>
                                <w:b/>
                                <w:lang w:val="es-MX"/>
                              </w:rPr>
                              <w:t xml:space="preserve"> 10</w:t>
                            </w:r>
                          </w:p>
                          <w:p w:rsidR="003569E0" w:rsidRPr="003569E0" w:rsidRDefault="003569E0" w:rsidP="003569E0">
                            <w:pPr>
                              <w:spacing w:after="0" w:line="240" w:lineRule="auto"/>
                              <w:ind w:left="0"/>
                              <w:rPr>
                                <w:b/>
                                <w:lang w:val="es-MX"/>
                              </w:rPr>
                            </w:pPr>
                          </w:p>
                          <w:p w:rsidR="003569E0" w:rsidRDefault="003569E0" w:rsidP="003569E0">
                            <w:pPr>
                              <w:spacing w:after="0" w:line="240" w:lineRule="auto"/>
                              <w:ind w:left="0"/>
                              <w:rPr>
                                <w:b/>
                                <w:lang w:val="es-MX"/>
                              </w:rPr>
                            </w:pPr>
                            <w:r>
                              <w:rPr>
                                <w:b/>
                                <w:lang w:val="es-MX"/>
                              </w:rPr>
                              <w:t>Pregunta de investigación y</w:t>
                            </w:r>
                            <w:r w:rsidRPr="003569E0">
                              <w:rPr>
                                <w:b/>
                                <w:lang w:val="es-MX"/>
                              </w:rPr>
                              <w:t xml:space="preserve"> resumen:   </w:t>
                            </w:r>
                            <w:r w:rsidR="00A31D5F">
                              <w:rPr>
                                <w:b/>
                                <w:lang w:val="es-MX"/>
                              </w:rPr>
                              <w:t>2</w:t>
                            </w:r>
                            <w:r w:rsidRPr="003569E0">
                              <w:rPr>
                                <w:b/>
                                <w:lang w:val="es-MX"/>
                              </w:rPr>
                              <w:t>/</w:t>
                            </w:r>
                            <w:r>
                              <w:rPr>
                                <w:b/>
                                <w:lang w:val="es-MX"/>
                              </w:rPr>
                              <w:t>2</w:t>
                            </w:r>
                          </w:p>
                          <w:p w:rsidR="003569E0" w:rsidRPr="003569E0" w:rsidRDefault="003569E0" w:rsidP="003569E0">
                            <w:pPr>
                              <w:spacing w:after="0" w:line="240" w:lineRule="auto"/>
                              <w:ind w:left="0"/>
                              <w:rPr>
                                <w:b/>
                                <w:lang w:val="es-MX"/>
                              </w:rPr>
                            </w:pPr>
                            <w:r>
                              <w:rPr>
                                <w:b/>
                                <w:lang w:val="es-MX"/>
                              </w:rPr>
                              <w:t xml:space="preserve">Introducción:    </w:t>
                            </w:r>
                            <w:r w:rsidR="00A31D5F">
                              <w:rPr>
                                <w:b/>
                                <w:lang w:val="es-MX"/>
                              </w:rPr>
                              <w:t>1</w:t>
                            </w:r>
                            <w:r>
                              <w:rPr>
                                <w:b/>
                                <w:lang w:val="es-MX"/>
                              </w:rPr>
                              <w:t>/1</w:t>
                            </w:r>
                          </w:p>
                          <w:p w:rsidR="003569E0" w:rsidRPr="003569E0" w:rsidRDefault="003569E0" w:rsidP="003569E0">
                            <w:pPr>
                              <w:spacing w:after="0" w:line="240" w:lineRule="auto"/>
                              <w:ind w:left="0"/>
                              <w:rPr>
                                <w:b/>
                                <w:lang w:val="es-MX"/>
                              </w:rPr>
                            </w:pPr>
                            <w:r w:rsidRPr="003569E0">
                              <w:rPr>
                                <w:b/>
                                <w:lang w:val="es-MX"/>
                              </w:rPr>
                              <w:t>Marco Teórico</w:t>
                            </w:r>
                            <w:proofErr w:type="gramStart"/>
                            <w:r w:rsidRPr="003569E0">
                              <w:rPr>
                                <w:b/>
                                <w:lang w:val="es-MX"/>
                              </w:rPr>
                              <w:t xml:space="preserve">:  </w:t>
                            </w:r>
                            <w:r w:rsidR="00A31D5F">
                              <w:rPr>
                                <w:b/>
                                <w:lang w:val="es-MX"/>
                              </w:rPr>
                              <w:t>3</w:t>
                            </w:r>
                            <w:proofErr w:type="gramEnd"/>
                            <w:r w:rsidRPr="003569E0">
                              <w:rPr>
                                <w:b/>
                                <w:lang w:val="es-MX"/>
                              </w:rPr>
                              <w:t>/</w:t>
                            </w:r>
                            <w:r>
                              <w:rPr>
                                <w:b/>
                                <w:lang w:val="es-MX"/>
                              </w:rPr>
                              <w:t>3</w:t>
                            </w:r>
                          </w:p>
                          <w:p w:rsidR="003569E0" w:rsidRPr="003569E0" w:rsidRDefault="003569E0" w:rsidP="003569E0">
                            <w:pPr>
                              <w:spacing w:after="0" w:line="240" w:lineRule="auto"/>
                              <w:ind w:left="0"/>
                              <w:rPr>
                                <w:b/>
                                <w:lang w:val="es-MX"/>
                              </w:rPr>
                            </w:pPr>
                            <w:r w:rsidRPr="003569E0">
                              <w:rPr>
                                <w:b/>
                                <w:lang w:val="es-MX"/>
                              </w:rPr>
                              <w:t xml:space="preserve">Discusión y conclusiones:    </w:t>
                            </w:r>
                            <w:r w:rsidR="00AC78D4">
                              <w:rPr>
                                <w:b/>
                                <w:lang w:val="es-MX"/>
                              </w:rPr>
                              <w:t>3</w:t>
                            </w:r>
                            <w:r>
                              <w:rPr>
                                <w:b/>
                                <w:lang w:val="es-MX"/>
                              </w:rPr>
                              <w:t>/3</w:t>
                            </w:r>
                          </w:p>
                          <w:p w:rsidR="003569E0" w:rsidRDefault="003569E0" w:rsidP="003569E0">
                            <w:pPr>
                              <w:spacing w:after="0" w:line="240" w:lineRule="auto"/>
                              <w:ind w:left="0"/>
                              <w:rPr>
                                <w:b/>
                              </w:rPr>
                            </w:pPr>
                            <w:proofErr w:type="spellStart"/>
                            <w:r w:rsidRPr="003569E0">
                              <w:rPr>
                                <w:b/>
                              </w:rPr>
                              <w:t>Formato</w:t>
                            </w:r>
                            <w:proofErr w:type="spellEnd"/>
                            <w:r w:rsidRPr="003569E0">
                              <w:rPr>
                                <w:b/>
                              </w:rPr>
                              <w:t>:    1/1</w:t>
                            </w:r>
                          </w:p>
                          <w:p w:rsidR="00AC78D4" w:rsidRDefault="00AC78D4" w:rsidP="003569E0">
                            <w:pPr>
                              <w:spacing w:after="0" w:line="240" w:lineRule="auto"/>
                              <w:ind w:left="0"/>
                              <w:rPr>
                                <w:b/>
                              </w:rPr>
                            </w:pPr>
                          </w:p>
                          <w:p w:rsidR="00AC78D4" w:rsidRPr="003569E0" w:rsidRDefault="00AC78D4" w:rsidP="003569E0">
                            <w:pPr>
                              <w:spacing w:after="0" w:line="240" w:lineRule="auto"/>
                              <w:ind w:left="0"/>
                              <w:rPr>
                                <w:b/>
                              </w:rPr>
                            </w:pPr>
                            <w:r>
                              <w:rPr>
                                <w:b/>
                              </w:rPr>
                              <w:t xml:space="preserve">E X C E L E N T E    T R A B A J O,    </w:t>
                            </w:r>
                            <w:bookmarkStart w:id="0" w:name="_GoBack"/>
                            <w:bookmarkEnd w:id="0"/>
                            <w:r>
                              <w:rPr>
                                <w:b/>
                              </w:rPr>
                              <w:t>P A B L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8.15pt;margin-top:99.4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" fillcolor="#92d050" strokeweight="3pt">
                <v:textbox style="mso-fit-shape-to-text:t">
                  <w:txbxContent>
                    <w:p w:rsidR="003569E0" w:rsidRPr="003569E0" w:rsidRDefault="003569E0" w:rsidP="003569E0">
                      <w:pPr>
                        <w:spacing w:after="0" w:line="240" w:lineRule="auto"/>
                        <w:ind w:left="0"/>
                        <w:rPr>
                          <w:b/>
                          <w:lang w:val="es-MX"/>
                        </w:rPr>
                      </w:pPr>
                      <w:r w:rsidRPr="003569E0">
                        <w:rPr>
                          <w:b/>
                          <w:lang w:val="es-MX"/>
                        </w:rPr>
                        <w:t>Calificación:</w:t>
                      </w:r>
                      <w:r w:rsidR="003C411B">
                        <w:rPr>
                          <w:b/>
                          <w:lang w:val="es-MX"/>
                        </w:rPr>
                        <w:t xml:space="preserve"> 10</w:t>
                      </w:r>
                    </w:p>
                    <w:p w:rsidR="003569E0" w:rsidRPr="003569E0" w:rsidRDefault="003569E0" w:rsidP="003569E0">
                      <w:pPr>
                        <w:spacing w:after="0" w:line="240" w:lineRule="auto"/>
                        <w:ind w:left="0"/>
                        <w:rPr>
                          <w:b/>
                          <w:lang w:val="es-MX"/>
                        </w:rPr>
                      </w:pPr>
                    </w:p>
                    <w:p w:rsidR="003569E0" w:rsidRDefault="003569E0" w:rsidP="003569E0">
                      <w:pPr>
                        <w:spacing w:after="0" w:line="240" w:lineRule="auto"/>
                        <w:ind w:left="0"/>
                        <w:rPr>
                          <w:b/>
                          <w:lang w:val="es-MX"/>
                        </w:rPr>
                      </w:pPr>
                      <w:r>
                        <w:rPr>
                          <w:b/>
                          <w:lang w:val="es-MX"/>
                        </w:rPr>
                        <w:t>Pregunta de investigación y</w:t>
                      </w:r>
                      <w:r w:rsidRPr="003569E0">
                        <w:rPr>
                          <w:b/>
                          <w:lang w:val="es-MX"/>
                        </w:rPr>
                        <w:t xml:space="preserve"> resumen:   </w:t>
                      </w:r>
                      <w:r w:rsidR="00A31D5F">
                        <w:rPr>
                          <w:b/>
                          <w:lang w:val="es-MX"/>
                        </w:rPr>
                        <w:t>2</w:t>
                      </w:r>
                      <w:r w:rsidRPr="003569E0">
                        <w:rPr>
                          <w:b/>
                          <w:lang w:val="es-MX"/>
                        </w:rPr>
                        <w:t>/</w:t>
                      </w:r>
                      <w:r>
                        <w:rPr>
                          <w:b/>
                          <w:lang w:val="es-MX"/>
                        </w:rPr>
                        <w:t>2</w:t>
                      </w:r>
                    </w:p>
                    <w:p w:rsidR="003569E0" w:rsidRPr="003569E0" w:rsidRDefault="003569E0" w:rsidP="003569E0">
                      <w:pPr>
                        <w:spacing w:after="0" w:line="240" w:lineRule="auto"/>
                        <w:ind w:left="0"/>
                        <w:rPr>
                          <w:b/>
                          <w:lang w:val="es-MX"/>
                        </w:rPr>
                      </w:pPr>
                      <w:r>
                        <w:rPr>
                          <w:b/>
                          <w:lang w:val="es-MX"/>
                        </w:rPr>
                        <w:t xml:space="preserve">Introducción:    </w:t>
                      </w:r>
                      <w:r w:rsidR="00A31D5F">
                        <w:rPr>
                          <w:b/>
                          <w:lang w:val="es-MX"/>
                        </w:rPr>
                        <w:t>1</w:t>
                      </w:r>
                      <w:r>
                        <w:rPr>
                          <w:b/>
                          <w:lang w:val="es-MX"/>
                        </w:rPr>
                        <w:t>/1</w:t>
                      </w:r>
                    </w:p>
                    <w:p w:rsidR="003569E0" w:rsidRPr="003569E0" w:rsidRDefault="003569E0" w:rsidP="003569E0">
                      <w:pPr>
                        <w:spacing w:after="0" w:line="240" w:lineRule="auto"/>
                        <w:ind w:left="0"/>
                        <w:rPr>
                          <w:b/>
                          <w:lang w:val="es-MX"/>
                        </w:rPr>
                      </w:pPr>
                      <w:r w:rsidRPr="003569E0">
                        <w:rPr>
                          <w:b/>
                          <w:lang w:val="es-MX"/>
                        </w:rPr>
                        <w:t>Marco Teórico</w:t>
                      </w:r>
                      <w:proofErr w:type="gramStart"/>
                      <w:r w:rsidRPr="003569E0">
                        <w:rPr>
                          <w:b/>
                          <w:lang w:val="es-MX"/>
                        </w:rPr>
                        <w:t xml:space="preserve">:  </w:t>
                      </w:r>
                      <w:r w:rsidR="00A31D5F">
                        <w:rPr>
                          <w:b/>
                          <w:lang w:val="es-MX"/>
                        </w:rPr>
                        <w:t>3</w:t>
                      </w:r>
                      <w:proofErr w:type="gramEnd"/>
                      <w:r w:rsidRPr="003569E0">
                        <w:rPr>
                          <w:b/>
                          <w:lang w:val="es-MX"/>
                        </w:rPr>
                        <w:t>/</w:t>
                      </w:r>
                      <w:r>
                        <w:rPr>
                          <w:b/>
                          <w:lang w:val="es-MX"/>
                        </w:rPr>
                        <w:t>3</w:t>
                      </w:r>
                    </w:p>
                    <w:p w:rsidR="003569E0" w:rsidRPr="003569E0" w:rsidRDefault="003569E0" w:rsidP="003569E0">
                      <w:pPr>
                        <w:spacing w:after="0" w:line="240" w:lineRule="auto"/>
                        <w:ind w:left="0"/>
                        <w:rPr>
                          <w:b/>
                          <w:lang w:val="es-MX"/>
                        </w:rPr>
                      </w:pPr>
                      <w:r w:rsidRPr="003569E0">
                        <w:rPr>
                          <w:b/>
                          <w:lang w:val="es-MX"/>
                        </w:rPr>
                        <w:t xml:space="preserve">Discusión y conclusiones:    </w:t>
                      </w:r>
                      <w:r w:rsidR="00AC78D4">
                        <w:rPr>
                          <w:b/>
                          <w:lang w:val="es-MX"/>
                        </w:rPr>
                        <w:t>3</w:t>
                      </w:r>
                      <w:r>
                        <w:rPr>
                          <w:b/>
                          <w:lang w:val="es-MX"/>
                        </w:rPr>
                        <w:t>/3</w:t>
                      </w:r>
                    </w:p>
                    <w:p w:rsidR="003569E0" w:rsidRDefault="003569E0" w:rsidP="003569E0">
                      <w:pPr>
                        <w:spacing w:after="0" w:line="240" w:lineRule="auto"/>
                        <w:ind w:left="0"/>
                        <w:rPr>
                          <w:b/>
                        </w:rPr>
                      </w:pPr>
                      <w:proofErr w:type="spellStart"/>
                      <w:r w:rsidRPr="003569E0">
                        <w:rPr>
                          <w:b/>
                        </w:rPr>
                        <w:t>Formato</w:t>
                      </w:r>
                      <w:proofErr w:type="spellEnd"/>
                      <w:r w:rsidRPr="003569E0">
                        <w:rPr>
                          <w:b/>
                        </w:rPr>
                        <w:t>:    1/1</w:t>
                      </w:r>
                    </w:p>
                    <w:p w:rsidR="00AC78D4" w:rsidRDefault="00AC78D4" w:rsidP="003569E0">
                      <w:pPr>
                        <w:spacing w:after="0" w:line="240" w:lineRule="auto"/>
                        <w:ind w:left="0"/>
                        <w:rPr>
                          <w:b/>
                        </w:rPr>
                      </w:pPr>
                    </w:p>
                    <w:p w:rsidR="00AC78D4" w:rsidRPr="003569E0" w:rsidRDefault="00AC78D4" w:rsidP="003569E0">
                      <w:pPr>
                        <w:spacing w:after="0" w:line="240" w:lineRule="auto"/>
                        <w:ind w:left="0"/>
                        <w:rPr>
                          <w:b/>
                        </w:rPr>
                      </w:pPr>
                      <w:r>
                        <w:rPr>
                          <w:b/>
                        </w:rPr>
                        <w:t xml:space="preserve">E X C E L E N T E    T R A B A J O,    </w:t>
                      </w:r>
                      <w:bookmarkStart w:id="1" w:name="_GoBack"/>
                      <w:bookmarkEnd w:id="1"/>
                      <w:r>
                        <w:rPr>
                          <w:b/>
                        </w:rPr>
                        <w:t>P A B L O!!!</w:t>
                      </w:r>
                    </w:p>
                  </w:txbxContent>
                </v:textbox>
              </v:shape>
            </w:pict>
          </mc:Fallback>
        </mc:AlternateContent>
      </w:r>
      <w:r w:rsidR="008052E3" w:rsidRPr="005069B3">
        <w:rPr>
          <w:b/>
          <w:sz w:val="44"/>
          <w:lang w:val="es-MX"/>
        </w:rPr>
        <w:t>Historia del teatro musical y su relación con la sociedad a través de los años</w:t>
      </w:r>
    </w:p>
    <w:p w:rsidR="008052E3" w:rsidRPr="005069B3" w:rsidRDefault="008052E3" w:rsidP="009B1E0D">
      <w:pPr>
        <w:jc w:val="center"/>
        <w:rPr>
          <w:b/>
          <w:lang w:val="es-MX"/>
        </w:rPr>
      </w:pPr>
    </w:p>
    <w:p w:rsidR="008052E3" w:rsidRPr="005069B3" w:rsidRDefault="008052E3" w:rsidP="009B1E0D">
      <w:pPr>
        <w:jc w:val="center"/>
        <w:rPr>
          <w:b/>
          <w:lang w:val="es-MX"/>
        </w:rPr>
      </w:pPr>
    </w:p>
    <w:p w:rsidR="002C51FB" w:rsidRPr="005069B3" w:rsidRDefault="002C51FB" w:rsidP="009B1E0D">
      <w:pPr>
        <w:jc w:val="center"/>
        <w:rPr>
          <w:b/>
          <w:lang w:val="es-MX"/>
        </w:rPr>
      </w:pPr>
    </w:p>
    <w:p w:rsidR="002C51FB" w:rsidRPr="005069B3" w:rsidRDefault="002C51FB" w:rsidP="009B1E0D">
      <w:pPr>
        <w:jc w:val="center"/>
        <w:rPr>
          <w:b/>
          <w:lang w:val="es-MX"/>
        </w:rPr>
      </w:pPr>
    </w:p>
    <w:p w:rsidR="008052E3" w:rsidRPr="005069B3" w:rsidRDefault="008052E3" w:rsidP="002C51FB">
      <w:pPr>
        <w:ind w:left="0"/>
        <w:jc w:val="center"/>
        <w:rPr>
          <w:b/>
          <w:sz w:val="36"/>
          <w:lang w:val="es-MX"/>
        </w:rPr>
      </w:pPr>
      <w:r w:rsidRPr="005069B3">
        <w:rPr>
          <w:b/>
          <w:sz w:val="36"/>
          <w:lang w:val="es-MX"/>
        </w:rPr>
        <w:t xml:space="preserve">Pablo López </w:t>
      </w:r>
      <w:proofErr w:type="spellStart"/>
      <w:r w:rsidRPr="005069B3">
        <w:rPr>
          <w:b/>
          <w:sz w:val="36"/>
          <w:lang w:val="es-MX"/>
        </w:rPr>
        <w:t>López</w:t>
      </w:r>
      <w:proofErr w:type="spellEnd"/>
      <w:r w:rsidRPr="005069B3">
        <w:rPr>
          <w:b/>
          <w:sz w:val="36"/>
          <w:lang w:val="es-MX"/>
        </w:rPr>
        <w:t xml:space="preserve"> Santibáñez</w:t>
      </w:r>
    </w:p>
    <w:p w:rsidR="008052E3" w:rsidRPr="005069B3" w:rsidRDefault="008052E3" w:rsidP="002C51FB">
      <w:pPr>
        <w:ind w:left="0"/>
        <w:jc w:val="center"/>
        <w:rPr>
          <w:b/>
          <w:sz w:val="36"/>
          <w:lang w:val="es-MX"/>
        </w:rPr>
      </w:pPr>
      <w:r w:rsidRPr="005069B3">
        <w:rPr>
          <w:b/>
          <w:sz w:val="36"/>
          <w:lang w:val="es-MX"/>
        </w:rPr>
        <w:t>Taller de Metodología de Investigación</w:t>
      </w:r>
    </w:p>
    <w:p w:rsidR="008052E3" w:rsidRPr="005069B3" w:rsidRDefault="008052E3" w:rsidP="002C51FB">
      <w:pPr>
        <w:ind w:left="0"/>
        <w:jc w:val="center"/>
        <w:rPr>
          <w:b/>
          <w:sz w:val="36"/>
          <w:lang w:val="es-MX"/>
        </w:rPr>
      </w:pPr>
      <w:r w:rsidRPr="005069B3">
        <w:rPr>
          <w:b/>
          <w:sz w:val="36"/>
          <w:lang w:val="es-MX"/>
        </w:rPr>
        <w:t>4° Preparatoria</w:t>
      </w:r>
    </w:p>
    <w:p w:rsidR="008052E3" w:rsidRPr="005069B3" w:rsidRDefault="008052E3" w:rsidP="002C51FB">
      <w:pPr>
        <w:ind w:left="0"/>
        <w:jc w:val="center"/>
        <w:rPr>
          <w:b/>
          <w:sz w:val="36"/>
          <w:lang w:val="es-MX"/>
        </w:rPr>
      </w:pPr>
      <w:r w:rsidRPr="005069B3">
        <w:rPr>
          <w:b/>
          <w:sz w:val="36"/>
          <w:lang w:val="es-MX"/>
        </w:rPr>
        <w:t>Grupo 4020</w:t>
      </w:r>
    </w:p>
    <w:p w:rsidR="008052E3" w:rsidRDefault="00023206" w:rsidP="002C51FB">
      <w:pPr>
        <w:ind w:left="0"/>
        <w:jc w:val="center"/>
        <w:rPr>
          <w:b/>
          <w:sz w:val="36"/>
          <w:lang w:val="es-MX"/>
        </w:rPr>
      </w:pPr>
      <w:r>
        <w:rPr>
          <w:b/>
          <w:sz w:val="36"/>
          <w:lang w:val="es-MX"/>
        </w:rPr>
        <w:t>09</w:t>
      </w:r>
      <w:r w:rsidR="00E41AC2">
        <w:rPr>
          <w:b/>
          <w:sz w:val="36"/>
          <w:lang w:val="es-MX"/>
        </w:rPr>
        <w:t>/05</w:t>
      </w:r>
      <w:r w:rsidR="0093724D" w:rsidRPr="005069B3">
        <w:rPr>
          <w:b/>
          <w:sz w:val="36"/>
          <w:lang w:val="es-MX"/>
        </w:rPr>
        <w:t>/2019</w:t>
      </w:r>
    </w:p>
    <w:p w:rsidR="00E41AC2" w:rsidRDefault="00E41AC2" w:rsidP="00E41AC2">
      <w:pPr>
        <w:ind w:left="0"/>
        <w:rPr>
          <w:b/>
          <w:sz w:val="28"/>
          <w:lang w:val="es-MX"/>
        </w:rPr>
      </w:pPr>
      <w:r w:rsidRPr="00E41AC2">
        <w:rPr>
          <w:b/>
          <w:sz w:val="28"/>
          <w:lang w:val="es-MX"/>
        </w:rPr>
        <w:lastRenderedPageBreak/>
        <w:t>Resumen</w:t>
      </w:r>
    </w:p>
    <w:p w:rsidR="00E41AC2" w:rsidRPr="00E41AC2" w:rsidRDefault="00943409" w:rsidP="00E41AC2">
      <w:pPr>
        <w:ind w:left="0"/>
        <w:rPr>
          <w:sz w:val="28"/>
          <w:lang w:val="es-MX"/>
        </w:rPr>
      </w:pPr>
      <w:r>
        <w:rPr>
          <w:sz w:val="28"/>
          <w:lang w:val="es-MX"/>
        </w:rPr>
        <w:t xml:space="preserve">El presente trabajo de investigación pretende, con el análisis de la historia del teatro musical, describir la constante relación de este con la sociedad, </w:t>
      </w:r>
      <w:r w:rsidR="00253B6E">
        <w:rPr>
          <w:color w:val="FF0000"/>
          <w:sz w:val="28"/>
          <w:lang w:val="es-MX"/>
        </w:rPr>
        <w:t>(</w:t>
      </w:r>
      <w:r>
        <w:rPr>
          <w:sz w:val="28"/>
          <w:lang w:val="es-MX"/>
        </w:rPr>
        <w:t>no solo las audiencias</w:t>
      </w:r>
      <w:r w:rsidR="00253B6E" w:rsidRPr="00253B6E">
        <w:rPr>
          <w:color w:val="FF0000"/>
          <w:sz w:val="28"/>
          <w:lang w:val="es-MX"/>
        </w:rPr>
        <w:t>,</w:t>
      </w:r>
      <w:r>
        <w:rPr>
          <w:sz w:val="28"/>
          <w:lang w:val="es-MX"/>
        </w:rPr>
        <w:t xml:space="preserve"> sino la cultura en general</w:t>
      </w:r>
      <w:r w:rsidR="00253B6E">
        <w:rPr>
          <w:color w:val="FF0000"/>
          <w:sz w:val="28"/>
          <w:lang w:val="es-MX"/>
        </w:rPr>
        <w:t>)</w:t>
      </w:r>
      <w:r>
        <w:rPr>
          <w:sz w:val="28"/>
          <w:lang w:val="es-MX"/>
        </w:rPr>
        <w:t>. Para encontrar esta relación se describirá la historia de la lenta formación del teatro musical, además de hacer mención de aquellos musicales que cambiaron o impactaron la trayectoria del teatro musical como arte.</w:t>
      </w:r>
    </w:p>
    <w:sdt>
      <w:sdtPr>
        <w:rPr>
          <w:rFonts w:eastAsiaTheme="minorHAnsi" w:cstheme="minorBidi"/>
          <w:szCs w:val="22"/>
          <w:lang w:eastAsia="en-US"/>
        </w:rPr>
        <w:id w:val="-1883237992"/>
        <w:docPartObj>
          <w:docPartGallery w:val="Table of Contents"/>
          <w:docPartUnique/>
        </w:docPartObj>
      </w:sdtPr>
      <w:sdtEndPr>
        <w:rPr>
          <w:b w:val="0"/>
          <w:bCs w:val="0"/>
          <w:color w:val="auto"/>
          <w:sz w:val="22"/>
        </w:rPr>
      </w:sdtEndPr>
      <w:sdtContent>
        <w:commentRangeStart w:id="2" w:displacedByCustomXml="prev"/>
        <w:p w:rsidR="00943409" w:rsidRPr="005069B3" w:rsidRDefault="00943409" w:rsidP="0089461D">
          <w:pPr>
            <w:pStyle w:val="TtulodeTDC"/>
          </w:pPr>
          <w:r w:rsidRPr="005069B3">
            <w:t>Contenido</w:t>
          </w:r>
        </w:p>
        <w:p w:rsidR="00943409" w:rsidRDefault="00943409" w:rsidP="00943409">
          <w:pPr>
            <w:pStyle w:val="TDC1"/>
            <w:ind w:left="0"/>
            <w:rPr>
              <w:rFonts w:asciiTheme="minorHAnsi" w:hAnsiTheme="minorHAnsi" w:cstheme="minorBidi"/>
              <w:sz w:val="22"/>
              <w:lang w:val="es-MX"/>
            </w:rPr>
          </w:pPr>
          <w:r w:rsidRPr="005069B3">
            <w:rPr>
              <w:sz w:val="24"/>
              <w:lang w:val="es-MX"/>
            </w:rPr>
            <w:fldChar w:fldCharType="begin"/>
          </w:r>
          <w:r w:rsidRPr="005069B3">
            <w:rPr>
              <w:sz w:val="24"/>
              <w:lang w:val="es-MX"/>
            </w:rPr>
            <w:instrText xml:space="preserve"> TOC \o "1-3" \h \z \u </w:instrText>
          </w:r>
          <w:r w:rsidRPr="005069B3">
            <w:rPr>
              <w:sz w:val="24"/>
              <w:lang w:val="es-MX"/>
            </w:rPr>
            <w:fldChar w:fldCharType="separate"/>
          </w:r>
          <w:hyperlink w:anchor="_Toc6936042" w:history="1">
            <w:r w:rsidRPr="007F201C">
              <w:rPr>
                <w:rStyle w:val="Hipervnculo"/>
                <w:lang w:val="es-MX"/>
              </w:rPr>
              <w:t>Introducción</w:t>
            </w:r>
            <w:r>
              <w:rPr>
                <w:webHidden/>
              </w:rPr>
              <w:tab/>
            </w:r>
            <w:r>
              <w:rPr>
                <w:webHidden/>
              </w:rPr>
              <w:fldChar w:fldCharType="begin"/>
            </w:r>
            <w:r>
              <w:rPr>
                <w:webHidden/>
              </w:rPr>
              <w:instrText xml:space="preserve"> PAGEREF _Toc6936042 \h </w:instrText>
            </w:r>
            <w:r>
              <w:rPr>
                <w:webHidden/>
              </w:rPr>
            </w:r>
            <w:r>
              <w:rPr>
                <w:webHidden/>
              </w:rPr>
              <w:fldChar w:fldCharType="separate"/>
            </w:r>
            <w:r>
              <w:rPr>
                <w:webHidden/>
              </w:rPr>
              <w:t>3</w:t>
            </w:r>
            <w:r>
              <w:rPr>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43" w:history="1">
            <w:r w:rsidR="00943409" w:rsidRPr="007F201C">
              <w:rPr>
                <w:rStyle w:val="Hipervnculo"/>
                <w:lang w:val="es-MX"/>
              </w:rPr>
              <w:t>1 La Antigüedad y La Edad Media: Raíces del teatro musical</w:t>
            </w:r>
            <w:r w:rsidR="00943409">
              <w:rPr>
                <w:webHidden/>
              </w:rPr>
              <w:tab/>
            </w:r>
            <w:r w:rsidR="00943409">
              <w:rPr>
                <w:webHidden/>
              </w:rPr>
              <w:fldChar w:fldCharType="begin"/>
            </w:r>
            <w:r w:rsidR="00943409">
              <w:rPr>
                <w:webHidden/>
              </w:rPr>
              <w:instrText xml:space="preserve"> PAGEREF _Toc6936043 \h </w:instrText>
            </w:r>
            <w:r w:rsidR="00943409">
              <w:rPr>
                <w:webHidden/>
              </w:rPr>
            </w:r>
            <w:r w:rsidR="00943409">
              <w:rPr>
                <w:webHidden/>
              </w:rPr>
              <w:fldChar w:fldCharType="separate"/>
            </w:r>
            <w:r w:rsidR="00943409">
              <w:rPr>
                <w:webHidden/>
              </w:rPr>
              <w:t>5</w:t>
            </w:r>
            <w:r w:rsidR="00943409">
              <w:rPr>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44" w:history="1">
            <w:r w:rsidR="00943409" w:rsidRPr="007F201C">
              <w:rPr>
                <w:rStyle w:val="Hipervnculo"/>
                <w:noProof/>
                <w:lang w:val="es-MX"/>
              </w:rPr>
              <w:t>1.1 Grecia</w:t>
            </w:r>
            <w:r w:rsidR="00943409">
              <w:rPr>
                <w:noProof/>
                <w:webHidden/>
              </w:rPr>
              <w:tab/>
            </w:r>
            <w:r w:rsidR="00943409">
              <w:rPr>
                <w:noProof/>
                <w:webHidden/>
              </w:rPr>
              <w:fldChar w:fldCharType="begin"/>
            </w:r>
            <w:r w:rsidR="00943409">
              <w:rPr>
                <w:noProof/>
                <w:webHidden/>
              </w:rPr>
              <w:instrText xml:space="preserve"> PAGEREF _Toc6936044 \h </w:instrText>
            </w:r>
            <w:r w:rsidR="00943409">
              <w:rPr>
                <w:noProof/>
                <w:webHidden/>
              </w:rPr>
            </w:r>
            <w:r w:rsidR="00943409">
              <w:rPr>
                <w:noProof/>
                <w:webHidden/>
              </w:rPr>
              <w:fldChar w:fldCharType="separate"/>
            </w:r>
            <w:r w:rsidR="00943409">
              <w:rPr>
                <w:noProof/>
                <w:webHidden/>
              </w:rPr>
              <w:t>5</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45" w:history="1">
            <w:r w:rsidR="00943409" w:rsidRPr="007F201C">
              <w:rPr>
                <w:rStyle w:val="Hipervnculo"/>
                <w:noProof/>
                <w:lang w:val="es-MX"/>
              </w:rPr>
              <w:t>1.2 Roma</w:t>
            </w:r>
            <w:r w:rsidR="00943409">
              <w:rPr>
                <w:noProof/>
                <w:webHidden/>
              </w:rPr>
              <w:tab/>
            </w:r>
            <w:r w:rsidR="00943409">
              <w:rPr>
                <w:noProof/>
                <w:webHidden/>
              </w:rPr>
              <w:fldChar w:fldCharType="begin"/>
            </w:r>
            <w:r w:rsidR="00943409">
              <w:rPr>
                <w:noProof/>
                <w:webHidden/>
              </w:rPr>
              <w:instrText xml:space="preserve"> PAGEREF _Toc6936045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46" w:history="1">
            <w:r w:rsidR="00943409" w:rsidRPr="007F201C">
              <w:rPr>
                <w:rStyle w:val="Hipervnculo"/>
                <w:noProof/>
                <w:lang w:val="es-MX"/>
              </w:rPr>
              <w:t>1.3 Edad Media</w:t>
            </w:r>
            <w:r w:rsidR="00943409">
              <w:rPr>
                <w:noProof/>
                <w:webHidden/>
              </w:rPr>
              <w:tab/>
            </w:r>
            <w:r w:rsidR="00943409">
              <w:rPr>
                <w:noProof/>
                <w:webHidden/>
              </w:rPr>
              <w:fldChar w:fldCharType="begin"/>
            </w:r>
            <w:r w:rsidR="00943409">
              <w:rPr>
                <w:noProof/>
                <w:webHidden/>
              </w:rPr>
              <w:instrText xml:space="preserve"> PAGEREF _Toc6936046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47" w:history="1">
            <w:r w:rsidR="00943409" w:rsidRPr="007F201C">
              <w:rPr>
                <w:rStyle w:val="Hipervnculo"/>
                <w:lang w:val="es-MX"/>
              </w:rPr>
              <w:t>2 La Edad Moderna e inicios de la Edad Contemporánea: la ramificación del teatro con música</w:t>
            </w:r>
            <w:r w:rsidR="00943409">
              <w:rPr>
                <w:webHidden/>
              </w:rPr>
              <w:tab/>
            </w:r>
            <w:r w:rsidR="00943409">
              <w:rPr>
                <w:webHidden/>
              </w:rPr>
              <w:fldChar w:fldCharType="begin"/>
            </w:r>
            <w:r w:rsidR="00943409">
              <w:rPr>
                <w:webHidden/>
              </w:rPr>
              <w:instrText xml:space="preserve"> PAGEREF _Toc6936047 \h </w:instrText>
            </w:r>
            <w:r w:rsidR="00943409">
              <w:rPr>
                <w:webHidden/>
              </w:rPr>
            </w:r>
            <w:r w:rsidR="00943409">
              <w:rPr>
                <w:webHidden/>
              </w:rPr>
              <w:fldChar w:fldCharType="separate"/>
            </w:r>
            <w:r w:rsidR="00943409">
              <w:rPr>
                <w:webHidden/>
              </w:rPr>
              <w:t>7</w:t>
            </w:r>
            <w:r w:rsidR="00943409">
              <w:rPr>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48" w:history="1">
            <w:r w:rsidR="00943409" w:rsidRPr="007F201C">
              <w:rPr>
                <w:rStyle w:val="Hipervnculo"/>
                <w:noProof/>
                <w:lang w:val="es-MX"/>
              </w:rPr>
              <w:t>2.1 La ópera de balada y su influencia en nuevos espectáculos musicales</w:t>
            </w:r>
            <w:r w:rsidR="00943409">
              <w:rPr>
                <w:noProof/>
                <w:webHidden/>
              </w:rPr>
              <w:tab/>
            </w:r>
            <w:r w:rsidR="00943409">
              <w:rPr>
                <w:noProof/>
                <w:webHidden/>
              </w:rPr>
              <w:fldChar w:fldCharType="begin"/>
            </w:r>
            <w:r w:rsidR="00943409">
              <w:rPr>
                <w:noProof/>
                <w:webHidden/>
              </w:rPr>
              <w:instrText xml:space="preserve"> PAGEREF _Toc6936048 \h </w:instrText>
            </w:r>
            <w:r w:rsidR="00943409">
              <w:rPr>
                <w:noProof/>
                <w:webHidden/>
              </w:rPr>
            </w:r>
            <w:r w:rsidR="00943409">
              <w:rPr>
                <w:noProof/>
                <w:webHidden/>
              </w:rPr>
              <w:fldChar w:fldCharType="separate"/>
            </w:r>
            <w:r w:rsidR="00943409">
              <w:rPr>
                <w:noProof/>
                <w:webHidden/>
              </w:rPr>
              <w:t>7</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49" w:history="1">
            <w:r w:rsidR="00943409" w:rsidRPr="007F201C">
              <w:rPr>
                <w:rStyle w:val="Hipervnculo"/>
                <w:noProof/>
                <w:lang w:val="es-MX"/>
              </w:rPr>
              <w:t>2.2 Las Bases De Broadway: El teatro musical en Estados Unidos</w:t>
            </w:r>
            <w:r w:rsidR="00943409">
              <w:rPr>
                <w:noProof/>
                <w:webHidden/>
              </w:rPr>
              <w:tab/>
            </w:r>
            <w:r w:rsidR="00943409">
              <w:rPr>
                <w:noProof/>
                <w:webHidden/>
              </w:rPr>
              <w:fldChar w:fldCharType="begin"/>
            </w:r>
            <w:r w:rsidR="00943409">
              <w:rPr>
                <w:noProof/>
                <w:webHidden/>
              </w:rPr>
              <w:instrText xml:space="preserve"> PAGEREF _Toc6936049 \h </w:instrText>
            </w:r>
            <w:r w:rsidR="00943409">
              <w:rPr>
                <w:noProof/>
                <w:webHidden/>
              </w:rPr>
            </w:r>
            <w:r w:rsidR="00943409">
              <w:rPr>
                <w:noProof/>
                <w:webHidden/>
              </w:rPr>
              <w:fldChar w:fldCharType="separate"/>
            </w:r>
            <w:r w:rsidR="00943409">
              <w:rPr>
                <w:noProof/>
                <w:webHidden/>
              </w:rPr>
              <w:t>8</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0" w:history="1">
            <w:r w:rsidR="00943409" w:rsidRPr="007F201C">
              <w:rPr>
                <w:rStyle w:val="Hipervnculo"/>
                <w:noProof/>
                <w:lang w:val="es-MX"/>
              </w:rPr>
              <w:t>2.3 Ruptura del teatro musical y el estilo operático</w:t>
            </w:r>
            <w:r w:rsidR="00943409">
              <w:rPr>
                <w:noProof/>
                <w:webHidden/>
              </w:rPr>
              <w:tab/>
            </w:r>
            <w:r w:rsidR="00943409">
              <w:rPr>
                <w:noProof/>
                <w:webHidden/>
              </w:rPr>
              <w:fldChar w:fldCharType="begin"/>
            </w:r>
            <w:r w:rsidR="00943409">
              <w:rPr>
                <w:noProof/>
                <w:webHidden/>
              </w:rPr>
              <w:instrText xml:space="preserve"> PAGEREF _Toc6936050 \h </w:instrText>
            </w:r>
            <w:r w:rsidR="00943409">
              <w:rPr>
                <w:noProof/>
                <w:webHidden/>
              </w:rPr>
            </w:r>
            <w:r w:rsidR="00943409">
              <w:rPr>
                <w:noProof/>
                <w:webHidden/>
              </w:rPr>
              <w:fldChar w:fldCharType="separate"/>
            </w:r>
            <w:r w:rsidR="00943409">
              <w:rPr>
                <w:noProof/>
                <w:webHidden/>
              </w:rPr>
              <w:t>10</w:t>
            </w:r>
            <w:r w:rsidR="00943409">
              <w:rPr>
                <w:noProof/>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51" w:history="1">
            <w:r w:rsidR="00943409" w:rsidRPr="007F201C">
              <w:rPr>
                <w:rStyle w:val="Hipervnculo"/>
                <w:lang w:val="es-MX"/>
              </w:rPr>
              <w:t>3 Siglo XX: El Nacimiento del musical de Broadway</w:t>
            </w:r>
            <w:r w:rsidR="00943409">
              <w:rPr>
                <w:webHidden/>
              </w:rPr>
              <w:tab/>
            </w:r>
            <w:r w:rsidR="00943409">
              <w:rPr>
                <w:webHidden/>
              </w:rPr>
              <w:fldChar w:fldCharType="begin"/>
            </w:r>
            <w:r w:rsidR="00943409">
              <w:rPr>
                <w:webHidden/>
              </w:rPr>
              <w:instrText xml:space="preserve"> PAGEREF _Toc6936051 \h </w:instrText>
            </w:r>
            <w:r w:rsidR="00943409">
              <w:rPr>
                <w:webHidden/>
              </w:rPr>
            </w:r>
            <w:r w:rsidR="00943409">
              <w:rPr>
                <w:webHidden/>
              </w:rPr>
              <w:fldChar w:fldCharType="separate"/>
            </w:r>
            <w:r w:rsidR="00943409">
              <w:rPr>
                <w:webHidden/>
              </w:rPr>
              <w:t>11</w:t>
            </w:r>
            <w:r w:rsidR="00943409">
              <w:rPr>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2" w:history="1">
            <w:r w:rsidR="00943409" w:rsidRPr="007F201C">
              <w:rPr>
                <w:rStyle w:val="Hipervnculo"/>
                <w:noProof/>
                <w:lang w:val="es-MX"/>
              </w:rPr>
              <w:t>3.1 Las revistas musicales: El entretenimiento americano extravagante</w:t>
            </w:r>
            <w:r w:rsidR="00943409">
              <w:rPr>
                <w:noProof/>
                <w:webHidden/>
              </w:rPr>
              <w:tab/>
            </w:r>
            <w:r w:rsidR="00943409">
              <w:rPr>
                <w:noProof/>
                <w:webHidden/>
              </w:rPr>
              <w:fldChar w:fldCharType="begin"/>
            </w:r>
            <w:r w:rsidR="00943409">
              <w:rPr>
                <w:noProof/>
                <w:webHidden/>
              </w:rPr>
              <w:instrText xml:space="preserve"> PAGEREF _Toc6936052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3" w:history="1">
            <w:r w:rsidR="00943409" w:rsidRPr="007F201C">
              <w:rPr>
                <w:rStyle w:val="Hipervnculo"/>
                <w:i/>
                <w:noProof/>
                <w:lang w:val="es-MX"/>
              </w:rPr>
              <w:t>3.2 Show Boat</w:t>
            </w:r>
            <w:r w:rsidR="00943409" w:rsidRPr="007F201C">
              <w:rPr>
                <w:rStyle w:val="Hipervnculo"/>
                <w:noProof/>
                <w:lang w:val="es-MX"/>
              </w:rPr>
              <w:t xml:space="preserve"> y su legado: El inicio del libro musical</w:t>
            </w:r>
            <w:r w:rsidR="00943409">
              <w:rPr>
                <w:noProof/>
                <w:webHidden/>
              </w:rPr>
              <w:tab/>
            </w:r>
            <w:r w:rsidR="00943409">
              <w:rPr>
                <w:noProof/>
                <w:webHidden/>
              </w:rPr>
              <w:fldChar w:fldCharType="begin"/>
            </w:r>
            <w:r w:rsidR="00943409">
              <w:rPr>
                <w:noProof/>
                <w:webHidden/>
              </w:rPr>
              <w:instrText xml:space="preserve"> PAGEREF _Toc6936053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54" w:history="1">
            <w:r w:rsidR="00943409" w:rsidRPr="007F201C">
              <w:rPr>
                <w:rStyle w:val="Hipervnculo"/>
                <w:lang w:val="es-MX"/>
              </w:rPr>
              <w:t>4 La Edad De Oro</w:t>
            </w:r>
            <w:r w:rsidR="00943409">
              <w:rPr>
                <w:webHidden/>
              </w:rPr>
              <w:tab/>
            </w:r>
            <w:r w:rsidR="00943409">
              <w:rPr>
                <w:webHidden/>
              </w:rPr>
              <w:fldChar w:fldCharType="begin"/>
            </w:r>
            <w:r w:rsidR="00943409">
              <w:rPr>
                <w:webHidden/>
              </w:rPr>
              <w:instrText xml:space="preserve"> PAGEREF _Toc6936054 \h </w:instrText>
            </w:r>
            <w:r w:rsidR="00943409">
              <w:rPr>
                <w:webHidden/>
              </w:rPr>
            </w:r>
            <w:r w:rsidR="00943409">
              <w:rPr>
                <w:webHidden/>
              </w:rPr>
              <w:fldChar w:fldCharType="separate"/>
            </w:r>
            <w:r w:rsidR="00943409">
              <w:rPr>
                <w:webHidden/>
              </w:rPr>
              <w:t>13</w:t>
            </w:r>
            <w:r w:rsidR="00943409">
              <w:rPr>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5" w:history="1">
            <w:r w:rsidR="00943409" w:rsidRPr="007F201C">
              <w:rPr>
                <w:rStyle w:val="Hipervnculo"/>
                <w:i/>
                <w:noProof/>
                <w:lang w:val="es-MX"/>
              </w:rPr>
              <w:t>4.1 Oklahoma!</w:t>
            </w:r>
            <w:r w:rsidR="00943409" w:rsidRPr="007F201C">
              <w:rPr>
                <w:rStyle w:val="Hipervnculo"/>
                <w:noProof/>
                <w:lang w:val="es-MX"/>
              </w:rPr>
              <w:t xml:space="preserve"> y su legado</w:t>
            </w:r>
            <w:r w:rsidR="00943409">
              <w:rPr>
                <w:noProof/>
                <w:webHidden/>
              </w:rPr>
              <w:tab/>
            </w:r>
            <w:r w:rsidR="00943409">
              <w:rPr>
                <w:noProof/>
                <w:webHidden/>
              </w:rPr>
              <w:fldChar w:fldCharType="begin"/>
            </w:r>
            <w:r w:rsidR="00943409">
              <w:rPr>
                <w:noProof/>
                <w:webHidden/>
              </w:rPr>
              <w:instrText xml:space="preserve"> PAGEREF _Toc6936055 \h </w:instrText>
            </w:r>
            <w:r w:rsidR="00943409">
              <w:rPr>
                <w:noProof/>
                <w:webHidden/>
              </w:rPr>
            </w:r>
            <w:r w:rsidR="00943409">
              <w:rPr>
                <w:noProof/>
                <w:webHidden/>
              </w:rPr>
              <w:fldChar w:fldCharType="separate"/>
            </w:r>
            <w:r w:rsidR="00943409">
              <w:rPr>
                <w:noProof/>
                <w:webHidden/>
              </w:rPr>
              <w:t>13</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6" w:history="1">
            <w:r w:rsidR="00943409" w:rsidRPr="007F201C">
              <w:rPr>
                <w:rStyle w:val="Hipervnculo"/>
                <w:noProof/>
                <w:shd w:val="clear" w:color="auto" w:fill="FFFFFF"/>
                <w:lang w:val="es-MX"/>
              </w:rPr>
              <w:t>4.2 Stephen Sondheim: Poeta de Broadway</w:t>
            </w:r>
            <w:r w:rsidR="00943409">
              <w:rPr>
                <w:noProof/>
                <w:webHidden/>
              </w:rPr>
              <w:tab/>
            </w:r>
            <w:r w:rsidR="00943409">
              <w:rPr>
                <w:noProof/>
                <w:webHidden/>
              </w:rPr>
              <w:fldChar w:fldCharType="begin"/>
            </w:r>
            <w:r w:rsidR="00943409">
              <w:rPr>
                <w:noProof/>
                <w:webHidden/>
              </w:rPr>
              <w:instrText xml:space="preserve"> PAGEREF _Toc6936056 \h </w:instrText>
            </w:r>
            <w:r w:rsidR="00943409">
              <w:rPr>
                <w:noProof/>
                <w:webHidden/>
              </w:rPr>
            </w:r>
            <w:r w:rsidR="00943409">
              <w:rPr>
                <w:noProof/>
                <w:webHidden/>
              </w:rPr>
              <w:fldChar w:fldCharType="separate"/>
            </w:r>
            <w:r w:rsidR="00943409">
              <w:rPr>
                <w:noProof/>
                <w:webHidden/>
              </w:rPr>
              <w:t>14</w:t>
            </w:r>
            <w:r w:rsidR="00943409">
              <w:rPr>
                <w:noProof/>
                <w:webHidden/>
              </w:rPr>
              <w:fldChar w:fldCharType="end"/>
            </w:r>
          </w:hyperlink>
        </w:p>
        <w:p w:rsidR="00943409" w:rsidRDefault="002B027F" w:rsidP="00943409">
          <w:pPr>
            <w:pStyle w:val="TDC2"/>
            <w:tabs>
              <w:tab w:val="right" w:leader="dot" w:pos="9394"/>
            </w:tabs>
            <w:rPr>
              <w:rFonts w:asciiTheme="minorHAnsi" w:eastAsiaTheme="minorEastAsia" w:hAnsiTheme="minorHAnsi"/>
              <w:noProof/>
              <w:sz w:val="22"/>
              <w:lang w:val="es-MX" w:eastAsia="es-MX"/>
            </w:rPr>
          </w:pPr>
          <w:hyperlink w:anchor="_Toc6936057" w:history="1">
            <w:r w:rsidR="00943409" w:rsidRPr="007F201C">
              <w:rPr>
                <w:rStyle w:val="Hipervnculo"/>
                <w:noProof/>
                <w:shd w:val="clear" w:color="auto" w:fill="FFFFFF"/>
                <w:lang w:val="es-MX"/>
              </w:rPr>
              <w:t>4.3 Fin de la Era de Oro: Nacimiento de los musicales rock y las pop- operas</w:t>
            </w:r>
            <w:r w:rsidR="00943409">
              <w:rPr>
                <w:noProof/>
                <w:webHidden/>
              </w:rPr>
              <w:tab/>
            </w:r>
            <w:r w:rsidR="00943409">
              <w:rPr>
                <w:noProof/>
                <w:webHidden/>
              </w:rPr>
              <w:fldChar w:fldCharType="begin"/>
            </w:r>
            <w:r w:rsidR="00943409">
              <w:rPr>
                <w:noProof/>
                <w:webHidden/>
              </w:rPr>
              <w:instrText xml:space="preserve"> PAGEREF _Toc6936057 \h </w:instrText>
            </w:r>
            <w:r w:rsidR="00943409">
              <w:rPr>
                <w:noProof/>
                <w:webHidden/>
              </w:rPr>
            </w:r>
            <w:r w:rsidR="00943409">
              <w:rPr>
                <w:noProof/>
                <w:webHidden/>
              </w:rPr>
              <w:fldChar w:fldCharType="separate"/>
            </w:r>
            <w:r w:rsidR="00943409">
              <w:rPr>
                <w:noProof/>
                <w:webHidden/>
              </w:rPr>
              <w:t>15</w:t>
            </w:r>
            <w:r w:rsidR="00943409">
              <w:rPr>
                <w:noProof/>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58" w:history="1">
            <w:r w:rsidR="00943409" w:rsidRPr="007F201C">
              <w:rPr>
                <w:rStyle w:val="Hipervnculo"/>
                <w:lang w:val="es-MX"/>
              </w:rPr>
              <w:t>5 Siglo XXI: El teatro musical comercial</w:t>
            </w:r>
            <w:r w:rsidR="00943409">
              <w:rPr>
                <w:webHidden/>
              </w:rPr>
              <w:tab/>
            </w:r>
            <w:r w:rsidR="00943409">
              <w:rPr>
                <w:webHidden/>
              </w:rPr>
              <w:fldChar w:fldCharType="begin"/>
            </w:r>
            <w:r w:rsidR="00943409">
              <w:rPr>
                <w:webHidden/>
              </w:rPr>
              <w:instrText xml:space="preserve"> PAGEREF _Toc6936058 \h </w:instrText>
            </w:r>
            <w:r w:rsidR="00943409">
              <w:rPr>
                <w:webHidden/>
              </w:rPr>
            </w:r>
            <w:r w:rsidR="00943409">
              <w:rPr>
                <w:webHidden/>
              </w:rPr>
              <w:fldChar w:fldCharType="separate"/>
            </w:r>
            <w:r w:rsidR="00943409">
              <w:rPr>
                <w:webHidden/>
              </w:rPr>
              <w:t>17</w:t>
            </w:r>
            <w:r w:rsidR="00943409">
              <w:rPr>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59" w:history="1">
            <w:r w:rsidR="00943409" w:rsidRPr="007F201C">
              <w:rPr>
                <w:rStyle w:val="Hipervnculo"/>
                <w:shd w:val="clear" w:color="auto" w:fill="FFFFFF"/>
                <w:lang w:val="es-MX"/>
              </w:rPr>
              <w:t>Resultados</w:t>
            </w:r>
            <w:r w:rsidR="00943409">
              <w:rPr>
                <w:webHidden/>
              </w:rPr>
              <w:tab/>
            </w:r>
            <w:r w:rsidR="00943409">
              <w:rPr>
                <w:webHidden/>
              </w:rPr>
              <w:fldChar w:fldCharType="begin"/>
            </w:r>
            <w:r w:rsidR="00943409">
              <w:rPr>
                <w:webHidden/>
              </w:rPr>
              <w:instrText xml:space="preserve"> PAGEREF _Toc6936059 \h </w:instrText>
            </w:r>
            <w:r w:rsidR="00943409">
              <w:rPr>
                <w:webHidden/>
              </w:rPr>
            </w:r>
            <w:r w:rsidR="00943409">
              <w:rPr>
                <w:webHidden/>
              </w:rPr>
              <w:fldChar w:fldCharType="separate"/>
            </w:r>
            <w:r w:rsidR="00943409">
              <w:rPr>
                <w:webHidden/>
              </w:rPr>
              <w:t>19</w:t>
            </w:r>
            <w:r w:rsidR="00943409">
              <w:rPr>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60" w:history="1">
            <w:r w:rsidR="00943409" w:rsidRPr="007F201C">
              <w:rPr>
                <w:rStyle w:val="Hipervnculo"/>
                <w:lang w:val="es-MX"/>
              </w:rPr>
              <w:t>Análisis</w:t>
            </w:r>
            <w:r w:rsidR="00943409">
              <w:rPr>
                <w:webHidden/>
              </w:rPr>
              <w:tab/>
            </w:r>
            <w:r w:rsidR="00943409">
              <w:rPr>
                <w:webHidden/>
              </w:rPr>
              <w:fldChar w:fldCharType="begin"/>
            </w:r>
            <w:r w:rsidR="00943409">
              <w:rPr>
                <w:webHidden/>
              </w:rPr>
              <w:instrText xml:space="preserve"> PAGEREF _Toc6936060 \h </w:instrText>
            </w:r>
            <w:r w:rsidR="00943409">
              <w:rPr>
                <w:webHidden/>
              </w:rPr>
            </w:r>
            <w:r w:rsidR="00943409">
              <w:rPr>
                <w:webHidden/>
              </w:rPr>
              <w:fldChar w:fldCharType="separate"/>
            </w:r>
            <w:r w:rsidR="00943409">
              <w:rPr>
                <w:webHidden/>
              </w:rPr>
              <w:t>22</w:t>
            </w:r>
            <w:r w:rsidR="00943409">
              <w:rPr>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61" w:history="1">
            <w:r w:rsidR="00943409" w:rsidRPr="007F201C">
              <w:rPr>
                <w:rStyle w:val="Hipervnculo"/>
                <w:lang w:val="es-MX"/>
              </w:rPr>
              <w:t>Conclusión</w:t>
            </w:r>
            <w:r w:rsidR="00943409">
              <w:rPr>
                <w:webHidden/>
              </w:rPr>
              <w:tab/>
            </w:r>
            <w:r w:rsidR="00943409">
              <w:rPr>
                <w:webHidden/>
              </w:rPr>
              <w:fldChar w:fldCharType="begin"/>
            </w:r>
            <w:r w:rsidR="00943409">
              <w:rPr>
                <w:webHidden/>
              </w:rPr>
              <w:instrText xml:space="preserve"> PAGEREF _Toc6936061 \h </w:instrText>
            </w:r>
            <w:r w:rsidR="00943409">
              <w:rPr>
                <w:webHidden/>
              </w:rPr>
            </w:r>
            <w:r w:rsidR="00943409">
              <w:rPr>
                <w:webHidden/>
              </w:rPr>
              <w:fldChar w:fldCharType="separate"/>
            </w:r>
            <w:r w:rsidR="00943409">
              <w:rPr>
                <w:webHidden/>
              </w:rPr>
              <w:t>22</w:t>
            </w:r>
            <w:r w:rsidR="00943409">
              <w:rPr>
                <w:webHidden/>
              </w:rPr>
              <w:fldChar w:fldCharType="end"/>
            </w:r>
          </w:hyperlink>
        </w:p>
        <w:p w:rsidR="00943409" w:rsidRDefault="002B027F" w:rsidP="00943409">
          <w:pPr>
            <w:pStyle w:val="TDC1"/>
            <w:ind w:left="0"/>
            <w:rPr>
              <w:rFonts w:asciiTheme="minorHAnsi" w:hAnsiTheme="minorHAnsi" w:cstheme="minorBidi"/>
              <w:sz w:val="22"/>
              <w:lang w:val="es-MX"/>
            </w:rPr>
          </w:pPr>
          <w:hyperlink w:anchor="_Toc6936062" w:history="1">
            <w:r w:rsidR="00943409" w:rsidRPr="007F201C">
              <w:rPr>
                <w:rStyle w:val="Hipervnculo"/>
                <w:shd w:val="clear" w:color="auto" w:fill="FFFFFF"/>
                <w:lang w:val="es-MX"/>
              </w:rPr>
              <w:t>Bibliografía</w:t>
            </w:r>
            <w:r w:rsidR="00943409">
              <w:rPr>
                <w:webHidden/>
              </w:rPr>
              <w:tab/>
            </w:r>
            <w:r w:rsidR="00943409">
              <w:rPr>
                <w:webHidden/>
              </w:rPr>
              <w:fldChar w:fldCharType="begin"/>
            </w:r>
            <w:r w:rsidR="00943409">
              <w:rPr>
                <w:webHidden/>
              </w:rPr>
              <w:instrText xml:space="preserve"> PAGEREF _Toc6936062 \h </w:instrText>
            </w:r>
            <w:r w:rsidR="00943409">
              <w:rPr>
                <w:webHidden/>
              </w:rPr>
            </w:r>
            <w:r w:rsidR="00943409">
              <w:rPr>
                <w:webHidden/>
              </w:rPr>
              <w:fldChar w:fldCharType="separate"/>
            </w:r>
            <w:r w:rsidR="00943409">
              <w:rPr>
                <w:webHidden/>
              </w:rPr>
              <w:t>23</w:t>
            </w:r>
            <w:r w:rsidR="00943409">
              <w:rPr>
                <w:webHidden/>
              </w:rPr>
              <w:fldChar w:fldCharType="end"/>
            </w:r>
          </w:hyperlink>
        </w:p>
        <w:p w:rsidR="00943409" w:rsidRPr="005069B3" w:rsidRDefault="00943409" w:rsidP="00943409">
          <w:pPr>
            <w:ind w:left="0"/>
            <w:rPr>
              <w:sz w:val="22"/>
              <w:lang w:val="es-MX"/>
            </w:rPr>
          </w:pPr>
          <w:r w:rsidRPr="005069B3">
            <w:rPr>
              <w:rFonts w:cs="Arial"/>
              <w:sz w:val="22"/>
              <w:lang w:val="es-MX"/>
            </w:rPr>
            <w:fldChar w:fldCharType="end"/>
          </w:r>
          <w:commentRangeEnd w:id="2"/>
          <w:r w:rsidR="00253B6E">
            <w:rPr>
              <w:rStyle w:val="Refdecomentario"/>
            </w:rPr>
            <w:commentReference w:id="2"/>
          </w:r>
        </w:p>
      </w:sdtContent>
    </w:sdt>
    <w:p w:rsidR="00E41AC2" w:rsidRDefault="00E41AC2" w:rsidP="00E41AC2">
      <w:pPr>
        <w:ind w:left="0"/>
        <w:rPr>
          <w:b/>
          <w:sz w:val="36"/>
          <w:lang w:val="es-MX"/>
        </w:rPr>
      </w:pPr>
    </w:p>
    <w:p w:rsidR="00E41AC2" w:rsidRDefault="00E41AC2" w:rsidP="002C51FB">
      <w:pPr>
        <w:ind w:left="0"/>
        <w:jc w:val="center"/>
        <w:rPr>
          <w:b/>
          <w:sz w:val="36"/>
          <w:lang w:val="es-MX"/>
        </w:rPr>
      </w:pPr>
    </w:p>
    <w:p w:rsidR="00E41AC2" w:rsidRPr="005069B3" w:rsidRDefault="00E41AC2" w:rsidP="002C51FB">
      <w:pPr>
        <w:ind w:left="0"/>
        <w:jc w:val="center"/>
        <w:rPr>
          <w:b/>
          <w:sz w:val="36"/>
          <w:lang w:val="es-MX"/>
        </w:rPr>
      </w:pPr>
    </w:p>
    <w:p w:rsidR="005069B3" w:rsidRPr="005069B3" w:rsidRDefault="005069B3" w:rsidP="0089461D">
      <w:pPr>
        <w:pStyle w:val="Ttulo1"/>
      </w:pPr>
      <w:bookmarkStart w:id="3" w:name="_Toc6936042"/>
      <w:r w:rsidRPr="005069B3">
        <w:lastRenderedPageBreak/>
        <w:t>Introducción</w:t>
      </w:r>
      <w:bookmarkEnd w:id="3"/>
    </w:p>
    <w:p w:rsidR="004B728F" w:rsidRPr="005069B3" w:rsidRDefault="004B728F" w:rsidP="002C51FB">
      <w:pPr>
        <w:ind w:left="0"/>
        <w:rPr>
          <w:sz w:val="22"/>
          <w:lang w:val="es-MX"/>
        </w:rPr>
      </w:pPr>
      <w:r w:rsidRPr="005069B3">
        <w:rPr>
          <w:lang w:val="es-MX"/>
        </w:rPr>
        <w:t>El teatro musical es la variante de</w:t>
      </w:r>
      <w:r w:rsidR="005069B3">
        <w:rPr>
          <w:lang w:val="es-MX"/>
        </w:rPr>
        <w:t>l arte que más se aproxima a hacer</w:t>
      </w:r>
      <w:r w:rsidRPr="005069B3">
        <w:rPr>
          <w:lang w:val="es-MX"/>
        </w:rPr>
        <w:t xml:space="preserve"> una gran combinación proporcional de cada arte. La literatura se encuentra presente en el guion teatral de la obra misma; la música, en </w:t>
      </w:r>
      <w:r w:rsidR="005069B3">
        <w:rPr>
          <w:lang w:val="es-MX"/>
        </w:rPr>
        <w:t>las piezas y canciones que acompañan al guion en</w:t>
      </w:r>
      <w:r w:rsidRPr="005069B3">
        <w:rPr>
          <w:lang w:val="es-MX"/>
        </w:rPr>
        <w:t xml:space="preserve"> su comienzo, desarrollo y final; la pintura decora y localiza con inmensos lienzos las escenas</w:t>
      </w:r>
      <w:r w:rsidR="005069B3">
        <w:rPr>
          <w:lang w:val="es-MX"/>
        </w:rPr>
        <w:t>,</w:t>
      </w:r>
      <w:r w:rsidRPr="005069B3">
        <w:rPr>
          <w:lang w:val="es-MX"/>
        </w:rPr>
        <w:t xml:space="preserve"> la poesía le da a cada canció</w:t>
      </w:r>
      <w:r w:rsidR="005069B3">
        <w:rPr>
          <w:lang w:val="es-MX"/>
        </w:rPr>
        <w:t>n un propósito único y especial, y la danza ilustra, quizás metafóricamente, la narrativa.</w:t>
      </w:r>
      <w:r w:rsidRPr="005069B3">
        <w:rPr>
          <w:lang w:val="es-MX"/>
        </w:rPr>
        <w:t xml:space="preserve"> Es por esto que el teatro musical, en sus distintas interpretaciones, </w:t>
      </w:r>
      <w:r w:rsidR="005069B3">
        <w:rPr>
          <w:lang w:val="es-MX"/>
        </w:rPr>
        <w:t xml:space="preserve">siempre </w:t>
      </w:r>
      <w:r w:rsidRPr="005069B3">
        <w:rPr>
          <w:lang w:val="es-MX"/>
        </w:rPr>
        <w:t xml:space="preserve">ha estado presente en la cultura, </w:t>
      </w:r>
      <w:r w:rsidR="005069B3">
        <w:rPr>
          <w:lang w:val="es-MX"/>
        </w:rPr>
        <w:t xml:space="preserve">aunque </w:t>
      </w:r>
      <w:r w:rsidRPr="005069B3">
        <w:rPr>
          <w:lang w:val="es-MX"/>
        </w:rPr>
        <w:t>no tan</w:t>
      </w:r>
      <w:r w:rsidR="00823465">
        <w:rPr>
          <w:lang w:val="es-MX"/>
        </w:rPr>
        <w:t xml:space="preserve"> notoriamente</w:t>
      </w:r>
      <w:r w:rsidRPr="005069B3">
        <w:rPr>
          <w:lang w:val="es-MX"/>
        </w:rPr>
        <w:t>, por muchos años.</w:t>
      </w:r>
      <w:r w:rsidR="00B951C2">
        <w:rPr>
          <w:lang w:val="es-MX"/>
        </w:rPr>
        <w:t xml:space="preserve"> </w:t>
      </w:r>
    </w:p>
    <w:p w:rsidR="004B728F" w:rsidRPr="005069B3" w:rsidRDefault="004B728F" w:rsidP="009B1E0D">
      <w:pPr>
        <w:ind w:left="0"/>
        <w:rPr>
          <w:lang w:val="es-MX"/>
        </w:rPr>
      </w:pPr>
      <w:commentRangeStart w:id="4"/>
      <w:r w:rsidRPr="005069B3">
        <w:rPr>
          <w:lang w:val="es-MX"/>
        </w:rPr>
        <w:t>El objetivo de esta investigación es crear interés y aprecio por el teatro musical, pues no cuenta con la misma popularidad que en su tiempo de mayor esplendor</w:t>
      </w:r>
      <w:r w:rsidR="00823465">
        <w:rPr>
          <w:lang w:val="es-MX"/>
        </w:rPr>
        <w:t>, es decir, durante la Era de Oro durante los años cuarenta</w:t>
      </w:r>
      <w:r w:rsidRPr="005069B3">
        <w:rPr>
          <w:lang w:val="es-MX"/>
        </w:rPr>
        <w:t xml:space="preserve">. Para </w:t>
      </w:r>
      <w:r w:rsidR="00823465">
        <w:rPr>
          <w:lang w:val="es-MX"/>
        </w:rPr>
        <w:t xml:space="preserve">esto </w:t>
      </w:r>
      <w:r w:rsidRPr="005069B3">
        <w:rPr>
          <w:lang w:val="es-MX"/>
        </w:rPr>
        <w:t>se pretende explicar la evolución del teatro musical</w:t>
      </w:r>
      <w:r w:rsidR="00823465">
        <w:rPr>
          <w:lang w:val="es-MX"/>
        </w:rPr>
        <w:t>, haciendo</w:t>
      </w:r>
      <w:r w:rsidRPr="005069B3">
        <w:rPr>
          <w:lang w:val="es-MX"/>
        </w:rPr>
        <w:t xml:space="preserve"> un análisis de su historia y su desarrollo, así como des</w:t>
      </w:r>
      <w:r w:rsidR="00823465">
        <w:rPr>
          <w:lang w:val="es-MX"/>
        </w:rPr>
        <w:t>cribir</w:t>
      </w:r>
      <w:r w:rsidRPr="005069B3">
        <w:rPr>
          <w:lang w:val="es-MX"/>
        </w:rPr>
        <w:t xml:space="preserve"> la gran influencia del teatro en la sociedad y viceversa.</w:t>
      </w:r>
      <w:commentRangeEnd w:id="4"/>
      <w:r w:rsidR="00253B6E">
        <w:rPr>
          <w:rStyle w:val="Refdecomentario"/>
        </w:rPr>
        <w:commentReference w:id="4"/>
      </w:r>
    </w:p>
    <w:p w:rsidR="004B728F" w:rsidRPr="005069B3" w:rsidRDefault="004B728F" w:rsidP="009B1E0D">
      <w:pPr>
        <w:ind w:left="0"/>
        <w:rPr>
          <w:lang w:val="es-MX"/>
        </w:rPr>
      </w:pPr>
      <w:r w:rsidRPr="005069B3">
        <w:rPr>
          <w:lang w:val="es-MX"/>
        </w:rPr>
        <w:t xml:space="preserve">Esta investigación tendrá un enfoque mayormente histórico, pues para mostrar el valor de una obra musical, se considera importante conocer todos los aspectos que se han ido desarrollando </w:t>
      </w:r>
      <w:r w:rsidR="00823465">
        <w:rPr>
          <w:lang w:val="es-MX"/>
        </w:rPr>
        <w:t xml:space="preserve">en su contexto </w:t>
      </w:r>
      <w:r w:rsidRPr="005069B3">
        <w:rPr>
          <w:lang w:val="es-MX"/>
        </w:rPr>
        <w:t>para que esta</w:t>
      </w:r>
      <w:r w:rsidR="00823465">
        <w:rPr>
          <w:lang w:val="es-MX"/>
        </w:rPr>
        <w:t>s</w:t>
      </w:r>
      <w:r w:rsidRPr="005069B3">
        <w:rPr>
          <w:lang w:val="es-MX"/>
        </w:rPr>
        <w:t xml:space="preserve"> obra</w:t>
      </w:r>
      <w:r w:rsidR="00823465">
        <w:rPr>
          <w:lang w:val="es-MX"/>
        </w:rPr>
        <w:t>s</w:t>
      </w:r>
      <w:r w:rsidRPr="005069B3">
        <w:rPr>
          <w:lang w:val="es-MX"/>
        </w:rPr>
        <w:t xml:space="preserve"> exista</w:t>
      </w:r>
      <w:r w:rsidR="00823465">
        <w:rPr>
          <w:lang w:val="es-MX"/>
        </w:rPr>
        <w:t>n</w:t>
      </w:r>
      <w:r w:rsidRPr="005069B3">
        <w:rPr>
          <w:lang w:val="es-MX"/>
        </w:rPr>
        <w:t xml:space="preserve">. El primer aspecto </w:t>
      </w:r>
      <w:r w:rsidR="00823465">
        <w:rPr>
          <w:lang w:val="es-MX"/>
        </w:rPr>
        <w:t>a revisar son sus</w:t>
      </w:r>
      <w:r w:rsidRPr="005069B3">
        <w:rPr>
          <w:lang w:val="es-MX"/>
        </w:rPr>
        <w:t xml:space="preserve"> orígenes, es decir, el teatro griego y el coro griego que acompañaba cier</w:t>
      </w:r>
      <w:r w:rsidR="00823465">
        <w:rPr>
          <w:lang w:val="es-MX"/>
        </w:rPr>
        <w:t>tos dramas. Otro aspecto a analizar son</w:t>
      </w:r>
      <w:r w:rsidRPr="005069B3">
        <w:rPr>
          <w:lang w:val="es-MX"/>
        </w:rPr>
        <w:t xml:space="preserve"> las diferencias entre una ópera y una obra musical, porque, aunque el teatro musical se vio altamente influenciado por la ópera, difieren en muchas características. También es necesario observar los inicios de las obras que ya cumplían con las características de los musicales </w:t>
      </w:r>
      <w:proofErr w:type="spellStart"/>
      <w:r w:rsidRPr="005069B3">
        <w:rPr>
          <w:lang w:val="es-MX"/>
        </w:rPr>
        <w:t>modernos.</w:t>
      </w:r>
      <w:r w:rsidR="00823465">
        <w:rPr>
          <w:lang w:val="es-MX"/>
        </w:rPr>
        <w:t>Finalmente</w:t>
      </w:r>
      <w:proofErr w:type="spellEnd"/>
      <w:r w:rsidRPr="005069B3">
        <w:rPr>
          <w:lang w:val="es-MX"/>
        </w:rPr>
        <w:t xml:space="preserve">, </w:t>
      </w:r>
      <w:r w:rsidR="00823465">
        <w:rPr>
          <w:lang w:val="es-MX"/>
        </w:rPr>
        <w:lastRenderedPageBreak/>
        <w:t xml:space="preserve">se hará </w:t>
      </w:r>
      <w:r w:rsidRPr="005069B3">
        <w:rPr>
          <w:lang w:val="es-MX"/>
        </w:rPr>
        <w:t>un breve análisis informativo sobre los musicales más populares y el teatro musical en la actualidad</w:t>
      </w:r>
      <w:r w:rsidR="00823465">
        <w:rPr>
          <w:lang w:val="es-MX"/>
        </w:rPr>
        <w:t>.</w:t>
      </w:r>
    </w:p>
    <w:p w:rsidR="004B728F" w:rsidRPr="005069B3" w:rsidRDefault="004B728F" w:rsidP="009B1E0D">
      <w:pPr>
        <w:ind w:left="0"/>
        <w:rPr>
          <w:lang w:val="es-MX"/>
        </w:rPr>
      </w:pPr>
      <w:commentRangeStart w:id="5"/>
      <w:r w:rsidRPr="00253B6E">
        <w:rPr>
          <w:highlight w:val="yellow"/>
          <w:lang w:val="es-MX"/>
        </w:rPr>
        <w:t>Las preguntas de investigación con las que se desarrollará esta investigación son: ¿Cómo han cambiado las tradiciones del teatro musical según la cultura en la que se desarrolla?</w:t>
      </w:r>
      <w:r w:rsidR="002F10BC" w:rsidRPr="00253B6E">
        <w:rPr>
          <w:highlight w:val="yellow"/>
          <w:lang w:val="es-MX"/>
        </w:rPr>
        <w:t xml:space="preserve"> </w:t>
      </w:r>
      <w:r w:rsidRPr="00253B6E">
        <w:rPr>
          <w:highlight w:val="yellow"/>
          <w:lang w:val="es-MX"/>
        </w:rPr>
        <w:t>¿Cómo inf</w:t>
      </w:r>
      <w:r w:rsidR="00823465" w:rsidRPr="00253B6E">
        <w:rPr>
          <w:highlight w:val="yellow"/>
          <w:lang w:val="es-MX"/>
        </w:rPr>
        <w:t>luye</w:t>
      </w:r>
      <w:r w:rsidRPr="00253B6E">
        <w:rPr>
          <w:highlight w:val="yellow"/>
          <w:lang w:val="es-MX"/>
        </w:rPr>
        <w:t xml:space="preserve"> la sociedad al </w:t>
      </w:r>
      <w:r w:rsidR="00823465" w:rsidRPr="00253B6E">
        <w:rPr>
          <w:highlight w:val="yellow"/>
          <w:lang w:val="es-MX"/>
        </w:rPr>
        <w:t>teatro musical y cómo influye</w:t>
      </w:r>
      <w:r w:rsidRPr="00253B6E">
        <w:rPr>
          <w:highlight w:val="yellow"/>
          <w:lang w:val="es-MX"/>
        </w:rPr>
        <w:t xml:space="preserve"> el teatro a la sociedad?</w:t>
      </w:r>
      <w:commentRangeEnd w:id="5"/>
      <w:r w:rsidR="00253B6E">
        <w:rPr>
          <w:rStyle w:val="Refdecomentario"/>
        </w:rPr>
        <w:commentReference w:id="5"/>
      </w:r>
    </w:p>
    <w:p w:rsidR="00823465" w:rsidRDefault="004B728F" w:rsidP="009B1E0D">
      <w:pPr>
        <w:ind w:left="0"/>
        <w:rPr>
          <w:lang w:val="es-MX"/>
        </w:rPr>
      </w:pPr>
      <w:r w:rsidRPr="005069B3">
        <w:rPr>
          <w:lang w:val="es-MX"/>
        </w:rPr>
        <w:t xml:space="preserve">La investigación de este </w:t>
      </w:r>
      <w:commentRangeStart w:id="6"/>
      <w:r w:rsidRPr="00253B6E">
        <w:rPr>
          <w:highlight w:val="yellow"/>
          <w:lang w:val="es-MX"/>
        </w:rPr>
        <w:t>tema es importante ya que</w:t>
      </w:r>
      <w:r w:rsidRPr="005069B3">
        <w:rPr>
          <w:lang w:val="es-MX"/>
        </w:rPr>
        <w:t xml:space="preserve"> </w:t>
      </w:r>
      <w:commentRangeEnd w:id="6"/>
      <w:r w:rsidR="00253B6E">
        <w:rPr>
          <w:rStyle w:val="Refdecomentario"/>
        </w:rPr>
        <w:commentReference w:id="6"/>
      </w:r>
      <w:r w:rsidRPr="005069B3">
        <w:rPr>
          <w:lang w:val="es-MX"/>
        </w:rPr>
        <w:t>el teatro es</w:t>
      </w:r>
      <w:r w:rsidR="00823465">
        <w:rPr>
          <w:lang w:val="es-MX"/>
        </w:rPr>
        <w:t xml:space="preserve"> una de las artes más antiguas. E</w:t>
      </w:r>
      <w:r w:rsidRPr="005069B3">
        <w:rPr>
          <w:lang w:val="es-MX"/>
        </w:rPr>
        <w:t>l teatro musical es un conjunto de muchas artes que, organizadas correctamente, pueden llegar a ser obras maestras.</w:t>
      </w:r>
      <w:r w:rsidR="00823465">
        <w:rPr>
          <w:lang w:val="es-MX"/>
        </w:rPr>
        <w:t xml:space="preserve"> Sin embargo</w:t>
      </w:r>
      <w:r w:rsidRPr="005069B3">
        <w:rPr>
          <w:lang w:val="es-MX"/>
        </w:rPr>
        <w:t xml:space="preserve">, ha perdido popularidad por la llegada del cine. </w:t>
      </w:r>
    </w:p>
    <w:p w:rsidR="004B728F" w:rsidRPr="005069B3" w:rsidRDefault="004B728F" w:rsidP="009B1E0D">
      <w:pPr>
        <w:ind w:left="0"/>
        <w:rPr>
          <w:lang w:val="es-MX"/>
        </w:rPr>
      </w:pPr>
      <w:r w:rsidRPr="005069B3">
        <w:rPr>
          <w:lang w:val="es-MX"/>
        </w:rPr>
        <w:t xml:space="preserve">Es importante investigar y difundir </w:t>
      </w:r>
      <w:r w:rsidR="00823465">
        <w:rPr>
          <w:lang w:val="es-MX"/>
        </w:rPr>
        <w:t xml:space="preserve">la historia del teatro musical </w:t>
      </w:r>
      <w:r w:rsidRPr="005069B3">
        <w:rPr>
          <w:lang w:val="es-MX"/>
        </w:rPr>
        <w:t>para demostrar que para que un grupo de actores se presente en un escenario, el teatro musical ha</w:t>
      </w:r>
      <w:r w:rsidR="00823465">
        <w:rPr>
          <w:lang w:val="es-MX"/>
        </w:rPr>
        <w:t xml:space="preserve"> tenido que</w:t>
      </w:r>
      <w:r w:rsidRPr="005069B3">
        <w:rPr>
          <w:lang w:val="es-MX"/>
        </w:rPr>
        <w:t xml:space="preserve"> evol</w:t>
      </w:r>
      <w:r w:rsidR="00823465">
        <w:rPr>
          <w:lang w:val="es-MX"/>
        </w:rPr>
        <w:t>ucionar y pasar</w:t>
      </w:r>
      <w:r w:rsidRPr="005069B3">
        <w:rPr>
          <w:lang w:val="es-MX"/>
        </w:rPr>
        <w:t xml:space="preserve"> por muchos cambios. </w:t>
      </w:r>
    </w:p>
    <w:p w:rsidR="005069B3" w:rsidRPr="005069B3" w:rsidRDefault="004B728F" w:rsidP="005069B3">
      <w:pPr>
        <w:ind w:left="0"/>
        <w:rPr>
          <w:lang w:val="es-MX"/>
        </w:rPr>
      </w:pPr>
      <w:r w:rsidRPr="005069B3">
        <w:rPr>
          <w:lang w:val="es-MX"/>
        </w:rPr>
        <w:t>Esta investigación es viable pues la obtención, recopilación y redacción de información se basa en el análisis de enciclopedias, libros, revistas y documentos electrónicos. Esto la hace una investigación posible y accesible. A su vez, como su propósito es netamente artístico e histórico, es éticamente correcto.</w:t>
      </w:r>
      <w:bookmarkStart w:id="7" w:name="_Toc532499695"/>
    </w:p>
    <w:p w:rsidR="005069B3" w:rsidRPr="005069B3" w:rsidRDefault="005069B3" w:rsidP="005069B3">
      <w:pPr>
        <w:ind w:left="0"/>
        <w:rPr>
          <w:lang w:val="es-MX"/>
        </w:rPr>
      </w:pPr>
    </w:p>
    <w:p w:rsidR="005069B3" w:rsidRPr="005069B3" w:rsidRDefault="00823465" w:rsidP="0089461D">
      <w:pPr>
        <w:pStyle w:val="Ttulo1"/>
      </w:pPr>
      <w:bookmarkStart w:id="8" w:name="_Toc6936043"/>
      <w:r w:rsidRPr="00823465">
        <w:lastRenderedPageBreak/>
        <w:t xml:space="preserve">1 </w:t>
      </w:r>
      <w:r w:rsidR="00043C60" w:rsidRPr="00823465">
        <w:t>La Antigüedad</w:t>
      </w:r>
      <w:r w:rsidR="00043C60" w:rsidRPr="005069B3">
        <w:t xml:space="preserve"> y La Edad Media</w:t>
      </w:r>
      <w:r w:rsidR="009B1E0D" w:rsidRPr="005069B3">
        <w:t xml:space="preserve">: Raíces del teatro </w:t>
      </w:r>
      <w:r w:rsidR="00043C60" w:rsidRPr="005069B3">
        <w:t>musical</w:t>
      </w:r>
      <w:bookmarkEnd w:id="7"/>
      <w:bookmarkEnd w:id="8"/>
    </w:p>
    <w:p w:rsidR="00043C60" w:rsidRPr="005069B3" w:rsidRDefault="00823465" w:rsidP="005069B3">
      <w:pPr>
        <w:pStyle w:val="Ttulo2"/>
        <w:rPr>
          <w:lang w:val="es-MX"/>
        </w:rPr>
      </w:pPr>
      <w:bookmarkStart w:id="9" w:name="_Toc6936044"/>
      <w:r>
        <w:rPr>
          <w:lang w:val="es-MX"/>
        </w:rPr>
        <w:t xml:space="preserve">1.1 </w:t>
      </w:r>
      <w:r w:rsidR="00043C60" w:rsidRPr="005069B3">
        <w:rPr>
          <w:lang w:val="es-MX"/>
        </w:rPr>
        <w:t>Grecia</w:t>
      </w:r>
      <w:bookmarkEnd w:id="9"/>
    </w:p>
    <w:p w:rsidR="00043C60" w:rsidRPr="005069B3" w:rsidRDefault="00043C60" w:rsidP="009B1E0D">
      <w:pPr>
        <w:ind w:left="0"/>
        <w:rPr>
          <w:lang w:val="es-MX"/>
        </w:rPr>
      </w:pPr>
      <w:r w:rsidRPr="005069B3">
        <w:rPr>
          <w:lang w:val="es-MX"/>
        </w:rPr>
        <w:t xml:space="preserve">El teatro musical encuentra sus raíces en la Edad Antigua, durante el periodo grecorromano. La ciudad de Atenas, reconocida por su interés en lo intelectual y artístico, fue la cuna del teatro musical. Esta cultura incluía </w:t>
      </w:r>
      <w:r w:rsidR="00823465">
        <w:rPr>
          <w:lang w:val="es-MX"/>
        </w:rPr>
        <w:t xml:space="preserve">el </w:t>
      </w:r>
      <w:r w:rsidRPr="005069B3">
        <w:rPr>
          <w:lang w:val="es-MX"/>
        </w:rPr>
        <w:t xml:space="preserve">baile y </w:t>
      </w:r>
      <w:r w:rsidR="00823465">
        <w:rPr>
          <w:lang w:val="es-MX"/>
        </w:rPr>
        <w:t xml:space="preserve">la </w:t>
      </w:r>
      <w:r w:rsidRPr="005069B3">
        <w:rPr>
          <w:lang w:val="es-MX"/>
        </w:rPr>
        <w:t>música en las comedias y tragedias desde el siglo XV a.C., pero más como un acompañamiento que como el recurso principal para la narración en escena. Incluso</w:t>
      </w:r>
      <w:r w:rsidR="00823465">
        <w:rPr>
          <w:lang w:val="es-MX"/>
        </w:rPr>
        <w:t>, algunos</w:t>
      </w:r>
      <w:r w:rsidRPr="005069B3">
        <w:rPr>
          <w:lang w:val="es-MX"/>
        </w:rPr>
        <w:t xml:space="preserve"> dramaturgos importantes de la época, como Sófocles y Esquilo, llegaron a componer su propia música para acompañar sus obras teatrales.  </w:t>
      </w:r>
      <w:r w:rsidR="00B951C2">
        <w:rPr>
          <w:lang w:val="es-MX"/>
        </w:rPr>
        <w:t>(</w:t>
      </w:r>
      <w:proofErr w:type="spellStart"/>
      <w:r w:rsidR="00B951C2" w:rsidRPr="00253B6E">
        <w:rPr>
          <w:highlight w:val="yellow"/>
          <w:lang w:val="es-MX"/>
        </w:rPr>
        <w:t>Musesrealm</w:t>
      </w:r>
      <w:proofErr w:type="spellEnd"/>
      <w:r w:rsidR="00B951C2" w:rsidRPr="00253B6E">
        <w:rPr>
          <w:highlight w:val="yellow"/>
          <w:lang w:val="es-MX"/>
        </w:rPr>
        <w:t>, N/</w:t>
      </w:r>
      <w:proofErr w:type="gramStart"/>
      <w:r w:rsidR="00B951C2" w:rsidRPr="00253B6E">
        <w:rPr>
          <w:highlight w:val="yellow"/>
          <w:lang w:val="es-MX"/>
        </w:rPr>
        <w:t>A ;</w:t>
      </w:r>
      <w:proofErr w:type="gramEnd"/>
      <w:r w:rsidR="00B951C2" w:rsidRPr="00253B6E">
        <w:rPr>
          <w:highlight w:val="yellow"/>
          <w:lang w:val="es-MX"/>
        </w:rPr>
        <w:t xml:space="preserve"> </w:t>
      </w:r>
      <w:proofErr w:type="spellStart"/>
      <w:r w:rsidR="00B951C2" w:rsidRPr="00253B6E">
        <w:rPr>
          <w:highlight w:val="yellow"/>
          <w:lang w:val="es-MX"/>
        </w:rPr>
        <w:t>Encyclopedia</w:t>
      </w:r>
      <w:proofErr w:type="spellEnd"/>
      <w:r w:rsidR="00B951C2" w:rsidRPr="00253B6E">
        <w:rPr>
          <w:highlight w:val="yellow"/>
          <w:lang w:val="es-MX"/>
        </w:rPr>
        <w:t xml:space="preserve"> </w:t>
      </w:r>
      <w:proofErr w:type="spellStart"/>
      <w:r w:rsidR="00B951C2" w:rsidRPr="00253B6E">
        <w:rPr>
          <w:highlight w:val="yellow"/>
          <w:lang w:val="es-MX"/>
        </w:rPr>
        <w:t>Britannica</w:t>
      </w:r>
      <w:proofErr w:type="spellEnd"/>
      <w:r w:rsidR="00B951C2" w:rsidRPr="00253B6E">
        <w:rPr>
          <w:highlight w:val="yellow"/>
          <w:lang w:val="es-MX"/>
        </w:rPr>
        <w:t xml:space="preserve"> Publishers,1999)</w:t>
      </w:r>
    </w:p>
    <w:p w:rsidR="00043C60" w:rsidRPr="005069B3" w:rsidRDefault="0045127C" w:rsidP="009B1E0D">
      <w:pPr>
        <w:ind w:left="0"/>
        <w:rPr>
          <w:lang w:val="es-MX"/>
        </w:rPr>
      </w:pPr>
      <w:r w:rsidRPr="005069B3">
        <w:rPr>
          <w:lang w:val="es-MX"/>
        </w:rPr>
        <w:t>S</w:t>
      </w:r>
      <w:r w:rsidR="00043C60" w:rsidRPr="005069B3">
        <w:rPr>
          <w:lang w:val="es-MX"/>
        </w:rPr>
        <w:t xml:space="preserve">iguiendo esta moda, </w:t>
      </w:r>
      <w:r w:rsidRPr="005069B3">
        <w:rPr>
          <w:lang w:val="es-MX"/>
        </w:rPr>
        <w:t>se incluyeron</w:t>
      </w:r>
      <w:r w:rsidR="00043C60" w:rsidRPr="005069B3">
        <w:rPr>
          <w:lang w:val="es-MX"/>
        </w:rPr>
        <w:t xml:space="preserve"> monodias a</w:t>
      </w:r>
      <w:r w:rsidR="00B951C2">
        <w:rPr>
          <w:lang w:val="es-MX"/>
        </w:rPr>
        <w:t xml:space="preserve"> las</w:t>
      </w:r>
      <w:r w:rsidR="00043C60" w:rsidRPr="005069B3">
        <w:rPr>
          <w:lang w:val="es-MX"/>
        </w:rPr>
        <w:t xml:space="preserve"> comedias, que, en este contexto, son fragmentos del guion que eran cantados por los actores (</w:t>
      </w:r>
      <w:proofErr w:type="spellStart"/>
      <w:r w:rsidR="00043C60" w:rsidRPr="00253B6E">
        <w:rPr>
          <w:highlight w:val="yellow"/>
          <w:lang w:val="es-MX"/>
        </w:rPr>
        <w:t>Encyclopedia</w:t>
      </w:r>
      <w:proofErr w:type="spellEnd"/>
      <w:r w:rsidR="00043C60" w:rsidRPr="00253B6E">
        <w:rPr>
          <w:highlight w:val="yellow"/>
          <w:lang w:val="es-MX"/>
        </w:rPr>
        <w:t xml:space="preserve"> </w:t>
      </w:r>
      <w:proofErr w:type="spellStart"/>
      <w:r w:rsidR="00043C60" w:rsidRPr="00253B6E">
        <w:rPr>
          <w:highlight w:val="yellow"/>
          <w:lang w:val="es-MX"/>
        </w:rPr>
        <w:t>Britannica</w:t>
      </w:r>
      <w:proofErr w:type="spellEnd"/>
      <w:r w:rsidR="00043C60" w:rsidRPr="00253B6E">
        <w:rPr>
          <w:highlight w:val="yellow"/>
          <w:lang w:val="es-MX"/>
        </w:rPr>
        <w:t xml:space="preserve"> </w:t>
      </w:r>
      <w:proofErr w:type="spellStart"/>
      <w:r w:rsidR="00043C60" w:rsidRPr="00253B6E">
        <w:rPr>
          <w:highlight w:val="yellow"/>
          <w:lang w:val="es-MX"/>
        </w:rPr>
        <w:t>Publishers</w:t>
      </w:r>
      <w:proofErr w:type="spellEnd"/>
      <w:r w:rsidR="00043C60" w:rsidRPr="00253B6E">
        <w:rPr>
          <w:highlight w:val="yellow"/>
          <w:lang w:val="es-MX"/>
        </w:rPr>
        <w:t>, 1999).</w:t>
      </w:r>
      <w:r w:rsidR="00043C60" w:rsidRPr="005069B3">
        <w:rPr>
          <w:lang w:val="es-MX"/>
        </w:rPr>
        <w:t xml:space="preserve"> </w:t>
      </w:r>
      <w:r w:rsidR="00B951C2">
        <w:rPr>
          <w:lang w:val="es-MX"/>
        </w:rPr>
        <w:t>En</w:t>
      </w:r>
      <w:r w:rsidR="00043C60" w:rsidRPr="005069B3">
        <w:rPr>
          <w:lang w:val="es-MX"/>
        </w:rPr>
        <w:t xml:space="preserve"> la Grecia Antigua la composición musical no era descrita gráficamente de la misma maner</w:t>
      </w:r>
      <w:r w:rsidR="00B951C2">
        <w:rPr>
          <w:lang w:val="es-MX"/>
        </w:rPr>
        <w:t xml:space="preserve">a que se hace en la actualidad, por lo que las melodías de las monodias no son descifrables. </w:t>
      </w:r>
    </w:p>
    <w:p w:rsidR="00043C60" w:rsidRPr="005069B3" w:rsidRDefault="00043C60" w:rsidP="009B1E0D">
      <w:pPr>
        <w:ind w:left="0"/>
        <w:rPr>
          <w:lang w:val="es-MX"/>
        </w:rPr>
      </w:pPr>
      <w:r w:rsidRPr="005069B3">
        <w:rPr>
          <w:lang w:val="es-MX"/>
        </w:rPr>
        <w:t xml:space="preserve">El coro griego fue integrado a tragedias griegas </w:t>
      </w:r>
      <w:r w:rsidR="00B951C2">
        <w:rPr>
          <w:lang w:val="es-MX"/>
        </w:rPr>
        <w:t xml:space="preserve">para la representación </w:t>
      </w:r>
      <w:r w:rsidRPr="005069B3">
        <w:rPr>
          <w:lang w:val="es-MX"/>
        </w:rPr>
        <w:t xml:space="preserve">de los dioses griegos o del pueblo. El coro en una obra teatral griega estaba compuesto por entre doce y veinte cantantes amateur hombres y formaban parte de la educación ética y religiosa de la sociedad. Este teatro era un lugar de honor a los dioses, dedicado al patrón divino de la agricultura, vino y </w:t>
      </w:r>
      <w:r w:rsidR="00E3699C">
        <w:rPr>
          <w:lang w:val="es-MX"/>
        </w:rPr>
        <w:t>alegría, Dionisio (</w:t>
      </w:r>
      <w:proofErr w:type="spellStart"/>
      <w:r w:rsidR="00E3699C" w:rsidRPr="00253B6E">
        <w:rPr>
          <w:highlight w:val="yellow"/>
          <w:lang w:val="es-MX"/>
        </w:rPr>
        <w:t>Kenrick</w:t>
      </w:r>
      <w:proofErr w:type="spellEnd"/>
      <w:r w:rsidR="00E3699C" w:rsidRPr="00253B6E">
        <w:rPr>
          <w:highlight w:val="yellow"/>
          <w:lang w:val="es-MX"/>
        </w:rPr>
        <w:t>, 2017</w:t>
      </w:r>
      <w:r w:rsidRPr="00253B6E">
        <w:rPr>
          <w:highlight w:val="yellow"/>
          <w:lang w:val="es-MX"/>
        </w:rPr>
        <w:t>).</w:t>
      </w:r>
      <w:r w:rsidRPr="005069B3">
        <w:rPr>
          <w:lang w:val="es-MX"/>
        </w:rPr>
        <w:t xml:space="preserve"> </w:t>
      </w:r>
    </w:p>
    <w:p w:rsidR="00043C60" w:rsidRPr="005069B3" w:rsidRDefault="00043C60" w:rsidP="009B1E0D">
      <w:pPr>
        <w:ind w:left="0"/>
        <w:rPr>
          <w:lang w:val="es-MX"/>
        </w:rPr>
      </w:pPr>
      <w:r w:rsidRPr="005069B3">
        <w:rPr>
          <w:lang w:val="es-MX"/>
        </w:rPr>
        <w:t>El fin del teatro</w:t>
      </w:r>
      <w:r w:rsidR="009B2C4E" w:rsidRPr="005069B3">
        <w:rPr>
          <w:lang w:val="es-MX"/>
        </w:rPr>
        <w:t xml:space="preserve"> griego</w:t>
      </w:r>
      <w:r w:rsidRPr="005069B3">
        <w:rPr>
          <w:lang w:val="es-MX"/>
        </w:rPr>
        <w:t xml:space="preserve"> llegó con la derrota de Atenas por parte de Esparta en 404 D.C, y la mayor parte del teatro fue perdido en sus ruinas.</w:t>
      </w:r>
    </w:p>
    <w:p w:rsidR="00043C60" w:rsidRPr="005069B3" w:rsidRDefault="00D85F05" w:rsidP="009B1E0D">
      <w:pPr>
        <w:pStyle w:val="Ttulo2"/>
        <w:rPr>
          <w:lang w:val="es-MX"/>
        </w:rPr>
      </w:pPr>
      <w:bookmarkStart w:id="10" w:name="_Toc6936045"/>
      <w:r>
        <w:rPr>
          <w:lang w:val="es-MX"/>
        </w:rPr>
        <w:lastRenderedPageBreak/>
        <w:t xml:space="preserve">1.2 </w:t>
      </w:r>
      <w:r w:rsidR="00043C60" w:rsidRPr="005069B3">
        <w:rPr>
          <w:lang w:val="es-MX"/>
        </w:rPr>
        <w:t>Roma</w:t>
      </w:r>
      <w:bookmarkEnd w:id="10"/>
    </w:p>
    <w:p w:rsidR="00043C60" w:rsidRPr="005069B3" w:rsidRDefault="00043C60" w:rsidP="009B1E0D">
      <w:pPr>
        <w:ind w:left="0"/>
        <w:rPr>
          <w:lang w:val="es-MX"/>
        </w:rPr>
      </w:pPr>
      <w:r w:rsidRPr="005069B3">
        <w:rPr>
          <w:lang w:val="es-MX"/>
        </w:rPr>
        <w:t xml:space="preserve">La cultura romana basó su religión politeísta, gobierno y estilos artísticos en la cultura griega, por lo que la moda teatral de integrar música y baile en el teatro fue adaptada en la mayoría de las comedias. Los romanos introdujeron una especie de zapatos de </w:t>
      </w:r>
      <w:proofErr w:type="spellStart"/>
      <w:r w:rsidRPr="005069B3">
        <w:rPr>
          <w:lang w:val="es-MX"/>
        </w:rPr>
        <w:t>tap</w:t>
      </w:r>
      <w:proofErr w:type="spellEnd"/>
      <w:r w:rsidRPr="005069B3">
        <w:rPr>
          <w:lang w:val="es-MX"/>
        </w:rPr>
        <w:t xml:space="preserve"> con piezas metálicas en las suelas </w:t>
      </w:r>
      <w:r w:rsidR="00B951C2">
        <w:rPr>
          <w:lang w:val="es-MX"/>
        </w:rPr>
        <w:t>(</w:t>
      </w:r>
      <w:r w:rsidRPr="005069B3">
        <w:rPr>
          <w:lang w:val="es-MX"/>
        </w:rPr>
        <w:t>llamados</w:t>
      </w:r>
      <w:r w:rsidRPr="005069B3">
        <w:rPr>
          <w:i/>
          <w:lang w:val="es-MX"/>
        </w:rPr>
        <w:t xml:space="preserve"> </w:t>
      </w:r>
      <w:proofErr w:type="spellStart"/>
      <w:r w:rsidRPr="005069B3">
        <w:rPr>
          <w:i/>
          <w:lang w:val="es-MX"/>
        </w:rPr>
        <w:t>sabilla</w:t>
      </w:r>
      <w:proofErr w:type="spellEnd"/>
      <w:r w:rsidR="00B951C2">
        <w:rPr>
          <w:lang w:val="es-MX"/>
        </w:rPr>
        <w:t>)</w:t>
      </w:r>
      <w:r w:rsidRPr="005069B3">
        <w:rPr>
          <w:lang w:val="es-MX"/>
        </w:rPr>
        <w:t xml:space="preserve"> para que el sonido que hacían los movimientos de baile fuera o</w:t>
      </w:r>
      <w:r w:rsidR="00E3699C">
        <w:rPr>
          <w:lang w:val="es-MX"/>
        </w:rPr>
        <w:t>ído en un grande auditorio (</w:t>
      </w:r>
      <w:proofErr w:type="spellStart"/>
      <w:r w:rsidR="00E3699C" w:rsidRPr="0089461D">
        <w:rPr>
          <w:highlight w:val="yellow"/>
          <w:lang w:val="es-MX"/>
        </w:rPr>
        <w:t>Ken</w:t>
      </w:r>
      <w:r w:rsidRPr="0089461D">
        <w:rPr>
          <w:highlight w:val="yellow"/>
          <w:lang w:val="es-MX"/>
        </w:rPr>
        <w:t>ric</w:t>
      </w:r>
      <w:r w:rsidR="00B951C2" w:rsidRPr="0089461D">
        <w:rPr>
          <w:highlight w:val="yellow"/>
          <w:lang w:val="es-MX"/>
        </w:rPr>
        <w:t>k</w:t>
      </w:r>
      <w:proofErr w:type="spellEnd"/>
      <w:r w:rsidR="00B951C2" w:rsidRPr="0089461D">
        <w:rPr>
          <w:highlight w:val="yellow"/>
          <w:lang w:val="es-MX"/>
        </w:rPr>
        <w:t>, 2017</w:t>
      </w:r>
      <w:r w:rsidR="00B951C2">
        <w:rPr>
          <w:lang w:val="es-MX"/>
        </w:rPr>
        <w:t>). Las comedias romanas (</w:t>
      </w:r>
      <w:r w:rsidRPr="005069B3">
        <w:rPr>
          <w:lang w:val="es-MX"/>
        </w:rPr>
        <w:t xml:space="preserve">las más famosas escritas por el </w:t>
      </w:r>
      <w:r w:rsidR="00B951C2">
        <w:rPr>
          <w:lang w:val="es-MX"/>
        </w:rPr>
        <w:t xml:space="preserve">comediógrafo Tito </w:t>
      </w:r>
      <w:proofErr w:type="spellStart"/>
      <w:r w:rsidR="00B951C2">
        <w:rPr>
          <w:lang w:val="es-MX"/>
        </w:rPr>
        <w:t>Maccio</w:t>
      </w:r>
      <w:proofErr w:type="spellEnd"/>
      <w:r w:rsidR="00B951C2">
        <w:rPr>
          <w:lang w:val="es-MX"/>
        </w:rPr>
        <w:t xml:space="preserve"> </w:t>
      </w:r>
      <w:proofErr w:type="spellStart"/>
      <w:r w:rsidR="00B951C2">
        <w:rPr>
          <w:lang w:val="es-MX"/>
        </w:rPr>
        <w:t>Plauto</w:t>
      </w:r>
      <w:proofErr w:type="spellEnd"/>
      <w:r w:rsidR="00253B6E">
        <w:rPr>
          <w:color w:val="FF0000"/>
          <w:lang w:val="es-MX"/>
        </w:rPr>
        <w:t xml:space="preserve"> (¿año?)</w:t>
      </w:r>
      <w:r w:rsidR="00B951C2">
        <w:rPr>
          <w:lang w:val="es-MX"/>
        </w:rPr>
        <w:t>)</w:t>
      </w:r>
      <w:r w:rsidRPr="005069B3">
        <w:rPr>
          <w:lang w:val="es-MX"/>
        </w:rPr>
        <w:t xml:space="preserve"> incluían coreografías complejas </w:t>
      </w:r>
      <w:r w:rsidR="00B951C2">
        <w:rPr>
          <w:lang w:val="es-MX"/>
        </w:rPr>
        <w:t xml:space="preserve">y </w:t>
      </w:r>
      <w:r w:rsidRPr="005069B3">
        <w:rPr>
          <w:lang w:val="es-MX"/>
        </w:rPr>
        <w:t>música orquestada. La música que era integrada a obras griegas</w:t>
      </w:r>
      <w:r w:rsidR="00B951C2">
        <w:rPr>
          <w:lang w:val="es-MX"/>
        </w:rPr>
        <w:t xml:space="preserve"> </w:t>
      </w:r>
      <w:r w:rsidRPr="005069B3">
        <w:rPr>
          <w:lang w:val="es-MX"/>
        </w:rPr>
        <w:t xml:space="preserve">rechazaba las piezas presentadas por grandes orquestas y apreciaba la individualidad de cada instrumento. </w:t>
      </w:r>
      <w:r w:rsidR="00B951C2">
        <w:rPr>
          <w:lang w:val="es-MX"/>
        </w:rPr>
        <w:t xml:space="preserve">Por su parte la música romana, en </w:t>
      </w:r>
      <w:r w:rsidRPr="005069B3">
        <w:rPr>
          <w:lang w:val="es-MX"/>
        </w:rPr>
        <w:t>consecuencia de su orquestación, la presentaba de una manera bombástica y grande.</w:t>
      </w:r>
    </w:p>
    <w:p w:rsidR="00043C60" w:rsidRPr="005069B3" w:rsidRDefault="00D85F05" w:rsidP="009B1E0D">
      <w:pPr>
        <w:pStyle w:val="Ttulo2"/>
        <w:rPr>
          <w:lang w:val="es-MX"/>
        </w:rPr>
      </w:pPr>
      <w:bookmarkStart w:id="11" w:name="_Toc6936046"/>
      <w:r>
        <w:rPr>
          <w:lang w:val="es-MX"/>
        </w:rPr>
        <w:t xml:space="preserve">1.3 </w:t>
      </w:r>
      <w:r w:rsidR="00043C60" w:rsidRPr="005069B3">
        <w:rPr>
          <w:lang w:val="es-MX"/>
        </w:rPr>
        <w:t>Edad Media</w:t>
      </w:r>
      <w:bookmarkEnd w:id="11"/>
    </w:p>
    <w:p w:rsidR="00043C60" w:rsidRPr="005069B3" w:rsidRDefault="00043C60" w:rsidP="009B1E0D">
      <w:pPr>
        <w:ind w:left="0"/>
        <w:rPr>
          <w:lang w:val="es-MX"/>
        </w:rPr>
      </w:pPr>
      <w:r w:rsidRPr="005069B3">
        <w:rPr>
          <w:lang w:val="es-MX"/>
        </w:rPr>
        <w:t>Al caer el imperio romano, la Iglesia Católica señaló al teatro como promovedor del pecado y la lujuria, por lo que el teatro profesional sufrió una larga interrupción, pero muchos frailes y sacerdotes encontraron en el teatro una herramienta para el catecismo.</w:t>
      </w:r>
      <w:r w:rsidR="00C14079">
        <w:rPr>
          <w:lang w:val="es-MX"/>
        </w:rPr>
        <w:t xml:space="preserve"> </w:t>
      </w:r>
      <w:r w:rsidR="00C14079" w:rsidRPr="00253B6E">
        <w:rPr>
          <w:highlight w:val="yellow"/>
          <w:lang w:val="es-MX"/>
        </w:rPr>
        <w:t xml:space="preserve">(New </w:t>
      </w:r>
      <w:proofErr w:type="spellStart"/>
      <w:r w:rsidR="00C14079" w:rsidRPr="00253B6E">
        <w:rPr>
          <w:highlight w:val="yellow"/>
          <w:lang w:val="es-MX"/>
        </w:rPr>
        <w:t>World</w:t>
      </w:r>
      <w:proofErr w:type="spellEnd"/>
      <w:r w:rsidR="00C14079" w:rsidRPr="00253B6E">
        <w:rPr>
          <w:highlight w:val="yellow"/>
          <w:lang w:val="es-MX"/>
        </w:rPr>
        <w:t xml:space="preserve"> Encyclopedia</w:t>
      </w:r>
      <w:proofErr w:type="gramStart"/>
      <w:r w:rsidR="00C14079" w:rsidRPr="00253B6E">
        <w:rPr>
          <w:highlight w:val="yellow"/>
          <w:lang w:val="es-MX"/>
        </w:rPr>
        <w:t>,2018</w:t>
      </w:r>
      <w:proofErr w:type="gramEnd"/>
      <w:r w:rsidR="00C14079" w:rsidRPr="00253B6E">
        <w:rPr>
          <w:highlight w:val="yellow"/>
          <w:lang w:val="es-MX"/>
        </w:rPr>
        <w:t>)</w:t>
      </w:r>
    </w:p>
    <w:p w:rsidR="00043C60" w:rsidRPr="005069B3" w:rsidRDefault="00043C60" w:rsidP="009B1E0D">
      <w:pPr>
        <w:ind w:left="0"/>
        <w:rPr>
          <w:lang w:val="es-MX"/>
        </w:rPr>
      </w:pPr>
      <w:r w:rsidRPr="005069B3">
        <w:rPr>
          <w:lang w:val="es-MX"/>
        </w:rPr>
        <w:t>El teatro europeo durante la Edad Media tuvo poca influencia en el teatro musical. El teatro en Europa viajaba gracias a los juglares, personas que entretenían a las clases bajas de la sociedad con actos de música, acrobacias y adivinanzas, y pequeños grupos de actores que presentaban comedias que a veces eran acompañadas con música simple que ayudaba a crear una atmósfera alegre. La Edad Media agregó dramatización musical a historias bíblicas, cuando la Iglesia Católica comenzó a presentar dra</w:t>
      </w:r>
      <w:r w:rsidR="00E3699C">
        <w:rPr>
          <w:lang w:val="es-MX"/>
        </w:rPr>
        <w:t xml:space="preserve">mas religiosos musicales.  </w:t>
      </w:r>
      <w:r w:rsidR="00E3699C" w:rsidRPr="00253B6E">
        <w:rPr>
          <w:highlight w:val="yellow"/>
          <w:lang w:val="es-MX"/>
        </w:rPr>
        <w:t>(</w:t>
      </w:r>
      <w:proofErr w:type="spellStart"/>
      <w:r w:rsidR="00E3699C" w:rsidRPr="00253B6E">
        <w:rPr>
          <w:highlight w:val="yellow"/>
          <w:lang w:val="es-MX"/>
        </w:rPr>
        <w:t>Ken</w:t>
      </w:r>
      <w:r w:rsidRPr="00253B6E">
        <w:rPr>
          <w:highlight w:val="yellow"/>
          <w:lang w:val="es-MX"/>
        </w:rPr>
        <w:t>rick</w:t>
      </w:r>
      <w:proofErr w:type="spellEnd"/>
      <w:r w:rsidRPr="00253B6E">
        <w:rPr>
          <w:highlight w:val="yellow"/>
          <w:lang w:val="es-MX"/>
        </w:rPr>
        <w:t>, 2017)</w:t>
      </w:r>
    </w:p>
    <w:p w:rsidR="00043C60" w:rsidRPr="005069B3" w:rsidRDefault="00D85F05" w:rsidP="0089461D">
      <w:pPr>
        <w:pStyle w:val="Ttulo1"/>
      </w:pPr>
      <w:bookmarkStart w:id="12" w:name="_Toc6936047"/>
      <w:r>
        <w:lastRenderedPageBreak/>
        <w:t xml:space="preserve">2 </w:t>
      </w:r>
      <w:r w:rsidR="00043C60" w:rsidRPr="005069B3">
        <w:t>La Edad Moderna e inicios de la Edad Contemporánea: la ramificación del teatro con música</w:t>
      </w:r>
      <w:bookmarkEnd w:id="12"/>
    </w:p>
    <w:p w:rsidR="00043C60" w:rsidRPr="005069B3" w:rsidRDefault="00043C60" w:rsidP="009B1E0D">
      <w:pPr>
        <w:ind w:left="0"/>
        <w:rPr>
          <w:lang w:val="es-MX"/>
        </w:rPr>
      </w:pPr>
      <w:r w:rsidRPr="005069B3">
        <w:rPr>
          <w:lang w:val="es-MX"/>
        </w:rPr>
        <w:t xml:space="preserve">En el Renacimiento, que ocupa el periodo entre los años 1300 y 1600,  principalmente en Italia, se desarrolló una especie de teatro musical llamado </w:t>
      </w:r>
      <w:r w:rsidR="00C14079">
        <w:rPr>
          <w:lang w:val="es-MX"/>
        </w:rPr>
        <w:t>“</w:t>
      </w:r>
      <w:proofErr w:type="spellStart"/>
      <w:r w:rsidRPr="005069B3">
        <w:rPr>
          <w:lang w:val="es-MX"/>
        </w:rPr>
        <w:t>commedia</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Este consistía en piezas cómicas de poca duración, normalmente presentadas por actores enmascarados o disfrazados de payasos tradicionales. Las tramas de las </w:t>
      </w:r>
      <w:r w:rsidR="00C14079">
        <w:rPr>
          <w:lang w:val="es-MX"/>
        </w:rPr>
        <w:t>“</w:t>
      </w:r>
      <w:proofErr w:type="spellStart"/>
      <w:r w:rsidRPr="005069B3">
        <w:rPr>
          <w:lang w:val="es-MX"/>
        </w:rPr>
        <w:t>commedias</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eran generalmente improvisadas, as</w:t>
      </w:r>
      <w:r w:rsidR="00C14079">
        <w:rPr>
          <w:lang w:val="es-MX"/>
        </w:rPr>
        <w:t>í como la música y letras que le</w:t>
      </w:r>
      <w:r w:rsidRPr="005069B3">
        <w:rPr>
          <w:lang w:val="es-MX"/>
        </w:rPr>
        <w:t>s acompañaban</w:t>
      </w:r>
      <w:r w:rsidRPr="0089461D">
        <w:rPr>
          <w:highlight w:val="yellow"/>
          <w:lang w:val="es-MX"/>
        </w:rPr>
        <w:t xml:space="preserve">. </w:t>
      </w:r>
      <w:r w:rsidR="00C14079" w:rsidRPr="0089461D">
        <w:rPr>
          <w:highlight w:val="yellow"/>
          <w:lang w:val="es-MX"/>
        </w:rPr>
        <w:t>(</w:t>
      </w:r>
      <w:proofErr w:type="spellStart"/>
      <w:r w:rsidR="00E3699C" w:rsidRPr="0089461D">
        <w:rPr>
          <w:highlight w:val="yellow"/>
          <w:lang w:val="es-MX"/>
        </w:rPr>
        <w:t>Ken</w:t>
      </w:r>
      <w:r w:rsidR="00C14079" w:rsidRPr="0089461D">
        <w:rPr>
          <w:highlight w:val="yellow"/>
          <w:lang w:val="es-MX"/>
        </w:rPr>
        <w:t>rick</w:t>
      </w:r>
      <w:proofErr w:type="spellEnd"/>
      <w:r w:rsidR="00C14079" w:rsidRPr="0089461D">
        <w:rPr>
          <w:highlight w:val="yellow"/>
          <w:lang w:val="es-MX"/>
        </w:rPr>
        <w:t>, 2017)</w:t>
      </w:r>
    </w:p>
    <w:p w:rsidR="00043C60" w:rsidRPr="005069B3" w:rsidRDefault="00D85F05" w:rsidP="009B1E0D">
      <w:pPr>
        <w:pStyle w:val="Ttulo2"/>
        <w:rPr>
          <w:lang w:val="es-MX"/>
        </w:rPr>
      </w:pPr>
      <w:bookmarkStart w:id="13" w:name="_Toc6936048"/>
      <w:r>
        <w:rPr>
          <w:lang w:val="es-MX"/>
        </w:rPr>
        <w:t xml:space="preserve">2.1 </w:t>
      </w:r>
      <w:r w:rsidR="00043C60" w:rsidRPr="005069B3">
        <w:rPr>
          <w:lang w:val="es-MX"/>
        </w:rPr>
        <w:t>La ópera de balada y su influencia en nuevos espectáculos musicales</w:t>
      </w:r>
      <w:bookmarkEnd w:id="13"/>
    </w:p>
    <w:p w:rsidR="00043C60" w:rsidRPr="005069B3" w:rsidRDefault="00043C60" w:rsidP="009B1E0D">
      <w:pPr>
        <w:ind w:left="0"/>
        <w:rPr>
          <w:lang w:val="es-MX"/>
        </w:rPr>
      </w:pPr>
      <w:r w:rsidRPr="005069B3">
        <w:rPr>
          <w:lang w:val="es-MX"/>
        </w:rPr>
        <w:t>Al comienzo del siglo XVIII los espectáculos teatrales más populares eran las óperas de balada, que se desarrollaron principalmente en Inglaterra. La óperas de balada consistían en “espectáculos de vaudeville”, que</w:t>
      </w:r>
      <w:r w:rsidR="009B2C4E" w:rsidRPr="005069B3">
        <w:rPr>
          <w:lang w:val="es-MX"/>
        </w:rPr>
        <w:t xml:space="preserve"> se trataban de</w:t>
      </w:r>
      <w:r w:rsidRPr="005069B3">
        <w:rPr>
          <w:lang w:val="es-MX"/>
        </w:rPr>
        <w:t xml:space="preserve"> comedias de tramas simples y cortas que hacían uso de canciones existentes</w:t>
      </w:r>
      <w:r w:rsidR="00C14079">
        <w:rPr>
          <w:lang w:val="es-MX"/>
        </w:rPr>
        <w:t xml:space="preserve">, con letras originales pero </w:t>
      </w:r>
      <w:r w:rsidRPr="005069B3">
        <w:rPr>
          <w:lang w:val="es-MX"/>
        </w:rPr>
        <w:t>melodías de canciones populares, como piezas operáticas. Las óperas de balada mostraron grandes cambios con el paso del tiempo, eventualmente adoptando la moda del uso de música original</w:t>
      </w:r>
      <w:r w:rsidR="009B2C4E" w:rsidRPr="005069B3">
        <w:rPr>
          <w:lang w:val="es-MX"/>
        </w:rPr>
        <w:t xml:space="preserve">. </w:t>
      </w:r>
      <w:r w:rsidRPr="005069B3">
        <w:rPr>
          <w:lang w:val="es-MX"/>
        </w:rPr>
        <w:t xml:space="preserve">El ejemplo inglés más representativo de esta moda es </w:t>
      </w:r>
      <w:proofErr w:type="spellStart"/>
      <w:r w:rsidRPr="005069B3">
        <w:rPr>
          <w:i/>
          <w:lang w:val="es-MX"/>
        </w:rPr>
        <w:t>The</w:t>
      </w:r>
      <w:proofErr w:type="spellEnd"/>
      <w:r w:rsidRPr="005069B3">
        <w:rPr>
          <w:i/>
          <w:lang w:val="es-MX"/>
        </w:rPr>
        <w:t xml:space="preserve"> </w:t>
      </w:r>
      <w:proofErr w:type="spellStart"/>
      <w:r w:rsidRPr="005069B3">
        <w:rPr>
          <w:i/>
          <w:lang w:val="es-MX"/>
        </w:rPr>
        <w:t>Bohemian</w:t>
      </w:r>
      <w:proofErr w:type="spellEnd"/>
      <w:r w:rsidRPr="005069B3">
        <w:rPr>
          <w:i/>
          <w:lang w:val="es-MX"/>
        </w:rPr>
        <w:t xml:space="preserve"> </w:t>
      </w:r>
      <w:proofErr w:type="spellStart"/>
      <w:r w:rsidRPr="005069B3">
        <w:rPr>
          <w:i/>
          <w:lang w:val="es-MX"/>
        </w:rPr>
        <w:t>Girl</w:t>
      </w:r>
      <w:proofErr w:type="spellEnd"/>
      <w:r w:rsidRPr="005069B3">
        <w:rPr>
          <w:lang w:val="es-MX"/>
        </w:rPr>
        <w:t xml:space="preserve"> de Michael </w:t>
      </w:r>
      <w:proofErr w:type="spellStart"/>
      <w:r w:rsidRPr="005069B3">
        <w:rPr>
          <w:lang w:val="es-MX"/>
        </w:rPr>
        <w:t>Balfe</w:t>
      </w:r>
      <w:proofErr w:type="spellEnd"/>
      <w:r w:rsidRPr="005069B3">
        <w:rPr>
          <w:lang w:val="es-MX"/>
        </w:rPr>
        <w:t xml:space="preserve">, escrita, compuesta y presentada en  1845 y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w:t>
      </w:r>
      <w:r w:rsidRPr="005069B3">
        <w:rPr>
          <w:lang w:val="es-MX"/>
        </w:rPr>
        <w:t>, considerada la primera obra musical que permaneció por un tiempo considerable en carteleras, con 62 presentaciones sucesivas en 1728</w:t>
      </w:r>
      <w:r w:rsidRPr="0089461D">
        <w:rPr>
          <w:highlight w:val="yellow"/>
          <w:lang w:val="es-MX"/>
        </w:rPr>
        <w:t>. (</w:t>
      </w:r>
      <w:proofErr w:type="spellStart"/>
      <w:r w:rsidRPr="0089461D">
        <w:rPr>
          <w:highlight w:val="yellow"/>
          <w:lang w:val="es-MX"/>
        </w:rPr>
        <w:t>Gillan</w:t>
      </w:r>
      <w:proofErr w:type="spellEnd"/>
      <w:r w:rsidRPr="0089461D">
        <w:rPr>
          <w:highlight w:val="yellow"/>
          <w:lang w:val="es-MX"/>
        </w:rPr>
        <w:t>, 2007)</w:t>
      </w:r>
      <w:r w:rsidR="009B2C4E" w:rsidRPr="005069B3">
        <w:rPr>
          <w:lang w:val="es-MX"/>
        </w:rPr>
        <w:t xml:space="preserve">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 </w:t>
      </w:r>
      <w:r w:rsidRPr="005069B3">
        <w:rPr>
          <w:lang w:val="es-MX"/>
        </w:rPr>
        <w:t>fue escrita con la intención de atacar el sistema inglés corrupto</w:t>
      </w:r>
      <w:r w:rsidR="009B2C4E" w:rsidRPr="005069B3">
        <w:rPr>
          <w:lang w:val="es-MX"/>
        </w:rPr>
        <w:t xml:space="preserve">, </w:t>
      </w:r>
      <w:r w:rsidR="009B2C4E" w:rsidRPr="005069B3">
        <w:rPr>
          <w:lang w:val="es-MX"/>
        </w:rPr>
        <w:lastRenderedPageBreak/>
        <w:t>mostrando una de las relaciones del teatro musical y la sociedad, en este caso, la política</w:t>
      </w:r>
      <w:r w:rsidR="00C14079">
        <w:rPr>
          <w:lang w:val="es-MX"/>
        </w:rPr>
        <w:t xml:space="preserve"> y la crítica de esta</w:t>
      </w:r>
      <w:r w:rsidR="009B2C4E" w:rsidRPr="005069B3">
        <w:rPr>
          <w:lang w:val="es-MX"/>
        </w:rPr>
        <w:t>.</w:t>
      </w:r>
      <w:r w:rsidR="00E3699C">
        <w:rPr>
          <w:lang w:val="es-MX"/>
        </w:rPr>
        <w:t xml:space="preserve"> </w:t>
      </w:r>
      <w:r w:rsidR="00E3699C" w:rsidRPr="0089461D">
        <w:rPr>
          <w:highlight w:val="yellow"/>
          <w:lang w:val="es-MX"/>
        </w:rPr>
        <w:t>(</w:t>
      </w:r>
      <w:proofErr w:type="spellStart"/>
      <w:r w:rsidR="00E3699C" w:rsidRPr="0089461D">
        <w:rPr>
          <w:highlight w:val="yellow"/>
          <w:lang w:val="es-MX"/>
        </w:rPr>
        <w:t>Ken</w:t>
      </w:r>
      <w:r w:rsidRPr="0089461D">
        <w:rPr>
          <w:highlight w:val="yellow"/>
          <w:lang w:val="es-MX"/>
        </w:rPr>
        <w:t>rick</w:t>
      </w:r>
      <w:proofErr w:type="spellEnd"/>
      <w:r w:rsidRPr="0089461D">
        <w:rPr>
          <w:highlight w:val="yellow"/>
          <w:lang w:val="es-MX"/>
        </w:rPr>
        <w:t>, 2017).</w:t>
      </w:r>
      <w:r w:rsidRPr="005069B3">
        <w:rPr>
          <w:lang w:val="es-MX"/>
        </w:rPr>
        <w:t xml:space="preserve"> </w:t>
      </w:r>
    </w:p>
    <w:p w:rsidR="00043C60" w:rsidRPr="005069B3" w:rsidRDefault="00D85F05" w:rsidP="009B1E0D">
      <w:pPr>
        <w:pStyle w:val="Ttulo2"/>
        <w:rPr>
          <w:lang w:val="es-MX"/>
        </w:rPr>
      </w:pPr>
      <w:bookmarkStart w:id="14" w:name="_Toc6936049"/>
      <w:r>
        <w:rPr>
          <w:lang w:val="es-MX"/>
        </w:rPr>
        <w:t xml:space="preserve">2.2 </w:t>
      </w:r>
      <w:r w:rsidR="00043C60" w:rsidRPr="005069B3">
        <w:rPr>
          <w:lang w:val="es-MX"/>
        </w:rPr>
        <w:t>Las Bases De Broadway: El teatro musical en Estados Unidos</w:t>
      </w:r>
      <w:bookmarkEnd w:id="14"/>
    </w:p>
    <w:p w:rsidR="00043C60" w:rsidRPr="005069B3" w:rsidRDefault="00C14079" w:rsidP="009B1E0D">
      <w:pPr>
        <w:ind w:left="0"/>
        <w:rPr>
          <w:lang w:val="es-MX"/>
        </w:rPr>
      </w:pPr>
      <w:r>
        <w:rPr>
          <w:lang w:val="es-MX"/>
        </w:rPr>
        <w:t xml:space="preserve">El tipo de teatro que ya existía en Inglaterra </w:t>
      </w:r>
      <w:r w:rsidR="00043C60" w:rsidRPr="005069B3">
        <w:rPr>
          <w:lang w:val="es-MX"/>
        </w:rPr>
        <w:t xml:space="preserve">no existió formalmente en las colonias americanas hasta que, en 1752, el visionario inglés William </w:t>
      </w:r>
      <w:proofErr w:type="spellStart"/>
      <w:r w:rsidR="00043C60" w:rsidRPr="005069B3">
        <w:rPr>
          <w:lang w:val="es-MX"/>
        </w:rPr>
        <w:t>Hallam</w:t>
      </w:r>
      <w:proofErr w:type="spellEnd"/>
      <w:r w:rsidR="00043C60" w:rsidRPr="005069B3">
        <w:rPr>
          <w:lang w:val="es-MX"/>
        </w:rPr>
        <w:t xml:space="preserve"> envió una compañía de pocos actores a Estados Unidos, con el plan de  presentar </w:t>
      </w:r>
      <w:r w:rsidR="00043C60" w:rsidRPr="005069B3">
        <w:rPr>
          <w:i/>
          <w:lang w:val="es-MX"/>
        </w:rPr>
        <w:t>El Mercader de Venecia</w:t>
      </w:r>
      <w:r w:rsidR="00043C60" w:rsidRPr="005069B3">
        <w:rPr>
          <w:lang w:val="es-MX"/>
        </w:rPr>
        <w:t xml:space="preserve"> de William Shakespeare en Virginia </w:t>
      </w:r>
      <w:r>
        <w:rPr>
          <w:lang w:val="es-MX"/>
        </w:rPr>
        <w:t>(</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r>
        <w:rPr>
          <w:lang w:val="es-MX"/>
        </w:rPr>
        <w:t xml:space="preserve">) </w:t>
      </w:r>
      <w:r w:rsidR="00043C60" w:rsidRPr="005069B3">
        <w:rPr>
          <w:lang w:val="es-MX"/>
        </w:rPr>
        <w:t xml:space="preserve">Esta nueva presencia del teatro en América funcionó como puente para que, durante el siglo XVIII, los sedimentos del teatro musical, como </w:t>
      </w:r>
      <w:proofErr w:type="spellStart"/>
      <w:r w:rsidR="00043C60" w:rsidRPr="005069B3">
        <w:rPr>
          <w:i/>
          <w:lang w:val="es-MX"/>
        </w:rPr>
        <w:t>The</w:t>
      </w:r>
      <w:proofErr w:type="spellEnd"/>
      <w:r w:rsidR="00043C60" w:rsidRPr="005069B3">
        <w:rPr>
          <w:i/>
          <w:lang w:val="es-MX"/>
        </w:rPr>
        <w:t xml:space="preserve"> </w:t>
      </w:r>
      <w:proofErr w:type="spellStart"/>
      <w:r w:rsidR="00043C60" w:rsidRPr="005069B3">
        <w:rPr>
          <w:i/>
          <w:lang w:val="es-MX"/>
        </w:rPr>
        <w:t>Beggar’s</w:t>
      </w:r>
      <w:proofErr w:type="spellEnd"/>
      <w:r w:rsidR="00043C60" w:rsidRPr="005069B3">
        <w:rPr>
          <w:i/>
          <w:lang w:val="es-MX"/>
        </w:rPr>
        <w:t xml:space="preserve"> Opera </w:t>
      </w:r>
      <w:r w:rsidR="00043C60" w:rsidRPr="005069B3">
        <w:rPr>
          <w:lang w:val="es-MX"/>
        </w:rPr>
        <w:t>llegaran a ser presentadas a los colonos, así como las comedias de vaudeville.</w:t>
      </w:r>
    </w:p>
    <w:p w:rsidR="00043C60" w:rsidRPr="005069B3" w:rsidRDefault="00043C60" w:rsidP="009B1E0D">
      <w:pPr>
        <w:ind w:left="0"/>
        <w:rPr>
          <w:lang w:val="es-MX"/>
        </w:rPr>
      </w:pPr>
      <w:r w:rsidRPr="005069B3">
        <w:rPr>
          <w:lang w:val="es-MX"/>
        </w:rPr>
        <w:t xml:space="preserve">En los años cuarenta del siglo XIX,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creó espectáculos acompañados con música pero sin mucha historia en Manhattan. Los espectáculos de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eran mayormente de circo, pero la característica musical de estos marcó la presencia de la música en el entretenimiento americano.</w:t>
      </w:r>
      <w:r w:rsidR="008E6689">
        <w:rPr>
          <w:lang w:val="es-MX"/>
        </w:rPr>
        <w:t xml:space="preserve"> </w:t>
      </w:r>
      <w:r w:rsidR="008E6689" w:rsidRPr="0089461D">
        <w:rPr>
          <w:highlight w:val="yellow"/>
          <w:lang w:val="es-MX"/>
        </w:rPr>
        <w:t xml:space="preserve">(New </w:t>
      </w:r>
      <w:proofErr w:type="spellStart"/>
      <w:r w:rsidR="008E6689" w:rsidRPr="0089461D">
        <w:rPr>
          <w:highlight w:val="yellow"/>
          <w:lang w:val="es-MX"/>
        </w:rPr>
        <w:t>World</w:t>
      </w:r>
      <w:proofErr w:type="spellEnd"/>
      <w:r w:rsidR="008E6689" w:rsidRPr="0089461D">
        <w:rPr>
          <w:highlight w:val="yellow"/>
          <w:lang w:val="es-MX"/>
        </w:rPr>
        <w:t xml:space="preserve"> </w:t>
      </w:r>
      <w:proofErr w:type="spellStart"/>
      <w:r w:rsidR="008E6689" w:rsidRPr="0089461D">
        <w:rPr>
          <w:highlight w:val="yellow"/>
          <w:lang w:val="es-MX"/>
        </w:rPr>
        <w:t>Encyclopedia</w:t>
      </w:r>
      <w:proofErr w:type="spellEnd"/>
      <w:r w:rsidR="008E6689" w:rsidRPr="0089461D">
        <w:rPr>
          <w:highlight w:val="yellow"/>
          <w:lang w:val="es-MX"/>
        </w:rPr>
        <w:t>, 2018)</w:t>
      </w:r>
    </w:p>
    <w:p w:rsidR="00043C60" w:rsidRPr="005069B3" w:rsidRDefault="00043C60" w:rsidP="009B1E0D">
      <w:pPr>
        <w:ind w:left="0"/>
        <w:rPr>
          <w:lang w:val="es-MX"/>
        </w:rPr>
      </w:pPr>
      <w:r w:rsidRPr="005069B3">
        <w:rPr>
          <w:lang w:val="es-MX"/>
        </w:rPr>
        <w:t xml:space="preserve">La compañía de William </w:t>
      </w:r>
      <w:proofErr w:type="spellStart"/>
      <w:r w:rsidRPr="005069B3">
        <w:rPr>
          <w:lang w:val="es-MX"/>
        </w:rPr>
        <w:t>Hallam</w:t>
      </w:r>
      <w:proofErr w:type="spellEnd"/>
      <w:r w:rsidRPr="005069B3">
        <w:rPr>
          <w:lang w:val="es-MX"/>
        </w:rPr>
        <w:t xml:space="preserve"> se transfirió a Nueva York en 1753 y construyó una tradición de teatro en la avenida Broadway. El primer musical de larga duración de Broadway fue </w:t>
      </w:r>
      <w:proofErr w:type="spellStart"/>
      <w:r w:rsidRPr="005069B3">
        <w:rPr>
          <w:i/>
          <w:lang w:val="es-MX"/>
        </w:rPr>
        <w:t>The</w:t>
      </w:r>
      <w:proofErr w:type="spellEnd"/>
      <w:r w:rsidRPr="005069B3">
        <w:rPr>
          <w:i/>
          <w:lang w:val="es-MX"/>
        </w:rPr>
        <w:t xml:space="preserve"> </w:t>
      </w:r>
      <w:proofErr w:type="spellStart"/>
      <w:r w:rsidRPr="005069B3">
        <w:rPr>
          <w:i/>
          <w:lang w:val="es-MX"/>
        </w:rPr>
        <w:t>Elves</w:t>
      </w:r>
      <w:proofErr w:type="spellEnd"/>
      <w:r w:rsidRPr="005069B3">
        <w:rPr>
          <w:lang w:val="es-MX"/>
        </w:rPr>
        <w:t xml:space="preserve">, pero aún con su éxito, Nueva York se quedaba muy atrás comparado con los éxitos teatrales de Londres. No fue hasta 1860 cuando la obra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de Laura Keene, que rompió records en Nueva York</w:t>
      </w:r>
      <w:r w:rsidR="008E6689">
        <w:rPr>
          <w:lang w:val="es-MX"/>
        </w:rPr>
        <w:t xml:space="preserve"> debido a su extravagante y bombástico espectáculo que estaba “bien calculado para ser un gran </w:t>
      </w:r>
      <w:proofErr w:type="spellStart"/>
      <w:r w:rsidR="008E6689">
        <w:rPr>
          <w:lang w:val="es-MX"/>
        </w:rPr>
        <w:t>éxito</w:t>
      </w:r>
      <w:proofErr w:type="gramStart"/>
      <w:r w:rsidR="008E6689">
        <w:rPr>
          <w:lang w:val="es-MX"/>
        </w:rPr>
        <w:t>,pero</w:t>
      </w:r>
      <w:proofErr w:type="spellEnd"/>
      <w:proofErr w:type="gramEnd"/>
      <w:r w:rsidR="008E6689">
        <w:rPr>
          <w:lang w:val="es-MX"/>
        </w:rPr>
        <w:t xml:space="preserve"> definitivamente no por su calidad en talento y construcción” </w:t>
      </w:r>
      <w:r w:rsidR="008E6689" w:rsidRPr="0089461D">
        <w:rPr>
          <w:highlight w:val="yellow"/>
          <w:lang w:val="es-MX"/>
        </w:rPr>
        <w:t xml:space="preserve">(New York </w:t>
      </w:r>
      <w:proofErr w:type="spellStart"/>
      <w:r w:rsidR="008E6689" w:rsidRPr="0089461D">
        <w:rPr>
          <w:highlight w:val="yellow"/>
          <w:lang w:val="es-MX"/>
        </w:rPr>
        <w:lastRenderedPageBreak/>
        <w:t>Evening</w:t>
      </w:r>
      <w:proofErr w:type="spellEnd"/>
      <w:r w:rsidR="008E6689" w:rsidRPr="0089461D">
        <w:rPr>
          <w:highlight w:val="yellow"/>
          <w:lang w:val="es-MX"/>
        </w:rPr>
        <w:t xml:space="preserve"> Express, 1860</w:t>
      </w:r>
      <w:r w:rsidR="008E6689">
        <w:rPr>
          <w:lang w:val="es-MX"/>
        </w:rPr>
        <w:t xml:space="preserve">) </w:t>
      </w:r>
      <w:r w:rsidRPr="005069B3">
        <w:rPr>
          <w:lang w:val="es-MX"/>
        </w:rPr>
        <w:t xml:space="preserve">, que el teatro americano llamó la atención de inversionistas.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043C60" w:rsidP="009B1E0D">
      <w:pPr>
        <w:ind w:left="0"/>
        <w:rPr>
          <w:lang w:val="es-MX"/>
        </w:rPr>
      </w:pPr>
      <w:r w:rsidRPr="005069B3">
        <w:rPr>
          <w:lang w:val="es-MX"/>
        </w:rPr>
        <w:t xml:space="preserve">Gracias al éxito de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el teatro comenzó a ganar dinero y así, en septiembre de 1866, se estrenó la primera obra teatral que cumplió con la mayoría de las características básicas que conforman la idea actual de un musical: </w:t>
      </w: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La producción duraba cinco horas y media y rompió el record previamente alcanzado por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con 474 presentaciones. </w:t>
      </w:r>
      <w:r w:rsidR="009B2C4E" w:rsidRPr="005069B3">
        <w:rPr>
          <w:lang w:val="es-MX"/>
        </w:rPr>
        <w:t>Estas obras presentaban eventos de la vida cotidiana de las clases media-baja de Nueva York.</w:t>
      </w:r>
      <w:r w:rsidR="00E3699C">
        <w:rPr>
          <w:lang w:val="es-MX"/>
        </w:rPr>
        <w:t xml:space="preserve"> </w:t>
      </w:r>
      <w:r w:rsidR="00E3699C" w:rsidRPr="0089461D">
        <w:rPr>
          <w:highlight w:val="yellow"/>
          <w:lang w:val="es-MX"/>
        </w:rPr>
        <w:t>(Lubbock, 1962)</w:t>
      </w:r>
    </w:p>
    <w:p w:rsidR="00043C60" w:rsidRPr="005069B3" w:rsidRDefault="00043C60" w:rsidP="009B1E0D">
      <w:pPr>
        <w:ind w:left="0"/>
        <w:rPr>
          <w:lang w:val="es-MX"/>
        </w:rPr>
      </w:pP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realizó el cambio entre las comedias de vaudeville y </w:t>
      </w:r>
      <w:proofErr w:type="spellStart"/>
      <w:r w:rsidRPr="005069B3">
        <w:rPr>
          <w:lang w:val="es-MX"/>
        </w:rPr>
        <w:t>burlesque</w:t>
      </w:r>
      <w:proofErr w:type="spellEnd"/>
      <w:r w:rsidRPr="005069B3">
        <w:rPr>
          <w:lang w:val="es-MX"/>
        </w:rPr>
        <w:t>, presentándose en teatros grandes, con orquestas completas y haciendo el contraste entre literatura, arte y entretenimiento. A su vez, las nuevas comedias musicales eran representadas por cantantes famosos y de alta calidad, diferenciándolo de las comedias de vaudeville.</w:t>
      </w:r>
      <w:r w:rsidR="00A52EC0">
        <w:rPr>
          <w:lang w:val="es-MX"/>
        </w:rPr>
        <w:t xml:space="preserve"> </w:t>
      </w:r>
      <w:r w:rsidR="00A52EC0" w:rsidRPr="0089461D">
        <w:rPr>
          <w:highlight w:val="yellow"/>
          <w:lang w:val="es-MX"/>
        </w:rPr>
        <w:t xml:space="preserve">(Lubbock, </w:t>
      </w:r>
      <w:proofErr w:type="gramStart"/>
      <w:r w:rsidR="00A52EC0" w:rsidRPr="0089461D">
        <w:rPr>
          <w:highlight w:val="yellow"/>
          <w:lang w:val="es-MX"/>
        </w:rPr>
        <w:t>1962 ;</w:t>
      </w:r>
      <w:proofErr w:type="gramEnd"/>
      <w:r w:rsidR="00A52EC0" w:rsidRPr="0089461D">
        <w:rPr>
          <w:highlight w:val="yellow"/>
          <w:lang w:val="es-MX"/>
        </w:rPr>
        <w:t xml:space="preserve"> </w:t>
      </w:r>
      <w:proofErr w:type="spellStart"/>
      <w:r w:rsidR="00A52EC0" w:rsidRPr="0089461D">
        <w:rPr>
          <w:highlight w:val="yellow"/>
          <w:lang w:val="es-MX"/>
        </w:rPr>
        <w:t>Kenrick</w:t>
      </w:r>
      <w:proofErr w:type="spellEnd"/>
      <w:r w:rsidR="00A52EC0" w:rsidRPr="0089461D">
        <w:rPr>
          <w:highlight w:val="yellow"/>
          <w:lang w:val="es-MX"/>
        </w:rPr>
        <w:t>, 2017</w:t>
      </w:r>
      <w:r w:rsidR="00E3699C" w:rsidRPr="0089461D">
        <w:rPr>
          <w:highlight w:val="yellow"/>
          <w:lang w:val="es-MX"/>
        </w:rPr>
        <w:t>)</w:t>
      </w:r>
    </w:p>
    <w:p w:rsidR="00043C60" w:rsidRPr="005069B3" w:rsidRDefault="00043C60" w:rsidP="009B1E0D">
      <w:pPr>
        <w:ind w:left="0"/>
        <w:rPr>
          <w:lang w:val="es-MX"/>
        </w:rPr>
      </w:pPr>
      <w:r w:rsidRPr="005069B3">
        <w:rPr>
          <w:lang w:val="es-MX"/>
        </w:rPr>
        <w:t>Estos nuevos grandes éxitos significaron el inicio de la gran relación entre el teatro musical de Broadway y la sociedad de Nueva York. Con los avances en la transportación y la iluminación callejera, hubo mayores ingresos y la pobreza se redujo tanto en Nueva York como Londres, por lo que más gente asistía al teatro e inversionistas se volvían patrocinadores de dramaturgos y productores.</w:t>
      </w:r>
      <w:r w:rsidR="00E3699C">
        <w:rPr>
          <w:lang w:val="es-MX"/>
        </w:rPr>
        <w:t xml:space="preserve"> </w:t>
      </w:r>
      <w:r w:rsidR="00E3699C" w:rsidRPr="0089461D">
        <w:rPr>
          <w:highlight w:val="yellow"/>
          <w:lang w:val="es-MX"/>
        </w:rPr>
        <w:t>(</w:t>
      </w:r>
      <w:proofErr w:type="spellStart"/>
      <w:r w:rsidR="00E3699C" w:rsidRPr="0089461D">
        <w:rPr>
          <w:highlight w:val="yellow"/>
          <w:lang w:val="es-MX"/>
        </w:rPr>
        <w:t>Kenrick</w:t>
      </w:r>
      <w:proofErr w:type="spellEnd"/>
      <w:r w:rsidR="00E3699C" w:rsidRPr="0089461D">
        <w:rPr>
          <w:highlight w:val="yellow"/>
          <w:lang w:val="es-MX"/>
        </w:rPr>
        <w:t>, 2017)</w:t>
      </w:r>
    </w:p>
    <w:p w:rsidR="00043C60" w:rsidRPr="005069B3" w:rsidRDefault="00043C60" w:rsidP="009B1E0D">
      <w:pPr>
        <w:ind w:left="0"/>
        <w:rPr>
          <w:lang w:val="es-MX"/>
        </w:rPr>
      </w:pPr>
      <w:r w:rsidRPr="005069B3">
        <w:rPr>
          <w:lang w:val="es-MX"/>
        </w:rPr>
        <w:t xml:space="preserve">Al mismo tiempo, en Inglaterra, el </w:t>
      </w:r>
      <w:proofErr w:type="spellStart"/>
      <w:r w:rsidRPr="005069B3">
        <w:rPr>
          <w:lang w:val="es-MX"/>
        </w:rPr>
        <w:t>duo</w:t>
      </w:r>
      <w:proofErr w:type="spellEnd"/>
      <w:r w:rsidRPr="005069B3">
        <w:rPr>
          <w:lang w:val="es-MX"/>
        </w:rPr>
        <w:t xml:space="preserve"> teatral de compositor y libretista, W.S Gilbert y Arthur Sullivan, entretenían a las masas con sus óperas cómicas. W.S Gilbert creó el término “</w:t>
      </w:r>
      <w:proofErr w:type="spellStart"/>
      <w:r w:rsidRPr="005069B3">
        <w:rPr>
          <w:lang w:val="es-MX"/>
        </w:rPr>
        <w:t>libretto</w:t>
      </w:r>
      <w:proofErr w:type="spellEnd"/>
      <w:r w:rsidRPr="005069B3">
        <w:rPr>
          <w:lang w:val="es-MX"/>
        </w:rPr>
        <w:t>” que significa la perfecta unión entre el composi</w:t>
      </w:r>
      <w:r w:rsidR="00E3699C">
        <w:rPr>
          <w:lang w:val="es-MX"/>
        </w:rPr>
        <w:t>tor, el dramaturg</w:t>
      </w:r>
      <w:r w:rsidR="00A52EC0">
        <w:rPr>
          <w:lang w:val="es-MX"/>
        </w:rPr>
        <w:t xml:space="preserve">o y el </w:t>
      </w:r>
      <w:proofErr w:type="spellStart"/>
      <w:r w:rsidR="00A52EC0">
        <w:rPr>
          <w:lang w:val="es-MX"/>
        </w:rPr>
        <w:t>liricista</w:t>
      </w:r>
      <w:proofErr w:type="spellEnd"/>
      <w:r w:rsidR="00A52EC0">
        <w:rPr>
          <w:lang w:val="es-MX"/>
        </w:rPr>
        <w:t xml:space="preserve">. </w:t>
      </w:r>
      <w:r w:rsidR="00A52EC0" w:rsidRPr="0089461D">
        <w:rPr>
          <w:highlight w:val="yellow"/>
          <w:lang w:val="es-MX"/>
        </w:rPr>
        <w:t>(</w:t>
      </w:r>
      <w:proofErr w:type="spellStart"/>
      <w:r w:rsidR="00A52EC0" w:rsidRPr="0089461D">
        <w:rPr>
          <w:highlight w:val="yellow"/>
          <w:lang w:val="es-MX"/>
        </w:rPr>
        <w:t>Kenrick</w:t>
      </w:r>
      <w:proofErr w:type="spellEnd"/>
      <w:r w:rsidR="00A52EC0" w:rsidRPr="0089461D">
        <w:rPr>
          <w:highlight w:val="yellow"/>
          <w:lang w:val="es-MX"/>
        </w:rPr>
        <w:t xml:space="preserve">, 2017; New </w:t>
      </w:r>
      <w:proofErr w:type="spellStart"/>
      <w:r w:rsidR="00A52EC0" w:rsidRPr="0089461D">
        <w:rPr>
          <w:highlight w:val="yellow"/>
          <w:lang w:val="es-MX"/>
        </w:rPr>
        <w:t>World</w:t>
      </w:r>
      <w:proofErr w:type="spellEnd"/>
      <w:r w:rsidR="00A52EC0" w:rsidRPr="0089461D">
        <w:rPr>
          <w:highlight w:val="yellow"/>
          <w:lang w:val="es-MX"/>
        </w:rPr>
        <w:t xml:space="preserve"> </w:t>
      </w:r>
      <w:proofErr w:type="spellStart"/>
      <w:r w:rsidR="00A52EC0" w:rsidRPr="0089461D">
        <w:rPr>
          <w:highlight w:val="yellow"/>
          <w:lang w:val="es-MX"/>
        </w:rPr>
        <w:t>Encyclopedia</w:t>
      </w:r>
      <w:proofErr w:type="spellEnd"/>
      <w:r w:rsidR="00A52EC0" w:rsidRPr="0089461D">
        <w:rPr>
          <w:highlight w:val="yellow"/>
          <w:lang w:val="es-MX"/>
        </w:rPr>
        <w:t>, 2018</w:t>
      </w:r>
      <w:r w:rsidR="00E3699C" w:rsidRPr="0089461D">
        <w:rPr>
          <w:highlight w:val="yellow"/>
          <w:lang w:val="es-MX"/>
        </w:rPr>
        <w:t>)</w:t>
      </w:r>
      <w:r w:rsidR="00E3699C">
        <w:rPr>
          <w:lang w:val="es-MX"/>
        </w:rPr>
        <w:t xml:space="preserve"> </w:t>
      </w:r>
      <w:r w:rsidRPr="005069B3">
        <w:rPr>
          <w:lang w:val="es-MX"/>
        </w:rPr>
        <w:t xml:space="preserve">El </w:t>
      </w:r>
      <w:proofErr w:type="spellStart"/>
      <w:r w:rsidRPr="005069B3">
        <w:rPr>
          <w:lang w:val="es-MX"/>
        </w:rPr>
        <w:t>libretto</w:t>
      </w:r>
      <w:proofErr w:type="spellEnd"/>
      <w:r w:rsidRPr="005069B3">
        <w:rPr>
          <w:lang w:val="es-MX"/>
        </w:rPr>
        <w:t xml:space="preserve"> es el texto completo </w:t>
      </w:r>
      <w:r w:rsidRPr="005069B3">
        <w:rPr>
          <w:lang w:val="es-MX"/>
        </w:rPr>
        <w:lastRenderedPageBreak/>
        <w:t>de una obra musical, ya que contiene el guión con indicaciones escénicas y la letra de las canciones que integrarán</w:t>
      </w:r>
      <w:r w:rsidR="00E3699C">
        <w:rPr>
          <w:lang w:val="es-MX"/>
        </w:rPr>
        <w:t xml:space="preserve"> el musical (</w:t>
      </w:r>
      <w:proofErr w:type="spellStart"/>
      <w:r w:rsidR="00E3699C" w:rsidRPr="0089461D">
        <w:rPr>
          <w:highlight w:val="yellow"/>
          <w:lang w:val="es-MX"/>
        </w:rPr>
        <w:t>The</w:t>
      </w:r>
      <w:proofErr w:type="spellEnd"/>
      <w:r w:rsidR="00E3699C" w:rsidRPr="0089461D">
        <w:rPr>
          <w:highlight w:val="yellow"/>
          <w:lang w:val="es-MX"/>
        </w:rPr>
        <w:t xml:space="preserve"> </w:t>
      </w:r>
      <w:proofErr w:type="spellStart"/>
      <w:r w:rsidR="00E3699C" w:rsidRPr="0089461D">
        <w:rPr>
          <w:highlight w:val="yellow"/>
          <w:lang w:val="es-MX"/>
        </w:rPr>
        <w:t>Editors</w:t>
      </w:r>
      <w:proofErr w:type="spellEnd"/>
      <w:r w:rsidR="00E3699C" w:rsidRPr="0089461D">
        <w:rPr>
          <w:highlight w:val="yellow"/>
          <w:lang w:val="es-MX"/>
        </w:rPr>
        <w:t xml:space="preserve"> of </w:t>
      </w:r>
      <w:proofErr w:type="spellStart"/>
      <w:r w:rsidR="00E3699C" w:rsidRPr="0089461D">
        <w:rPr>
          <w:highlight w:val="yellow"/>
          <w:lang w:val="es-MX"/>
        </w:rPr>
        <w:t>Encyclopaedia</w:t>
      </w:r>
      <w:proofErr w:type="spellEnd"/>
      <w:r w:rsidR="00E3699C" w:rsidRPr="0089461D">
        <w:rPr>
          <w:highlight w:val="yellow"/>
          <w:lang w:val="es-MX"/>
        </w:rPr>
        <w:t xml:space="preserve"> </w:t>
      </w:r>
      <w:proofErr w:type="spellStart"/>
      <w:r w:rsidR="00E3699C" w:rsidRPr="0089461D">
        <w:rPr>
          <w:highlight w:val="yellow"/>
          <w:lang w:val="es-MX"/>
        </w:rPr>
        <w:t>Britannica</w:t>
      </w:r>
      <w:proofErr w:type="spellEnd"/>
      <w:r w:rsidR="00E3699C" w:rsidRPr="0089461D">
        <w:rPr>
          <w:highlight w:val="yellow"/>
          <w:lang w:val="es-MX"/>
        </w:rPr>
        <w:t>, 2018)</w:t>
      </w:r>
      <w:r w:rsidR="00E3699C" w:rsidRPr="00E3699C">
        <w:rPr>
          <w:lang w:val="es-MX"/>
        </w:rPr>
        <w:t xml:space="preserve"> </w:t>
      </w:r>
      <w:r w:rsidRPr="005069B3">
        <w:rPr>
          <w:lang w:val="es-MX"/>
        </w:rPr>
        <w:t xml:space="preserve">El historiador </w:t>
      </w:r>
      <w:r w:rsidRPr="0089461D">
        <w:rPr>
          <w:highlight w:val="yellow"/>
          <w:lang w:val="es-MX"/>
        </w:rPr>
        <w:t xml:space="preserve">John </w:t>
      </w:r>
      <w:proofErr w:type="spellStart"/>
      <w:r w:rsidRPr="0089461D">
        <w:rPr>
          <w:highlight w:val="yellow"/>
          <w:lang w:val="es-MX"/>
        </w:rPr>
        <w:t>Kenrick</w:t>
      </w:r>
      <w:proofErr w:type="spellEnd"/>
      <w:r w:rsidR="009B2C4E" w:rsidRPr="0089461D">
        <w:rPr>
          <w:highlight w:val="yellow"/>
          <w:lang w:val="es-MX"/>
        </w:rPr>
        <w:t xml:space="preserve"> (2017)</w:t>
      </w:r>
      <w:r w:rsidRPr="005069B3">
        <w:rPr>
          <w:lang w:val="es-MX"/>
        </w:rPr>
        <w:t xml:space="preserve"> lo describe como la historia conectada expresada en el diálogo y let</w:t>
      </w:r>
      <w:r w:rsidR="009B2C4E" w:rsidRPr="005069B3">
        <w:rPr>
          <w:lang w:val="es-MX"/>
        </w:rPr>
        <w:t xml:space="preserve">ras. </w:t>
      </w:r>
      <w:r w:rsidRPr="005069B3">
        <w:rPr>
          <w:lang w:val="es-MX"/>
        </w:rPr>
        <w:t>Gilbert y Sullivan escribieron juntos 15 óperas cómicas, rompiendo el record de 500 presentaciones</w:t>
      </w:r>
      <w:r w:rsidR="009B2C4E" w:rsidRPr="005069B3">
        <w:rPr>
          <w:lang w:val="es-MX"/>
        </w:rPr>
        <w:t xml:space="preserve"> de una obra musical en Londres. </w:t>
      </w:r>
      <w:r w:rsidRPr="005069B3">
        <w:rPr>
          <w:lang w:val="es-MX"/>
        </w:rPr>
        <w:t>Las obras de Gilbert y Sullivan fueron presentadas en Nueva York y más tarde, imitadas.</w:t>
      </w:r>
    </w:p>
    <w:p w:rsidR="00043C60" w:rsidRPr="005069B3" w:rsidRDefault="00D85F05" w:rsidP="009B1E0D">
      <w:pPr>
        <w:pStyle w:val="Ttulo2"/>
        <w:rPr>
          <w:lang w:val="es-MX"/>
        </w:rPr>
      </w:pPr>
      <w:bookmarkStart w:id="15" w:name="_Toc6936050"/>
      <w:r>
        <w:rPr>
          <w:lang w:val="es-MX"/>
        </w:rPr>
        <w:t xml:space="preserve">2.3 </w:t>
      </w:r>
      <w:r w:rsidR="00043C60" w:rsidRPr="005069B3">
        <w:rPr>
          <w:lang w:val="es-MX"/>
        </w:rPr>
        <w:t>Ruptura del teatro musical y el estilo operático</w:t>
      </w:r>
      <w:bookmarkEnd w:id="15"/>
    </w:p>
    <w:p w:rsidR="00DE0F87" w:rsidRDefault="00E3699C" w:rsidP="00AA1D20">
      <w:pPr>
        <w:ind w:left="0"/>
        <w:rPr>
          <w:lang w:val="es-MX"/>
        </w:rPr>
      </w:pPr>
      <w:r>
        <w:rPr>
          <w:lang w:val="es-MX"/>
        </w:rPr>
        <w:t>Con las obras de Gilbert</w:t>
      </w:r>
      <w:r w:rsidR="00DE0F87">
        <w:rPr>
          <w:lang w:val="es-MX"/>
        </w:rPr>
        <w:t xml:space="preserve"> y Sullivan y el teatro americano, </w:t>
      </w:r>
      <w:r w:rsidR="00043C60" w:rsidRPr="005069B3">
        <w:rPr>
          <w:lang w:val="es-MX"/>
        </w:rPr>
        <w:t>la distinción entre</w:t>
      </w:r>
      <w:r w:rsidR="00DE0F87">
        <w:rPr>
          <w:lang w:val="es-MX"/>
        </w:rPr>
        <w:t xml:space="preserve"> las comedias musicales y óperas y </w:t>
      </w:r>
      <w:proofErr w:type="spellStart"/>
      <w:r w:rsidR="00DE0F87">
        <w:rPr>
          <w:lang w:val="es-MX"/>
        </w:rPr>
        <w:t>operettas</w:t>
      </w:r>
      <w:proofErr w:type="spellEnd"/>
      <w:r w:rsidR="009B2C4E" w:rsidRPr="005069B3">
        <w:rPr>
          <w:lang w:val="es-MX"/>
        </w:rPr>
        <w:t xml:space="preserve"> apareció</w:t>
      </w:r>
      <w:r w:rsidR="00043C60" w:rsidRPr="005069B3">
        <w:rPr>
          <w:lang w:val="es-MX"/>
        </w:rPr>
        <w:t>. Las óperas, a diferencia de los musicales, son cantadas</w:t>
      </w:r>
      <w:r w:rsidR="00DE0F87">
        <w:rPr>
          <w:lang w:val="es-MX"/>
        </w:rPr>
        <w:t xml:space="preserve"> en el idioma original en el que son escritas</w:t>
      </w:r>
      <w:r w:rsidR="00043C60" w:rsidRPr="005069B3">
        <w:rPr>
          <w:lang w:val="es-MX"/>
        </w:rPr>
        <w:t>. Los musicales son traducidos al idioma del país en</w:t>
      </w:r>
      <w:r w:rsidR="00DE0F87">
        <w:rPr>
          <w:lang w:val="es-MX"/>
        </w:rPr>
        <w:t xml:space="preserve"> el que se presentan</w:t>
      </w:r>
      <w:r w:rsidR="00043C60" w:rsidRPr="005069B3">
        <w:rPr>
          <w:lang w:val="es-MX"/>
        </w:rPr>
        <w:t>. Por otro lado, la opera le da preferencia a la voz del cantante, mientras que el musical le da preferencia a la actuación. Un musical necesita a un actor que pueda cantar, no un cantante que pueda actuar.</w:t>
      </w:r>
      <w:r w:rsidR="00DE0F87">
        <w:rPr>
          <w:lang w:val="es-MX"/>
        </w:rPr>
        <w:t xml:space="preserve"> </w:t>
      </w:r>
      <w:r w:rsidR="00AA1D20">
        <w:rPr>
          <w:lang w:val="es-MX"/>
        </w:rPr>
        <w:t xml:space="preserve">Otro aspecto que los </w:t>
      </w:r>
      <w:proofErr w:type="spellStart"/>
      <w:r w:rsidR="00AA1D20">
        <w:rPr>
          <w:lang w:val="es-MX"/>
        </w:rPr>
        <w:t>diferencí</w:t>
      </w:r>
      <w:r w:rsidR="00AA1D20" w:rsidRPr="005069B3">
        <w:rPr>
          <w:lang w:val="es-MX"/>
        </w:rPr>
        <w:t>a</w:t>
      </w:r>
      <w:proofErr w:type="spellEnd"/>
      <w:r w:rsidR="00AA1D20" w:rsidRPr="005069B3">
        <w:rPr>
          <w:lang w:val="es-MX"/>
        </w:rPr>
        <w:t xml:space="preserve"> es que en la ópera, pocas veces se introduce </w:t>
      </w:r>
      <w:r w:rsidR="00AA1D20">
        <w:rPr>
          <w:lang w:val="es-MX"/>
        </w:rPr>
        <w:t xml:space="preserve">el </w:t>
      </w:r>
      <w:r w:rsidR="00AA1D20" w:rsidRPr="005069B3">
        <w:rPr>
          <w:lang w:val="es-MX"/>
        </w:rPr>
        <w:t>baile, mientras que el musical usa</w:t>
      </w:r>
      <w:r w:rsidR="00AA1D20">
        <w:rPr>
          <w:lang w:val="es-MX"/>
        </w:rPr>
        <w:t xml:space="preserve"> la</w:t>
      </w:r>
      <w:r w:rsidR="00AA1D20" w:rsidRPr="005069B3">
        <w:rPr>
          <w:lang w:val="es-MX"/>
        </w:rPr>
        <w:t xml:space="preserve"> coreografía como dispositivo de la narración.</w:t>
      </w:r>
      <w:r w:rsidR="00AA1D20">
        <w:rPr>
          <w:lang w:val="es-MX"/>
        </w:rPr>
        <w:t xml:space="preserve"> </w:t>
      </w:r>
      <w:r w:rsidR="00DE0F87" w:rsidRPr="0089461D">
        <w:rPr>
          <w:highlight w:val="yellow"/>
          <w:lang w:val="es-MX"/>
        </w:rPr>
        <w:t>(</w:t>
      </w:r>
      <w:proofErr w:type="spellStart"/>
      <w:r w:rsidR="00DE0F87" w:rsidRPr="0089461D">
        <w:rPr>
          <w:highlight w:val="yellow"/>
          <w:lang w:val="es-MX"/>
        </w:rPr>
        <w:t>Gamerman</w:t>
      </w:r>
      <w:proofErr w:type="spellEnd"/>
      <w:r w:rsidR="00DE0F87" w:rsidRPr="0089461D">
        <w:rPr>
          <w:highlight w:val="yellow"/>
          <w:lang w:val="es-MX"/>
        </w:rPr>
        <w:t>, 2017)</w:t>
      </w:r>
    </w:p>
    <w:p w:rsidR="00DE0F87" w:rsidRPr="005069B3" w:rsidRDefault="00DE0F87" w:rsidP="009B1E0D">
      <w:pPr>
        <w:ind w:left="0"/>
        <w:rPr>
          <w:lang w:val="es-MX"/>
        </w:rPr>
      </w:pPr>
      <w:r>
        <w:rPr>
          <w:lang w:val="es-MX"/>
        </w:rPr>
        <w:t xml:space="preserve">El musical antepone y pone mucho valor y peso en el texto, tanto el cantado, como el hablado, mientras que la ópera se vale más de la melodía y el texto cantado está en el segundo plano. </w:t>
      </w:r>
      <w:r w:rsidRPr="0089461D">
        <w:rPr>
          <w:highlight w:val="yellow"/>
          <w:lang w:val="es-MX"/>
        </w:rPr>
        <w:t>(</w:t>
      </w:r>
      <w:proofErr w:type="spellStart"/>
      <w:r w:rsidRPr="0089461D">
        <w:rPr>
          <w:highlight w:val="yellow"/>
          <w:lang w:val="es-MX"/>
        </w:rPr>
        <w:t>Tommasini</w:t>
      </w:r>
      <w:proofErr w:type="spellEnd"/>
      <w:r w:rsidRPr="0089461D">
        <w:rPr>
          <w:highlight w:val="yellow"/>
          <w:lang w:val="es-MX"/>
        </w:rPr>
        <w:t>, 2011)</w:t>
      </w:r>
    </w:p>
    <w:p w:rsidR="00043C60" w:rsidRPr="005069B3" w:rsidRDefault="00043C60" w:rsidP="009B1E0D">
      <w:pPr>
        <w:ind w:left="0"/>
        <w:rPr>
          <w:lang w:val="es-MX"/>
        </w:rPr>
      </w:pPr>
      <w:r w:rsidRPr="005069B3">
        <w:rPr>
          <w:lang w:val="es-MX"/>
        </w:rPr>
        <w:t xml:space="preserve">La </w:t>
      </w:r>
      <w:proofErr w:type="spellStart"/>
      <w:r w:rsidRPr="005069B3">
        <w:rPr>
          <w:lang w:val="es-MX"/>
        </w:rPr>
        <w:t>operetta</w:t>
      </w:r>
      <w:proofErr w:type="spellEnd"/>
      <w:r w:rsidRPr="005069B3">
        <w:rPr>
          <w:lang w:val="es-MX"/>
        </w:rPr>
        <w:t xml:space="preserve"> es la zona de transición entre el musical y la opera. La </w:t>
      </w:r>
      <w:proofErr w:type="spellStart"/>
      <w:r w:rsidRPr="005069B3">
        <w:rPr>
          <w:lang w:val="es-MX"/>
        </w:rPr>
        <w:t>operetta</w:t>
      </w:r>
      <w:proofErr w:type="spellEnd"/>
      <w:r w:rsidRPr="005069B3">
        <w:rPr>
          <w:lang w:val="es-MX"/>
        </w:rPr>
        <w:t xml:space="preserve"> es definida como una ópera que trata temas más “ligeros” e incluye diálogos hablados </w:t>
      </w:r>
      <w:r w:rsidRPr="0089461D">
        <w:rPr>
          <w:highlight w:val="yellow"/>
          <w:lang w:val="es-MX"/>
        </w:rPr>
        <w:t>(</w:t>
      </w:r>
      <w:proofErr w:type="spellStart"/>
      <w:r w:rsidRPr="0089461D">
        <w:rPr>
          <w:highlight w:val="yellow"/>
          <w:lang w:val="es-MX"/>
        </w:rPr>
        <w:t>Kendrick</w:t>
      </w:r>
      <w:proofErr w:type="spellEnd"/>
      <w:r w:rsidRPr="0089461D">
        <w:rPr>
          <w:highlight w:val="yellow"/>
          <w:lang w:val="es-MX"/>
        </w:rPr>
        <w:t>, 2017)</w:t>
      </w:r>
      <w:r w:rsidRPr="005069B3">
        <w:rPr>
          <w:lang w:val="es-MX"/>
        </w:rPr>
        <w:t xml:space="preserve">. Lo que distingue al musical de la </w:t>
      </w:r>
      <w:proofErr w:type="spellStart"/>
      <w:r w:rsidRPr="005069B3">
        <w:rPr>
          <w:lang w:val="es-MX"/>
        </w:rPr>
        <w:t>operetta</w:t>
      </w:r>
      <w:proofErr w:type="spellEnd"/>
      <w:r w:rsidRPr="005069B3">
        <w:rPr>
          <w:lang w:val="es-MX"/>
        </w:rPr>
        <w:t xml:space="preserve"> es la preferencia a la actuación y el </w:t>
      </w:r>
      <w:r w:rsidRPr="005069B3">
        <w:rPr>
          <w:lang w:val="es-MX"/>
        </w:rPr>
        <w:lastRenderedPageBreak/>
        <w:t xml:space="preserve">modo de cantar del actor. Un artista de una </w:t>
      </w:r>
      <w:proofErr w:type="spellStart"/>
      <w:r w:rsidRPr="005069B3">
        <w:rPr>
          <w:lang w:val="es-MX"/>
        </w:rPr>
        <w:t>operetta</w:t>
      </w:r>
      <w:proofErr w:type="spellEnd"/>
      <w:r w:rsidRPr="005069B3">
        <w:rPr>
          <w:lang w:val="es-MX"/>
        </w:rPr>
        <w:t xml:space="preserve"> tiene entrenamiento en voz operática, mientras que un actor de musical debe ser versátil en el aspecto de la voz. La </w:t>
      </w:r>
      <w:proofErr w:type="spellStart"/>
      <w:r w:rsidRPr="005069B3">
        <w:rPr>
          <w:lang w:val="es-MX"/>
        </w:rPr>
        <w:t>operetta</w:t>
      </w:r>
      <w:proofErr w:type="spellEnd"/>
      <w:r w:rsidRPr="005069B3">
        <w:rPr>
          <w:lang w:val="es-MX"/>
        </w:rPr>
        <w:t xml:space="preserve"> no da importancia al </w:t>
      </w:r>
      <w:proofErr w:type="spellStart"/>
      <w:r w:rsidRPr="005069B3">
        <w:rPr>
          <w:lang w:val="es-MX"/>
        </w:rPr>
        <w:t>libretto</w:t>
      </w:r>
      <w:proofErr w:type="spellEnd"/>
      <w:r w:rsidRPr="005069B3">
        <w:rPr>
          <w:lang w:val="es-MX"/>
        </w:rPr>
        <w:t xml:space="preserve">, pero el musical depende de estos para contar su historia. Al final, la </w:t>
      </w:r>
      <w:proofErr w:type="spellStart"/>
      <w:r w:rsidRPr="005069B3">
        <w:rPr>
          <w:lang w:val="es-MX"/>
        </w:rPr>
        <w:t>operetta</w:t>
      </w:r>
      <w:proofErr w:type="spellEnd"/>
      <w:r w:rsidRPr="005069B3">
        <w:rPr>
          <w:lang w:val="es-MX"/>
        </w:rPr>
        <w:t xml:space="preserve"> y la opera son piezas musicales que cuentan una historia  y un musical es una historia contada con música.</w:t>
      </w:r>
    </w:p>
    <w:p w:rsidR="00043C60" w:rsidRPr="005069B3" w:rsidRDefault="00D85F05" w:rsidP="0089461D">
      <w:pPr>
        <w:pStyle w:val="Ttulo1"/>
      </w:pPr>
      <w:bookmarkStart w:id="16" w:name="_Toc6936051"/>
      <w:r>
        <w:t xml:space="preserve">3 </w:t>
      </w:r>
      <w:r w:rsidR="00043C60" w:rsidRPr="005069B3">
        <w:t>Siglo XX: El Nacimiento del musical de Broadway</w:t>
      </w:r>
      <w:bookmarkEnd w:id="16"/>
    </w:p>
    <w:p w:rsidR="00043C60" w:rsidRDefault="00043C60" w:rsidP="009B1E0D">
      <w:pPr>
        <w:ind w:left="0"/>
        <w:rPr>
          <w:lang w:val="es-MX"/>
        </w:rPr>
      </w:pPr>
      <w:r w:rsidRPr="005069B3">
        <w:rPr>
          <w:lang w:val="es-MX"/>
        </w:rPr>
        <w:t xml:space="preserve">Durante este periodo de nacimiento para el teatro musical moderno, George </w:t>
      </w:r>
      <w:proofErr w:type="spellStart"/>
      <w:r w:rsidRPr="005069B3">
        <w:rPr>
          <w:lang w:val="es-MX"/>
        </w:rPr>
        <w:t>Edwardes</w:t>
      </w:r>
      <w:proofErr w:type="spellEnd"/>
      <w:r w:rsidRPr="005069B3">
        <w:rPr>
          <w:lang w:val="es-MX"/>
        </w:rPr>
        <w:t xml:space="preserve"> notó que la sociedad se alejaba de las </w:t>
      </w:r>
      <w:proofErr w:type="spellStart"/>
      <w:r w:rsidRPr="005069B3">
        <w:rPr>
          <w:lang w:val="es-MX"/>
        </w:rPr>
        <w:t>operettas</w:t>
      </w:r>
      <w:proofErr w:type="spellEnd"/>
      <w:r w:rsidRPr="005069B3">
        <w:rPr>
          <w:lang w:val="es-MX"/>
        </w:rPr>
        <w:t xml:space="preserve"> de Gilbert y Sullivan y </w:t>
      </w:r>
      <w:r w:rsidR="00AA1D20">
        <w:rPr>
          <w:lang w:val="es-MX"/>
        </w:rPr>
        <w:t xml:space="preserve">se acercaba más a </w:t>
      </w:r>
      <w:r w:rsidRPr="005069B3">
        <w:rPr>
          <w:lang w:val="es-MX"/>
        </w:rPr>
        <w:t xml:space="preserve">música menos sofisticada y comedia más simple. </w:t>
      </w:r>
      <w:proofErr w:type="spellStart"/>
      <w:r w:rsidRPr="005069B3">
        <w:rPr>
          <w:lang w:val="es-MX"/>
        </w:rPr>
        <w:t>Edwardes</w:t>
      </w:r>
      <w:proofErr w:type="spellEnd"/>
      <w:r w:rsidRPr="005069B3">
        <w:rPr>
          <w:lang w:val="es-MX"/>
        </w:rPr>
        <w:t xml:space="preserve"> presentó en Londres espectáculos musicales, mayormente cómicos y satíricos con entretenimiento musical y visual como </w:t>
      </w:r>
      <w:r w:rsidRPr="005069B3">
        <w:rPr>
          <w:i/>
          <w:lang w:val="es-MX"/>
        </w:rPr>
        <w:t>In Town</w:t>
      </w:r>
      <w:r w:rsidRPr="005069B3">
        <w:rPr>
          <w:lang w:val="es-MX"/>
        </w:rPr>
        <w:t>. E</w:t>
      </w:r>
      <w:r w:rsidR="00AA1D20">
        <w:rPr>
          <w:lang w:val="es-MX"/>
        </w:rPr>
        <w:t>ste nuevo estilo fue imitado en</w:t>
      </w:r>
      <w:r w:rsidRPr="005069B3">
        <w:rPr>
          <w:lang w:val="es-MX"/>
        </w:rPr>
        <w:t xml:space="preserve"> Nueva York y exilió a las óperas y </w:t>
      </w:r>
      <w:proofErr w:type="spellStart"/>
      <w:r w:rsidRPr="005069B3">
        <w:rPr>
          <w:lang w:val="es-MX"/>
        </w:rPr>
        <w:t>operettas</w:t>
      </w:r>
      <w:proofErr w:type="spellEnd"/>
      <w:r w:rsidRPr="005069B3">
        <w:rPr>
          <w:lang w:val="es-MX"/>
        </w:rPr>
        <w:t xml:space="preserve"> por varios años, </w:t>
      </w:r>
      <w:r w:rsidR="00AA1D20">
        <w:rPr>
          <w:lang w:val="es-MX"/>
        </w:rPr>
        <w:t xml:space="preserve">hasta que </w:t>
      </w:r>
      <w:r w:rsidRPr="005069B3">
        <w:rPr>
          <w:lang w:val="es-MX"/>
        </w:rPr>
        <w:t xml:space="preserve">volvieron en 1907, convirtiéndose en la nueva competencia de los musicales. Las audiencias siguieron inclinándose hacia los musicales, pero la alta clase mantuvo las óperas y </w:t>
      </w:r>
      <w:proofErr w:type="spellStart"/>
      <w:r w:rsidRPr="005069B3">
        <w:rPr>
          <w:lang w:val="es-MX"/>
        </w:rPr>
        <w:t>operettas</w:t>
      </w:r>
      <w:proofErr w:type="spellEnd"/>
      <w:r w:rsidRPr="005069B3">
        <w:rPr>
          <w:lang w:val="es-MX"/>
        </w:rPr>
        <w:t xml:space="preserve"> simultáneamente</w:t>
      </w:r>
      <w:r w:rsidRPr="0089461D">
        <w:rPr>
          <w:highlight w:val="yellow"/>
          <w:lang w:val="es-MX"/>
        </w:rPr>
        <w:t>.</w:t>
      </w:r>
      <w:r w:rsidR="00AA1D20" w:rsidRPr="0089461D">
        <w:rPr>
          <w:highlight w:val="yellow"/>
          <w:lang w:val="es-MX"/>
        </w:rPr>
        <w:t xml:space="preserve"> (New </w:t>
      </w:r>
      <w:proofErr w:type="spellStart"/>
      <w:r w:rsidR="00AA1D20" w:rsidRPr="0089461D">
        <w:rPr>
          <w:highlight w:val="yellow"/>
          <w:lang w:val="es-MX"/>
        </w:rPr>
        <w:t>World</w:t>
      </w:r>
      <w:proofErr w:type="spellEnd"/>
      <w:r w:rsidR="00AA1D20" w:rsidRPr="0089461D">
        <w:rPr>
          <w:highlight w:val="yellow"/>
          <w:lang w:val="es-MX"/>
        </w:rPr>
        <w:t xml:space="preserve"> </w:t>
      </w:r>
      <w:proofErr w:type="spellStart"/>
      <w:r w:rsidR="00AA1D20" w:rsidRPr="0089461D">
        <w:rPr>
          <w:highlight w:val="yellow"/>
          <w:lang w:val="es-MX"/>
        </w:rPr>
        <w:t>Encyclopedia</w:t>
      </w:r>
      <w:proofErr w:type="spellEnd"/>
      <w:r w:rsidR="00AA1D20" w:rsidRPr="0089461D">
        <w:rPr>
          <w:highlight w:val="yellow"/>
          <w:lang w:val="es-MX"/>
        </w:rPr>
        <w:t>, 2018)</w:t>
      </w:r>
    </w:p>
    <w:p w:rsidR="00446B49" w:rsidRPr="00446B49" w:rsidRDefault="00446B49" w:rsidP="009B1E0D">
      <w:pPr>
        <w:ind w:left="0"/>
        <w:rPr>
          <w:lang w:val="es-MX"/>
        </w:rPr>
      </w:pPr>
      <w:r>
        <w:rPr>
          <w:lang w:val="es-MX"/>
        </w:rPr>
        <w:t xml:space="preserve">El dúo de esposos George Gershwin e Ira Gershwin, además de contribuir al proceso de nacimiento del teatro musical, con </w:t>
      </w:r>
      <w:proofErr w:type="spellStart"/>
      <w:r>
        <w:rPr>
          <w:lang w:val="es-MX"/>
        </w:rPr>
        <w:t>operettas</w:t>
      </w:r>
      <w:proofErr w:type="spellEnd"/>
      <w:r>
        <w:rPr>
          <w:lang w:val="es-MX"/>
        </w:rPr>
        <w:t xml:space="preserve"> que comenzaban a dejar el estilo operático, marcaron un claro antes y después en la historia de Broadway con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Pr>
          <w:i/>
          <w:lang w:val="es-MX"/>
        </w:rPr>
        <w:t xml:space="preserve"> </w:t>
      </w:r>
      <w:r w:rsidRPr="0089461D">
        <w:rPr>
          <w:highlight w:val="yellow"/>
          <w:lang w:val="es-MX"/>
        </w:rPr>
        <w:t>(Gershwin, 1935)</w:t>
      </w:r>
      <w:r>
        <w:rPr>
          <w:lang w:val="es-MX"/>
        </w:rPr>
        <w:t xml:space="preserve"> la primera obra presentada en Broadway con un reparto </w:t>
      </w:r>
      <w:r w:rsidR="00EF4BD8">
        <w:rPr>
          <w:lang w:val="es-MX"/>
        </w:rPr>
        <w:t>totalmente compuesto por actores de color negro.</w:t>
      </w:r>
    </w:p>
    <w:p w:rsidR="00043C60" w:rsidRPr="005069B3" w:rsidRDefault="00D85F05" w:rsidP="009B1E0D">
      <w:pPr>
        <w:pStyle w:val="Ttulo2"/>
        <w:rPr>
          <w:lang w:val="es-MX"/>
        </w:rPr>
      </w:pPr>
      <w:bookmarkStart w:id="17" w:name="_Toc6936052"/>
      <w:r>
        <w:rPr>
          <w:lang w:val="es-MX"/>
        </w:rPr>
        <w:lastRenderedPageBreak/>
        <w:t xml:space="preserve">3.1 </w:t>
      </w:r>
      <w:r w:rsidR="00043C60" w:rsidRPr="005069B3">
        <w:rPr>
          <w:lang w:val="es-MX"/>
        </w:rPr>
        <w:t>Las revistas musicales: El entretenimiento americano extravagante</w:t>
      </w:r>
      <w:bookmarkEnd w:id="17"/>
      <w:r w:rsidR="00043C60" w:rsidRPr="005069B3">
        <w:rPr>
          <w:lang w:val="es-MX"/>
        </w:rPr>
        <w:t xml:space="preserve"> </w:t>
      </w:r>
    </w:p>
    <w:p w:rsidR="00043C60" w:rsidRPr="005069B3" w:rsidRDefault="00AA1D20" w:rsidP="009B1E0D">
      <w:pPr>
        <w:ind w:left="0"/>
        <w:rPr>
          <w:lang w:val="es-MX"/>
        </w:rPr>
      </w:pPr>
      <w:r>
        <w:rPr>
          <w:lang w:val="es-MX"/>
        </w:rPr>
        <w:t>Durante los años veinte</w:t>
      </w:r>
      <w:r w:rsidR="00043C60" w:rsidRPr="005069B3">
        <w:rPr>
          <w:lang w:val="es-MX"/>
        </w:rPr>
        <w:t xml:space="preserve"> del siglo XX, las comedias musicales regresaron a las características vaudeville. Aunque ya no tenían grandes similitudes con la ópera, se ignoraba a la trama y se daba preferencia a </w:t>
      </w:r>
      <w:r>
        <w:rPr>
          <w:lang w:val="es-MX"/>
        </w:rPr>
        <w:t xml:space="preserve">los </w:t>
      </w:r>
      <w:r w:rsidR="00043C60" w:rsidRPr="005069B3">
        <w:rPr>
          <w:lang w:val="es-MX"/>
        </w:rPr>
        <w:t>grandes números musicales, bailes y celebridades actuando en el escenario.</w:t>
      </w:r>
      <w:r>
        <w:rPr>
          <w:lang w:val="es-MX"/>
        </w:rPr>
        <w:t xml:space="preserve">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043C60" w:rsidP="009B1E0D">
      <w:pPr>
        <w:ind w:left="0"/>
        <w:rPr>
          <w:lang w:val="es-MX"/>
        </w:rPr>
      </w:pPr>
      <w:proofErr w:type="spellStart"/>
      <w:r w:rsidRPr="005069B3">
        <w:rPr>
          <w:lang w:val="es-MX"/>
        </w:rPr>
        <w:t>Florenz</w:t>
      </w:r>
      <w:proofErr w:type="spellEnd"/>
      <w:r w:rsidRPr="005069B3">
        <w:rPr>
          <w:lang w:val="es-MX"/>
        </w:rPr>
        <w:t xml:space="preserve"> </w:t>
      </w:r>
      <w:proofErr w:type="spellStart"/>
      <w:r w:rsidRPr="005069B3">
        <w:rPr>
          <w:lang w:val="es-MX"/>
        </w:rPr>
        <w:t>Ziegfeld</w:t>
      </w:r>
      <w:proofErr w:type="spellEnd"/>
      <w:r w:rsidRPr="005069B3">
        <w:rPr>
          <w:lang w:val="es-MX"/>
        </w:rPr>
        <w:t xml:space="preserve"> se encontraba como el principal director de esta moda. Producía anualmente espectáculos gigantescos y extravagantes con grandes números musicales que tenían muy poca relación entre ellos. El director y coreógrafo de Broadway, Tommy Tune, describía los esp</w:t>
      </w:r>
      <w:r w:rsidR="00AA1D20">
        <w:rPr>
          <w:lang w:val="es-MX"/>
        </w:rPr>
        <w:t xml:space="preserve">ectáculos de </w:t>
      </w:r>
      <w:proofErr w:type="spellStart"/>
      <w:r w:rsidR="00AA1D20">
        <w:rPr>
          <w:lang w:val="es-MX"/>
        </w:rPr>
        <w:t>Ziegfield</w:t>
      </w:r>
      <w:proofErr w:type="spellEnd"/>
      <w:r w:rsidR="00AA1D20">
        <w:rPr>
          <w:lang w:val="es-MX"/>
        </w:rPr>
        <w:t xml:space="preserve"> como “muy perfectos, con mucho estilo, muy hermosos y muy</w:t>
      </w:r>
      <w:r w:rsidRPr="005069B3">
        <w:rPr>
          <w:lang w:val="es-MX"/>
        </w:rPr>
        <w:t xml:space="preserve"> </w:t>
      </w:r>
      <w:proofErr w:type="spellStart"/>
      <w:r w:rsidRPr="005069B3">
        <w:rPr>
          <w:lang w:val="es-MX"/>
        </w:rPr>
        <w:t>artísiticos</w:t>
      </w:r>
      <w:proofErr w:type="spellEnd"/>
      <w:r w:rsidRPr="005069B3">
        <w:rPr>
          <w:lang w:val="es-MX"/>
        </w:rPr>
        <w:t xml:space="preserve">”. </w:t>
      </w:r>
      <w:r w:rsidRPr="0089461D">
        <w:rPr>
          <w:highlight w:val="yellow"/>
          <w:lang w:val="es-MX"/>
        </w:rPr>
        <w:t>(Tune, 2004)</w:t>
      </w:r>
    </w:p>
    <w:p w:rsidR="00043C60" w:rsidRPr="005069B3" w:rsidRDefault="00AA1D20" w:rsidP="009B1E0D">
      <w:pPr>
        <w:ind w:left="0"/>
        <w:rPr>
          <w:lang w:val="es-MX"/>
        </w:rPr>
      </w:pPr>
      <w:r>
        <w:rPr>
          <w:lang w:val="es-MX"/>
        </w:rPr>
        <w:t>En esta época den</w:t>
      </w:r>
      <w:r w:rsidR="00043C60" w:rsidRPr="005069B3">
        <w:rPr>
          <w:lang w:val="es-MX"/>
        </w:rPr>
        <w:t xml:space="preserve"> Estados Unidos de diversión y entretenimiento surgieron compositores icónicos de Broadway, como Cole </w:t>
      </w:r>
      <w:proofErr w:type="spellStart"/>
      <w:r w:rsidR="00043C60" w:rsidRPr="005069B3">
        <w:rPr>
          <w:lang w:val="es-MX"/>
        </w:rPr>
        <w:t>Porter</w:t>
      </w:r>
      <w:proofErr w:type="spellEnd"/>
      <w:r w:rsidR="00043C60" w:rsidRPr="005069B3">
        <w:rPr>
          <w:lang w:val="es-MX"/>
        </w:rPr>
        <w:t xml:space="preserve"> y Richard Rogers, </w:t>
      </w:r>
      <w:r>
        <w:rPr>
          <w:lang w:val="es-MX"/>
        </w:rPr>
        <w:t>que al principio, en los años veinte</w:t>
      </w:r>
      <w:r w:rsidR="00043C60" w:rsidRPr="005069B3">
        <w:rPr>
          <w:lang w:val="es-MX"/>
        </w:rPr>
        <w:t xml:space="preserve">, componían música para producciones cuyo </w:t>
      </w:r>
      <w:proofErr w:type="spellStart"/>
      <w:r w:rsidR="00043C60" w:rsidRPr="005069B3">
        <w:rPr>
          <w:lang w:val="es-MX"/>
        </w:rPr>
        <w:t>libretto</w:t>
      </w:r>
      <w:proofErr w:type="spellEnd"/>
      <w:r w:rsidR="00043C60" w:rsidRPr="005069B3">
        <w:rPr>
          <w:lang w:val="es-MX"/>
        </w:rPr>
        <w:t xml:space="preserve"> dejaba mucho que desear pero grandes números musicales. Estos musicales se les conoce como “</w:t>
      </w:r>
      <w:proofErr w:type="spellStart"/>
      <w:r w:rsidR="00043C60" w:rsidRPr="005069B3">
        <w:rPr>
          <w:lang w:val="es-MX"/>
        </w:rPr>
        <w:t>revues</w:t>
      </w:r>
      <w:proofErr w:type="spellEnd"/>
      <w:r w:rsidR="00043C60" w:rsidRPr="005069B3">
        <w:rPr>
          <w:lang w:val="es-MX"/>
        </w:rPr>
        <w:t>” o revistas musicales, espectáculos que se dese</w:t>
      </w:r>
      <w:r>
        <w:rPr>
          <w:lang w:val="es-MX"/>
        </w:rPr>
        <w:t xml:space="preserve">nvuelve con ligereza dramática (a veces con </w:t>
      </w:r>
      <w:r w:rsidR="00F83F36">
        <w:rPr>
          <w:lang w:val="es-MX"/>
        </w:rPr>
        <w:t>sátira política). (</w:t>
      </w:r>
      <w:proofErr w:type="spellStart"/>
      <w:r w:rsidR="00F83F36" w:rsidRPr="0089461D">
        <w:rPr>
          <w:highlight w:val="yellow"/>
          <w:lang w:val="es-MX"/>
        </w:rPr>
        <w:t>Kenrick</w:t>
      </w:r>
      <w:proofErr w:type="spellEnd"/>
      <w:r w:rsidR="00F83F36" w:rsidRPr="0089461D">
        <w:rPr>
          <w:highlight w:val="yellow"/>
          <w:lang w:val="es-MX"/>
        </w:rPr>
        <w:t>, 2017</w:t>
      </w:r>
      <w:r w:rsidRPr="0089461D">
        <w:rPr>
          <w:highlight w:val="yellow"/>
          <w:lang w:val="es-MX"/>
        </w:rPr>
        <w:t xml:space="preserve">; 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rsidR="00043C60" w:rsidRPr="005069B3" w:rsidRDefault="00D85F05" w:rsidP="009B1E0D">
      <w:pPr>
        <w:pStyle w:val="Ttulo2"/>
        <w:rPr>
          <w:lang w:val="es-MX"/>
        </w:rPr>
      </w:pPr>
      <w:bookmarkStart w:id="18" w:name="_Toc6936053"/>
      <w:r>
        <w:rPr>
          <w:i/>
          <w:lang w:val="es-MX"/>
        </w:rPr>
        <w:t xml:space="preserve">3.2 </w:t>
      </w:r>
      <w:r w:rsidR="00043C60" w:rsidRPr="005069B3">
        <w:rPr>
          <w:i/>
          <w:lang w:val="es-MX"/>
        </w:rPr>
        <w:t xml:space="preserve">Show </w:t>
      </w:r>
      <w:proofErr w:type="spellStart"/>
      <w:r w:rsidR="00043C60" w:rsidRPr="005069B3">
        <w:rPr>
          <w:i/>
          <w:lang w:val="es-MX"/>
        </w:rPr>
        <w:t>Boat</w:t>
      </w:r>
      <w:proofErr w:type="spellEnd"/>
      <w:r w:rsidR="00043C60" w:rsidRPr="005069B3">
        <w:rPr>
          <w:lang w:val="es-MX"/>
        </w:rPr>
        <w:t xml:space="preserve"> y su legado: El inicio del libro musical</w:t>
      </w:r>
      <w:bookmarkEnd w:id="18"/>
    </w:p>
    <w:p w:rsidR="00043C60" w:rsidRPr="005069B3" w:rsidRDefault="00043C60" w:rsidP="009B1E0D">
      <w:pPr>
        <w:ind w:left="0"/>
        <w:rPr>
          <w:lang w:val="es-MX"/>
        </w:rPr>
      </w:pPr>
      <w:r w:rsidRPr="005069B3">
        <w:rPr>
          <w:lang w:val="es-MX"/>
        </w:rPr>
        <w:t xml:space="preserve">Mientras, en Europa, la </w:t>
      </w:r>
      <w:proofErr w:type="spellStart"/>
      <w:r w:rsidRPr="005069B3">
        <w:rPr>
          <w:lang w:val="es-MX"/>
        </w:rPr>
        <w:t>operetta</w:t>
      </w:r>
      <w:proofErr w:type="spellEnd"/>
      <w:r w:rsidRPr="005069B3">
        <w:rPr>
          <w:lang w:val="es-MX"/>
        </w:rPr>
        <w:t xml:space="preserve"> obtenía fama al usar historias más románticas y dramáticas. Como respuesta, Oscar </w:t>
      </w:r>
      <w:proofErr w:type="spellStart"/>
      <w:r w:rsidRPr="005069B3">
        <w:rPr>
          <w:lang w:val="es-MX"/>
        </w:rPr>
        <w:t>Hammerstein</w:t>
      </w:r>
      <w:proofErr w:type="spellEnd"/>
      <w:r w:rsidRPr="005069B3">
        <w:rPr>
          <w:lang w:val="es-MX"/>
        </w:rPr>
        <w:t xml:space="preserve"> II y P.G </w:t>
      </w:r>
      <w:proofErr w:type="spellStart"/>
      <w:r w:rsidRPr="005069B3">
        <w:rPr>
          <w:lang w:val="es-MX"/>
        </w:rPr>
        <w:t>Wodehouse</w:t>
      </w:r>
      <w:proofErr w:type="spellEnd"/>
      <w:r w:rsidRPr="005069B3">
        <w:rPr>
          <w:lang w:val="es-MX"/>
        </w:rPr>
        <w:t xml:space="preserve"> adaptaron la novela de Edna </w:t>
      </w:r>
      <w:proofErr w:type="spellStart"/>
      <w:r w:rsidRPr="005069B3">
        <w:rPr>
          <w:lang w:val="es-MX"/>
        </w:rPr>
        <w:t>Ferber</w:t>
      </w:r>
      <w:proofErr w:type="spellEnd"/>
      <w:r w:rsidRPr="005069B3">
        <w:rPr>
          <w:lang w:val="es-MX"/>
        </w:rPr>
        <w:t xml:space="preserve">, </w:t>
      </w:r>
      <w:r w:rsidRPr="005069B3">
        <w:rPr>
          <w:i/>
          <w:lang w:val="es-MX"/>
        </w:rPr>
        <w:t xml:space="preserve">Show </w:t>
      </w:r>
      <w:proofErr w:type="spellStart"/>
      <w:r w:rsidRPr="005069B3">
        <w:rPr>
          <w:i/>
          <w:lang w:val="es-MX"/>
        </w:rPr>
        <w:t>Boat</w:t>
      </w:r>
      <w:proofErr w:type="spellEnd"/>
      <w:r w:rsidRPr="005069B3">
        <w:rPr>
          <w:lang w:val="es-MX"/>
        </w:rPr>
        <w:t xml:space="preserve">, a un musical. Se estrenó en </w:t>
      </w:r>
      <w:r w:rsidR="00AA1D20">
        <w:rPr>
          <w:lang w:val="es-MX"/>
        </w:rPr>
        <w:t xml:space="preserve">Broadway en </w:t>
      </w:r>
      <w:r w:rsidR="0066123B">
        <w:rPr>
          <w:lang w:val="es-MX"/>
        </w:rPr>
        <w:t xml:space="preserve">diciembre de 1927, representando </w:t>
      </w:r>
      <w:r w:rsidRPr="005069B3">
        <w:rPr>
          <w:lang w:val="es-MX"/>
        </w:rPr>
        <w:t xml:space="preserve">el aislamiento de las historias con poca </w:t>
      </w:r>
      <w:proofErr w:type="spellStart"/>
      <w:r w:rsidRPr="005069B3">
        <w:rPr>
          <w:lang w:val="es-MX"/>
        </w:rPr>
        <w:t>profunidad</w:t>
      </w:r>
      <w:proofErr w:type="spellEnd"/>
      <w:r w:rsidRPr="005069B3">
        <w:rPr>
          <w:lang w:val="es-MX"/>
        </w:rPr>
        <w:t xml:space="preserve">, </w:t>
      </w:r>
      <w:r w:rsidRPr="005069B3">
        <w:rPr>
          <w:lang w:val="es-MX"/>
        </w:rPr>
        <w:lastRenderedPageBreak/>
        <w:t>eligiendo temas dramáticos y románticos y uniendo baile, música, letras y guión perfectamente, usando cada uno como elemento narrativo.</w:t>
      </w:r>
      <w:r w:rsidR="00AA1D20">
        <w:rPr>
          <w:lang w:val="es-MX"/>
        </w:rPr>
        <w:t xml:space="preserve"> (Lubbock, </w:t>
      </w:r>
      <w:r w:rsidR="0066123B">
        <w:rPr>
          <w:lang w:val="es-MX"/>
        </w:rPr>
        <w:t>1962</w:t>
      </w:r>
      <w:r w:rsidR="00F83F36">
        <w:rPr>
          <w:lang w:val="es-MX"/>
        </w:rPr>
        <w:t xml:space="preserve">; </w:t>
      </w:r>
      <w:proofErr w:type="spellStart"/>
      <w:r w:rsidR="00F83F36">
        <w:rPr>
          <w:lang w:val="es-MX"/>
        </w:rPr>
        <w:t>Kenrick</w:t>
      </w:r>
      <w:proofErr w:type="spellEnd"/>
      <w:r w:rsidR="00F83F36">
        <w:rPr>
          <w:lang w:val="es-MX"/>
        </w:rPr>
        <w:t>, 2017</w:t>
      </w:r>
      <w:r w:rsidR="00AA1D20">
        <w:rPr>
          <w:lang w:val="es-MX"/>
        </w:rPr>
        <w:t>)</w:t>
      </w:r>
    </w:p>
    <w:p w:rsidR="009B1E0D" w:rsidRPr="005069B3" w:rsidRDefault="00043C60" w:rsidP="009B1E0D">
      <w:pPr>
        <w:ind w:left="0"/>
        <w:rPr>
          <w:lang w:val="es-MX"/>
        </w:rPr>
      </w:pPr>
      <w:r w:rsidRPr="005069B3">
        <w:rPr>
          <w:i/>
          <w:lang w:val="es-MX"/>
        </w:rPr>
        <w:t xml:space="preserve">Show </w:t>
      </w:r>
      <w:proofErr w:type="spellStart"/>
      <w:r w:rsidRPr="005069B3">
        <w:rPr>
          <w:i/>
          <w:lang w:val="es-MX"/>
        </w:rPr>
        <w:t>Boat</w:t>
      </w:r>
      <w:proofErr w:type="spellEnd"/>
      <w:r w:rsidRPr="005069B3">
        <w:rPr>
          <w:lang w:val="es-MX"/>
        </w:rPr>
        <w:t xml:space="preserve"> fue un éxito increíble, a pesar de que la historia se centrara en un romance interracial. Guiados por su éxito, muchos grupos teatrales escribieron y compusieron musicales que seguían el estilo de </w:t>
      </w:r>
      <w:r w:rsidRPr="005069B3">
        <w:rPr>
          <w:i/>
          <w:lang w:val="es-MX"/>
        </w:rPr>
        <w:t xml:space="preserve">Show </w:t>
      </w:r>
      <w:proofErr w:type="spellStart"/>
      <w:r w:rsidRPr="005069B3">
        <w:rPr>
          <w:i/>
          <w:lang w:val="es-MX"/>
        </w:rPr>
        <w:t>Boat</w:t>
      </w:r>
      <w:proofErr w:type="spellEnd"/>
      <w:r w:rsidRPr="005069B3">
        <w:rPr>
          <w:lang w:val="es-MX"/>
        </w:rPr>
        <w:t xml:space="preserve"> y su yuxtaposición de música, baile y </w:t>
      </w:r>
      <w:proofErr w:type="spellStart"/>
      <w:r w:rsidRPr="005069B3">
        <w:rPr>
          <w:lang w:val="es-MX"/>
        </w:rPr>
        <w:t>libretto</w:t>
      </w:r>
      <w:proofErr w:type="spellEnd"/>
      <w:r w:rsidRPr="005069B3">
        <w:rPr>
          <w:lang w:val="es-MX"/>
        </w:rPr>
        <w:t xml:space="preserve">. Aunque la mayoría de los musicales seguían inclinándose hacia </w:t>
      </w:r>
      <w:proofErr w:type="spellStart"/>
      <w:r w:rsidRPr="005069B3">
        <w:rPr>
          <w:lang w:val="es-MX"/>
        </w:rPr>
        <w:t>revues</w:t>
      </w:r>
      <w:proofErr w:type="spellEnd"/>
      <w:r w:rsidRPr="005069B3">
        <w:rPr>
          <w:lang w:val="es-MX"/>
        </w:rPr>
        <w:t xml:space="preserve">, sirvieron como cimientos para los musicales por venir. </w:t>
      </w:r>
      <w:proofErr w:type="spellStart"/>
      <w:r w:rsidRPr="005069B3">
        <w:rPr>
          <w:i/>
          <w:lang w:val="es-MX"/>
        </w:rPr>
        <w:t>Anything</w:t>
      </w:r>
      <w:proofErr w:type="spellEnd"/>
      <w:r w:rsidRPr="005069B3">
        <w:rPr>
          <w:i/>
          <w:lang w:val="es-MX"/>
        </w:rPr>
        <w:t xml:space="preserve"> </w:t>
      </w:r>
      <w:proofErr w:type="spellStart"/>
      <w:r w:rsidRPr="005069B3">
        <w:rPr>
          <w:i/>
          <w:lang w:val="es-MX"/>
        </w:rPr>
        <w:t>Goes</w:t>
      </w:r>
      <w:proofErr w:type="spellEnd"/>
      <w:r w:rsidRPr="005069B3">
        <w:rPr>
          <w:lang w:val="es-MX"/>
        </w:rPr>
        <w:t xml:space="preserve"> de Cole </w:t>
      </w:r>
      <w:proofErr w:type="spellStart"/>
      <w:r w:rsidRPr="005069B3">
        <w:rPr>
          <w:lang w:val="es-MX"/>
        </w:rPr>
        <w:t>Porter</w:t>
      </w:r>
      <w:proofErr w:type="spellEnd"/>
      <w:r w:rsidR="0066123B">
        <w:rPr>
          <w:lang w:val="es-MX"/>
        </w:rPr>
        <w:t xml:space="preserve"> se estrenó en 1934 y</w:t>
      </w:r>
      <w:r w:rsidRPr="005069B3">
        <w:rPr>
          <w:lang w:val="es-MX"/>
        </w:rPr>
        <w:t xml:space="preserve"> significó otro paso hacia un libro musical, lo opuesto a </w:t>
      </w:r>
      <w:r w:rsidR="0066123B">
        <w:rPr>
          <w:lang w:val="es-MX"/>
        </w:rPr>
        <w:t xml:space="preserve">las </w:t>
      </w:r>
      <w:r w:rsidRPr="005069B3">
        <w:rPr>
          <w:lang w:val="es-MX"/>
        </w:rPr>
        <w:t>revistas musicales</w:t>
      </w:r>
      <w:r w:rsidRPr="0089461D">
        <w:rPr>
          <w:highlight w:val="yellow"/>
          <w:lang w:val="es-MX"/>
        </w:rPr>
        <w:t xml:space="preserve">. </w:t>
      </w:r>
      <w:r w:rsidR="00F83F36" w:rsidRPr="0089461D">
        <w:rPr>
          <w:highlight w:val="yellow"/>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sidRPr="0089461D">
        <w:rPr>
          <w:highlight w:val="yellow"/>
          <w:lang w:val="es-MX"/>
        </w:rPr>
        <w:t>)</w:t>
      </w:r>
    </w:p>
    <w:p w:rsidR="00897FF3" w:rsidRPr="005069B3" w:rsidRDefault="00D85F05" w:rsidP="0089461D">
      <w:pPr>
        <w:pStyle w:val="Ttulo1"/>
      </w:pPr>
      <w:bookmarkStart w:id="19" w:name="_Toc6936054"/>
      <w:r>
        <w:t xml:space="preserve">4 </w:t>
      </w:r>
      <w:r w:rsidR="00897FF3" w:rsidRPr="005069B3">
        <w:t>La Edad De Oro</w:t>
      </w:r>
      <w:bookmarkEnd w:id="19"/>
    </w:p>
    <w:p w:rsidR="00043C60" w:rsidRPr="005069B3" w:rsidRDefault="00D85F05" w:rsidP="009B1E0D">
      <w:pPr>
        <w:pStyle w:val="Ttulo2"/>
        <w:rPr>
          <w:lang w:val="es-MX"/>
        </w:rPr>
      </w:pPr>
      <w:bookmarkStart w:id="20" w:name="_Toc6936055"/>
      <w:r>
        <w:rPr>
          <w:i/>
          <w:lang w:val="es-MX"/>
        </w:rPr>
        <w:t xml:space="preserve">4.1 </w:t>
      </w:r>
      <w:r w:rsidR="00043C60" w:rsidRPr="005069B3">
        <w:rPr>
          <w:i/>
          <w:lang w:val="es-MX"/>
        </w:rPr>
        <w:t>Oklahoma</w:t>
      </w:r>
      <w:proofErr w:type="gramStart"/>
      <w:r w:rsidR="00043C60" w:rsidRPr="005069B3">
        <w:rPr>
          <w:i/>
          <w:lang w:val="es-MX"/>
        </w:rPr>
        <w:t>!</w:t>
      </w:r>
      <w:proofErr w:type="gramEnd"/>
      <w:r w:rsidR="00043C60" w:rsidRPr="005069B3">
        <w:rPr>
          <w:lang w:val="es-MX"/>
        </w:rPr>
        <w:t xml:space="preserve"> y su legado</w:t>
      </w:r>
      <w:bookmarkEnd w:id="20"/>
    </w:p>
    <w:p w:rsidR="00043C60" w:rsidRPr="005069B3" w:rsidRDefault="00043C60" w:rsidP="009B1E0D">
      <w:pPr>
        <w:ind w:left="0"/>
        <w:rPr>
          <w:lang w:val="es-MX"/>
        </w:rPr>
      </w:pPr>
      <w:r w:rsidRPr="005069B3">
        <w:rPr>
          <w:lang w:val="es-MX"/>
        </w:rPr>
        <w:t xml:space="preserve">Aunque la Gran Depresión de 1929 redujo la cantidad de musicales estrenados en los años treinta, la Edad de Oro del teatro musical llegó en 1943, con </w:t>
      </w:r>
      <w:r w:rsidRPr="005069B3">
        <w:rPr>
          <w:i/>
          <w:lang w:val="es-MX"/>
        </w:rPr>
        <w:t>Oklahoma</w:t>
      </w:r>
      <w:proofErr w:type="gramStart"/>
      <w:r w:rsidRPr="005069B3">
        <w:rPr>
          <w:i/>
          <w:lang w:val="es-MX"/>
        </w:rPr>
        <w:t>!</w:t>
      </w:r>
      <w:proofErr w:type="gramEnd"/>
      <w:r w:rsidRPr="005069B3">
        <w:rPr>
          <w:lang w:val="es-MX"/>
        </w:rPr>
        <w:t xml:space="preserve"> El musical de Oscar </w:t>
      </w:r>
      <w:proofErr w:type="spellStart"/>
      <w:r w:rsidRPr="005069B3">
        <w:rPr>
          <w:lang w:val="es-MX"/>
        </w:rPr>
        <w:t>Hammerstein</w:t>
      </w:r>
      <w:proofErr w:type="spellEnd"/>
      <w:r w:rsidRPr="005069B3">
        <w:rPr>
          <w:lang w:val="es-MX"/>
        </w:rPr>
        <w:t xml:space="preserve"> I y Richard Rogers unía una historia coherente con canciones que no solo servían como una vista a los personajes, sino que avanz</w:t>
      </w:r>
      <w:r w:rsidR="00E11324">
        <w:rPr>
          <w:lang w:val="es-MX"/>
        </w:rPr>
        <w:t>aban la historia por sí</w:t>
      </w:r>
      <w:r w:rsidR="0093724D" w:rsidRPr="005069B3">
        <w:rPr>
          <w:lang w:val="es-MX"/>
        </w:rPr>
        <w:t xml:space="preserve"> solas, e incluía</w:t>
      </w:r>
      <w:r w:rsidRPr="005069B3">
        <w:rPr>
          <w:lang w:val="es-MX"/>
        </w:rPr>
        <w:t xml:space="preserve"> un número de ballet antes del intermedio que predecía el desenlace de la historia. Fue el primer musical de Broadway clasificado como “</w:t>
      </w:r>
      <w:proofErr w:type="spellStart"/>
      <w:r w:rsidRPr="005069B3">
        <w:rPr>
          <w:lang w:val="es-MX"/>
        </w:rPr>
        <w:t>blockbuster</w:t>
      </w:r>
      <w:proofErr w:type="spellEnd"/>
      <w:r w:rsidRPr="005069B3">
        <w:rPr>
          <w:lang w:val="es-MX"/>
        </w:rPr>
        <w:t>”</w:t>
      </w:r>
      <w:r w:rsidR="00E11324">
        <w:rPr>
          <w:lang w:val="es-MX"/>
        </w:rPr>
        <w:t>,</w:t>
      </w:r>
      <w:r w:rsidRPr="005069B3">
        <w:rPr>
          <w:lang w:val="es-MX"/>
        </w:rPr>
        <w:t xml:space="preserve"> consiguien</w:t>
      </w:r>
      <w:r w:rsidR="0093724D" w:rsidRPr="005069B3">
        <w:rPr>
          <w:lang w:val="es-MX"/>
        </w:rPr>
        <w:t xml:space="preserve">do 2 </w:t>
      </w:r>
      <w:r w:rsidR="00E11324">
        <w:rPr>
          <w:lang w:val="es-MX"/>
        </w:rPr>
        <w:t>212 presentaciones, lanzando al dú</w:t>
      </w:r>
      <w:r w:rsidRPr="005069B3">
        <w:rPr>
          <w:lang w:val="es-MX"/>
        </w:rPr>
        <w:t>o teatral a la fama,</w:t>
      </w:r>
      <w:r w:rsidR="00E11324">
        <w:rPr>
          <w:lang w:val="es-MX"/>
        </w:rPr>
        <w:t xml:space="preserve"> mismos</w:t>
      </w:r>
      <w:r w:rsidRPr="005069B3">
        <w:rPr>
          <w:lang w:val="es-MX"/>
        </w:rPr>
        <w:t xml:space="preserve"> que posteriormente estrenó los musicales </w:t>
      </w:r>
      <w:proofErr w:type="spellStart"/>
      <w:r w:rsidRPr="005069B3">
        <w:rPr>
          <w:i/>
          <w:lang w:val="es-MX"/>
        </w:rPr>
        <w:t>Carousel</w:t>
      </w:r>
      <w:proofErr w:type="spellEnd"/>
      <w:r w:rsidRPr="005069B3">
        <w:rPr>
          <w:lang w:val="es-MX"/>
        </w:rPr>
        <w:t xml:space="preserve"> en 1945, </w:t>
      </w:r>
      <w:proofErr w:type="spellStart"/>
      <w:r w:rsidRPr="005069B3">
        <w:rPr>
          <w:i/>
          <w:lang w:val="es-MX"/>
        </w:rPr>
        <w:t>The</w:t>
      </w:r>
      <w:proofErr w:type="spellEnd"/>
      <w:r w:rsidRPr="005069B3">
        <w:rPr>
          <w:i/>
          <w:lang w:val="es-MX"/>
        </w:rPr>
        <w:t xml:space="preserve"> King and I</w:t>
      </w:r>
      <w:r w:rsidRPr="005069B3">
        <w:rPr>
          <w:lang w:val="es-MX"/>
        </w:rPr>
        <w:t xml:space="preserve"> en 1951 y </w:t>
      </w:r>
      <w:proofErr w:type="spellStart"/>
      <w:r w:rsidRPr="005069B3">
        <w:rPr>
          <w:i/>
          <w:lang w:val="es-MX"/>
        </w:rPr>
        <w:t>The</w:t>
      </w:r>
      <w:proofErr w:type="spellEnd"/>
      <w:r w:rsidRPr="005069B3">
        <w:rPr>
          <w:i/>
          <w:lang w:val="es-MX"/>
        </w:rPr>
        <w:t xml:space="preserve"> </w:t>
      </w:r>
      <w:proofErr w:type="spellStart"/>
      <w:r w:rsidRPr="005069B3">
        <w:rPr>
          <w:i/>
          <w:lang w:val="es-MX"/>
        </w:rPr>
        <w:t>Sound</w:t>
      </w:r>
      <w:proofErr w:type="spellEnd"/>
      <w:r w:rsidRPr="005069B3">
        <w:rPr>
          <w:i/>
          <w:lang w:val="es-MX"/>
        </w:rPr>
        <w:t xml:space="preserve"> of </w:t>
      </w:r>
      <w:proofErr w:type="spellStart"/>
      <w:r w:rsidRPr="005069B3">
        <w:rPr>
          <w:i/>
          <w:lang w:val="es-MX"/>
        </w:rPr>
        <w:t>Music</w:t>
      </w:r>
      <w:proofErr w:type="spellEnd"/>
      <w:r w:rsidRPr="005069B3">
        <w:rPr>
          <w:lang w:val="es-MX"/>
        </w:rPr>
        <w:t xml:space="preserve"> en 1959, este último, conocido en Latinoamérica como </w:t>
      </w:r>
      <w:r w:rsidRPr="005069B3">
        <w:rPr>
          <w:i/>
          <w:lang w:val="es-MX"/>
        </w:rPr>
        <w:t>La novicia rebelde</w:t>
      </w:r>
      <w:r w:rsidRPr="005069B3">
        <w:rPr>
          <w:lang w:val="es-MX"/>
        </w:rPr>
        <w:t xml:space="preserve">. </w:t>
      </w:r>
      <w:r w:rsidR="0066123B">
        <w:rPr>
          <w:lang w:val="es-MX"/>
        </w:rPr>
        <w:t xml:space="preserve"> </w:t>
      </w:r>
      <w:r w:rsidR="0066123B" w:rsidRPr="0089461D">
        <w:rPr>
          <w:highlight w:val="yellow"/>
          <w:lang w:val="es-MX"/>
        </w:rPr>
        <w:t>(Lubbock, 1962)</w:t>
      </w:r>
    </w:p>
    <w:p w:rsidR="00043C60" w:rsidRPr="005069B3" w:rsidRDefault="00043C60" w:rsidP="009B1E0D">
      <w:pPr>
        <w:ind w:left="0"/>
        <w:rPr>
          <w:color w:val="222222"/>
          <w:shd w:val="clear" w:color="auto" w:fill="FFFFFF"/>
          <w:lang w:val="es-MX"/>
        </w:rPr>
      </w:pPr>
      <w:r w:rsidRPr="005069B3">
        <w:rPr>
          <w:lang w:val="es-MX"/>
        </w:rPr>
        <w:lastRenderedPageBreak/>
        <w:t xml:space="preserve">El éxito de </w:t>
      </w:r>
      <w:r w:rsidRPr="005069B3">
        <w:rPr>
          <w:i/>
          <w:lang w:val="es-MX"/>
        </w:rPr>
        <w:t>Oklahoma</w:t>
      </w:r>
      <w:proofErr w:type="gramStart"/>
      <w:r w:rsidRPr="005069B3">
        <w:rPr>
          <w:i/>
          <w:lang w:val="es-MX"/>
        </w:rPr>
        <w:t>!</w:t>
      </w:r>
      <w:proofErr w:type="gramEnd"/>
      <w:r w:rsidRPr="005069B3">
        <w:rPr>
          <w:lang w:val="es-MX"/>
        </w:rPr>
        <w:t xml:space="preserve"> deshizo la tradición de revistas musicales y empezó la moda de musicales con historias más profundas y complejas</w:t>
      </w:r>
      <w:r w:rsidRPr="0089461D">
        <w:rPr>
          <w:strike/>
          <w:lang w:val="es-MX"/>
        </w:rPr>
        <w:t xml:space="preserve">. </w:t>
      </w:r>
      <w:r w:rsidR="00F83F36">
        <w:rPr>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Pr>
          <w:lang w:val="es-MX"/>
        </w:rPr>
        <w:t xml:space="preserve">) </w:t>
      </w:r>
      <w:r w:rsidRPr="005069B3">
        <w:rPr>
          <w:lang w:val="es-MX"/>
        </w:rPr>
        <w:t xml:space="preserve">Le siguieron musicales como </w:t>
      </w:r>
      <w:proofErr w:type="spellStart"/>
      <w:r w:rsidRPr="005069B3">
        <w:rPr>
          <w:i/>
          <w:lang w:val="es-MX"/>
        </w:rPr>
        <w:t>Annie</w:t>
      </w:r>
      <w:proofErr w:type="spellEnd"/>
      <w:r w:rsidRPr="005069B3">
        <w:rPr>
          <w:i/>
          <w:lang w:val="es-MX"/>
        </w:rPr>
        <w:t xml:space="preserve"> </w:t>
      </w:r>
      <w:proofErr w:type="spellStart"/>
      <w:r w:rsidRPr="005069B3">
        <w:rPr>
          <w:i/>
          <w:lang w:val="es-MX"/>
        </w:rPr>
        <w:t>Get</w:t>
      </w:r>
      <w:proofErr w:type="spellEnd"/>
      <w:r w:rsidRPr="005069B3">
        <w:rPr>
          <w:i/>
          <w:lang w:val="es-MX"/>
        </w:rPr>
        <w:t xml:space="preserve"> </w:t>
      </w:r>
      <w:proofErr w:type="spellStart"/>
      <w:r w:rsidRPr="005069B3">
        <w:rPr>
          <w:i/>
          <w:lang w:val="es-MX"/>
        </w:rPr>
        <w:t>Your</w:t>
      </w:r>
      <w:proofErr w:type="spellEnd"/>
      <w:r w:rsidRPr="005069B3">
        <w:rPr>
          <w:i/>
          <w:lang w:val="es-MX"/>
        </w:rPr>
        <w:t xml:space="preserve"> </w:t>
      </w:r>
      <w:proofErr w:type="spellStart"/>
      <w:r w:rsidRPr="005069B3">
        <w:rPr>
          <w:i/>
          <w:lang w:val="es-MX"/>
        </w:rPr>
        <w:t>Gun</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Fields</w:t>
      </w:r>
      <w:proofErr w:type="spellEnd"/>
      <w:r w:rsidR="0066123B" w:rsidRPr="0089461D">
        <w:rPr>
          <w:highlight w:val="yellow"/>
          <w:lang w:val="es-MX"/>
        </w:rPr>
        <w:t>, 1946</w:t>
      </w:r>
      <w:r w:rsidR="0066123B">
        <w:rPr>
          <w:lang w:val="es-MX"/>
        </w:rPr>
        <w:t xml:space="preserve">), </w:t>
      </w:r>
      <w:r w:rsidRPr="005069B3">
        <w:rPr>
          <w:lang w:val="es-MX"/>
        </w:rPr>
        <w:t xml:space="preserve">basado en la carrera de </w:t>
      </w:r>
      <w:proofErr w:type="spellStart"/>
      <w:r w:rsidRPr="005069B3">
        <w:rPr>
          <w:lang w:val="es-MX"/>
        </w:rPr>
        <w:t>Annie</w:t>
      </w:r>
      <w:proofErr w:type="spellEnd"/>
      <w:r w:rsidRPr="005069B3">
        <w:rPr>
          <w:lang w:val="es-MX"/>
        </w:rPr>
        <w:t xml:space="preserve"> </w:t>
      </w:r>
      <w:proofErr w:type="spellStart"/>
      <w:r w:rsidRPr="005069B3">
        <w:rPr>
          <w:lang w:val="es-MX"/>
        </w:rPr>
        <w:t>Oakley</w:t>
      </w:r>
      <w:proofErr w:type="spellEnd"/>
      <w:r w:rsidRPr="005069B3">
        <w:rPr>
          <w:lang w:val="es-MX"/>
        </w:rPr>
        <w:t xml:space="preserve">, </w:t>
      </w:r>
      <w:proofErr w:type="spellStart"/>
      <w:r w:rsidRPr="005069B3">
        <w:rPr>
          <w:i/>
          <w:lang w:val="es-MX"/>
        </w:rPr>
        <w:t>Kiss</w:t>
      </w:r>
      <w:proofErr w:type="spellEnd"/>
      <w:r w:rsidRPr="005069B3">
        <w:rPr>
          <w:i/>
          <w:lang w:val="es-MX"/>
        </w:rPr>
        <w:t xml:space="preserve"> Me Kate</w:t>
      </w:r>
      <w:r w:rsidR="0066123B">
        <w:rPr>
          <w:lang w:val="es-MX"/>
        </w:rPr>
        <w:t xml:space="preserve"> </w:t>
      </w:r>
      <w:r w:rsidR="0066123B" w:rsidRPr="0089461D">
        <w:rPr>
          <w:highlight w:val="yellow"/>
          <w:lang w:val="es-MX"/>
        </w:rPr>
        <w:t>(</w:t>
      </w:r>
      <w:proofErr w:type="spellStart"/>
      <w:r w:rsidR="0066123B" w:rsidRPr="0089461D">
        <w:rPr>
          <w:highlight w:val="yellow"/>
          <w:lang w:val="es-MX"/>
        </w:rPr>
        <w:t>Spewack</w:t>
      </w:r>
      <w:proofErr w:type="spellEnd"/>
      <w:r w:rsidR="0066123B" w:rsidRPr="0089461D">
        <w:rPr>
          <w:highlight w:val="yellow"/>
          <w:lang w:val="es-MX"/>
        </w:rPr>
        <w:t>, 1948)</w:t>
      </w:r>
      <w:r w:rsidRPr="0089461D">
        <w:rPr>
          <w:highlight w:val="yellow"/>
          <w:lang w:val="es-MX"/>
        </w:rPr>
        <w:t>,</w:t>
      </w:r>
      <w:r w:rsidRPr="005069B3">
        <w:rPr>
          <w:lang w:val="es-MX"/>
        </w:rPr>
        <w:t xml:space="preserve"> una adaptación de </w:t>
      </w:r>
      <w:r w:rsidRPr="005069B3">
        <w:rPr>
          <w:i/>
          <w:lang w:val="es-MX"/>
        </w:rPr>
        <w:t>La Fierecilla Domada</w:t>
      </w:r>
      <w:r w:rsidRPr="005069B3">
        <w:rPr>
          <w:lang w:val="es-MX"/>
        </w:rPr>
        <w:t xml:space="preserve"> de William Shakespeare y </w:t>
      </w:r>
      <w:proofErr w:type="spellStart"/>
      <w:r w:rsidRPr="005069B3">
        <w:rPr>
          <w:i/>
          <w:lang w:val="es-MX"/>
        </w:rPr>
        <w:t>Guys</w:t>
      </w:r>
      <w:proofErr w:type="spellEnd"/>
      <w:r w:rsidRPr="005069B3">
        <w:rPr>
          <w:i/>
          <w:lang w:val="es-MX"/>
        </w:rPr>
        <w:t xml:space="preserve"> and </w:t>
      </w:r>
      <w:proofErr w:type="spellStart"/>
      <w:r w:rsidRPr="005069B3">
        <w:rPr>
          <w:i/>
          <w:lang w:val="es-MX"/>
        </w:rPr>
        <w:t>Dolls</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Runyon</w:t>
      </w:r>
      <w:proofErr w:type="spellEnd"/>
      <w:r w:rsidR="0066123B" w:rsidRPr="0089461D">
        <w:rPr>
          <w:highlight w:val="yellow"/>
          <w:lang w:val="es-MX"/>
        </w:rPr>
        <w:t>, 1950)</w:t>
      </w:r>
      <w:r w:rsidR="00E11324" w:rsidRPr="0089461D">
        <w:rPr>
          <w:highlight w:val="yellow"/>
          <w:lang w:val="es-MX"/>
        </w:rPr>
        <w:t>.</w:t>
      </w:r>
      <w:r w:rsidR="00E11324">
        <w:rPr>
          <w:lang w:val="es-MX"/>
        </w:rPr>
        <w:t xml:space="preserve"> El dú</w:t>
      </w:r>
      <w:r w:rsidRPr="005069B3">
        <w:rPr>
          <w:lang w:val="es-MX"/>
        </w:rPr>
        <w:t xml:space="preserve">o teatral </w:t>
      </w:r>
      <w:r w:rsidR="00E11324">
        <w:rPr>
          <w:lang w:val="es-MX"/>
        </w:rPr>
        <w:t xml:space="preserve">de </w:t>
      </w:r>
      <w:r w:rsidR="0066123B">
        <w:rPr>
          <w:color w:val="222222"/>
          <w:shd w:val="clear" w:color="auto" w:fill="FFFFFF"/>
          <w:lang w:val="es-MX"/>
        </w:rPr>
        <w:t xml:space="preserve">Alan </w:t>
      </w:r>
      <w:proofErr w:type="spellStart"/>
      <w:r w:rsidR="0066123B">
        <w:rPr>
          <w:color w:val="222222"/>
          <w:shd w:val="clear" w:color="auto" w:fill="FFFFFF"/>
          <w:lang w:val="es-MX"/>
        </w:rPr>
        <w:t>Jay</w:t>
      </w:r>
      <w:proofErr w:type="spellEnd"/>
      <w:r w:rsidR="0066123B">
        <w:rPr>
          <w:color w:val="222222"/>
          <w:shd w:val="clear" w:color="auto" w:fill="FFFFFF"/>
          <w:lang w:val="es-MX"/>
        </w:rPr>
        <w:t xml:space="preserve"> Lerner y</w:t>
      </w:r>
      <w:r w:rsidRPr="005069B3">
        <w:rPr>
          <w:color w:val="222222"/>
          <w:shd w:val="clear" w:color="auto" w:fill="FFFFFF"/>
          <w:lang w:val="es-MX"/>
        </w:rPr>
        <w:t xml:space="preserve"> Frederick </w:t>
      </w:r>
      <w:proofErr w:type="spellStart"/>
      <w:r w:rsidRPr="005069B3">
        <w:rPr>
          <w:color w:val="222222"/>
          <w:shd w:val="clear" w:color="auto" w:fill="FFFFFF"/>
          <w:lang w:val="es-MX"/>
        </w:rPr>
        <w:t>Loewe</w:t>
      </w:r>
      <w:proofErr w:type="spellEnd"/>
      <w:r w:rsidRPr="005069B3">
        <w:rPr>
          <w:color w:val="222222"/>
          <w:shd w:val="clear" w:color="auto" w:fill="FFFFFF"/>
          <w:lang w:val="es-MX"/>
        </w:rPr>
        <w:t xml:space="preserve"> escribió y compuso el mega-éxito </w:t>
      </w:r>
      <w:proofErr w:type="spellStart"/>
      <w:r w:rsidRPr="005069B3">
        <w:rPr>
          <w:i/>
          <w:color w:val="222222"/>
          <w:shd w:val="clear" w:color="auto" w:fill="FFFFFF"/>
          <w:lang w:val="es-MX"/>
        </w:rPr>
        <w:t>My</w:t>
      </w:r>
      <w:proofErr w:type="spellEnd"/>
      <w:r w:rsidRPr="005069B3">
        <w:rPr>
          <w:i/>
          <w:color w:val="222222"/>
          <w:shd w:val="clear" w:color="auto" w:fill="FFFFFF"/>
          <w:lang w:val="es-MX"/>
        </w:rPr>
        <w:t xml:space="preserve"> </w:t>
      </w:r>
      <w:proofErr w:type="spellStart"/>
      <w:r w:rsidRPr="005069B3">
        <w:rPr>
          <w:i/>
          <w:color w:val="222222"/>
          <w:shd w:val="clear" w:color="auto" w:fill="FFFFFF"/>
          <w:lang w:val="es-MX"/>
        </w:rPr>
        <w:t>Fair</w:t>
      </w:r>
      <w:proofErr w:type="spellEnd"/>
      <w:r w:rsidRPr="005069B3">
        <w:rPr>
          <w:i/>
          <w:color w:val="222222"/>
          <w:shd w:val="clear" w:color="auto" w:fill="FFFFFF"/>
          <w:lang w:val="es-MX"/>
        </w:rPr>
        <w:t xml:space="preserve"> Lady</w:t>
      </w:r>
      <w:r w:rsidR="0066123B">
        <w:rPr>
          <w:i/>
          <w:color w:val="222222"/>
          <w:shd w:val="clear" w:color="auto" w:fill="FFFFFF"/>
          <w:lang w:val="es-MX"/>
        </w:rPr>
        <w:t xml:space="preserve"> </w:t>
      </w:r>
      <w:r w:rsidR="0066123B" w:rsidRPr="0089461D">
        <w:rPr>
          <w:color w:val="222222"/>
          <w:highlight w:val="yellow"/>
          <w:shd w:val="clear" w:color="auto" w:fill="FFFFFF"/>
          <w:lang w:val="es-MX"/>
        </w:rPr>
        <w:t>(</w:t>
      </w:r>
      <w:proofErr w:type="spellStart"/>
      <w:r w:rsidR="0066123B" w:rsidRPr="0089461D">
        <w:rPr>
          <w:color w:val="222222"/>
          <w:highlight w:val="yellow"/>
          <w:shd w:val="clear" w:color="auto" w:fill="FFFFFF"/>
          <w:lang w:val="es-MX"/>
        </w:rPr>
        <w:t>Lerner</w:t>
      </w:r>
      <w:proofErr w:type="gramStart"/>
      <w:r w:rsidRPr="0089461D">
        <w:rPr>
          <w:color w:val="222222"/>
          <w:highlight w:val="yellow"/>
          <w:shd w:val="clear" w:color="auto" w:fill="FFFFFF"/>
          <w:lang w:val="es-MX"/>
        </w:rPr>
        <w:t>,</w:t>
      </w:r>
      <w:r w:rsidR="0066123B" w:rsidRPr="0089461D">
        <w:rPr>
          <w:color w:val="222222"/>
          <w:highlight w:val="yellow"/>
          <w:shd w:val="clear" w:color="auto" w:fill="FFFFFF"/>
          <w:lang w:val="es-MX"/>
        </w:rPr>
        <w:t>Loewe</w:t>
      </w:r>
      <w:proofErr w:type="spellEnd"/>
      <w:proofErr w:type="gramEnd"/>
      <w:r w:rsidR="0066123B" w:rsidRPr="0089461D">
        <w:rPr>
          <w:color w:val="222222"/>
          <w:highlight w:val="yellow"/>
          <w:shd w:val="clear" w:color="auto" w:fill="FFFFFF"/>
          <w:lang w:val="es-MX"/>
        </w:rPr>
        <w:t>, 1956</w:t>
      </w:r>
      <w:r w:rsidR="0066123B">
        <w:rPr>
          <w:color w:val="222222"/>
          <w:shd w:val="clear" w:color="auto" w:fill="FFFFFF"/>
          <w:lang w:val="es-MX"/>
        </w:rPr>
        <w:t>)</w:t>
      </w:r>
      <w:r w:rsidRPr="005069B3">
        <w:rPr>
          <w:color w:val="222222"/>
          <w:shd w:val="clear" w:color="auto" w:fill="FFFFFF"/>
          <w:lang w:val="es-MX"/>
        </w:rPr>
        <w:t xml:space="preserve"> lanzando al estrellato a la actriz </w:t>
      </w:r>
      <w:proofErr w:type="spellStart"/>
      <w:r w:rsidRPr="005069B3">
        <w:rPr>
          <w:color w:val="222222"/>
          <w:shd w:val="clear" w:color="auto" w:fill="FFFFFF"/>
          <w:lang w:val="es-MX"/>
        </w:rPr>
        <w:t>Julie</w:t>
      </w:r>
      <w:proofErr w:type="spellEnd"/>
      <w:r w:rsidRPr="005069B3">
        <w:rPr>
          <w:color w:val="222222"/>
          <w:shd w:val="clear" w:color="auto" w:fill="FFFFFF"/>
          <w:lang w:val="es-MX"/>
        </w:rPr>
        <w:t xml:space="preserve"> </w:t>
      </w:r>
      <w:proofErr w:type="spellStart"/>
      <w:r w:rsidRPr="005069B3">
        <w:rPr>
          <w:color w:val="222222"/>
          <w:shd w:val="clear" w:color="auto" w:fill="FFFFFF"/>
          <w:lang w:val="es-MX"/>
        </w:rPr>
        <w:t>Andrews</w:t>
      </w:r>
      <w:proofErr w:type="spellEnd"/>
      <w:r w:rsidRPr="005069B3">
        <w:rPr>
          <w:color w:val="222222"/>
          <w:shd w:val="clear" w:color="auto" w:fill="FFFFFF"/>
          <w:lang w:val="es-MX"/>
        </w:rPr>
        <w:t xml:space="preserve">. En </w:t>
      </w:r>
      <w:r w:rsidRPr="0089461D">
        <w:rPr>
          <w:color w:val="222222"/>
          <w:highlight w:val="yellow"/>
          <w:shd w:val="clear" w:color="auto" w:fill="FFFFFF"/>
          <w:lang w:val="es-MX"/>
        </w:rPr>
        <w:t xml:space="preserve">1957 se estrenó </w:t>
      </w:r>
      <w:r w:rsidRPr="0089461D">
        <w:rPr>
          <w:i/>
          <w:color w:val="222222"/>
          <w:highlight w:val="yellow"/>
          <w:shd w:val="clear" w:color="auto" w:fill="FFFFFF"/>
          <w:lang w:val="es-MX"/>
        </w:rPr>
        <w:t xml:space="preserve">West </w:t>
      </w:r>
      <w:proofErr w:type="spellStart"/>
      <w:r w:rsidRPr="0089461D">
        <w:rPr>
          <w:i/>
          <w:color w:val="222222"/>
          <w:highlight w:val="yellow"/>
          <w:shd w:val="clear" w:color="auto" w:fill="FFFFFF"/>
          <w:lang w:val="es-MX"/>
        </w:rPr>
        <w:t>Side</w:t>
      </w:r>
      <w:proofErr w:type="spellEnd"/>
      <w:r w:rsidRPr="0089461D">
        <w:rPr>
          <w:i/>
          <w:color w:val="222222"/>
          <w:highlight w:val="yellow"/>
          <w:shd w:val="clear" w:color="auto" w:fill="FFFFFF"/>
          <w:lang w:val="es-MX"/>
        </w:rPr>
        <w:t xml:space="preserve"> </w:t>
      </w:r>
      <w:proofErr w:type="spellStart"/>
      <w:r w:rsidRPr="0089461D">
        <w:rPr>
          <w:i/>
          <w:color w:val="222222"/>
          <w:highlight w:val="yellow"/>
          <w:shd w:val="clear" w:color="auto" w:fill="FFFFFF"/>
          <w:lang w:val="es-MX"/>
        </w:rPr>
        <w:t>Story</w:t>
      </w:r>
      <w:proofErr w:type="spellEnd"/>
      <w:r w:rsidRPr="0089461D">
        <w:rPr>
          <w:color w:val="222222"/>
          <w:highlight w:val="yellow"/>
          <w:shd w:val="clear" w:color="auto" w:fill="FFFFFF"/>
          <w:lang w:val="es-MX"/>
        </w:rPr>
        <w:t xml:space="preserve">, compuesto por Leonard </w:t>
      </w:r>
      <w:proofErr w:type="spellStart"/>
      <w:r w:rsidRPr="0089461D">
        <w:rPr>
          <w:color w:val="222222"/>
          <w:highlight w:val="yellow"/>
          <w:shd w:val="clear" w:color="auto" w:fill="FFFFFF"/>
          <w:lang w:val="es-MX"/>
        </w:rPr>
        <w:t>Bernstein</w:t>
      </w:r>
      <w:proofErr w:type="spellEnd"/>
      <w:r w:rsidRPr="0089461D">
        <w:rPr>
          <w:color w:val="222222"/>
          <w:highlight w:val="yellow"/>
          <w:shd w:val="clear" w:color="auto" w:fill="FFFFFF"/>
          <w:lang w:val="es-MX"/>
        </w:rPr>
        <w:t xml:space="preserve"> y Stephen </w:t>
      </w:r>
      <w:proofErr w:type="spellStart"/>
      <w:r w:rsidRPr="0089461D">
        <w:rPr>
          <w:color w:val="222222"/>
          <w:highlight w:val="yellow"/>
          <w:shd w:val="clear" w:color="auto" w:fill="FFFFFF"/>
          <w:lang w:val="es-MX"/>
        </w:rPr>
        <w:t>Sondheim</w:t>
      </w:r>
      <w:proofErr w:type="spellEnd"/>
      <w:r w:rsidRPr="0089461D">
        <w:rPr>
          <w:color w:val="222222"/>
          <w:highlight w:val="yellow"/>
          <w:shd w:val="clear" w:color="auto" w:fill="FFFFFF"/>
          <w:lang w:val="es-MX"/>
        </w:rPr>
        <w:t>,</w:t>
      </w:r>
      <w:r w:rsidRPr="005069B3">
        <w:rPr>
          <w:color w:val="222222"/>
          <w:shd w:val="clear" w:color="auto" w:fill="FFFFFF"/>
          <w:lang w:val="es-MX"/>
        </w:rPr>
        <w:t xml:space="preserve"> que adaptó</w:t>
      </w:r>
      <w:r w:rsidRPr="005069B3">
        <w:rPr>
          <w:i/>
          <w:color w:val="222222"/>
          <w:shd w:val="clear" w:color="auto" w:fill="FFFFFF"/>
          <w:lang w:val="es-MX"/>
        </w:rPr>
        <w:t xml:space="preserve"> Romeo y Julieta</w:t>
      </w:r>
      <w:r w:rsidRPr="005069B3">
        <w:rPr>
          <w:color w:val="222222"/>
          <w:shd w:val="clear" w:color="auto" w:fill="FFFFFF"/>
          <w:lang w:val="es-MX"/>
        </w:rPr>
        <w:t xml:space="preserve"> a la actualidad, enfrentando puertorriqueños y americanos en Nueva York. </w:t>
      </w:r>
    </w:p>
    <w:p w:rsidR="00043C60" w:rsidRPr="005069B3" w:rsidRDefault="00043C60" w:rsidP="009B1E0D">
      <w:pPr>
        <w:ind w:left="0"/>
        <w:rPr>
          <w:shd w:val="clear" w:color="auto" w:fill="FFFFFF"/>
          <w:lang w:val="es-MX"/>
        </w:rPr>
      </w:pPr>
      <w:proofErr w:type="spellStart"/>
      <w:r w:rsidRPr="0089461D">
        <w:rPr>
          <w:i/>
          <w:highlight w:val="yellow"/>
          <w:shd w:val="clear" w:color="auto" w:fill="FFFFFF"/>
          <w:lang w:val="es-MX"/>
        </w:rPr>
        <w:t>Gyspy</w:t>
      </w:r>
      <w:proofErr w:type="spellEnd"/>
      <w:r w:rsidR="00E11324" w:rsidRPr="0089461D">
        <w:rPr>
          <w:highlight w:val="yellow"/>
          <w:shd w:val="clear" w:color="auto" w:fill="FFFFFF"/>
          <w:lang w:val="es-MX"/>
        </w:rPr>
        <w:t xml:space="preserve"> (Laurents</w:t>
      </w:r>
      <w:proofErr w:type="gramStart"/>
      <w:r w:rsidR="00E11324" w:rsidRPr="0089461D">
        <w:rPr>
          <w:highlight w:val="yellow"/>
          <w:shd w:val="clear" w:color="auto" w:fill="FFFFFF"/>
          <w:lang w:val="es-MX"/>
        </w:rPr>
        <w:t>,1959</w:t>
      </w:r>
      <w:proofErr w:type="gramEnd"/>
      <w:r w:rsidR="00E11324" w:rsidRPr="0089461D">
        <w:rPr>
          <w:highlight w:val="yellow"/>
          <w:shd w:val="clear" w:color="auto" w:fill="FFFFFF"/>
          <w:lang w:val="es-MX"/>
        </w:rPr>
        <w:t>)</w:t>
      </w:r>
      <w:r w:rsidRPr="0089461D">
        <w:rPr>
          <w:highlight w:val="yellow"/>
          <w:shd w:val="clear" w:color="auto" w:fill="FFFFFF"/>
          <w:lang w:val="es-MX"/>
        </w:rPr>
        <w:t>,</w:t>
      </w:r>
      <w:r w:rsidRPr="005069B3">
        <w:rPr>
          <w:shd w:val="clear" w:color="auto" w:fill="FFFFFF"/>
          <w:lang w:val="es-MX"/>
        </w:rPr>
        <w:t xml:space="preserve"> con letras de Stephen </w:t>
      </w:r>
      <w:proofErr w:type="spellStart"/>
      <w:r w:rsidRPr="005069B3">
        <w:rPr>
          <w:shd w:val="clear" w:color="auto" w:fill="FFFFFF"/>
          <w:lang w:val="es-MX"/>
        </w:rPr>
        <w:t>Sonheim</w:t>
      </w:r>
      <w:proofErr w:type="spellEnd"/>
      <w:r w:rsidRPr="005069B3">
        <w:rPr>
          <w:shd w:val="clear" w:color="auto" w:fill="FFFFFF"/>
          <w:lang w:val="es-MX"/>
        </w:rPr>
        <w:t xml:space="preserve"> y música de </w:t>
      </w:r>
      <w:proofErr w:type="spellStart"/>
      <w:r w:rsidRPr="005069B3">
        <w:rPr>
          <w:shd w:val="clear" w:color="auto" w:fill="FFFFFF"/>
          <w:lang w:val="es-MX"/>
        </w:rPr>
        <w:t>Jule</w:t>
      </w:r>
      <w:proofErr w:type="spellEnd"/>
      <w:r w:rsidRPr="005069B3">
        <w:rPr>
          <w:shd w:val="clear" w:color="auto" w:fill="FFFFFF"/>
          <w:lang w:val="es-MX"/>
        </w:rPr>
        <w:t xml:space="preserve"> </w:t>
      </w:r>
      <w:proofErr w:type="spellStart"/>
      <w:r w:rsidRPr="005069B3">
        <w:rPr>
          <w:shd w:val="clear" w:color="auto" w:fill="FFFFFF"/>
          <w:lang w:val="es-MX"/>
        </w:rPr>
        <w:t>Styne</w:t>
      </w:r>
      <w:proofErr w:type="spellEnd"/>
      <w:r w:rsidRPr="005069B3">
        <w:rPr>
          <w:shd w:val="clear" w:color="auto" w:fill="FFFFFF"/>
          <w:lang w:val="es-MX"/>
        </w:rPr>
        <w:t xml:space="preserve"> fue estrenado en 1959. El crítico Ben </w:t>
      </w:r>
      <w:proofErr w:type="spellStart"/>
      <w:r w:rsidRPr="005069B3">
        <w:rPr>
          <w:shd w:val="clear" w:color="auto" w:fill="FFFFFF"/>
          <w:lang w:val="es-MX"/>
        </w:rPr>
        <w:t>Bratley</w:t>
      </w:r>
      <w:proofErr w:type="spellEnd"/>
      <w:r w:rsidRPr="005069B3">
        <w:rPr>
          <w:shd w:val="clear" w:color="auto" w:fill="FFFFFF"/>
          <w:lang w:val="es-MX"/>
        </w:rPr>
        <w:t xml:space="preserve"> lo llamó “el mejor musical de los musicales americanos</w:t>
      </w:r>
      <w:r w:rsidRPr="0089461D">
        <w:rPr>
          <w:highlight w:val="yellow"/>
          <w:shd w:val="clear" w:color="auto" w:fill="FFFFFF"/>
          <w:lang w:val="es-MX"/>
        </w:rPr>
        <w:t>” (</w:t>
      </w:r>
      <w:proofErr w:type="spellStart"/>
      <w:r w:rsidRPr="0089461D">
        <w:rPr>
          <w:highlight w:val="yellow"/>
          <w:shd w:val="clear" w:color="auto" w:fill="FFFFFF"/>
          <w:lang w:val="es-MX"/>
        </w:rPr>
        <w:t>Bratley</w:t>
      </w:r>
      <w:proofErr w:type="spellEnd"/>
      <w:r w:rsidRPr="0089461D">
        <w:rPr>
          <w:highlight w:val="yellow"/>
          <w:shd w:val="clear" w:color="auto" w:fill="FFFFFF"/>
          <w:lang w:val="es-MX"/>
        </w:rPr>
        <w:t>, 2003)</w:t>
      </w:r>
      <w:r w:rsidRPr="005069B3">
        <w:rPr>
          <w:shd w:val="clear" w:color="auto" w:fill="FFFFFF"/>
          <w:lang w:val="es-MX"/>
        </w:rPr>
        <w:t xml:space="preserve"> y el crítico teatral </w:t>
      </w:r>
      <w:proofErr w:type="spellStart"/>
      <w:r w:rsidRPr="005069B3">
        <w:rPr>
          <w:shd w:val="clear" w:color="auto" w:fill="FFFFFF"/>
          <w:lang w:val="es-MX"/>
        </w:rPr>
        <w:t>Clive</w:t>
      </w:r>
      <w:proofErr w:type="spellEnd"/>
      <w:r w:rsidRPr="005069B3">
        <w:rPr>
          <w:shd w:val="clear" w:color="auto" w:fill="FFFFFF"/>
          <w:lang w:val="es-MX"/>
        </w:rPr>
        <w:t xml:space="preserve"> Barnes describió a su personaje principal, Rose, como “uno de los pocos personajes verdaderamente complejos y reales en el musical americano</w:t>
      </w:r>
      <w:r w:rsidRPr="0089461D">
        <w:rPr>
          <w:highlight w:val="yellow"/>
          <w:shd w:val="clear" w:color="auto" w:fill="FFFFFF"/>
          <w:lang w:val="es-MX"/>
        </w:rPr>
        <w:t>” (Barnes, 1974).</w:t>
      </w:r>
      <w:r w:rsidRPr="005069B3">
        <w:rPr>
          <w:shd w:val="clear" w:color="auto" w:fill="FFFFFF"/>
          <w:lang w:val="es-MX"/>
        </w:rPr>
        <w:t xml:space="preserve"> Con estos grandes éxitos, tanto críticos como de audiencias, el musical de Broadway llegó a ser ícono de la cultura del entretenimiento americano.</w:t>
      </w:r>
    </w:p>
    <w:p w:rsidR="00043C60" w:rsidRPr="005069B3" w:rsidRDefault="00D85F05" w:rsidP="009B1E0D">
      <w:pPr>
        <w:pStyle w:val="Ttulo2"/>
        <w:rPr>
          <w:shd w:val="clear" w:color="auto" w:fill="FFFFFF"/>
          <w:lang w:val="es-MX"/>
        </w:rPr>
      </w:pPr>
      <w:bookmarkStart w:id="21" w:name="_Toc6936056"/>
      <w:r>
        <w:rPr>
          <w:shd w:val="clear" w:color="auto" w:fill="FFFFFF"/>
          <w:lang w:val="es-MX"/>
        </w:rPr>
        <w:t xml:space="preserve">4.2 </w:t>
      </w:r>
      <w:r w:rsidR="00043C60" w:rsidRPr="005069B3">
        <w:rPr>
          <w:shd w:val="clear" w:color="auto" w:fill="FFFFFF"/>
          <w:lang w:val="es-MX"/>
        </w:rPr>
        <w:t xml:space="preserve">Stephen </w:t>
      </w:r>
      <w:proofErr w:type="spellStart"/>
      <w:r w:rsidR="00043C60" w:rsidRPr="005069B3">
        <w:rPr>
          <w:shd w:val="clear" w:color="auto" w:fill="FFFFFF"/>
          <w:lang w:val="es-MX"/>
        </w:rPr>
        <w:t>Sondheim</w:t>
      </w:r>
      <w:proofErr w:type="spellEnd"/>
      <w:r w:rsidR="00043C60" w:rsidRPr="005069B3">
        <w:rPr>
          <w:shd w:val="clear" w:color="auto" w:fill="FFFFFF"/>
          <w:lang w:val="es-MX"/>
        </w:rPr>
        <w:t>: Poeta de Broadway</w:t>
      </w:r>
      <w:bookmarkEnd w:id="21"/>
    </w:p>
    <w:p w:rsidR="00043C60" w:rsidRPr="005069B3" w:rsidRDefault="00043C60" w:rsidP="009B1E0D">
      <w:pPr>
        <w:ind w:left="0"/>
        <w:rPr>
          <w:shd w:val="clear" w:color="auto" w:fill="FFFFFF"/>
          <w:lang w:val="es-MX"/>
        </w:rPr>
      </w:pPr>
      <w:r w:rsidRPr="005069B3">
        <w:rPr>
          <w:shd w:val="clear" w:color="auto" w:fill="FFFFFF"/>
          <w:lang w:val="es-MX"/>
        </w:rPr>
        <w:t xml:space="preserve">Con </w:t>
      </w:r>
      <w:proofErr w:type="spellStart"/>
      <w:r w:rsidRPr="005069B3">
        <w:rPr>
          <w:i/>
          <w:shd w:val="clear" w:color="auto" w:fill="FFFFFF"/>
          <w:lang w:val="es-MX"/>
        </w:rPr>
        <w:t>Gypsy</w:t>
      </w:r>
      <w:proofErr w:type="spellEnd"/>
      <w:r w:rsidRPr="005069B3">
        <w:rPr>
          <w:shd w:val="clear" w:color="auto" w:fill="FFFFFF"/>
          <w:lang w:val="es-MX"/>
        </w:rPr>
        <w:t xml:space="preserve"> 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el compositor y </w:t>
      </w:r>
      <w:proofErr w:type="spellStart"/>
      <w:r w:rsidRPr="005069B3">
        <w:rPr>
          <w:shd w:val="clear" w:color="auto" w:fill="FFFFFF"/>
          <w:lang w:val="es-MX"/>
        </w:rPr>
        <w:t>liricista</w:t>
      </w:r>
      <w:proofErr w:type="spellEnd"/>
      <w:r w:rsidRPr="005069B3">
        <w:rPr>
          <w:shd w:val="clear" w:color="auto" w:fill="FFFFFF"/>
          <w:lang w:val="es-MX"/>
        </w:rPr>
        <w:t xml:space="preserve"> Stephen </w:t>
      </w:r>
      <w:proofErr w:type="spellStart"/>
      <w:r w:rsidRPr="005069B3">
        <w:rPr>
          <w:shd w:val="clear" w:color="auto" w:fill="FFFFFF"/>
          <w:lang w:val="es-MX"/>
        </w:rPr>
        <w:t>Sondheim</w:t>
      </w:r>
      <w:proofErr w:type="spellEnd"/>
      <w:r w:rsidRPr="005069B3">
        <w:rPr>
          <w:shd w:val="clear" w:color="auto" w:fill="FFFFFF"/>
          <w:lang w:val="es-MX"/>
        </w:rPr>
        <w:t xml:space="preserve"> se colocó como de los mejores en la historia de Broadway. Sus letras mostraban, al ser leídas con atención, una profundidad y complejidad asombrosa, haciendo uso de rimas ingeniosas y poéticas y tratando temas de muerte, soledad, sexualidad y violencia.</w:t>
      </w:r>
      <w:r w:rsidR="00E11324">
        <w:rPr>
          <w:shd w:val="clear" w:color="auto" w:fill="FFFFFF"/>
          <w:lang w:val="es-MX"/>
        </w:rPr>
        <w:t xml:space="preserve"> (</w:t>
      </w:r>
      <w:proofErr w:type="spellStart"/>
      <w:r w:rsidR="00E11324" w:rsidRPr="0089461D">
        <w:rPr>
          <w:highlight w:val="yellow"/>
          <w:shd w:val="clear" w:color="auto" w:fill="FFFFFF"/>
          <w:lang w:val="es-MX"/>
        </w:rPr>
        <w:t>Fanshawe</w:t>
      </w:r>
      <w:proofErr w:type="spellEnd"/>
      <w:r w:rsidR="00E11324" w:rsidRPr="0089461D">
        <w:rPr>
          <w:highlight w:val="yellow"/>
          <w:shd w:val="clear" w:color="auto" w:fill="FFFFFF"/>
          <w:lang w:val="es-MX"/>
        </w:rPr>
        <w:t>, 2000)</w:t>
      </w:r>
    </w:p>
    <w:p w:rsidR="00043C60" w:rsidRPr="005069B3" w:rsidRDefault="00043C60" w:rsidP="009B1E0D">
      <w:pPr>
        <w:ind w:left="0"/>
        <w:rPr>
          <w:shd w:val="clear" w:color="auto" w:fill="FFFFFF"/>
          <w:lang w:val="es-MX"/>
        </w:rPr>
      </w:pPr>
      <w:r w:rsidRPr="005069B3">
        <w:rPr>
          <w:shd w:val="clear" w:color="auto" w:fill="FFFFFF"/>
          <w:lang w:val="es-MX"/>
        </w:rPr>
        <w:lastRenderedPageBreak/>
        <w:t>Sus m</w:t>
      </w:r>
      <w:r w:rsidRPr="0089461D">
        <w:rPr>
          <w:highlight w:val="yellow"/>
          <w:shd w:val="clear" w:color="auto" w:fill="FFFFFF"/>
          <w:lang w:val="es-MX"/>
        </w:rPr>
        <w:t xml:space="preserve">usicales más notorios por tener letras profundas son </w:t>
      </w:r>
      <w:proofErr w:type="spellStart"/>
      <w:r w:rsidRPr="0089461D">
        <w:rPr>
          <w:i/>
          <w:highlight w:val="yellow"/>
          <w:shd w:val="clear" w:color="auto" w:fill="FFFFFF"/>
          <w:lang w:val="es-MX"/>
        </w:rPr>
        <w:t>Into</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The</w:t>
      </w:r>
      <w:proofErr w:type="spellEnd"/>
      <w:r w:rsidRPr="0089461D">
        <w:rPr>
          <w:i/>
          <w:highlight w:val="yellow"/>
          <w:shd w:val="clear" w:color="auto" w:fill="FFFFFF"/>
          <w:lang w:val="es-MX"/>
        </w:rPr>
        <w:t xml:space="preserve"> Woods</w:t>
      </w:r>
      <w:r w:rsidR="00E11324" w:rsidRPr="0089461D">
        <w:rPr>
          <w:i/>
          <w:highlight w:val="yellow"/>
          <w:shd w:val="clear" w:color="auto" w:fill="FFFFFF"/>
          <w:lang w:val="es-MX"/>
        </w:rPr>
        <w:t xml:space="preserve"> </w:t>
      </w:r>
      <w:r w:rsidR="00E11324" w:rsidRPr="0089461D">
        <w:rPr>
          <w:highlight w:val="yellow"/>
          <w:shd w:val="clear" w:color="auto" w:fill="FFFFFF"/>
          <w:lang w:val="es-MX"/>
        </w:rPr>
        <w:t>(</w:t>
      </w:r>
      <w:proofErr w:type="spellStart"/>
      <w:r w:rsidR="00E11324">
        <w:rPr>
          <w:shd w:val="clear" w:color="auto" w:fill="FFFFFF"/>
          <w:lang w:val="es-MX"/>
        </w:rPr>
        <w:t>Lapine</w:t>
      </w:r>
      <w:proofErr w:type="spellEnd"/>
      <w:r w:rsidR="00E11324">
        <w:rPr>
          <w:shd w:val="clear" w:color="auto" w:fill="FFFFFF"/>
          <w:lang w:val="es-MX"/>
        </w:rPr>
        <w:t>, 1987)</w:t>
      </w:r>
      <w:r w:rsidRPr="005069B3">
        <w:rPr>
          <w:shd w:val="clear" w:color="auto" w:fill="FFFFFF"/>
          <w:lang w:val="es-MX"/>
        </w:rPr>
        <w:t xml:space="preserve">, un musical en el que el primer acto es la narración común de la historia de Cenicienta, Caperucita Rosa, </w:t>
      </w:r>
      <w:proofErr w:type="spellStart"/>
      <w:r w:rsidRPr="005069B3">
        <w:rPr>
          <w:shd w:val="clear" w:color="auto" w:fill="FFFFFF"/>
          <w:lang w:val="es-MX"/>
        </w:rPr>
        <w:t>Rapunzel</w:t>
      </w:r>
      <w:proofErr w:type="spellEnd"/>
      <w:r w:rsidRPr="005069B3">
        <w:rPr>
          <w:shd w:val="clear" w:color="auto" w:fill="FFFFFF"/>
          <w:lang w:val="es-MX"/>
        </w:rPr>
        <w:t xml:space="preserve"> y Jack y las Habichuelas Mágicas, y en el segundo acto la narración sufre un giro y los personajes se dan cuenta de que su final feliz no es tan feliz, y </w:t>
      </w:r>
      <w:proofErr w:type="spellStart"/>
      <w:r w:rsidRPr="005069B3">
        <w:rPr>
          <w:i/>
          <w:shd w:val="clear" w:color="auto" w:fill="FFFFFF"/>
          <w:lang w:val="es-MX"/>
        </w:rPr>
        <w:t>Sweeney</w:t>
      </w:r>
      <w:proofErr w:type="spellEnd"/>
      <w:r w:rsidRPr="005069B3">
        <w:rPr>
          <w:i/>
          <w:shd w:val="clear" w:color="auto" w:fill="FFFFFF"/>
          <w:lang w:val="es-MX"/>
        </w:rPr>
        <w:t xml:space="preserve"> </w:t>
      </w:r>
      <w:proofErr w:type="spellStart"/>
      <w:r w:rsidRPr="005069B3">
        <w:rPr>
          <w:i/>
          <w:shd w:val="clear" w:color="auto" w:fill="FFFFFF"/>
          <w:lang w:val="es-MX"/>
        </w:rPr>
        <w:t>Todd</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Demon</w:t>
      </w:r>
      <w:proofErr w:type="spellEnd"/>
      <w:r w:rsidRPr="005069B3">
        <w:rPr>
          <w:i/>
          <w:shd w:val="clear" w:color="auto" w:fill="FFFFFF"/>
          <w:lang w:val="es-MX"/>
        </w:rPr>
        <w:t xml:space="preserve"> </w:t>
      </w:r>
      <w:proofErr w:type="spellStart"/>
      <w:r w:rsidRPr="005069B3">
        <w:rPr>
          <w:i/>
          <w:shd w:val="clear" w:color="auto" w:fill="FFFFFF"/>
          <w:lang w:val="es-MX"/>
        </w:rPr>
        <w:t>Barber</w:t>
      </w:r>
      <w:proofErr w:type="spellEnd"/>
      <w:r w:rsidRPr="005069B3">
        <w:rPr>
          <w:i/>
          <w:shd w:val="clear" w:color="auto" w:fill="FFFFFF"/>
          <w:lang w:val="es-MX"/>
        </w:rPr>
        <w:t xml:space="preserve"> Of </w:t>
      </w:r>
      <w:proofErr w:type="spellStart"/>
      <w:r w:rsidRPr="005069B3">
        <w:rPr>
          <w:i/>
          <w:shd w:val="clear" w:color="auto" w:fill="FFFFFF"/>
          <w:lang w:val="es-MX"/>
        </w:rPr>
        <w:t>Fleet</w:t>
      </w:r>
      <w:proofErr w:type="spellEnd"/>
      <w:r w:rsidRPr="005069B3">
        <w:rPr>
          <w:i/>
          <w:shd w:val="clear" w:color="auto" w:fill="FFFFFF"/>
          <w:lang w:val="es-MX"/>
        </w:rPr>
        <w:t xml:space="preserve"> Street</w:t>
      </w:r>
      <w:r w:rsidR="00E11324">
        <w:rPr>
          <w:i/>
          <w:shd w:val="clear" w:color="auto" w:fill="FFFFFF"/>
          <w:lang w:val="es-MX"/>
        </w:rPr>
        <w:t xml:space="preserve"> </w:t>
      </w:r>
      <w:r w:rsidR="00E11324" w:rsidRPr="00E11324">
        <w:rPr>
          <w:shd w:val="clear" w:color="auto" w:fill="FFFFFF"/>
          <w:lang w:val="es-MX"/>
        </w:rPr>
        <w:t>(</w:t>
      </w:r>
      <w:proofErr w:type="spellStart"/>
      <w:r w:rsidR="00E11324" w:rsidRPr="0089461D">
        <w:rPr>
          <w:highlight w:val="yellow"/>
          <w:shd w:val="clear" w:color="auto" w:fill="FFFFFF"/>
          <w:lang w:val="es-MX"/>
        </w:rPr>
        <w:t>Wheeler</w:t>
      </w:r>
      <w:proofErr w:type="spellEnd"/>
      <w:r w:rsidR="00E11324" w:rsidRPr="0089461D">
        <w:rPr>
          <w:highlight w:val="yellow"/>
          <w:shd w:val="clear" w:color="auto" w:fill="FFFFFF"/>
          <w:lang w:val="es-MX"/>
        </w:rPr>
        <w:t>,</w:t>
      </w:r>
      <w:r w:rsidR="00E11324">
        <w:rPr>
          <w:shd w:val="clear" w:color="auto" w:fill="FFFFFF"/>
          <w:lang w:val="es-MX"/>
        </w:rPr>
        <w:t xml:space="preserve"> 1</w:t>
      </w:r>
      <w:r w:rsidR="00E11324" w:rsidRPr="00E11324">
        <w:rPr>
          <w:shd w:val="clear" w:color="auto" w:fill="FFFFFF"/>
          <w:lang w:val="es-MX"/>
        </w:rPr>
        <w:t>979</w:t>
      </w:r>
      <w:r w:rsidR="00E11324">
        <w:rPr>
          <w:shd w:val="clear" w:color="auto" w:fill="FFFFFF"/>
          <w:lang w:val="es-MX"/>
        </w:rPr>
        <w:t>)</w:t>
      </w:r>
      <w:r w:rsidRPr="005069B3">
        <w:rPr>
          <w:shd w:val="clear" w:color="auto" w:fill="FFFFFF"/>
          <w:lang w:val="es-MX"/>
        </w:rPr>
        <w:t xml:space="preserve">, la historia de un barbero sanguinario que asesinaba a sus clientes. Stephen </w:t>
      </w:r>
      <w:proofErr w:type="spellStart"/>
      <w:r w:rsidRPr="005069B3">
        <w:rPr>
          <w:shd w:val="clear" w:color="auto" w:fill="FFFFFF"/>
          <w:lang w:val="es-MX"/>
        </w:rPr>
        <w:t>Sondheim</w:t>
      </w:r>
      <w:proofErr w:type="spellEnd"/>
      <w:r w:rsidRPr="005069B3">
        <w:rPr>
          <w:shd w:val="clear" w:color="auto" w:fill="FFFFFF"/>
          <w:lang w:val="es-MX"/>
        </w:rPr>
        <w:t xml:space="preserve"> inspiró a muchos </w:t>
      </w:r>
      <w:proofErr w:type="spellStart"/>
      <w:r w:rsidRPr="005069B3">
        <w:rPr>
          <w:shd w:val="clear" w:color="auto" w:fill="FFFFFF"/>
          <w:lang w:val="es-MX"/>
        </w:rPr>
        <w:t>liricistas</w:t>
      </w:r>
      <w:proofErr w:type="spellEnd"/>
      <w:r w:rsidRPr="005069B3">
        <w:rPr>
          <w:shd w:val="clear" w:color="auto" w:fill="FFFFFF"/>
          <w:lang w:val="es-MX"/>
        </w:rPr>
        <w:t xml:space="preserve"> que le siguieron y construyó una especie de musical con estilo operático, es decir, reducir la cantidad de diálogo hablado y el uso de cantantes más versátiles con la ópera.</w:t>
      </w:r>
    </w:p>
    <w:p w:rsidR="00043C60" w:rsidRPr="005069B3" w:rsidRDefault="00D85F05" w:rsidP="009B1E0D">
      <w:pPr>
        <w:pStyle w:val="Ttulo2"/>
        <w:rPr>
          <w:shd w:val="clear" w:color="auto" w:fill="FFFFFF"/>
          <w:lang w:val="es-MX"/>
        </w:rPr>
      </w:pPr>
      <w:bookmarkStart w:id="22" w:name="_Toc6936057"/>
      <w:r>
        <w:rPr>
          <w:shd w:val="clear" w:color="auto" w:fill="FFFFFF"/>
          <w:lang w:val="es-MX"/>
        </w:rPr>
        <w:t xml:space="preserve">4.3 </w:t>
      </w:r>
      <w:r w:rsidR="00043C60" w:rsidRPr="005069B3">
        <w:rPr>
          <w:shd w:val="clear" w:color="auto" w:fill="FFFFFF"/>
          <w:lang w:val="es-MX"/>
        </w:rPr>
        <w:t xml:space="preserve">Fin de la Era de Oro: Nacimiento de los </w:t>
      </w:r>
      <w:r w:rsidR="009B1E0D" w:rsidRPr="005069B3">
        <w:rPr>
          <w:shd w:val="clear" w:color="auto" w:fill="FFFFFF"/>
          <w:lang w:val="es-MX"/>
        </w:rPr>
        <w:t>musicales rock y las pop</w:t>
      </w:r>
      <w:r w:rsidR="005069B3">
        <w:rPr>
          <w:shd w:val="clear" w:color="auto" w:fill="FFFFFF"/>
          <w:lang w:val="es-MX"/>
        </w:rPr>
        <w:t>-</w:t>
      </w:r>
      <w:r w:rsidR="009B1E0D" w:rsidRPr="005069B3">
        <w:rPr>
          <w:shd w:val="clear" w:color="auto" w:fill="FFFFFF"/>
          <w:lang w:val="es-MX"/>
        </w:rPr>
        <w:t xml:space="preserve"> </w:t>
      </w:r>
      <w:r w:rsidR="00043C60" w:rsidRPr="005069B3">
        <w:rPr>
          <w:shd w:val="clear" w:color="auto" w:fill="FFFFFF"/>
          <w:lang w:val="es-MX"/>
        </w:rPr>
        <w:t>operas</w:t>
      </w:r>
      <w:bookmarkEnd w:id="22"/>
    </w:p>
    <w:p w:rsidR="00043C60" w:rsidRPr="005069B3" w:rsidRDefault="00043C60" w:rsidP="009B1E0D">
      <w:pPr>
        <w:ind w:left="0"/>
        <w:rPr>
          <w:shd w:val="clear" w:color="auto" w:fill="FFFFFF"/>
          <w:lang w:val="es-MX"/>
        </w:rPr>
      </w:pPr>
      <w:r w:rsidRPr="005069B3">
        <w:rPr>
          <w:shd w:val="clear" w:color="auto" w:fill="FFFFFF"/>
          <w:lang w:val="es-MX"/>
        </w:rPr>
        <w:t>Durante los años sesenta, los musicales de Broadway tomaron cambios drásticos en sus tem</w:t>
      </w:r>
      <w:r w:rsidR="0093724D" w:rsidRPr="005069B3">
        <w:rPr>
          <w:shd w:val="clear" w:color="auto" w:fill="FFFFFF"/>
          <w:lang w:val="es-MX"/>
        </w:rPr>
        <w:t>as</w:t>
      </w:r>
      <w:r w:rsidRPr="005069B3">
        <w:rPr>
          <w:shd w:val="clear" w:color="auto" w:fill="FFFFFF"/>
          <w:lang w:val="es-MX"/>
        </w:rPr>
        <w:t xml:space="preserve">, pero manteniendo sus raíces. La tolerancia racial y religiosa que se había hecho presente en </w:t>
      </w:r>
      <w:r w:rsidRPr="005069B3">
        <w:rPr>
          <w:i/>
          <w:shd w:val="clear" w:color="auto" w:fill="FFFFFF"/>
          <w:lang w:val="es-MX"/>
        </w:rPr>
        <w:t xml:space="preserve">Show </w:t>
      </w:r>
      <w:proofErr w:type="spellStart"/>
      <w:r w:rsidRPr="005069B3">
        <w:rPr>
          <w:i/>
          <w:shd w:val="clear" w:color="auto" w:fill="FFFFFF"/>
          <w:lang w:val="es-MX"/>
        </w:rPr>
        <w:t>Boat</w:t>
      </w:r>
      <w:proofErr w:type="spellEnd"/>
      <w:r w:rsidRPr="005069B3">
        <w:rPr>
          <w:shd w:val="clear" w:color="auto" w:fill="FFFFFF"/>
          <w:lang w:val="es-MX"/>
        </w:rPr>
        <w:t xml:space="preserve"> se desarrolló con grandeza en musicales como </w:t>
      </w:r>
      <w:proofErr w:type="spellStart"/>
      <w:r w:rsidRPr="005069B3">
        <w:rPr>
          <w:i/>
          <w:shd w:val="clear" w:color="auto" w:fill="FFFFFF"/>
          <w:lang w:val="es-MX"/>
        </w:rPr>
        <w:t>Fiddler</w:t>
      </w:r>
      <w:proofErr w:type="spellEnd"/>
      <w:r w:rsidRPr="005069B3">
        <w:rPr>
          <w:i/>
          <w:shd w:val="clear" w:color="auto" w:fill="FFFFFF"/>
          <w:lang w:val="es-MX"/>
        </w:rPr>
        <w:t xml:space="preserve"> </w:t>
      </w:r>
      <w:proofErr w:type="spellStart"/>
      <w:r w:rsidRPr="005069B3">
        <w:rPr>
          <w:i/>
          <w:shd w:val="clear" w:color="auto" w:fill="FFFFFF"/>
          <w:lang w:val="es-MX"/>
        </w:rPr>
        <w:t>on</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Roof</w:t>
      </w:r>
      <w:proofErr w:type="spellEnd"/>
      <w:r w:rsidR="00D76E91">
        <w:rPr>
          <w:shd w:val="clear" w:color="auto" w:fill="FFFFFF"/>
          <w:lang w:val="es-MX"/>
        </w:rPr>
        <w:t xml:space="preserve"> (</w:t>
      </w:r>
      <w:proofErr w:type="spellStart"/>
      <w:r w:rsidR="00D76E91" w:rsidRPr="0089461D">
        <w:rPr>
          <w:highlight w:val="yellow"/>
          <w:shd w:val="clear" w:color="auto" w:fill="FFFFFF"/>
          <w:lang w:val="es-MX"/>
        </w:rPr>
        <w:t>Stein</w:t>
      </w:r>
      <w:proofErr w:type="spellEnd"/>
      <w:r w:rsidR="00D76E91" w:rsidRPr="0089461D">
        <w:rPr>
          <w:highlight w:val="yellow"/>
          <w:shd w:val="clear" w:color="auto" w:fill="FFFFFF"/>
          <w:lang w:val="es-MX"/>
        </w:rPr>
        <w:t>, 1964)</w:t>
      </w:r>
      <w:r w:rsidR="0093724D" w:rsidRPr="0089461D">
        <w:rPr>
          <w:highlight w:val="yellow"/>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King and I </w:t>
      </w:r>
      <w:r w:rsidRPr="005069B3">
        <w:rPr>
          <w:shd w:val="clear" w:color="auto" w:fill="FFFFFF"/>
          <w:lang w:val="es-MX"/>
        </w:rPr>
        <w:t xml:space="preserve">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Para mediados de los años sesenta, la mayoría de los ensambles de Broadway eran compuestos por personas blancas y negras. La homosexualidad fue explorada en musicales como </w:t>
      </w:r>
      <w:r w:rsidRPr="005069B3">
        <w:rPr>
          <w:i/>
          <w:shd w:val="clear" w:color="auto" w:fill="FFFFFF"/>
          <w:lang w:val="es-MX"/>
        </w:rPr>
        <w:t xml:space="preserve">La </w:t>
      </w:r>
      <w:proofErr w:type="spellStart"/>
      <w:r w:rsidRPr="005069B3">
        <w:rPr>
          <w:i/>
          <w:shd w:val="clear" w:color="auto" w:fill="FFFFFF"/>
          <w:lang w:val="es-MX"/>
        </w:rPr>
        <w:t>Cage</w:t>
      </w:r>
      <w:proofErr w:type="spellEnd"/>
      <w:r w:rsidRPr="005069B3">
        <w:rPr>
          <w:i/>
          <w:shd w:val="clear" w:color="auto" w:fill="FFFFFF"/>
          <w:lang w:val="es-MX"/>
        </w:rPr>
        <w:t xml:space="preserve"> </w:t>
      </w:r>
      <w:proofErr w:type="spellStart"/>
      <w:r w:rsidRPr="005069B3">
        <w:rPr>
          <w:i/>
          <w:shd w:val="clear" w:color="auto" w:fill="FFFFFF"/>
          <w:lang w:val="es-MX"/>
        </w:rPr>
        <w:t>Aux</w:t>
      </w:r>
      <w:proofErr w:type="spellEnd"/>
      <w:r w:rsidRPr="005069B3">
        <w:rPr>
          <w:i/>
          <w:shd w:val="clear" w:color="auto" w:fill="FFFFFF"/>
          <w:lang w:val="es-MX"/>
        </w:rPr>
        <w:t xml:space="preserve"> Folles</w:t>
      </w:r>
      <w:r w:rsidR="00D76E91">
        <w:rPr>
          <w:i/>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Fierstein</w:t>
      </w:r>
      <w:proofErr w:type="spellEnd"/>
      <w:r w:rsidR="00D76E91" w:rsidRPr="0089461D">
        <w:rPr>
          <w:highlight w:val="yellow"/>
          <w:shd w:val="clear" w:color="auto" w:fill="FFFFFF"/>
          <w:lang w:val="es-MX"/>
        </w:rPr>
        <w:t>, 1983</w:t>
      </w:r>
      <w:r w:rsidR="00D76E91">
        <w:rPr>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Hedwig</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Angry</w:t>
      </w:r>
      <w:proofErr w:type="spellEnd"/>
      <w:r w:rsidRPr="005069B3">
        <w:rPr>
          <w:i/>
          <w:shd w:val="clear" w:color="auto" w:fill="FFFFFF"/>
          <w:lang w:val="es-MX"/>
        </w:rPr>
        <w:t xml:space="preserve"> </w:t>
      </w:r>
      <w:proofErr w:type="spellStart"/>
      <w:r w:rsidRPr="005069B3">
        <w:rPr>
          <w:i/>
          <w:shd w:val="clear" w:color="auto" w:fill="FFFFFF"/>
          <w:lang w:val="es-MX"/>
        </w:rPr>
        <w:t>Inch</w:t>
      </w:r>
      <w:proofErr w:type="spellEnd"/>
      <w:r w:rsidR="00D76E91">
        <w:rPr>
          <w:i/>
          <w:shd w:val="clear" w:color="auto" w:fill="FFFFFF"/>
          <w:lang w:val="es-MX"/>
        </w:rPr>
        <w:t xml:space="preserve"> </w:t>
      </w:r>
      <w:r w:rsidR="00D76E91">
        <w:rPr>
          <w:shd w:val="clear" w:color="auto" w:fill="FFFFFF"/>
          <w:lang w:val="es-MX"/>
        </w:rPr>
        <w:t>(</w:t>
      </w:r>
      <w:r w:rsidR="00D76E91" w:rsidRPr="0089461D">
        <w:rPr>
          <w:highlight w:val="yellow"/>
          <w:shd w:val="clear" w:color="auto" w:fill="FFFFFF"/>
          <w:lang w:val="es-MX"/>
        </w:rPr>
        <w:t>Mitchell, 1988)</w:t>
      </w:r>
      <w:r w:rsidRPr="0089461D">
        <w:rPr>
          <w:highlight w:val="yellow"/>
          <w:shd w:val="clear" w:color="auto" w:fill="FFFFFF"/>
          <w:lang w:val="es-MX"/>
        </w:rPr>
        <w:t xml:space="preserve"> y más tarde, </w:t>
      </w:r>
      <w:proofErr w:type="spellStart"/>
      <w:r w:rsidRPr="0089461D">
        <w:rPr>
          <w:i/>
          <w:highlight w:val="yellow"/>
          <w:shd w:val="clear" w:color="auto" w:fill="FFFFFF"/>
          <w:lang w:val="es-MX"/>
        </w:rPr>
        <w:t>Falsettos</w:t>
      </w:r>
      <w:proofErr w:type="spellEnd"/>
      <w:r w:rsidR="00D76E91" w:rsidRPr="0089461D">
        <w:rPr>
          <w:i/>
          <w:highlight w:val="yellow"/>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Finn</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Lapine</w:t>
      </w:r>
      <w:proofErr w:type="spellEnd"/>
      <w:r w:rsidR="00D76E91" w:rsidRPr="0089461D">
        <w:rPr>
          <w:highlight w:val="yellow"/>
          <w:shd w:val="clear" w:color="auto" w:fill="FFFFFF"/>
          <w:lang w:val="es-MX"/>
        </w:rPr>
        <w:t>, 1992)</w:t>
      </w:r>
      <w:r w:rsidR="00446B49" w:rsidRPr="0089461D">
        <w:rPr>
          <w:highlight w:val="yellow"/>
          <w:shd w:val="clear" w:color="auto" w:fill="FFFFFF"/>
          <w:lang w:val="es-MX"/>
        </w:rPr>
        <w:t xml:space="preserve"> y </w:t>
      </w:r>
      <w:proofErr w:type="spellStart"/>
      <w:r w:rsidR="00446B49" w:rsidRPr="0089461D">
        <w:rPr>
          <w:highlight w:val="yellow"/>
          <w:shd w:val="clear" w:color="auto" w:fill="FFFFFF"/>
          <w:lang w:val="es-MX"/>
        </w:rPr>
        <w:t>Rent</w:t>
      </w:r>
      <w:proofErr w:type="spellEnd"/>
      <w:r w:rsidR="00446B49" w:rsidRPr="0089461D">
        <w:rPr>
          <w:highlight w:val="yellow"/>
          <w:shd w:val="clear" w:color="auto" w:fill="FFFFFF"/>
          <w:lang w:val="es-MX"/>
        </w:rPr>
        <w:t xml:space="preserve"> (</w:t>
      </w:r>
      <w:proofErr w:type="spellStart"/>
      <w:r w:rsidR="00446B49" w:rsidRPr="0089461D">
        <w:rPr>
          <w:highlight w:val="yellow"/>
          <w:shd w:val="clear" w:color="auto" w:fill="FFFFFF"/>
          <w:lang w:val="es-MX"/>
        </w:rPr>
        <w:t>Larson</w:t>
      </w:r>
      <w:proofErr w:type="spellEnd"/>
      <w:r w:rsidR="00446B49" w:rsidRPr="0089461D">
        <w:rPr>
          <w:highlight w:val="yellow"/>
          <w:shd w:val="clear" w:color="auto" w:fill="FFFFFF"/>
          <w:lang w:val="es-MX"/>
        </w:rPr>
        <w:t>, 1996)</w:t>
      </w:r>
      <w:r w:rsidRPr="0089461D">
        <w:rPr>
          <w:highlight w:val="yellow"/>
          <w:shd w:val="clear" w:color="auto" w:fill="FFFFFF"/>
          <w:lang w:val="es-MX"/>
        </w:rPr>
        <w:t>.</w:t>
      </w:r>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Kenrick</w:t>
      </w:r>
      <w:proofErr w:type="spellEnd"/>
      <w:r w:rsidR="00D76E91" w:rsidRPr="0089461D">
        <w:rPr>
          <w:highlight w:val="yellow"/>
          <w:shd w:val="clear" w:color="auto" w:fill="FFFFFF"/>
          <w:lang w:val="es-MX"/>
        </w:rPr>
        <w:t>, 2017)</w:t>
      </w:r>
    </w:p>
    <w:p w:rsidR="00043C60" w:rsidRPr="005069B3" w:rsidRDefault="00043C60" w:rsidP="009B1E0D">
      <w:pPr>
        <w:ind w:left="0"/>
        <w:rPr>
          <w:shd w:val="clear" w:color="auto" w:fill="FFFFFF"/>
          <w:lang w:val="es-MX"/>
        </w:rPr>
      </w:pPr>
      <w:r w:rsidRPr="005069B3">
        <w:rPr>
          <w:shd w:val="clear" w:color="auto" w:fill="FFFFFF"/>
          <w:lang w:val="es-MX"/>
        </w:rPr>
        <w:t xml:space="preserve">La Edad de Oro del musical de Broadway llegó a su fin con estos cambios en sus temáticas. Este fin no significa una baja en calidad, pero </w:t>
      </w:r>
      <w:r w:rsidR="0093724D" w:rsidRPr="005069B3">
        <w:rPr>
          <w:shd w:val="clear" w:color="auto" w:fill="FFFFFF"/>
          <w:lang w:val="es-MX"/>
        </w:rPr>
        <w:t>sí</w:t>
      </w:r>
      <w:r w:rsidRPr="005069B3">
        <w:rPr>
          <w:shd w:val="clear" w:color="auto" w:fill="FFFFFF"/>
          <w:lang w:val="es-MX"/>
        </w:rPr>
        <w:t xml:space="preserve"> en que el musical de Broadway no volvería a ser lo mismo. Durante la Edad de Oro, Broadway era exclusivo para algunas personas, mayormente estadounidense. Con la aceptación de distintas </w:t>
      </w:r>
      <w:r w:rsidRPr="005069B3">
        <w:rPr>
          <w:shd w:val="clear" w:color="auto" w:fill="FFFFFF"/>
          <w:lang w:val="es-MX"/>
        </w:rPr>
        <w:lastRenderedPageBreak/>
        <w:t>culturas y sexualidades, el impacto de Broadway se extendió por todo el mundo, adaptando una cualidad más comercial, manteniendo mayormente lo artístico.</w:t>
      </w:r>
      <w:r w:rsidR="00D76E91">
        <w:rPr>
          <w:shd w:val="clear" w:color="auto" w:fill="FFFFFF"/>
          <w:lang w:val="es-MX"/>
        </w:rPr>
        <w:t xml:space="preserve"> (</w:t>
      </w:r>
      <w:r w:rsidR="00D76E91" w:rsidRPr="0089461D">
        <w:rPr>
          <w:highlight w:val="yellow"/>
          <w:shd w:val="clear" w:color="auto" w:fill="FFFFFF"/>
          <w:lang w:val="es-MX"/>
        </w:rPr>
        <w:t xml:space="preserve">New </w:t>
      </w:r>
      <w:proofErr w:type="spellStart"/>
      <w:r w:rsidR="00D76E91" w:rsidRPr="0089461D">
        <w:rPr>
          <w:highlight w:val="yellow"/>
          <w:shd w:val="clear" w:color="auto" w:fill="FFFFFF"/>
          <w:lang w:val="es-MX"/>
        </w:rPr>
        <w:t>World</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Encyclopedia</w:t>
      </w:r>
      <w:proofErr w:type="spellEnd"/>
      <w:r w:rsidR="00D76E91" w:rsidRPr="0089461D">
        <w:rPr>
          <w:highlight w:val="yellow"/>
          <w:shd w:val="clear" w:color="auto" w:fill="FFFFFF"/>
          <w:lang w:val="es-MX"/>
        </w:rPr>
        <w:t>, 2018)</w:t>
      </w:r>
    </w:p>
    <w:p w:rsidR="00043C60" w:rsidRPr="005069B3" w:rsidRDefault="00043C60" w:rsidP="009B1E0D">
      <w:pPr>
        <w:ind w:left="0"/>
        <w:rPr>
          <w:shd w:val="clear" w:color="auto" w:fill="FFFFFF"/>
          <w:lang w:val="es-MX"/>
        </w:rPr>
      </w:pPr>
      <w:r w:rsidRPr="005069B3">
        <w:rPr>
          <w:shd w:val="clear" w:color="auto" w:fill="FFFFFF"/>
          <w:lang w:val="es-MX"/>
        </w:rPr>
        <w:t>En este esplendor de novedad y modernidad</w:t>
      </w:r>
      <w:r w:rsidR="00C0713C">
        <w:rPr>
          <w:shd w:val="clear" w:color="auto" w:fill="FFFFFF"/>
          <w:lang w:val="es-MX"/>
        </w:rPr>
        <w:t xml:space="preserve"> y con el estreno de </w:t>
      </w:r>
      <w:proofErr w:type="spellStart"/>
      <w:r w:rsidR="00C0713C" w:rsidRPr="00C0713C">
        <w:rPr>
          <w:i/>
          <w:shd w:val="clear" w:color="auto" w:fill="FFFFFF"/>
          <w:lang w:val="es-MX"/>
        </w:rPr>
        <w:t>Hair</w:t>
      </w:r>
      <w:proofErr w:type="spellEnd"/>
      <w:r w:rsidR="00C0713C">
        <w:rPr>
          <w:shd w:val="clear" w:color="auto" w:fill="FFFFFF"/>
          <w:lang w:val="es-MX"/>
        </w:rPr>
        <w:t xml:space="preserve"> (</w:t>
      </w:r>
      <w:proofErr w:type="spellStart"/>
      <w:r w:rsidR="00C0713C" w:rsidRPr="0089461D">
        <w:rPr>
          <w:highlight w:val="yellow"/>
          <w:shd w:val="clear" w:color="auto" w:fill="FFFFFF"/>
          <w:lang w:val="es-MX"/>
        </w:rPr>
        <w:t>Ragni</w:t>
      </w:r>
      <w:proofErr w:type="spellEnd"/>
      <w:r w:rsidR="00C0713C" w:rsidRPr="0089461D">
        <w:rPr>
          <w:highlight w:val="yellow"/>
          <w:shd w:val="clear" w:color="auto" w:fill="FFFFFF"/>
          <w:lang w:val="es-MX"/>
        </w:rPr>
        <w:t>, 1968)</w:t>
      </w:r>
      <w:r w:rsidR="00C0713C">
        <w:rPr>
          <w:shd w:val="clear" w:color="auto" w:fill="FFFFFF"/>
          <w:lang w:val="es-MX"/>
        </w:rPr>
        <w:t xml:space="preserve"> nacieron los musicales rock. </w:t>
      </w:r>
      <w:proofErr w:type="spellStart"/>
      <w:r w:rsidR="00C0713C" w:rsidRPr="00C0713C">
        <w:rPr>
          <w:i/>
          <w:shd w:val="clear" w:color="auto" w:fill="FFFFFF"/>
          <w:lang w:val="es-MX"/>
        </w:rPr>
        <w:t>Hair</w:t>
      </w:r>
      <w:proofErr w:type="spellEnd"/>
      <w:r w:rsidR="00C0713C">
        <w:rPr>
          <w:shd w:val="clear" w:color="auto" w:fill="FFFFFF"/>
          <w:lang w:val="es-MX"/>
        </w:rPr>
        <w:t xml:space="preserve"> fue y sigue siendo un musical relevante para la época, pues reflejó e ilustró el </w:t>
      </w:r>
      <w:r w:rsidR="006F5578">
        <w:rPr>
          <w:shd w:val="clear" w:color="auto" w:fill="FFFFFF"/>
          <w:lang w:val="es-MX"/>
        </w:rPr>
        <w:t xml:space="preserve">movimiento </w:t>
      </w:r>
      <w:r w:rsidR="006F5578" w:rsidRPr="006F5578">
        <w:rPr>
          <w:i/>
          <w:shd w:val="clear" w:color="auto" w:fill="FFFFFF"/>
          <w:lang w:val="es-MX"/>
        </w:rPr>
        <w:t>hippie</w:t>
      </w:r>
      <w:r w:rsidR="006F5578">
        <w:rPr>
          <w:shd w:val="clear" w:color="auto" w:fill="FFFFFF"/>
          <w:lang w:val="es-MX"/>
        </w:rPr>
        <w:t>, la homosexualidad y la paz en un contexto de la Guerra de Vietnam. Ejemplos de los musicales rock son</w:t>
      </w:r>
      <w:r w:rsidRPr="005069B3">
        <w:rPr>
          <w:shd w:val="clear" w:color="auto" w:fill="FFFFFF"/>
          <w:lang w:val="es-MX"/>
        </w:rPr>
        <w:t xml:space="preserve"> </w:t>
      </w:r>
      <w:proofErr w:type="spellStart"/>
      <w:r w:rsidRPr="005069B3">
        <w:rPr>
          <w:i/>
          <w:shd w:val="clear" w:color="auto" w:fill="FFFFFF"/>
          <w:lang w:val="es-MX"/>
        </w:rPr>
        <w:t>Jesus</w:t>
      </w:r>
      <w:proofErr w:type="spellEnd"/>
      <w:r w:rsidRPr="005069B3">
        <w:rPr>
          <w:i/>
          <w:shd w:val="clear" w:color="auto" w:fill="FFFFFF"/>
          <w:lang w:val="es-MX"/>
        </w:rPr>
        <w:t xml:space="preserve"> </w:t>
      </w:r>
      <w:proofErr w:type="spellStart"/>
      <w:r w:rsidRPr="005069B3">
        <w:rPr>
          <w:i/>
          <w:shd w:val="clear" w:color="auto" w:fill="FFFFFF"/>
          <w:lang w:val="es-MX"/>
        </w:rPr>
        <w:t>Christ</w:t>
      </w:r>
      <w:proofErr w:type="spellEnd"/>
      <w:r w:rsidRPr="005069B3">
        <w:rPr>
          <w:i/>
          <w:shd w:val="clear" w:color="auto" w:fill="FFFFFF"/>
          <w:lang w:val="es-MX"/>
        </w:rPr>
        <w:t xml:space="preserve"> </w:t>
      </w:r>
      <w:proofErr w:type="spellStart"/>
      <w:r w:rsidRPr="005069B3">
        <w:rPr>
          <w:i/>
          <w:shd w:val="clear" w:color="auto" w:fill="FFFFFF"/>
          <w:lang w:val="es-MX"/>
        </w:rPr>
        <w:t>Superstar</w:t>
      </w:r>
      <w:proofErr w:type="spellEnd"/>
      <w:r w:rsidR="006F5578">
        <w:rPr>
          <w:shd w:val="clear" w:color="auto" w:fill="FFFFFF"/>
          <w:lang w:val="es-MX"/>
        </w:rPr>
        <w:t xml:space="preserve"> </w:t>
      </w:r>
      <w:r w:rsidR="006F5578" w:rsidRPr="0089461D">
        <w:rPr>
          <w:highlight w:val="yellow"/>
          <w:shd w:val="clear" w:color="auto" w:fill="FFFFFF"/>
          <w:lang w:val="es-MX"/>
        </w:rPr>
        <w:t>(Webber, 1971),</w:t>
      </w:r>
      <w:r w:rsidRPr="005069B3">
        <w:rPr>
          <w:shd w:val="clear" w:color="auto" w:fill="FFFFFF"/>
          <w:lang w:val="es-MX"/>
        </w:rPr>
        <w:t xml:space="preserve"> adaptación musical de la vida del personaje cristiano Jesucristo, </w:t>
      </w:r>
      <w:r w:rsidRPr="005069B3">
        <w:rPr>
          <w:i/>
          <w:shd w:val="clear" w:color="auto" w:fill="FFFFFF"/>
          <w:lang w:val="es-MX"/>
        </w:rPr>
        <w:t>Evita</w:t>
      </w:r>
      <w:r w:rsidR="006F5578">
        <w:rPr>
          <w:i/>
          <w:shd w:val="clear" w:color="auto" w:fill="FFFFFF"/>
          <w:lang w:val="es-MX"/>
        </w:rPr>
        <w:t xml:space="preserve"> </w:t>
      </w:r>
      <w:r w:rsidR="006F5578" w:rsidRPr="0089461D">
        <w:rPr>
          <w:highlight w:val="yellow"/>
          <w:shd w:val="clear" w:color="auto" w:fill="FFFFFF"/>
          <w:lang w:val="es-MX"/>
        </w:rPr>
        <w:t>(Rice, 1979)</w:t>
      </w:r>
      <w:r w:rsidRPr="0089461D">
        <w:rPr>
          <w:highlight w:val="yellow"/>
          <w:shd w:val="clear" w:color="auto" w:fill="FFFFFF"/>
          <w:lang w:val="es-MX"/>
        </w:rPr>
        <w:t>,</w:t>
      </w:r>
      <w:r w:rsidRPr="005069B3">
        <w:rPr>
          <w:shd w:val="clear" w:color="auto" w:fill="FFFFFF"/>
          <w:lang w:val="es-MX"/>
        </w:rPr>
        <w:t xml:space="preserve"> basado en la vida de Eva Perón y </w:t>
      </w:r>
      <w:proofErr w:type="spellStart"/>
      <w:r w:rsidRPr="005069B3">
        <w:rPr>
          <w:i/>
          <w:shd w:val="clear" w:color="auto" w:fill="FFFFFF"/>
          <w:lang w:val="es-MX"/>
        </w:rPr>
        <w:t>Greas</w:t>
      </w:r>
      <w:r w:rsidRPr="005069B3">
        <w:rPr>
          <w:shd w:val="clear" w:color="auto" w:fill="FFFFFF"/>
          <w:lang w:val="es-MX"/>
        </w:rPr>
        <w:t>e</w:t>
      </w:r>
      <w:proofErr w:type="spellEnd"/>
      <w:r w:rsidR="006F5578">
        <w:rPr>
          <w:shd w:val="clear" w:color="auto" w:fill="FFFFFF"/>
          <w:lang w:val="es-MX"/>
        </w:rPr>
        <w:t xml:space="preserve"> (</w:t>
      </w:r>
      <w:proofErr w:type="spellStart"/>
      <w:r w:rsidR="006F5578" w:rsidRPr="0089461D">
        <w:rPr>
          <w:highlight w:val="yellow"/>
          <w:shd w:val="clear" w:color="auto" w:fill="FFFFFF"/>
          <w:lang w:val="es-MX"/>
        </w:rPr>
        <w:t>Jacobs</w:t>
      </w:r>
      <w:proofErr w:type="spellEnd"/>
      <w:r w:rsidR="006F5578" w:rsidRPr="0089461D">
        <w:rPr>
          <w:highlight w:val="yellow"/>
          <w:shd w:val="clear" w:color="auto" w:fill="FFFFFF"/>
          <w:lang w:val="es-MX"/>
        </w:rPr>
        <w:t>, 1972</w:t>
      </w:r>
      <w:r w:rsidR="006F5578">
        <w:rPr>
          <w:shd w:val="clear" w:color="auto" w:fill="FFFFFF"/>
          <w:lang w:val="es-MX"/>
        </w:rPr>
        <w:t>)</w:t>
      </w:r>
      <w:r w:rsidRPr="005069B3">
        <w:rPr>
          <w:shd w:val="clear" w:color="auto" w:fill="FFFFFF"/>
          <w:lang w:val="es-MX"/>
        </w:rPr>
        <w:t xml:space="preserve">. Con la eliminación del racismo en el teatro musical surgieron musicales con personajes afroamericanos como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Wiz</w:t>
      </w:r>
      <w:proofErr w:type="spellEnd"/>
      <w:r w:rsidR="006F5578">
        <w:rPr>
          <w:i/>
          <w:shd w:val="clear" w:color="auto" w:fill="FFFFFF"/>
          <w:lang w:val="es-MX"/>
        </w:rPr>
        <w:t xml:space="preserve"> </w:t>
      </w:r>
      <w:r w:rsidR="006F5578">
        <w:rPr>
          <w:shd w:val="clear" w:color="auto" w:fill="FFFFFF"/>
          <w:lang w:val="es-MX"/>
        </w:rPr>
        <w:t>(Brown, 1975)</w:t>
      </w:r>
      <w:r w:rsidRPr="005069B3">
        <w:rPr>
          <w:i/>
          <w:shd w:val="clear" w:color="auto" w:fill="FFFFFF"/>
          <w:lang w:val="es-MX"/>
        </w:rPr>
        <w:t>,</w:t>
      </w:r>
      <w:r w:rsidRPr="005069B3">
        <w:rPr>
          <w:shd w:val="clear" w:color="auto" w:fill="FFFFFF"/>
          <w:lang w:val="es-MX"/>
        </w:rPr>
        <w:t xml:space="preserve"> una adaptación de </w:t>
      </w:r>
      <w:r w:rsidRPr="005069B3">
        <w:rPr>
          <w:i/>
          <w:shd w:val="clear" w:color="auto" w:fill="FFFFFF"/>
          <w:lang w:val="es-MX"/>
        </w:rPr>
        <w:t xml:space="preserve">El Mago de Oz </w:t>
      </w:r>
      <w:r w:rsidRPr="005069B3">
        <w:rPr>
          <w:shd w:val="clear" w:color="auto" w:fill="FFFFFF"/>
          <w:lang w:val="es-MX"/>
        </w:rPr>
        <w:t xml:space="preserve">de L.F. </w:t>
      </w:r>
      <w:proofErr w:type="spellStart"/>
      <w:r w:rsidRPr="005069B3">
        <w:rPr>
          <w:shd w:val="clear" w:color="auto" w:fill="FFFFFF"/>
          <w:lang w:val="es-MX"/>
        </w:rPr>
        <w:t>Baum</w:t>
      </w:r>
      <w:proofErr w:type="spellEnd"/>
      <w:r w:rsidRPr="005069B3">
        <w:rPr>
          <w:shd w:val="clear" w:color="auto" w:fill="FFFFFF"/>
          <w:lang w:val="es-MX"/>
        </w:rPr>
        <w:t>, cuyo reparto era únicamente personas afroamericanas.</w:t>
      </w:r>
      <w:r w:rsidR="00F83F36">
        <w:rPr>
          <w:shd w:val="clear" w:color="auto" w:fill="FFFFFF"/>
          <w:lang w:val="es-MX"/>
        </w:rPr>
        <w:t xml:space="preserve"> (</w:t>
      </w:r>
      <w:proofErr w:type="spellStart"/>
      <w:r w:rsidR="00F83F36">
        <w:rPr>
          <w:shd w:val="clear" w:color="auto" w:fill="FFFFFF"/>
          <w:lang w:val="es-MX"/>
        </w:rPr>
        <w:t>Kenrick</w:t>
      </w:r>
      <w:proofErr w:type="spellEnd"/>
      <w:r w:rsidR="00F83F36">
        <w:rPr>
          <w:shd w:val="clear" w:color="auto" w:fill="FFFFFF"/>
          <w:lang w:val="es-MX"/>
        </w:rPr>
        <w:t>, 2017</w:t>
      </w:r>
      <w:r w:rsidR="00D76E91">
        <w:rPr>
          <w:shd w:val="clear" w:color="auto" w:fill="FFFFFF"/>
          <w:lang w:val="es-MX"/>
        </w:rPr>
        <w:t xml:space="preserve">; New </w:t>
      </w:r>
      <w:proofErr w:type="spellStart"/>
      <w:r w:rsidR="00D76E91">
        <w:rPr>
          <w:shd w:val="clear" w:color="auto" w:fill="FFFFFF"/>
          <w:lang w:val="es-MX"/>
        </w:rPr>
        <w:t>World</w:t>
      </w:r>
      <w:proofErr w:type="spellEnd"/>
      <w:r w:rsidR="00D76E91">
        <w:rPr>
          <w:shd w:val="clear" w:color="auto" w:fill="FFFFFF"/>
          <w:lang w:val="es-MX"/>
        </w:rPr>
        <w:t xml:space="preserve"> </w:t>
      </w:r>
      <w:proofErr w:type="spellStart"/>
      <w:r w:rsidR="00D76E91">
        <w:rPr>
          <w:shd w:val="clear" w:color="auto" w:fill="FFFFFF"/>
          <w:lang w:val="es-MX"/>
        </w:rPr>
        <w:t>Encyclopedia</w:t>
      </w:r>
      <w:proofErr w:type="spellEnd"/>
      <w:r w:rsidR="00D76E91">
        <w:rPr>
          <w:shd w:val="clear" w:color="auto" w:fill="FFFFFF"/>
          <w:lang w:val="es-MX"/>
        </w:rPr>
        <w:t>, 2018)</w:t>
      </w:r>
    </w:p>
    <w:p w:rsidR="00043C60" w:rsidRPr="00D76E91" w:rsidRDefault="00043C60" w:rsidP="009B1E0D">
      <w:pPr>
        <w:ind w:left="0"/>
        <w:rPr>
          <w:shd w:val="clear" w:color="auto" w:fill="FFFFFF"/>
          <w:lang w:val="es-MX"/>
        </w:rPr>
      </w:pPr>
      <w:r w:rsidRPr="005069B3">
        <w:rPr>
          <w:shd w:val="clear" w:color="auto" w:fill="FFFFFF"/>
          <w:lang w:val="es-MX"/>
        </w:rPr>
        <w:t xml:space="preserve">Así mismo, temáticas oscuras y deprimentes como el nazismo y la Segunda Guerra Mundial en </w:t>
      </w:r>
      <w:r w:rsidRPr="005069B3">
        <w:rPr>
          <w:i/>
          <w:shd w:val="clear" w:color="auto" w:fill="FFFFFF"/>
          <w:lang w:val="es-MX"/>
        </w:rPr>
        <w:t>Cabaret</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Masteroff</w:t>
      </w:r>
      <w:proofErr w:type="spellEnd"/>
      <w:r w:rsidR="002B704C">
        <w:rPr>
          <w:shd w:val="clear" w:color="auto" w:fill="FFFFFF"/>
          <w:lang w:val="es-MX"/>
        </w:rPr>
        <w:t>, 1966)</w:t>
      </w:r>
      <w:r w:rsidRPr="005069B3">
        <w:rPr>
          <w:shd w:val="clear" w:color="auto" w:fill="FFFFFF"/>
          <w:lang w:val="es-MX"/>
        </w:rPr>
        <w:t xml:space="preserve"> y el crimen y la corrupción en </w:t>
      </w:r>
      <w:r w:rsidRPr="005069B3">
        <w:rPr>
          <w:i/>
          <w:shd w:val="clear" w:color="auto" w:fill="FFFFFF"/>
          <w:lang w:val="es-MX"/>
        </w:rPr>
        <w:t>Chicago</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Fosse</w:t>
      </w:r>
      <w:proofErr w:type="spellEnd"/>
      <w:r w:rsidR="002B704C">
        <w:rPr>
          <w:shd w:val="clear" w:color="auto" w:fill="FFFFFF"/>
          <w:lang w:val="es-MX"/>
        </w:rPr>
        <w:t>, 1975)</w:t>
      </w:r>
      <w:r w:rsidRPr="005069B3">
        <w:rPr>
          <w:shd w:val="clear" w:color="auto" w:fill="FFFFFF"/>
          <w:lang w:val="es-MX"/>
        </w:rPr>
        <w:t xml:space="preserve"> fueron exploradas con resultados </w:t>
      </w:r>
      <w:proofErr w:type="spellStart"/>
      <w:r w:rsidRPr="005069B3">
        <w:rPr>
          <w:shd w:val="clear" w:color="auto" w:fill="FFFFFF"/>
          <w:lang w:val="es-MX"/>
        </w:rPr>
        <w:t>existosos</w:t>
      </w:r>
      <w:proofErr w:type="spellEnd"/>
      <w:r w:rsidRPr="005069B3">
        <w:rPr>
          <w:shd w:val="clear" w:color="auto" w:fill="FFFFFF"/>
          <w:lang w:val="es-MX"/>
        </w:rPr>
        <w:t>.</w:t>
      </w:r>
      <w:r w:rsidR="00D76E91">
        <w:rPr>
          <w:shd w:val="clear" w:color="auto" w:fill="FFFFFF"/>
          <w:lang w:val="es-MX"/>
        </w:rPr>
        <w:t xml:space="preserve"> </w:t>
      </w:r>
      <w:r w:rsidRPr="005069B3">
        <w:rPr>
          <w:shd w:val="clear" w:color="auto" w:fill="FFFFFF"/>
          <w:lang w:val="es-MX"/>
        </w:rPr>
        <w:t xml:space="preserve">Por otro lado, temáticas antiguas y tradiciones del teatro musical antiguo siguieron siendo usadas en musicales como </w:t>
      </w:r>
      <w:proofErr w:type="spellStart"/>
      <w:r w:rsidRPr="005069B3">
        <w:rPr>
          <w:i/>
          <w:shd w:val="clear" w:color="auto" w:fill="FFFFFF"/>
          <w:lang w:val="es-MX"/>
        </w:rPr>
        <w:t>Annie</w:t>
      </w:r>
      <w:proofErr w:type="spellEnd"/>
      <w:r w:rsidR="002B704C">
        <w:rPr>
          <w:shd w:val="clear" w:color="auto" w:fill="FFFFFF"/>
          <w:lang w:val="es-MX"/>
        </w:rPr>
        <w:t xml:space="preserve"> (</w:t>
      </w:r>
      <w:proofErr w:type="spellStart"/>
      <w:r w:rsidR="002B704C">
        <w:rPr>
          <w:shd w:val="clear" w:color="auto" w:fill="FFFFFF"/>
          <w:lang w:val="es-MX"/>
        </w:rPr>
        <w:t>Meehan</w:t>
      </w:r>
      <w:proofErr w:type="spellEnd"/>
      <w:r w:rsidR="002B704C">
        <w:rPr>
          <w:shd w:val="clear" w:color="auto" w:fill="FFFFFF"/>
          <w:lang w:val="es-MX"/>
        </w:rPr>
        <w:t>, 1977)</w:t>
      </w:r>
      <w:r w:rsidRPr="005069B3">
        <w:rPr>
          <w:shd w:val="clear" w:color="auto" w:fill="FFFFFF"/>
          <w:lang w:val="es-MX"/>
        </w:rPr>
        <w:t xml:space="preserve"> y </w:t>
      </w:r>
      <w:r w:rsidRPr="005069B3">
        <w:rPr>
          <w:i/>
          <w:shd w:val="clear" w:color="auto" w:fill="FFFFFF"/>
          <w:lang w:val="es-MX"/>
        </w:rPr>
        <w:t>42nd Street</w:t>
      </w:r>
      <w:r w:rsidR="002B704C">
        <w:rPr>
          <w:i/>
          <w:shd w:val="clear" w:color="auto" w:fill="FFFFFF"/>
          <w:lang w:val="es-MX"/>
        </w:rPr>
        <w:t xml:space="preserve"> </w:t>
      </w:r>
      <w:r w:rsidR="002B704C">
        <w:rPr>
          <w:shd w:val="clear" w:color="auto" w:fill="FFFFFF"/>
          <w:lang w:val="es-MX"/>
        </w:rPr>
        <w:t>(Stewart, 1980)</w:t>
      </w:r>
      <w:r w:rsidRPr="005069B3">
        <w:rPr>
          <w:i/>
          <w:shd w:val="clear" w:color="auto" w:fill="FFFFFF"/>
          <w:lang w:val="es-MX"/>
        </w:rPr>
        <w:t>.</w:t>
      </w:r>
    </w:p>
    <w:p w:rsidR="00043C60" w:rsidRPr="005069B3" w:rsidRDefault="00043C60" w:rsidP="009B1E0D">
      <w:pPr>
        <w:ind w:left="0"/>
        <w:rPr>
          <w:shd w:val="clear" w:color="auto" w:fill="FFFFFF"/>
          <w:lang w:val="es-MX"/>
        </w:rPr>
      </w:pPr>
      <w:r w:rsidRPr="005069B3">
        <w:rPr>
          <w:shd w:val="clear" w:color="auto" w:fill="FFFFFF"/>
          <w:lang w:val="es-MX"/>
        </w:rPr>
        <w:t xml:space="preserve">Durante los años ochenta y </w:t>
      </w:r>
      <w:proofErr w:type="spellStart"/>
      <w:r w:rsidRPr="005069B3">
        <w:rPr>
          <w:shd w:val="clear" w:color="auto" w:fill="FFFFFF"/>
          <w:lang w:val="es-MX"/>
        </w:rPr>
        <w:t>noventas</w:t>
      </w:r>
      <w:proofErr w:type="spellEnd"/>
      <w:r w:rsidRPr="005069B3">
        <w:rPr>
          <w:shd w:val="clear" w:color="auto" w:fill="FFFFFF"/>
          <w:lang w:val="es-MX"/>
        </w:rPr>
        <w:t xml:space="preserve">, se dio el surgimiento de las pop-óperas, principalmente provenientes de Inglaterra. Muchos de estos musicales eran calificados como grandes y bombásticos, ya que hacían uso de grandes efectos y escenografías. </w:t>
      </w:r>
      <w:r w:rsidR="00161C1B">
        <w:rPr>
          <w:shd w:val="clear" w:color="auto" w:fill="FFFFFF"/>
          <w:lang w:val="es-MX"/>
        </w:rPr>
        <w:t xml:space="preserve">(New </w:t>
      </w:r>
      <w:proofErr w:type="spellStart"/>
      <w:r w:rsidR="00161C1B">
        <w:rPr>
          <w:shd w:val="clear" w:color="auto" w:fill="FFFFFF"/>
          <w:lang w:val="es-MX"/>
        </w:rPr>
        <w:t>World</w:t>
      </w:r>
      <w:proofErr w:type="spellEnd"/>
      <w:r w:rsidR="00161C1B">
        <w:rPr>
          <w:shd w:val="clear" w:color="auto" w:fill="FFFFFF"/>
          <w:lang w:val="es-MX"/>
        </w:rPr>
        <w:t xml:space="preserve"> </w:t>
      </w:r>
      <w:proofErr w:type="spellStart"/>
      <w:r w:rsidR="00161C1B">
        <w:rPr>
          <w:shd w:val="clear" w:color="auto" w:fill="FFFFFF"/>
          <w:lang w:val="es-MX"/>
        </w:rPr>
        <w:t>Encyclopedia</w:t>
      </w:r>
      <w:proofErr w:type="spellEnd"/>
      <w:r w:rsidR="00161C1B">
        <w:rPr>
          <w:shd w:val="clear" w:color="auto" w:fill="FFFFFF"/>
          <w:lang w:val="es-MX"/>
        </w:rPr>
        <w:t xml:space="preserve">, 2018) </w:t>
      </w:r>
      <w:r w:rsidRPr="005069B3">
        <w:rPr>
          <w:shd w:val="clear" w:color="auto" w:fill="FFFFFF"/>
          <w:lang w:val="es-MX"/>
        </w:rPr>
        <w:t xml:space="preserve">Ejemplos de estos son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w:t>
      </w:r>
      <w:r w:rsidR="002B704C">
        <w:rPr>
          <w:i/>
          <w:shd w:val="clear" w:color="auto" w:fill="FFFFFF"/>
          <w:lang w:val="es-MX"/>
        </w:rPr>
        <w:t xml:space="preserve"> </w:t>
      </w:r>
      <w:r w:rsidR="002B704C">
        <w:rPr>
          <w:i/>
          <w:shd w:val="clear" w:color="auto" w:fill="FFFFFF"/>
          <w:lang w:val="es-MX"/>
        </w:rPr>
        <w:lastRenderedPageBreak/>
        <w:t>(</w:t>
      </w:r>
      <w:r w:rsidR="002B704C" w:rsidRPr="002B704C">
        <w:rPr>
          <w:shd w:val="clear" w:color="auto" w:fill="FFFFFF"/>
          <w:lang w:val="es-MX"/>
        </w:rPr>
        <w:t>Webber</w:t>
      </w:r>
      <w:proofErr w:type="gramStart"/>
      <w:r w:rsidRPr="002B704C">
        <w:rPr>
          <w:shd w:val="clear" w:color="auto" w:fill="FFFFFF"/>
          <w:lang w:val="es-MX"/>
        </w:rPr>
        <w:t>,</w:t>
      </w:r>
      <w:r w:rsidR="002B704C" w:rsidRPr="002B704C">
        <w:rPr>
          <w:shd w:val="clear" w:color="auto" w:fill="FFFFFF"/>
          <w:lang w:val="es-MX"/>
        </w:rPr>
        <w:t>1988</w:t>
      </w:r>
      <w:proofErr w:type="gramEnd"/>
      <w:r w:rsidR="002B704C" w:rsidRPr="002B704C">
        <w:rPr>
          <w:shd w:val="clear" w:color="auto" w:fill="FFFFFF"/>
          <w:lang w:val="es-MX"/>
        </w:rPr>
        <w:t>),</w:t>
      </w:r>
      <w:r w:rsidRPr="005069B3">
        <w:rPr>
          <w:i/>
          <w:shd w:val="clear" w:color="auto" w:fill="FFFFFF"/>
          <w:lang w:val="es-MX"/>
        </w:rPr>
        <w:t xml:space="preserve"> </w:t>
      </w:r>
      <w:r w:rsidRPr="005069B3">
        <w:rPr>
          <w:shd w:val="clear" w:color="auto" w:fill="FFFFFF"/>
          <w:lang w:val="es-MX"/>
        </w:rPr>
        <w:t xml:space="preserve">obra en la cual un gigantesco candelabro se estrella contra el escenario ante las miradas estupefactas de la audiencia, </w:t>
      </w:r>
      <w:r w:rsidRPr="005069B3">
        <w:rPr>
          <w:i/>
          <w:shd w:val="clear" w:color="auto" w:fill="FFFFFF"/>
          <w:lang w:val="es-MX"/>
        </w:rPr>
        <w:t xml:space="preserve">Les </w:t>
      </w:r>
      <w:proofErr w:type="spellStart"/>
      <w:r w:rsidRPr="005069B3">
        <w:rPr>
          <w:i/>
          <w:shd w:val="clear" w:color="auto" w:fill="FFFFFF"/>
          <w:lang w:val="es-MX"/>
        </w:rPr>
        <w:t>Misérables</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Pr="005069B3">
        <w:rPr>
          <w:shd w:val="clear" w:color="auto" w:fill="FFFFFF"/>
          <w:lang w:val="es-MX"/>
        </w:rPr>
        <w:t>,</w:t>
      </w:r>
      <w:r w:rsidR="00FB53ED">
        <w:rPr>
          <w:shd w:val="clear" w:color="auto" w:fill="FFFFFF"/>
          <w:lang w:val="es-MX"/>
        </w:rPr>
        <w:t xml:space="preserve"> 1985),</w:t>
      </w:r>
      <w:r w:rsidRPr="005069B3">
        <w:rPr>
          <w:shd w:val="clear" w:color="auto" w:fill="FFFFFF"/>
          <w:lang w:val="es-MX"/>
        </w:rPr>
        <w:t xml:space="preserve"> en la cual una enorme barricada es construida en medio del escenario, y </w:t>
      </w:r>
      <w:r w:rsidRPr="005069B3">
        <w:rPr>
          <w:i/>
          <w:shd w:val="clear" w:color="auto" w:fill="FFFFFF"/>
          <w:lang w:val="es-MX"/>
        </w:rPr>
        <w:t xml:space="preserve">Miss </w:t>
      </w:r>
      <w:proofErr w:type="spellStart"/>
      <w:r w:rsidRPr="005069B3">
        <w:rPr>
          <w:i/>
          <w:shd w:val="clear" w:color="auto" w:fill="FFFFFF"/>
          <w:lang w:val="es-MX"/>
        </w:rPr>
        <w:t>Saigon</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00FB53ED">
        <w:rPr>
          <w:shd w:val="clear" w:color="auto" w:fill="FFFFFF"/>
          <w:lang w:val="es-MX"/>
        </w:rPr>
        <w:t>, 1991)</w:t>
      </w:r>
      <w:r w:rsidRPr="005069B3">
        <w:rPr>
          <w:shd w:val="clear" w:color="auto" w:fill="FFFFFF"/>
          <w:lang w:val="es-MX"/>
        </w:rPr>
        <w:t>, musical sobre la guerra de Vietnam, en el que un helicóptero a escala aterriza sobre el escenario. Estos tres musicales nacieron en el ll</w:t>
      </w:r>
      <w:r w:rsidR="00FB53ED">
        <w:rPr>
          <w:shd w:val="clear" w:color="auto" w:fill="FFFFFF"/>
          <w:lang w:val="es-MX"/>
        </w:rPr>
        <w:t xml:space="preserve">amado West </w:t>
      </w:r>
      <w:proofErr w:type="spellStart"/>
      <w:r w:rsidR="00FB53ED">
        <w:rPr>
          <w:shd w:val="clear" w:color="auto" w:fill="FFFFFF"/>
          <w:lang w:val="es-MX"/>
        </w:rPr>
        <w:t>End</w:t>
      </w:r>
      <w:proofErr w:type="spellEnd"/>
      <w:r w:rsidR="00FB53ED">
        <w:rPr>
          <w:shd w:val="clear" w:color="auto" w:fill="FFFFFF"/>
          <w:lang w:val="es-MX"/>
        </w:rPr>
        <w:t>, el equivalente</w:t>
      </w:r>
      <w:r w:rsidRPr="005069B3">
        <w:rPr>
          <w:shd w:val="clear" w:color="auto" w:fill="FFFFFF"/>
          <w:lang w:val="es-MX"/>
        </w:rPr>
        <w:t xml:space="preserve"> de Broadway en </w:t>
      </w:r>
      <w:r w:rsidR="00FB53ED">
        <w:rPr>
          <w:shd w:val="clear" w:color="auto" w:fill="FFFFFF"/>
          <w:lang w:val="es-MX"/>
        </w:rPr>
        <w:t>Inglaterra.</w:t>
      </w:r>
    </w:p>
    <w:p w:rsidR="00043C60" w:rsidRPr="005069B3" w:rsidRDefault="00043C60" w:rsidP="009B1E0D">
      <w:pPr>
        <w:ind w:left="0"/>
        <w:rPr>
          <w:shd w:val="clear" w:color="auto" w:fill="FFFFFF"/>
          <w:lang w:val="es-MX"/>
        </w:rPr>
      </w:pPr>
      <w:r w:rsidRPr="005069B3">
        <w:rPr>
          <w:shd w:val="clear" w:color="auto" w:fill="FFFFFF"/>
          <w:lang w:val="es-MX"/>
        </w:rPr>
        <w:t xml:space="preserve">Estos nuevos musicales, crecieron en popularidad, creando los “musicales de industria”, aquellos éxitos increíbles que entretienen audiencias por incluso décadas.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 </w:t>
      </w:r>
      <w:r w:rsidRPr="005069B3">
        <w:rPr>
          <w:shd w:val="clear" w:color="auto" w:fill="FFFFFF"/>
          <w:lang w:val="es-MX"/>
        </w:rPr>
        <w:t xml:space="preserve">compuesto por Andrew Lloyd Webber, llegó a convertirse en el musical de Broadway con mayor tiempo en cartelera. Desde su estreno en 1986, este musical no ha dejado la cartelera por una sola noche, alcanzando </w:t>
      </w:r>
      <w:r w:rsidR="00002FE7">
        <w:rPr>
          <w:shd w:val="clear" w:color="auto" w:fill="FFFFFF"/>
          <w:lang w:val="es-MX"/>
        </w:rPr>
        <w:t>13 000 funciones el 22 de abril de 2019 y continúa presentándose ocho</w:t>
      </w:r>
      <w:r w:rsidR="00F83F36">
        <w:rPr>
          <w:shd w:val="clear" w:color="auto" w:fill="FFFFFF"/>
          <w:lang w:val="es-MX"/>
        </w:rPr>
        <w:t xml:space="preserve"> veces por semana (</w:t>
      </w:r>
      <w:proofErr w:type="spellStart"/>
      <w:r w:rsidR="00F83F36">
        <w:rPr>
          <w:shd w:val="clear" w:color="auto" w:fill="FFFFFF"/>
          <w:lang w:val="es-MX"/>
        </w:rPr>
        <w:t>Kenrick</w:t>
      </w:r>
      <w:proofErr w:type="spellEnd"/>
      <w:r w:rsidR="00F83F36">
        <w:rPr>
          <w:shd w:val="clear" w:color="auto" w:fill="FFFFFF"/>
          <w:lang w:val="es-MX"/>
        </w:rPr>
        <w:t>, 2017</w:t>
      </w:r>
      <w:r w:rsidR="00002FE7">
        <w:rPr>
          <w:shd w:val="clear" w:color="auto" w:fill="FFFFFF"/>
          <w:lang w:val="es-MX"/>
        </w:rPr>
        <w:t xml:space="preserve">; </w:t>
      </w:r>
      <w:proofErr w:type="spellStart"/>
      <w:r w:rsidR="00002FE7">
        <w:rPr>
          <w:shd w:val="clear" w:color="auto" w:fill="FFFFFF"/>
          <w:lang w:val="es-MX"/>
        </w:rPr>
        <w:t>Gans</w:t>
      </w:r>
      <w:proofErr w:type="spellEnd"/>
      <w:r w:rsidR="00002FE7">
        <w:rPr>
          <w:shd w:val="clear" w:color="auto" w:fill="FFFFFF"/>
          <w:lang w:val="es-MX"/>
        </w:rPr>
        <w:t>, 2019)</w:t>
      </w:r>
    </w:p>
    <w:p w:rsidR="00043C60" w:rsidRPr="005069B3" w:rsidRDefault="00043C60" w:rsidP="009B1E0D">
      <w:pPr>
        <w:ind w:left="0"/>
        <w:rPr>
          <w:shd w:val="clear" w:color="auto" w:fill="FFFFFF"/>
          <w:lang w:val="es-MX"/>
        </w:rPr>
      </w:pPr>
      <w:r w:rsidRPr="005069B3">
        <w:rPr>
          <w:shd w:val="clear" w:color="auto" w:fill="FFFFFF"/>
          <w:lang w:val="es-MX"/>
        </w:rPr>
        <w:t>Durante los años noventa, Broadway presenció una introducción de grandes compañías como Disney al teatro musical</w:t>
      </w:r>
      <w:r w:rsidR="00002FE7">
        <w:rPr>
          <w:shd w:val="clear" w:color="auto" w:fill="FFFFFF"/>
          <w:lang w:val="es-MX"/>
        </w:rPr>
        <w:t xml:space="preserve">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2018)</w:t>
      </w:r>
      <w:r w:rsidRPr="005069B3">
        <w:rPr>
          <w:shd w:val="clear" w:color="auto" w:fill="FFFFFF"/>
          <w:lang w:val="es-MX"/>
        </w:rPr>
        <w:t xml:space="preserve">, con shows como </w:t>
      </w:r>
      <w:proofErr w:type="spellStart"/>
      <w:r w:rsidRPr="005069B3">
        <w:rPr>
          <w:i/>
          <w:shd w:val="clear" w:color="auto" w:fill="FFFFFF"/>
          <w:lang w:val="es-MX"/>
        </w:rPr>
        <w:t>The</w:t>
      </w:r>
      <w:proofErr w:type="spellEnd"/>
      <w:r w:rsidRPr="005069B3">
        <w:rPr>
          <w:i/>
          <w:shd w:val="clear" w:color="auto" w:fill="FFFFFF"/>
          <w:lang w:val="es-MX"/>
        </w:rPr>
        <w:t xml:space="preserve"> Lion King</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Allers</w:t>
      </w:r>
      <w:proofErr w:type="spellEnd"/>
      <w:r w:rsidR="00002FE7">
        <w:rPr>
          <w:shd w:val="clear" w:color="auto" w:fill="FFFFFF"/>
          <w:lang w:val="es-MX"/>
        </w:rPr>
        <w:t>, 1997</w:t>
      </w:r>
      <w:proofErr w:type="gramStart"/>
      <w:r w:rsidR="00002FE7">
        <w:rPr>
          <w:shd w:val="clear" w:color="auto" w:fill="FFFFFF"/>
          <w:lang w:val="es-MX"/>
        </w:rPr>
        <w:t>)</w:t>
      </w:r>
      <w:r w:rsidR="00002FE7">
        <w:rPr>
          <w:i/>
          <w:shd w:val="clear" w:color="auto" w:fill="FFFFFF"/>
          <w:lang w:val="es-MX"/>
        </w:rPr>
        <w:t xml:space="preserve"> </w:t>
      </w:r>
      <w:r w:rsidRPr="005069B3">
        <w:rPr>
          <w:shd w:val="clear" w:color="auto" w:fill="FFFFFF"/>
          <w:lang w:val="es-MX"/>
        </w:rPr>
        <w:t>,</w:t>
      </w:r>
      <w:proofErr w:type="gramEnd"/>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Beauty</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Beast</w:t>
      </w:r>
      <w:proofErr w:type="spellEnd"/>
      <w:r w:rsidRPr="005069B3">
        <w:rPr>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Woolverton</w:t>
      </w:r>
      <w:proofErr w:type="spellEnd"/>
      <w:r w:rsidR="00002FE7">
        <w:rPr>
          <w:shd w:val="clear" w:color="auto" w:fill="FFFFFF"/>
          <w:lang w:val="es-MX"/>
        </w:rPr>
        <w:t xml:space="preserve">, 1994) y más tarde </w:t>
      </w:r>
      <w:proofErr w:type="spellStart"/>
      <w:r w:rsidRPr="005069B3">
        <w:rPr>
          <w:i/>
          <w:shd w:val="clear" w:color="auto" w:fill="FFFFFF"/>
          <w:lang w:val="es-MX"/>
        </w:rPr>
        <w:t>The</w:t>
      </w:r>
      <w:proofErr w:type="spellEnd"/>
      <w:r w:rsidRPr="005069B3">
        <w:rPr>
          <w:i/>
          <w:shd w:val="clear" w:color="auto" w:fill="FFFFFF"/>
          <w:lang w:val="es-MX"/>
        </w:rPr>
        <w:t xml:space="preserve"> Little </w:t>
      </w:r>
      <w:proofErr w:type="spellStart"/>
      <w:r w:rsidRPr="005069B3">
        <w:rPr>
          <w:i/>
          <w:shd w:val="clear" w:color="auto" w:fill="FFFFFF"/>
          <w:lang w:val="es-MX"/>
        </w:rPr>
        <w:t>Mermaid</w:t>
      </w:r>
      <w:proofErr w:type="spellEnd"/>
      <w:r w:rsidR="00002FE7">
        <w:rPr>
          <w:i/>
          <w:shd w:val="clear" w:color="auto" w:fill="FFFFFF"/>
          <w:lang w:val="es-MX"/>
        </w:rPr>
        <w:t xml:space="preserve"> </w:t>
      </w:r>
      <w:r w:rsidR="00002FE7">
        <w:rPr>
          <w:shd w:val="clear" w:color="auto" w:fill="FFFFFF"/>
          <w:lang w:val="es-MX"/>
        </w:rPr>
        <w:t>(Wright, 2008)</w:t>
      </w:r>
      <w:r w:rsidRPr="005069B3">
        <w:rPr>
          <w:shd w:val="clear" w:color="auto" w:fill="FFFFFF"/>
          <w:lang w:val="es-MX"/>
        </w:rPr>
        <w:t xml:space="preserve">, </w:t>
      </w:r>
      <w:proofErr w:type="spellStart"/>
      <w:r w:rsidRPr="005069B3">
        <w:rPr>
          <w:i/>
          <w:shd w:val="clear" w:color="auto" w:fill="FFFFFF"/>
          <w:lang w:val="es-MX"/>
        </w:rPr>
        <w:t>Frozen</w:t>
      </w:r>
      <w:proofErr w:type="spellEnd"/>
      <w:r w:rsidR="00002FE7">
        <w:rPr>
          <w:shd w:val="clear" w:color="auto" w:fill="FFFFFF"/>
          <w:lang w:val="es-MX"/>
        </w:rPr>
        <w:t xml:space="preserve"> (Lee, 2018) </w:t>
      </w:r>
      <w:r w:rsidRPr="005069B3">
        <w:rPr>
          <w:shd w:val="clear" w:color="auto" w:fill="FFFFFF"/>
          <w:lang w:val="es-MX"/>
        </w:rPr>
        <w:t xml:space="preserve">y </w:t>
      </w:r>
      <w:proofErr w:type="spellStart"/>
      <w:r w:rsidRPr="005069B3">
        <w:rPr>
          <w:i/>
          <w:shd w:val="clear" w:color="auto" w:fill="FFFFFF"/>
          <w:lang w:val="es-MX"/>
        </w:rPr>
        <w:t>Tarzan</w:t>
      </w:r>
      <w:proofErr w:type="spellEnd"/>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Hwang</w:t>
      </w:r>
      <w:proofErr w:type="spellEnd"/>
      <w:r w:rsidR="00002FE7">
        <w:rPr>
          <w:shd w:val="clear" w:color="auto" w:fill="FFFFFF"/>
          <w:lang w:val="es-MX"/>
        </w:rPr>
        <w:t>, 2006)</w:t>
      </w:r>
      <w:r w:rsidRPr="005069B3">
        <w:rPr>
          <w:shd w:val="clear" w:color="auto" w:fill="FFFFFF"/>
          <w:lang w:val="es-MX"/>
        </w:rPr>
        <w:t>.</w:t>
      </w:r>
    </w:p>
    <w:p w:rsidR="00043C60" w:rsidRPr="005069B3" w:rsidRDefault="00D85F05" w:rsidP="0089461D">
      <w:pPr>
        <w:pStyle w:val="Ttulo1"/>
      </w:pPr>
      <w:bookmarkStart w:id="23" w:name="_Toc6936058"/>
      <w:r>
        <w:t xml:space="preserve">5 </w:t>
      </w:r>
      <w:r w:rsidR="00043C60" w:rsidRPr="005069B3">
        <w:t>Siglo XXI: El teatro musical comercial</w:t>
      </w:r>
      <w:bookmarkEnd w:id="23"/>
    </w:p>
    <w:p w:rsidR="00043C60" w:rsidRPr="005069B3" w:rsidRDefault="00043C60" w:rsidP="009B1E0D">
      <w:pPr>
        <w:ind w:left="0"/>
        <w:rPr>
          <w:shd w:val="clear" w:color="auto" w:fill="FFFFFF"/>
          <w:lang w:val="es-MX"/>
        </w:rPr>
      </w:pPr>
      <w:r w:rsidRPr="005069B3">
        <w:rPr>
          <w:shd w:val="clear" w:color="auto" w:fill="FFFFFF"/>
          <w:lang w:val="es-MX"/>
        </w:rPr>
        <w:t xml:space="preserve">En años recientes, el teatro musical ha sufrido grandes cambios en su popularidad y en su manera de intentar alcanzar esta. Durante la primera década del siglo XXI, los musicales de tipo </w:t>
      </w:r>
      <w:r w:rsidRPr="005069B3">
        <w:rPr>
          <w:i/>
          <w:shd w:val="clear" w:color="auto" w:fill="FFFFFF"/>
          <w:lang w:val="es-MX"/>
        </w:rPr>
        <w:t>jukebox</w:t>
      </w:r>
      <w:r w:rsidRPr="005069B3">
        <w:rPr>
          <w:shd w:val="clear" w:color="auto" w:fill="FFFFFF"/>
          <w:lang w:val="es-MX"/>
        </w:rPr>
        <w:t xml:space="preserve"> surgieron y crecieron en popularidad. Estos musicales consisten en el uso de canciones conocidas de un artista famoso no relacionado con el </w:t>
      </w:r>
      <w:r w:rsidRPr="005069B3">
        <w:rPr>
          <w:shd w:val="clear" w:color="auto" w:fill="FFFFFF"/>
          <w:lang w:val="es-MX"/>
        </w:rPr>
        <w:lastRenderedPageBreak/>
        <w:t>teatro musical, y la escritura de un guion alre</w:t>
      </w:r>
      <w:r w:rsidR="00002FE7">
        <w:rPr>
          <w:shd w:val="clear" w:color="auto" w:fill="FFFFFF"/>
          <w:lang w:val="es-MX"/>
        </w:rPr>
        <w:t xml:space="preserve">dedor de estas y de sus letras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xml:space="preserve">, 2018). </w:t>
      </w:r>
      <w:r w:rsidRPr="005069B3">
        <w:rPr>
          <w:shd w:val="clear" w:color="auto" w:fill="FFFFFF"/>
          <w:lang w:val="es-MX"/>
        </w:rPr>
        <w:t xml:space="preserve">Aunque muchos musicales de jukebox son recibidos negativamente por la crítica, existen casos especiales en los que probaron ser un éxito crítico y financiero, tales como </w:t>
      </w:r>
      <w:r w:rsidRPr="005069B3">
        <w:rPr>
          <w:i/>
          <w:shd w:val="clear" w:color="auto" w:fill="FFFFFF"/>
          <w:lang w:val="es-MX"/>
        </w:rPr>
        <w:t xml:space="preserve">Jersey </w:t>
      </w:r>
      <w:proofErr w:type="spellStart"/>
      <w:r w:rsidRPr="005069B3">
        <w:rPr>
          <w:i/>
          <w:shd w:val="clear" w:color="auto" w:fill="FFFFFF"/>
          <w:lang w:val="es-MX"/>
        </w:rPr>
        <w:t>Boys</w:t>
      </w:r>
      <w:proofErr w:type="spellEnd"/>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Brickman</w:t>
      </w:r>
      <w:proofErr w:type="spellEnd"/>
      <w:r w:rsidRPr="005069B3">
        <w:rPr>
          <w:shd w:val="clear" w:color="auto" w:fill="FFFFFF"/>
          <w:lang w:val="es-MX"/>
        </w:rPr>
        <w:t>,</w:t>
      </w:r>
      <w:r w:rsidR="00002FE7">
        <w:rPr>
          <w:shd w:val="clear" w:color="auto" w:fill="FFFFFF"/>
          <w:lang w:val="es-MX"/>
        </w:rPr>
        <w:t xml:space="preserve"> 2005),</w:t>
      </w:r>
      <w:r w:rsidRPr="005069B3">
        <w:rPr>
          <w:shd w:val="clear" w:color="auto" w:fill="FFFFFF"/>
          <w:lang w:val="es-MX"/>
        </w:rPr>
        <w:t xml:space="preserve"> musical sobre la historia de la banda de </w:t>
      </w:r>
      <w:proofErr w:type="spellStart"/>
      <w:r w:rsidRPr="005069B3">
        <w:rPr>
          <w:shd w:val="clear" w:color="auto" w:fill="FFFFFF"/>
          <w:lang w:val="es-MX"/>
        </w:rPr>
        <w:t>Frankie</w:t>
      </w:r>
      <w:proofErr w:type="spellEnd"/>
      <w:r w:rsidRPr="005069B3">
        <w:rPr>
          <w:shd w:val="clear" w:color="auto" w:fill="FFFFFF"/>
          <w:lang w:val="es-MX"/>
        </w:rPr>
        <w:t xml:space="preserve"> </w:t>
      </w:r>
      <w:proofErr w:type="spellStart"/>
      <w:r w:rsidRPr="005069B3">
        <w:rPr>
          <w:shd w:val="clear" w:color="auto" w:fill="FFFFFF"/>
          <w:lang w:val="es-MX"/>
        </w:rPr>
        <w:t>Vallie</w:t>
      </w:r>
      <w:proofErr w:type="spellEnd"/>
      <w:r w:rsidRPr="005069B3">
        <w:rPr>
          <w:shd w:val="clear" w:color="auto" w:fill="FFFFFF"/>
          <w:lang w:val="es-MX"/>
        </w:rPr>
        <w:t xml:space="preserve"> y </w:t>
      </w:r>
      <w:proofErr w:type="spellStart"/>
      <w:r w:rsidRPr="005069B3">
        <w:rPr>
          <w:shd w:val="clear" w:color="auto" w:fill="FFFFFF"/>
          <w:lang w:val="es-MX"/>
        </w:rPr>
        <w:t>The</w:t>
      </w:r>
      <w:proofErr w:type="spellEnd"/>
      <w:r w:rsidRPr="005069B3">
        <w:rPr>
          <w:shd w:val="clear" w:color="auto" w:fill="FFFFFF"/>
          <w:lang w:val="es-MX"/>
        </w:rPr>
        <w:t xml:space="preserve"> </w:t>
      </w:r>
      <w:proofErr w:type="spellStart"/>
      <w:r w:rsidRPr="005069B3">
        <w:rPr>
          <w:shd w:val="clear" w:color="auto" w:fill="FFFFFF"/>
          <w:lang w:val="es-MX"/>
        </w:rPr>
        <w:t>Four</w:t>
      </w:r>
      <w:proofErr w:type="spellEnd"/>
      <w:r w:rsidRPr="005069B3">
        <w:rPr>
          <w:shd w:val="clear" w:color="auto" w:fill="FFFFFF"/>
          <w:lang w:val="es-MX"/>
        </w:rPr>
        <w:t xml:space="preserve"> </w:t>
      </w:r>
      <w:proofErr w:type="spellStart"/>
      <w:r w:rsidRPr="005069B3">
        <w:rPr>
          <w:shd w:val="clear" w:color="auto" w:fill="FFFFFF"/>
          <w:lang w:val="es-MX"/>
        </w:rPr>
        <w:t>Seasons</w:t>
      </w:r>
      <w:proofErr w:type="spellEnd"/>
      <w:r w:rsidRPr="005069B3">
        <w:rPr>
          <w:shd w:val="clear" w:color="auto" w:fill="FFFFFF"/>
          <w:lang w:val="es-MX"/>
        </w:rPr>
        <w:t>,</w:t>
      </w:r>
      <w:r w:rsidRPr="005069B3">
        <w:rPr>
          <w:i/>
          <w:shd w:val="clear" w:color="auto" w:fill="FFFFFF"/>
          <w:lang w:val="es-MX"/>
        </w:rPr>
        <w:t xml:space="preserve"> </w:t>
      </w:r>
      <w:proofErr w:type="spellStart"/>
      <w:r w:rsidRPr="005069B3">
        <w:rPr>
          <w:i/>
          <w:shd w:val="clear" w:color="auto" w:fill="FFFFFF"/>
          <w:lang w:val="es-MX"/>
        </w:rPr>
        <w:t>All</w:t>
      </w:r>
      <w:proofErr w:type="spellEnd"/>
      <w:r w:rsidRPr="005069B3">
        <w:rPr>
          <w:i/>
          <w:shd w:val="clear" w:color="auto" w:fill="FFFFFF"/>
          <w:lang w:val="es-MX"/>
        </w:rPr>
        <w:t xml:space="preserve"> </w:t>
      </w:r>
      <w:proofErr w:type="spellStart"/>
      <w:r w:rsidRPr="005069B3">
        <w:rPr>
          <w:i/>
          <w:shd w:val="clear" w:color="auto" w:fill="FFFFFF"/>
          <w:lang w:val="es-MX"/>
        </w:rPr>
        <w:t>Shook</w:t>
      </w:r>
      <w:proofErr w:type="spellEnd"/>
      <w:r w:rsidRPr="005069B3">
        <w:rPr>
          <w:i/>
          <w:shd w:val="clear" w:color="auto" w:fill="FFFFFF"/>
          <w:lang w:val="es-MX"/>
        </w:rPr>
        <w:t xml:space="preserve"> Up</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DiPietro</w:t>
      </w:r>
      <w:proofErr w:type="spellEnd"/>
      <w:r w:rsidR="00002FE7">
        <w:rPr>
          <w:shd w:val="clear" w:color="auto" w:fill="FFFFFF"/>
          <w:lang w:val="es-MX"/>
        </w:rPr>
        <w:t>, 2005)</w:t>
      </w:r>
      <w:r w:rsidRPr="005069B3">
        <w:rPr>
          <w:i/>
          <w:shd w:val="clear" w:color="auto" w:fill="FFFFFF"/>
          <w:lang w:val="es-MX"/>
        </w:rPr>
        <w:t xml:space="preserve">, </w:t>
      </w:r>
      <w:r w:rsidRPr="005069B3">
        <w:rPr>
          <w:shd w:val="clear" w:color="auto" w:fill="FFFFFF"/>
          <w:lang w:val="es-MX"/>
        </w:rPr>
        <w:t xml:space="preserve">una adaptación de </w:t>
      </w:r>
      <w:r w:rsidRPr="005069B3">
        <w:rPr>
          <w:i/>
          <w:shd w:val="clear" w:color="auto" w:fill="FFFFFF"/>
          <w:lang w:val="es-MX"/>
        </w:rPr>
        <w:t xml:space="preserve">Noche de Reyes </w:t>
      </w:r>
      <w:r w:rsidRPr="005069B3">
        <w:rPr>
          <w:shd w:val="clear" w:color="auto" w:fill="FFFFFF"/>
          <w:lang w:val="es-MX"/>
        </w:rPr>
        <w:t xml:space="preserve">de William Shakespeare con música de Elvis Presley, </w:t>
      </w:r>
      <w:r w:rsidRPr="005069B3">
        <w:rPr>
          <w:i/>
          <w:shd w:val="clear" w:color="auto" w:fill="FFFFFF"/>
          <w:lang w:val="es-MX"/>
        </w:rPr>
        <w:t xml:space="preserve">American </w:t>
      </w:r>
      <w:proofErr w:type="spellStart"/>
      <w:r w:rsidRPr="005069B3">
        <w:rPr>
          <w:i/>
          <w:shd w:val="clear" w:color="auto" w:fill="FFFFFF"/>
          <w:lang w:val="es-MX"/>
        </w:rPr>
        <w:t>Idiot</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Armstrong, 2010)</w:t>
      </w:r>
      <w:r w:rsidRPr="0089461D">
        <w:rPr>
          <w:i/>
          <w:highlight w:val="yellow"/>
          <w:shd w:val="clear" w:color="auto" w:fill="FFFFFF"/>
          <w:lang w:val="es-MX"/>
        </w:rPr>
        <w:t xml:space="preserve">, </w:t>
      </w:r>
      <w:r w:rsidRPr="005069B3">
        <w:rPr>
          <w:shd w:val="clear" w:color="auto" w:fill="FFFFFF"/>
          <w:lang w:val="es-MX"/>
        </w:rPr>
        <w:t>con música de</w:t>
      </w:r>
      <w:r w:rsidRPr="005069B3">
        <w:rPr>
          <w:i/>
          <w:shd w:val="clear" w:color="auto" w:fill="FFFFFF"/>
          <w:lang w:val="es-MX"/>
        </w:rPr>
        <w:t xml:space="preserve"> Green Day </w:t>
      </w:r>
      <w:r w:rsidRPr="005069B3">
        <w:rPr>
          <w:shd w:val="clear" w:color="auto" w:fill="FFFFFF"/>
          <w:lang w:val="es-MX"/>
        </w:rPr>
        <w:t xml:space="preserve">y </w:t>
      </w:r>
      <w:proofErr w:type="spellStart"/>
      <w:r w:rsidRPr="005069B3">
        <w:rPr>
          <w:i/>
          <w:shd w:val="clear" w:color="auto" w:fill="FFFFFF"/>
          <w:lang w:val="es-MX"/>
        </w:rPr>
        <w:t>Mamma</w:t>
      </w:r>
      <w:proofErr w:type="spellEnd"/>
      <w:r w:rsidRPr="005069B3">
        <w:rPr>
          <w:i/>
          <w:shd w:val="clear" w:color="auto" w:fill="FFFFFF"/>
          <w:lang w:val="es-MX"/>
        </w:rPr>
        <w:t xml:space="preserve"> </w:t>
      </w:r>
      <w:proofErr w:type="spellStart"/>
      <w:r w:rsidRPr="005069B3">
        <w:rPr>
          <w:i/>
          <w:shd w:val="clear" w:color="auto" w:fill="FFFFFF"/>
          <w:lang w:val="es-MX"/>
        </w:rPr>
        <w:t>Mia</w:t>
      </w:r>
      <w:proofErr w:type="spellEnd"/>
      <w:r w:rsidRPr="005069B3">
        <w:rPr>
          <w:i/>
          <w:shd w:val="clear" w:color="auto" w:fill="FFFFFF"/>
          <w:lang w:val="es-MX"/>
        </w:rPr>
        <w:t>!</w:t>
      </w:r>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Johnson, 199</w:t>
      </w:r>
      <w:r w:rsidR="00330555">
        <w:rPr>
          <w:shd w:val="clear" w:color="auto" w:fill="FFFFFF"/>
          <w:lang w:val="es-MX"/>
        </w:rPr>
        <w:t>9)</w:t>
      </w:r>
      <w:r w:rsidRPr="005069B3">
        <w:rPr>
          <w:shd w:val="clear" w:color="auto" w:fill="FFFFFF"/>
          <w:lang w:val="es-MX"/>
        </w:rPr>
        <w:t>, comedia musical con música de la banda ABBA.</w:t>
      </w:r>
    </w:p>
    <w:p w:rsidR="00043C60" w:rsidRPr="005069B3" w:rsidRDefault="00043C60" w:rsidP="009B1E0D">
      <w:pPr>
        <w:ind w:left="0"/>
        <w:rPr>
          <w:shd w:val="clear" w:color="auto" w:fill="FFFFFF"/>
          <w:lang w:val="es-MX"/>
        </w:rPr>
      </w:pPr>
      <w:r w:rsidRPr="005069B3">
        <w:rPr>
          <w:shd w:val="clear" w:color="auto" w:fill="FFFFFF"/>
          <w:lang w:val="es-MX"/>
        </w:rPr>
        <w:t>Así mismo, el teatro musical comenzó a tomar inspiración del cine y la literatura para realizar adaptaciones musicales de estas</w:t>
      </w:r>
      <w:r w:rsidR="00330555">
        <w:rPr>
          <w:shd w:val="clear" w:color="auto" w:fill="FFFFFF"/>
          <w:lang w:val="es-MX"/>
        </w:rPr>
        <w:t xml:space="preserve"> (</w:t>
      </w:r>
      <w:r w:rsidR="00330555" w:rsidRPr="0089461D">
        <w:rPr>
          <w:highlight w:val="yellow"/>
          <w:shd w:val="clear" w:color="auto" w:fill="FFFFFF"/>
          <w:lang w:val="es-MX"/>
        </w:rPr>
        <w:t xml:space="preserve">New </w:t>
      </w:r>
      <w:proofErr w:type="spellStart"/>
      <w:r w:rsidR="00330555" w:rsidRPr="0089461D">
        <w:rPr>
          <w:highlight w:val="yellow"/>
          <w:shd w:val="clear" w:color="auto" w:fill="FFFFFF"/>
          <w:lang w:val="es-MX"/>
        </w:rPr>
        <w:t>World</w:t>
      </w:r>
      <w:proofErr w:type="spellEnd"/>
      <w:r w:rsidR="00330555" w:rsidRPr="0089461D">
        <w:rPr>
          <w:highlight w:val="yellow"/>
          <w:shd w:val="clear" w:color="auto" w:fill="FFFFFF"/>
          <w:lang w:val="es-MX"/>
        </w:rPr>
        <w:t xml:space="preserve"> </w:t>
      </w:r>
      <w:proofErr w:type="spellStart"/>
      <w:r w:rsidR="00330555" w:rsidRPr="0089461D">
        <w:rPr>
          <w:highlight w:val="yellow"/>
          <w:shd w:val="clear" w:color="auto" w:fill="FFFFFF"/>
          <w:lang w:val="es-MX"/>
        </w:rPr>
        <w:t>Encyclopedia</w:t>
      </w:r>
      <w:proofErr w:type="spellEnd"/>
      <w:r w:rsidR="00330555" w:rsidRPr="0089461D">
        <w:rPr>
          <w:highlight w:val="yellow"/>
          <w:shd w:val="clear" w:color="auto" w:fill="FFFFFF"/>
          <w:lang w:val="es-MX"/>
        </w:rPr>
        <w:t>, 2018)</w:t>
      </w:r>
      <w:r w:rsidRPr="0089461D">
        <w:rPr>
          <w:highlight w:val="yellow"/>
          <w:shd w:val="clear" w:color="auto" w:fill="FFFFFF"/>
          <w:lang w:val="es-MX"/>
        </w:rPr>
        <w:t xml:space="preserve">. </w:t>
      </w:r>
      <w:r w:rsidRPr="005069B3">
        <w:rPr>
          <w:shd w:val="clear" w:color="auto" w:fill="FFFFFF"/>
          <w:lang w:val="es-MX"/>
        </w:rPr>
        <w:t xml:space="preserve">Aproximadamente un tercio de los musicales de Broadway están basados en películas o literatura clásica, por lo que los ejemplos abundan: </w:t>
      </w:r>
      <w:proofErr w:type="spellStart"/>
      <w:r w:rsidRPr="005069B3">
        <w:rPr>
          <w:i/>
          <w:shd w:val="clear" w:color="auto" w:fill="FFFFFF"/>
          <w:lang w:val="es-MX"/>
        </w:rPr>
        <w:t>Hairspray</w:t>
      </w:r>
      <w:proofErr w:type="spellEnd"/>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O’Donnell</w:t>
      </w:r>
      <w:proofErr w:type="spellEnd"/>
      <w:r w:rsidR="00330555" w:rsidRPr="0089461D">
        <w:rPr>
          <w:highlight w:val="yellow"/>
          <w:shd w:val="clear" w:color="auto" w:fill="FFFFFF"/>
          <w:lang w:val="es-MX"/>
        </w:rPr>
        <w:t>, 2002)</w:t>
      </w:r>
      <w:r w:rsidRPr="0089461D">
        <w:rPr>
          <w:i/>
          <w:highlight w:val="yellow"/>
          <w:shd w:val="clear" w:color="auto" w:fill="FFFFFF"/>
          <w:lang w:val="es-MX"/>
        </w:rPr>
        <w:t xml:space="preserve">, </w:t>
      </w:r>
      <w:r w:rsidRPr="005069B3">
        <w:rPr>
          <w:i/>
          <w:shd w:val="clear" w:color="auto" w:fill="FFFFFF"/>
          <w:lang w:val="es-MX"/>
        </w:rPr>
        <w:t xml:space="preserve">Little </w:t>
      </w:r>
      <w:proofErr w:type="spellStart"/>
      <w:r w:rsidRPr="0089461D">
        <w:rPr>
          <w:i/>
          <w:highlight w:val="yellow"/>
          <w:shd w:val="clear" w:color="auto" w:fill="FFFFFF"/>
          <w:lang w:val="es-MX"/>
        </w:rPr>
        <w:t>Women</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Knee</w:t>
      </w:r>
      <w:proofErr w:type="spellEnd"/>
      <w:r w:rsidR="00330555" w:rsidRPr="0089461D">
        <w:rPr>
          <w:highlight w:val="yellow"/>
          <w:shd w:val="clear" w:color="auto" w:fill="FFFFFF"/>
          <w:lang w:val="es-MX"/>
        </w:rPr>
        <w:t>, 2005)</w:t>
      </w:r>
      <w:r w:rsidRPr="0089461D">
        <w:rPr>
          <w:i/>
          <w:highlight w:val="yellow"/>
          <w:shd w:val="clear" w:color="auto" w:fill="FFFFFF"/>
          <w:lang w:val="es-MX"/>
        </w:rPr>
        <w:t xml:space="preserve">, </w:t>
      </w:r>
      <w:proofErr w:type="spellStart"/>
      <w:r w:rsidRPr="0089461D">
        <w:rPr>
          <w:i/>
          <w:highlight w:val="yellow"/>
          <w:shd w:val="clear" w:color="auto" w:fill="FFFFFF"/>
          <w:lang w:val="es-MX"/>
        </w:rPr>
        <w:t>Legally</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Blonde</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Hach</w:t>
      </w:r>
      <w:proofErr w:type="spellEnd"/>
      <w:r w:rsidR="00330555" w:rsidRPr="0089461D">
        <w:rPr>
          <w:highlight w:val="yellow"/>
          <w:shd w:val="clear" w:color="auto" w:fill="FFFFFF"/>
          <w:lang w:val="es-MX"/>
        </w:rPr>
        <w:t>, 2007)</w:t>
      </w:r>
      <w:r w:rsidRPr="0089461D">
        <w:rPr>
          <w:i/>
          <w:highlight w:val="yellow"/>
          <w:shd w:val="clear" w:color="auto" w:fill="FFFFFF"/>
          <w:lang w:val="es-MX"/>
        </w:rPr>
        <w:t xml:space="preserve">, Mean </w:t>
      </w:r>
      <w:proofErr w:type="spellStart"/>
      <w:r w:rsidRPr="0089461D">
        <w:rPr>
          <w:i/>
          <w:highlight w:val="yellow"/>
          <w:shd w:val="clear" w:color="auto" w:fill="FFFFFF"/>
          <w:lang w:val="es-MX"/>
        </w:rPr>
        <w:t>Girls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Fey</w:t>
      </w:r>
      <w:proofErr w:type="spellEnd"/>
      <w:r w:rsidR="00330555" w:rsidRPr="0089461D">
        <w:rPr>
          <w:highlight w:val="yellow"/>
          <w:shd w:val="clear" w:color="auto" w:fill="FFFFFF"/>
          <w:lang w:val="es-MX"/>
        </w:rPr>
        <w:t>, 2018)</w:t>
      </w:r>
      <w:r w:rsidRPr="0089461D">
        <w:rPr>
          <w:i/>
          <w:highlight w:val="yellow"/>
          <w:shd w:val="clear" w:color="auto" w:fill="FFFFFF"/>
          <w:lang w:val="es-MX"/>
        </w:rPr>
        <w:t xml:space="preserve">, </w:t>
      </w:r>
      <w:proofErr w:type="spellStart"/>
      <w:r w:rsidRPr="0089461D">
        <w:rPr>
          <w:i/>
          <w:highlight w:val="yellow"/>
          <w:shd w:val="clear" w:color="auto" w:fill="FFFFFF"/>
          <w:lang w:val="es-MX"/>
        </w:rPr>
        <w:t>Waitress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(Nelson, 2016)</w:t>
      </w:r>
      <w:r w:rsidRPr="0089461D">
        <w:rPr>
          <w:i/>
          <w:highlight w:val="yellow"/>
          <w:shd w:val="clear" w:color="auto" w:fill="FFFFFF"/>
          <w:lang w:val="es-MX"/>
        </w:rPr>
        <w:t xml:space="preserve">, </w:t>
      </w:r>
      <w:proofErr w:type="spellStart"/>
      <w:r w:rsidRPr="005069B3">
        <w:rPr>
          <w:i/>
          <w:shd w:val="clear" w:color="auto" w:fill="FFFFFF"/>
          <w:lang w:val="es-MX"/>
        </w:rPr>
        <w:t>Matilda</w:t>
      </w:r>
      <w:proofErr w:type="spellEnd"/>
      <w:r w:rsidR="00330555">
        <w:rPr>
          <w:i/>
          <w:shd w:val="clear" w:color="auto" w:fill="FFFFFF"/>
          <w:lang w:val="es-MX"/>
        </w:rPr>
        <w:t xml:space="preserve"> </w:t>
      </w:r>
      <w:r w:rsidR="00330555">
        <w:rPr>
          <w:shd w:val="clear" w:color="auto" w:fill="FFFFFF"/>
          <w:lang w:val="es-MX"/>
        </w:rPr>
        <w:t>(Kelly, 2011)</w:t>
      </w:r>
      <w:r w:rsidRPr="005069B3">
        <w:rPr>
          <w:i/>
          <w:shd w:val="clear" w:color="auto" w:fill="FFFFFF"/>
          <w:lang w:val="es-MX"/>
        </w:rPr>
        <w:t xml:space="preserve">, </w:t>
      </w:r>
      <w:proofErr w:type="spellStart"/>
      <w:r w:rsidRPr="005069B3">
        <w:rPr>
          <w:i/>
          <w:shd w:val="clear" w:color="auto" w:fill="FFFFFF"/>
          <w:lang w:val="es-MX"/>
        </w:rPr>
        <w:t>Pretty</w:t>
      </w:r>
      <w:proofErr w:type="spellEnd"/>
      <w:r w:rsidRPr="005069B3">
        <w:rPr>
          <w:i/>
          <w:shd w:val="clear" w:color="auto" w:fill="FFFFFF"/>
          <w:lang w:val="es-MX"/>
        </w:rPr>
        <w:t xml:space="preserve"> </w:t>
      </w:r>
      <w:proofErr w:type="spellStart"/>
      <w:r w:rsidRPr="005069B3">
        <w:rPr>
          <w:i/>
          <w:shd w:val="clear" w:color="auto" w:fill="FFFFFF"/>
          <w:lang w:val="es-MX"/>
        </w:rPr>
        <w:t>Woman</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Marshall, 20</w:t>
      </w:r>
      <w:r w:rsidR="00330555">
        <w:rPr>
          <w:shd w:val="clear" w:color="auto" w:fill="FFFFFF"/>
          <w:lang w:val="es-MX"/>
        </w:rPr>
        <w:t>18)</w:t>
      </w:r>
      <w:r w:rsidRPr="005069B3">
        <w:rPr>
          <w:i/>
          <w:shd w:val="clear" w:color="auto" w:fill="FFFFFF"/>
          <w:lang w:val="es-MX"/>
        </w:rPr>
        <w:t xml:space="preserve">, </w:t>
      </w:r>
      <w:proofErr w:type="spellStart"/>
      <w:r w:rsidRPr="005069B3">
        <w:rPr>
          <w:i/>
          <w:shd w:val="clear" w:color="auto" w:fill="FFFFFF"/>
          <w:lang w:val="es-MX"/>
        </w:rPr>
        <w:t>School</w:t>
      </w:r>
      <w:proofErr w:type="spellEnd"/>
      <w:r w:rsidRPr="005069B3">
        <w:rPr>
          <w:i/>
          <w:shd w:val="clear" w:color="auto" w:fill="FFFFFF"/>
          <w:lang w:val="es-MX"/>
        </w:rPr>
        <w:t xml:space="preserve"> of Rock</w:t>
      </w:r>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Fellowes</w:t>
      </w:r>
      <w:proofErr w:type="spellEnd"/>
      <w:r w:rsidR="00330555" w:rsidRPr="0089461D">
        <w:rPr>
          <w:highlight w:val="yellow"/>
          <w:shd w:val="clear" w:color="auto" w:fill="FFFFFF"/>
          <w:lang w:val="es-MX"/>
        </w:rPr>
        <w:t>, 2015)</w:t>
      </w:r>
      <w:r w:rsidRPr="0089461D">
        <w:rPr>
          <w:highlight w:val="yellow"/>
          <w:shd w:val="clear" w:color="auto" w:fill="FFFFFF"/>
          <w:lang w:val="es-MX"/>
        </w:rPr>
        <w:t xml:space="preserve">, </w:t>
      </w:r>
      <w:r w:rsidRPr="005069B3">
        <w:rPr>
          <w:shd w:val="clear" w:color="auto" w:fill="FFFFFF"/>
          <w:lang w:val="es-MX"/>
        </w:rPr>
        <w:t>entre muchos otros.</w:t>
      </w:r>
    </w:p>
    <w:p w:rsidR="00043C60" w:rsidRDefault="00330555" w:rsidP="009B1E0D">
      <w:pPr>
        <w:ind w:left="0"/>
        <w:rPr>
          <w:shd w:val="clear" w:color="auto" w:fill="FFFFFF"/>
          <w:lang w:val="es-MX"/>
        </w:rPr>
      </w:pPr>
      <w:r>
        <w:rPr>
          <w:shd w:val="clear" w:color="auto" w:fill="FFFFFF"/>
          <w:lang w:val="es-MX"/>
        </w:rPr>
        <w:t>En 2015</w:t>
      </w:r>
      <w:r w:rsidR="00043C60" w:rsidRPr="005069B3">
        <w:rPr>
          <w:shd w:val="clear" w:color="auto" w:fill="FFFFFF"/>
          <w:lang w:val="es-MX"/>
        </w:rPr>
        <w:t xml:space="preserve">, el compositor </w:t>
      </w:r>
      <w:proofErr w:type="spellStart"/>
      <w:r w:rsidR="00043C60" w:rsidRPr="005069B3">
        <w:rPr>
          <w:shd w:val="clear" w:color="auto" w:fill="FFFFFF"/>
          <w:lang w:val="es-MX"/>
        </w:rPr>
        <w:t>Lin</w:t>
      </w:r>
      <w:proofErr w:type="spellEnd"/>
      <w:r w:rsidR="00043C60" w:rsidRPr="005069B3">
        <w:rPr>
          <w:shd w:val="clear" w:color="auto" w:fill="FFFFFF"/>
          <w:lang w:val="es-MX"/>
        </w:rPr>
        <w:t xml:space="preserve">-Manuel Miranda estrenó el musical </w:t>
      </w:r>
      <w:r w:rsidR="00043C60" w:rsidRPr="005069B3">
        <w:rPr>
          <w:i/>
          <w:shd w:val="clear" w:color="auto" w:fill="FFFFFF"/>
          <w:lang w:val="es-MX"/>
        </w:rPr>
        <w:t>Hamilton</w:t>
      </w:r>
      <w:r w:rsidR="00043C60" w:rsidRPr="005069B3">
        <w:rPr>
          <w:shd w:val="clear" w:color="auto" w:fill="FFFFFF"/>
          <w:lang w:val="es-MX"/>
        </w:rPr>
        <w:t xml:space="preserve">, basado en la vida del primer tesorero de Estados Unidos, Alexander Hamilton. Hamilton fue un éxito increíble, no solo entre fanáticos del teatro musicales, sino también en redes sociales. Fue un éxito tan grande por su gran diversidad musical, incluyendo música </w:t>
      </w:r>
      <w:r w:rsidR="0093724D" w:rsidRPr="005069B3">
        <w:rPr>
          <w:shd w:val="clear" w:color="auto" w:fill="FFFFFF"/>
          <w:lang w:val="es-MX"/>
        </w:rPr>
        <w:t>estilo hip-hop, rap, música de B</w:t>
      </w:r>
      <w:r w:rsidR="00043C60" w:rsidRPr="005069B3">
        <w:rPr>
          <w:shd w:val="clear" w:color="auto" w:fill="FFFFFF"/>
          <w:lang w:val="es-MX"/>
        </w:rPr>
        <w:t xml:space="preserve">roadway clásica y jazz. </w:t>
      </w:r>
      <w:r w:rsidR="00043C60" w:rsidRPr="005069B3">
        <w:rPr>
          <w:i/>
          <w:shd w:val="clear" w:color="auto" w:fill="FFFFFF"/>
          <w:lang w:val="es-MX"/>
        </w:rPr>
        <w:t>Hamilton</w:t>
      </w:r>
      <w:r w:rsidR="00043C60" w:rsidRPr="005069B3">
        <w:rPr>
          <w:shd w:val="clear" w:color="auto" w:fill="FFFFFF"/>
          <w:lang w:val="es-MX"/>
        </w:rPr>
        <w:t xml:space="preserve"> se ha vuelto el musical con las entradas de mayor precio en todo Broadway de hoy y ha realizado ya dos giras por Estados Unidos. </w:t>
      </w:r>
      <w:r w:rsidRPr="0089461D">
        <w:rPr>
          <w:highlight w:val="yellow"/>
          <w:shd w:val="clear" w:color="auto" w:fill="FFFFFF"/>
          <w:lang w:val="es-MX"/>
        </w:rPr>
        <w:t>(</w:t>
      </w:r>
      <w:proofErr w:type="spellStart"/>
      <w:r w:rsidRPr="0089461D">
        <w:rPr>
          <w:highlight w:val="yellow"/>
          <w:shd w:val="clear" w:color="auto" w:fill="FFFFFF"/>
          <w:lang w:val="es-MX"/>
        </w:rPr>
        <w:t>Gioia</w:t>
      </w:r>
      <w:proofErr w:type="spellEnd"/>
      <w:r w:rsidRPr="0089461D">
        <w:rPr>
          <w:highlight w:val="yellow"/>
          <w:shd w:val="clear" w:color="auto" w:fill="FFFFFF"/>
          <w:lang w:val="es-MX"/>
        </w:rPr>
        <w:t>, 2015)</w:t>
      </w:r>
    </w:p>
    <w:p w:rsidR="00446B49" w:rsidRDefault="00446B49" w:rsidP="0089461D">
      <w:pPr>
        <w:pStyle w:val="Ttulo1"/>
        <w:rPr>
          <w:shd w:val="clear" w:color="auto" w:fill="FFFFFF"/>
        </w:rPr>
      </w:pPr>
      <w:bookmarkStart w:id="24" w:name="_Toc6936059"/>
      <w:commentRangeStart w:id="25"/>
      <w:r>
        <w:rPr>
          <w:shd w:val="clear" w:color="auto" w:fill="FFFFFF"/>
        </w:rPr>
        <w:lastRenderedPageBreak/>
        <w:t>Resultados</w:t>
      </w:r>
      <w:bookmarkEnd w:id="24"/>
      <w:commentRangeEnd w:id="25"/>
      <w:r w:rsidR="00253B6E">
        <w:rPr>
          <w:rStyle w:val="Refdecomentario"/>
          <w:rFonts w:eastAsiaTheme="minorHAnsi" w:cstheme="minorBidi"/>
          <w:b w:val="0"/>
          <w:bCs w:val="0"/>
        </w:rPr>
        <w:commentReference w:id="25"/>
      </w:r>
    </w:p>
    <w:p w:rsidR="00446B49" w:rsidRDefault="00446B49" w:rsidP="00446B49">
      <w:pPr>
        <w:ind w:left="0"/>
        <w:rPr>
          <w:lang w:val="es-MX"/>
        </w:rPr>
      </w:pPr>
      <w:r>
        <w:rPr>
          <w:lang w:val="es-MX"/>
        </w:rPr>
        <w:t xml:space="preserve">Al analizar la historia del teatro musical se observa una relación llena de altibajos entre el teatro musical y la </w:t>
      </w:r>
      <w:proofErr w:type="spellStart"/>
      <w:r>
        <w:rPr>
          <w:lang w:val="es-MX"/>
        </w:rPr>
        <w:t>sociedad.Si</w:t>
      </w:r>
      <w:proofErr w:type="spellEnd"/>
      <w:r>
        <w:rPr>
          <w:lang w:val="es-MX"/>
        </w:rPr>
        <w:t xml:space="preserve"> se compara el contexto histórico y social de ciertos musicales se nota la inspiración, la crítica y el progreso en las tramas y algunas canciones.</w:t>
      </w:r>
      <w:r w:rsidR="00EF4BD8">
        <w:rPr>
          <w:lang w:val="es-MX"/>
        </w:rPr>
        <w:t xml:space="preserve"> Desde </w:t>
      </w:r>
      <w:proofErr w:type="spellStart"/>
      <w:r w:rsidR="00EF4BD8">
        <w:rPr>
          <w:lang w:val="es-MX"/>
        </w:rPr>
        <w:t>The</w:t>
      </w:r>
      <w:proofErr w:type="spellEnd"/>
      <w:r w:rsidR="00EF4BD8">
        <w:rPr>
          <w:lang w:val="es-MX"/>
        </w:rPr>
        <w:t xml:space="preserve"> </w:t>
      </w:r>
      <w:proofErr w:type="spellStart"/>
      <w:r w:rsidR="00EF4BD8">
        <w:rPr>
          <w:lang w:val="es-MX"/>
        </w:rPr>
        <w:t>Beggar’s</w:t>
      </w:r>
      <w:proofErr w:type="spellEnd"/>
      <w:r w:rsidR="00EF4BD8">
        <w:rPr>
          <w:lang w:val="es-MX"/>
        </w:rPr>
        <w:t xml:space="preserve"> Opera, se observa la crítica social y política, que, en su sátira, trama y letras, reflejaba el descontento de la sociedad baja de Inglaterra.</w:t>
      </w:r>
    </w:p>
    <w:p w:rsidR="00446B49" w:rsidRDefault="00446B49" w:rsidP="00446B49">
      <w:pPr>
        <w:ind w:left="0"/>
        <w:rPr>
          <w:lang w:val="es-MX"/>
        </w:rPr>
      </w:pPr>
      <w:r>
        <w:rPr>
          <w:lang w:val="es-MX"/>
        </w:rPr>
        <w:t xml:space="preserve">En sus inicios, principalmente con </w:t>
      </w:r>
      <w:r w:rsidRPr="00446B49">
        <w:rPr>
          <w:i/>
          <w:lang w:val="es-MX"/>
        </w:rPr>
        <w:t xml:space="preserve">Show </w:t>
      </w:r>
      <w:proofErr w:type="spellStart"/>
      <w:r w:rsidRPr="00446B49">
        <w:rPr>
          <w:i/>
          <w:lang w:val="es-MX"/>
        </w:rPr>
        <w:t>Boat</w:t>
      </w:r>
      <w:proofErr w:type="spellEnd"/>
      <w:r>
        <w:rPr>
          <w:lang w:val="es-MX"/>
        </w:rPr>
        <w:t xml:space="preserve"> y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sidR="00EF4BD8">
        <w:rPr>
          <w:lang w:val="es-MX"/>
        </w:rPr>
        <w:t xml:space="preserve">, en el teatro musical se puede ver una intención y hasta cierto punto para la época, una ideología de mayor integración y anti-racista. Aun siendo innovador para la época, Show </w:t>
      </w:r>
      <w:proofErr w:type="spellStart"/>
      <w:r w:rsidR="00EF4BD8">
        <w:rPr>
          <w:lang w:val="es-MX"/>
        </w:rPr>
        <w:t>Boat</w:t>
      </w:r>
      <w:proofErr w:type="spellEnd"/>
      <w:r w:rsidR="00EF4BD8">
        <w:rPr>
          <w:lang w:val="es-MX"/>
        </w:rPr>
        <w:t xml:space="preserve">, al final es un producto de la época, manteniendo una sutil idealización de los personajes blancos. </w:t>
      </w:r>
    </w:p>
    <w:p w:rsidR="00EF4BD8" w:rsidRDefault="00EF4BD8" w:rsidP="00446B49">
      <w:pPr>
        <w:ind w:left="0"/>
        <w:rPr>
          <w:lang w:val="es-MX"/>
        </w:rPr>
      </w:pPr>
      <w:r>
        <w:rPr>
          <w:lang w:val="es-MX"/>
        </w:rPr>
        <w:t xml:space="preserve">Muchos musicales de los principios, entre ellos </w:t>
      </w:r>
      <w:proofErr w:type="spellStart"/>
      <w:r w:rsidRPr="00EF4BD8">
        <w:rPr>
          <w:i/>
          <w:lang w:val="es-MX"/>
        </w:rPr>
        <w:t>Anything</w:t>
      </w:r>
      <w:proofErr w:type="spellEnd"/>
      <w:r w:rsidRPr="00EF4BD8">
        <w:rPr>
          <w:i/>
          <w:lang w:val="es-MX"/>
        </w:rPr>
        <w:t xml:space="preserve"> </w:t>
      </w:r>
      <w:proofErr w:type="spellStart"/>
      <w:r w:rsidRPr="00EF4BD8">
        <w:rPr>
          <w:i/>
          <w:lang w:val="es-MX"/>
        </w:rPr>
        <w:t>Goes</w:t>
      </w:r>
      <w:proofErr w:type="spellEnd"/>
      <w:r>
        <w:rPr>
          <w:lang w:val="es-MX"/>
        </w:rPr>
        <w:t xml:space="preserve"> de Cole </w:t>
      </w:r>
      <w:proofErr w:type="spellStart"/>
      <w:r>
        <w:rPr>
          <w:lang w:val="es-MX"/>
        </w:rPr>
        <w:t>Porter</w:t>
      </w:r>
      <w:proofErr w:type="spellEnd"/>
      <w:r>
        <w:rPr>
          <w:lang w:val="es-MX"/>
        </w:rPr>
        <w:t xml:space="preserve">, reflejaban los constantes movimientos sufragistas de principios del siglo XX, presentando heroínas que realizaban sus propias decisiones, en su vida y en el amor. </w:t>
      </w:r>
    </w:p>
    <w:p w:rsidR="002F10BC" w:rsidRDefault="002F10BC" w:rsidP="00446B49">
      <w:pPr>
        <w:ind w:left="0"/>
        <w:rPr>
          <w:lang w:val="es-MX"/>
        </w:rPr>
      </w:pPr>
      <w:r>
        <w:rPr>
          <w:lang w:val="es-MX"/>
        </w:rPr>
        <w:t xml:space="preserve">Con los horrores de la Primera y Segunda Guerra Mundial, la sociedad buscaba entretenimiento más ligero, que tratara temas cómicos y melodramáticos. En este contexto post-guerra se desarrolló la Era de oro de Broadway, época de musicales de tramas que consistían en mayormente comedias románticas, tales como </w:t>
      </w:r>
      <w:proofErr w:type="spellStart"/>
      <w:r>
        <w:rPr>
          <w:lang w:val="es-MX"/>
        </w:rPr>
        <w:t>Annie</w:t>
      </w:r>
      <w:proofErr w:type="spellEnd"/>
      <w:r>
        <w:rPr>
          <w:lang w:val="es-MX"/>
        </w:rPr>
        <w:t xml:space="preserve"> </w:t>
      </w:r>
      <w:proofErr w:type="spellStart"/>
      <w:r>
        <w:rPr>
          <w:lang w:val="es-MX"/>
        </w:rPr>
        <w:t>Get</w:t>
      </w:r>
      <w:proofErr w:type="spellEnd"/>
      <w:r>
        <w:rPr>
          <w:lang w:val="es-MX"/>
        </w:rPr>
        <w:t xml:space="preserve"> </w:t>
      </w:r>
      <w:proofErr w:type="spellStart"/>
      <w:r>
        <w:rPr>
          <w:lang w:val="es-MX"/>
        </w:rPr>
        <w:t>Your</w:t>
      </w:r>
      <w:proofErr w:type="spellEnd"/>
      <w:r>
        <w:rPr>
          <w:lang w:val="es-MX"/>
        </w:rPr>
        <w:t xml:space="preserve"> </w:t>
      </w:r>
      <w:proofErr w:type="spellStart"/>
      <w:r>
        <w:rPr>
          <w:lang w:val="es-MX"/>
        </w:rPr>
        <w:t>Gun</w:t>
      </w:r>
      <w:proofErr w:type="spellEnd"/>
      <w:r>
        <w:rPr>
          <w:lang w:val="es-MX"/>
        </w:rPr>
        <w:t>!, Oklahoma</w:t>
      </w:r>
      <w:proofErr w:type="gramStart"/>
      <w:r>
        <w:rPr>
          <w:lang w:val="es-MX"/>
        </w:rPr>
        <w:t>!</w:t>
      </w:r>
      <w:proofErr w:type="gramEnd"/>
      <w:r>
        <w:rPr>
          <w:lang w:val="es-MX"/>
        </w:rPr>
        <w:t xml:space="preserve">, </w:t>
      </w:r>
      <w:proofErr w:type="spellStart"/>
      <w:r>
        <w:rPr>
          <w:lang w:val="es-MX"/>
        </w:rPr>
        <w:t>Guys</w:t>
      </w:r>
      <w:proofErr w:type="spellEnd"/>
      <w:r>
        <w:rPr>
          <w:lang w:val="es-MX"/>
        </w:rPr>
        <w:t xml:space="preserve"> and </w:t>
      </w:r>
      <w:proofErr w:type="spellStart"/>
      <w:r>
        <w:rPr>
          <w:lang w:val="es-MX"/>
        </w:rPr>
        <w:t>Dolls</w:t>
      </w:r>
      <w:proofErr w:type="spellEnd"/>
      <w:r>
        <w:rPr>
          <w:lang w:val="es-MX"/>
        </w:rPr>
        <w:t xml:space="preserve"> y </w:t>
      </w:r>
      <w:proofErr w:type="spellStart"/>
      <w:r>
        <w:rPr>
          <w:lang w:val="es-MX"/>
        </w:rPr>
        <w:t>My</w:t>
      </w:r>
      <w:proofErr w:type="spellEnd"/>
      <w:r>
        <w:rPr>
          <w:lang w:val="es-MX"/>
        </w:rPr>
        <w:t xml:space="preserve"> </w:t>
      </w:r>
      <w:proofErr w:type="spellStart"/>
      <w:r>
        <w:rPr>
          <w:lang w:val="es-MX"/>
        </w:rPr>
        <w:t>Fair</w:t>
      </w:r>
      <w:proofErr w:type="spellEnd"/>
      <w:r>
        <w:rPr>
          <w:lang w:val="es-MX"/>
        </w:rPr>
        <w:t xml:space="preserve"> Lady. Sin embargo, en la segunda mitad de la década de los cincuentas, los musicales, aunque manteniéndose “ligeros”, comenzaron a acercarse a tramas más profundas y relevantes. </w:t>
      </w:r>
      <w:proofErr w:type="spellStart"/>
      <w:r>
        <w:rPr>
          <w:lang w:val="es-MX"/>
        </w:rPr>
        <w:t>Carousel</w:t>
      </w:r>
      <w:proofErr w:type="spellEnd"/>
      <w:r>
        <w:rPr>
          <w:lang w:val="es-MX"/>
        </w:rPr>
        <w:t xml:space="preserve">, de </w:t>
      </w:r>
      <w:proofErr w:type="spellStart"/>
      <w:r>
        <w:rPr>
          <w:lang w:val="es-MX"/>
        </w:rPr>
        <w:t>Rodgers</w:t>
      </w:r>
      <w:proofErr w:type="spellEnd"/>
      <w:r>
        <w:rPr>
          <w:lang w:val="es-MX"/>
        </w:rPr>
        <w:t xml:space="preserve"> y </w:t>
      </w:r>
      <w:proofErr w:type="spellStart"/>
      <w:r>
        <w:rPr>
          <w:lang w:val="es-MX"/>
        </w:rPr>
        <w:t>Hammerstein</w:t>
      </w:r>
      <w:proofErr w:type="spellEnd"/>
      <w:r>
        <w:rPr>
          <w:lang w:val="es-MX"/>
        </w:rPr>
        <w:t xml:space="preserve">, trató temas del abuso doméstico y la muerte mientras que West </w:t>
      </w:r>
      <w:proofErr w:type="spellStart"/>
      <w:r>
        <w:rPr>
          <w:lang w:val="es-MX"/>
        </w:rPr>
        <w:t>Side</w:t>
      </w:r>
      <w:proofErr w:type="spellEnd"/>
      <w:r>
        <w:rPr>
          <w:lang w:val="es-MX"/>
        </w:rPr>
        <w:t xml:space="preserve"> </w:t>
      </w:r>
      <w:proofErr w:type="spellStart"/>
      <w:r>
        <w:rPr>
          <w:lang w:val="es-MX"/>
        </w:rPr>
        <w:lastRenderedPageBreak/>
        <w:t>Story</w:t>
      </w:r>
      <w:proofErr w:type="spellEnd"/>
      <w:r>
        <w:rPr>
          <w:lang w:val="es-MX"/>
        </w:rPr>
        <w:t xml:space="preserve"> tocó el tema del racismo, la discriminación y la violencia entre jóvenes con una madurez muy atípica en la época. </w:t>
      </w:r>
    </w:p>
    <w:p w:rsidR="002F10BC" w:rsidRDefault="00C0713C" w:rsidP="00446B49">
      <w:pPr>
        <w:ind w:left="0"/>
        <w:rPr>
          <w:lang w:val="es-MX"/>
        </w:rPr>
      </w:pPr>
      <w:r>
        <w:rPr>
          <w:lang w:val="es-MX"/>
        </w:rPr>
        <w:t xml:space="preserve">Stephen </w:t>
      </w:r>
      <w:proofErr w:type="spellStart"/>
      <w:r>
        <w:rPr>
          <w:lang w:val="es-MX"/>
        </w:rPr>
        <w:t>Sondheim</w:t>
      </w:r>
      <w:proofErr w:type="spellEnd"/>
      <w:r>
        <w:rPr>
          <w:lang w:val="es-MX"/>
        </w:rPr>
        <w:t xml:space="preserve">, en sus letras, buscó reflejar personajes humanos, con defectos, </w:t>
      </w:r>
      <w:proofErr w:type="spellStart"/>
      <w:r>
        <w:rPr>
          <w:lang w:val="es-MX"/>
        </w:rPr>
        <w:t>defigurando</w:t>
      </w:r>
      <w:proofErr w:type="spellEnd"/>
      <w:r>
        <w:rPr>
          <w:lang w:val="es-MX"/>
        </w:rPr>
        <w:t xml:space="preserve"> la idealización de personajes heterosexuales, blancos, hombres y mujeres, y haciendo uso de rimas poéticas, tratando temas de muerte, soledad, sexualidad y la violencia. </w:t>
      </w:r>
    </w:p>
    <w:p w:rsidR="00C0713C" w:rsidRDefault="00C0713C" w:rsidP="00446B49">
      <w:pPr>
        <w:ind w:left="0"/>
        <w:rPr>
          <w:lang w:val="es-MX"/>
        </w:rPr>
      </w:pPr>
      <w:proofErr w:type="spellStart"/>
      <w:r>
        <w:rPr>
          <w:lang w:val="es-MX"/>
        </w:rPr>
        <w:t>Sondheim</w:t>
      </w:r>
      <w:proofErr w:type="spellEnd"/>
      <w:r>
        <w:rPr>
          <w:lang w:val="es-MX"/>
        </w:rPr>
        <w:t xml:space="preserve">, junto con musicales como </w:t>
      </w:r>
      <w:r w:rsidRPr="006F5578">
        <w:rPr>
          <w:i/>
          <w:lang w:val="es-MX"/>
        </w:rPr>
        <w:t>Cabaret</w:t>
      </w:r>
      <w:r>
        <w:rPr>
          <w:lang w:val="es-MX"/>
        </w:rPr>
        <w:t xml:space="preserve"> y </w:t>
      </w:r>
      <w:r w:rsidRPr="006F5578">
        <w:rPr>
          <w:i/>
          <w:lang w:val="es-MX"/>
        </w:rPr>
        <w:t>Chicago</w:t>
      </w:r>
      <w:r>
        <w:rPr>
          <w:lang w:val="es-MX"/>
        </w:rPr>
        <w:t xml:space="preserve"> analizaron la violencia y la sexualidad. </w:t>
      </w:r>
      <w:r w:rsidRPr="006F5578">
        <w:rPr>
          <w:i/>
          <w:lang w:val="es-MX"/>
        </w:rPr>
        <w:t>Chicago</w:t>
      </w:r>
      <w:r>
        <w:rPr>
          <w:lang w:val="es-MX"/>
        </w:rPr>
        <w:t xml:space="preserve"> observó desde un punto satírico y crítico la corrupción, la impunidad y la comercialización del crimen, mientras que </w:t>
      </w:r>
      <w:r w:rsidRPr="006F5578">
        <w:rPr>
          <w:i/>
          <w:lang w:val="es-MX"/>
        </w:rPr>
        <w:t>Cabaret</w:t>
      </w:r>
      <w:r>
        <w:rPr>
          <w:lang w:val="es-MX"/>
        </w:rPr>
        <w:t xml:space="preserve"> ilustró con cierto humor negro los horrores del Holocausto. Estas temáticas reflejaron a la sociedad, en especial la americana, y el crecimiento de crimen y violencia en el mundo.</w:t>
      </w:r>
    </w:p>
    <w:p w:rsidR="006F5578" w:rsidRDefault="00C0713C" w:rsidP="00C0713C">
      <w:pPr>
        <w:ind w:left="0"/>
        <w:rPr>
          <w:lang w:val="es-MX"/>
        </w:rPr>
      </w:pPr>
      <w:r>
        <w:rPr>
          <w:lang w:val="es-MX"/>
        </w:rPr>
        <w:t xml:space="preserve">El teatro musical no solo reflejó momentos históricos y sociales sino que también evolucionó y se adaptó a las modas. Con el surgimiento de la música </w:t>
      </w:r>
      <w:proofErr w:type="spellStart"/>
      <w:r>
        <w:rPr>
          <w:lang w:val="es-MX"/>
        </w:rPr>
        <w:t>rock&amp;roll</w:t>
      </w:r>
      <w:proofErr w:type="spellEnd"/>
      <w:r>
        <w:rPr>
          <w:lang w:val="es-MX"/>
        </w:rPr>
        <w:t xml:space="preserve"> y pop, el estilo de las melod</w:t>
      </w:r>
      <w:r w:rsidR="006F5578">
        <w:rPr>
          <w:lang w:val="es-MX"/>
        </w:rPr>
        <w:t xml:space="preserve">ías del teatro musical se vio modificado, apareciendo el musical rock con </w:t>
      </w:r>
      <w:proofErr w:type="spellStart"/>
      <w:r w:rsidR="006F5578">
        <w:rPr>
          <w:i/>
          <w:lang w:val="es-MX"/>
        </w:rPr>
        <w:t>Hair</w:t>
      </w:r>
      <w:proofErr w:type="spellEnd"/>
      <w:r w:rsidR="006F5578">
        <w:rPr>
          <w:lang w:val="es-MX"/>
        </w:rPr>
        <w:t xml:space="preserve">. </w:t>
      </w:r>
    </w:p>
    <w:p w:rsidR="00C0713C" w:rsidRDefault="006F5578" w:rsidP="00C0713C">
      <w:pPr>
        <w:ind w:left="0"/>
        <w:rPr>
          <w:lang w:val="es-MX"/>
        </w:rPr>
      </w:pPr>
      <w:proofErr w:type="spellStart"/>
      <w:r w:rsidRPr="006F5578">
        <w:rPr>
          <w:i/>
          <w:lang w:val="es-MX"/>
        </w:rPr>
        <w:t>Hair</w:t>
      </w:r>
      <w:proofErr w:type="spellEnd"/>
      <w:r>
        <w:rPr>
          <w:lang w:val="es-MX"/>
        </w:rPr>
        <w:t xml:space="preserve"> también se acercó a la sociedad, presentando una tribu </w:t>
      </w:r>
      <w:r w:rsidRPr="006F5578">
        <w:rPr>
          <w:i/>
          <w:lang w:val="es-MX"/>
        </w:rPr>
        <w:t>hippie</w:t>
      </w:r>
      <w:r>
        <w:rPr>
          <w:lang w:val="es-MX"/>
        </w:rPr>
        <w:t xml:space="preserve">, como personas reales y una postura anti-guerra muy relevante para la época de guerra en Vietnam. </w:t>
      </w:r>
      <w:proofErr w:type="spellStart"/>
      <w:r>
        <w:rPr>
          <w:i/>
          <w:lang w:val="es-MX"/>
        </w:rPr>
        <w:t>Hair</w:t>
      </w:r>
      <w:proofErr w:type="spellEnd"/>
      <w:r>
        <w:rPr>
          <w:i/>
          <w:lang w:val="es-MX"/>
        </w:rPr>
        <w:t xml:space="preserve"> </w:t>
      </w:r>
      <w:r>
        <w:rPr>
          <w:lang w:val="es-MX"/>
        </w:rPr>
        <w:t>mostró que una nueva era, no solo para Broadway sino para el mundo, había llegado, una era en la que la idealización de Estados Unidos había desaparecido y el progreso llegaba, buscando derechos para las minorías y la abolición de la segregación.</w:t>
      </w:r>
    </w:p>
    <w:p w:rsidR="00417282" w:rsidRPr="006F5578" w:rsidRDefault="00417282" w:rsidP="00C0713C">
      <w:pPr>
        <w:ind w:left="0"/>
        <w:rPr>
          <w:lang w:val="es-MX"/>
        </w:rPr>
      </w:pPr>
      <w:r>
        <w:rPr>
          <w:lang w:val="es-MX"/>
        </w:rPr>
        <w:lastRenderedPageBreak/>
        <w:t xml:space="preserve">Con el movimiento de liberación LGBT en los sesentas, algunos musicales de los sesentas y setentas comenzaron a presentar personajes homosexuales como verdaderas personas y no como caricaturas y estereotipos. Ejemplos son La </w:t>
      </w:r>
      <w:proofErr w:type="spellStart"/>
      <w:r>
        <w:rPr>
          <w:lang w:val="es-MX"/>
        </w:rPr>
        <w:t>Cage</w:t>
      </w:r>
      <w:proofErr w:type="spellEnd"/>
      <w:r>
        <w:rPr>
          <w:lang w:val="es-MX"/>
        </w:rPr>
        <w:t xml:space="preserve"> </w:t>
      </w:r>
      <w:proofErr w:type="spellStart"/>
      <w:r>
        <w:rPr>
          <w:lang w:val="es-MX"/>
        </w:rPr>
        <w:t>Aux</w:t>
      </w:r>
      <w:proofErr w:type="spellEnd"/>
      <w:r>
        <w:rPr>
          <w:lang w:val="es-MX"/>
        </w:rPr>
        <w:t xml:space="preserve"> Folles y A </w:t>
      </w:r>
      <w:proofErr w:type="spellStart"/>
      <w:r>
        <w:rPr>
          <w:lang w:val="es-MX"/>
        </w:rPr>
        <w:t>Chorus</w:t>
      </w:r>
      <w:proofErr w:type="spellEnd"/>
      <w:r>
        <w:rPr>
          <w:lang w:val="es-MX"/>
        </w:rPr>
        <w:t xml:space="preserve"> Line.</w:t>
      </w:r>
    </w:p>
    <w:p w:rsidR="00EF4BD8" w:rsidRDefault="006F5578" w:rsidP="00446B49">
      <w:pPr>
        <w:ind w:left="0"/>
        <w:rPr>
          <w:lang w:val="es-MX"/>
        </w:rPr>
      </w:pPr>
      <w:r>
        <w:rPr>
          <w:lang w:val="es-MX"/>
        </w:rPr>
        <w:t>Durante la década de los ochent</w:t>
      </w:r>
      <w:r w:rsidR="00417282">
        <w:rPr>
          <w:lang w:val="es-MX"/>
        </w:rPr>
        <w:t>as, e</w:t>
      </w:r>
      <w:r>
        <w:rPr>
          <w:lang w:val="es-MX"/>
        </w:rPr>
        <w:t>l teatro musical se convirtió en una atracción comercial</w:t>
      </w:r>
      <w:r w:rsidR="00417282">
        <w:rPr>
          <w:lang w:val="es-MX"/>
        </w:rPr>
        <w:t xml:space="preserve"> y también en un escape de la inseguridad de Nueva York. Es por esto por lo que los musicales de esa década, principalmente los mega-musicales como </w:t>
      </w:r>
      <w:r w:rsidR="00417282" w:rsidRPr="00417282">
        <w:rPr>
          <w:i/>
          <w:lang w:val="es-MX"/>
        </w:rPr>
        <w:t xml:space="preserve">Les Miserables </w:t>
      </w:r>
      <w:r w:rsidR="00417282">
        <w:rPr>
          <w:lang w:val="es-MX"/>
        </w:rPr>
        <w:t xml:space="preserve">y </w:t>
      </w:r>
      <w:proofErr w:type="spellStart"/>
      <w:r w:rsidR="00417282" w:rsidRPr="00417282">
        <w:rPr>
          <w:i/>
          <w:lang w:val="es-MX"/>
        </w:rPr>
        <w:t>The</w:t>
      </w:r>
      <w:proofErr w:type="spellEnd"/>
      <w:r w:rsidR="00417282" w:rsidRPr="00417282">
        <w:rPr>
          <w:i/>
          <w:lang w:val="es-MX"/>
        </w:rPr>
        <w:t xml:space="preserve"> </w:t>
      </w:r>
      <w:proofErr w:type="spellStart"/>
      <w:r w:rsidR="00417282" w:rsidRPr="00417282">
        <w:rPr>
          <w:i/>
          <w:lang w:val="es-MX"/>
        </w:rPr>
        <w:t>Phantom</w:t>
      </w:r>
      <w:proofErr w:type="spellEnd"/>
      <w:r w:rsidR="00417282" w:rsidRPr="00417282">
        <w:rPr>
          <w:i/>
          <w:lang w:val="es-MX"/>
        </w:rPr>
        <w:t xml:space="preserve"> Of </w:t>
      </w:r>
      <w:proofErr w:type="spellStart"/>
      <w:r w:rsidR="00417282" w:rsidRPr="00417282">
        <w:rPr>
          <w:i/>
          <w:lang w:val="es-MX"/>
        </w:rPr>
        <w:t>The</w:t>
      </w:r>
      <w:proofErr w:type="spellEnd"/>
      <w:r w:rsidR="00417282" w:rsidRPr="00417282">
        <w:rPr>
          <w:i/>
          <w:lang w:val="es-MX"/>
        </w:rPr>
        <w:t xml:space="preserve"> Opera</w:t>
      </w:r>
      <w:r w:rsidR="00417282">
        <w:rPr>
          <w:lang w:val="es-MX"/>
        </w:rPr>
        <w:t>, concentraban un objetivo de entretenimiento, más que temas profundos.</w:t>
      </w:r>
    </w:p>
    <w:p w:rsidR="00417282" w:rsidRDefault="00417282" w:rsidP="00446B49">
      <w:pPr>
        <w:ind w:left="0"/>
        <w:rPr>
          <w:lang w:val="es-MX"/>
        </w:rPr>
      </w:pPr>
      <w:r>
        <w:rPr>
          <w:lang w:val="es-MX"/>
        </w:rPr>
        <w:t>En el siglo XIX, Broadway comenzó a perder relevancia y presencia en la cultura actual, teniendo su temporada de menores ingresos financieros a principios del siglo. Esta pérdida se relacionó con la creciente presencia y accesibilidad del cine y la televisión, por lo que el teatro musical comenzó a tener una gran inspiración en el cine y en propiedades populares. Con esto y con la presencia de Disney, la transformación de Broadway a una atracción turística progresó.</w:t>
      </w:r>
    </w:p>
    <w:p w:rsidR="00417282" w:rsidRDefault="00417282" w:rsidP="00446B49">
      <w:pPr>
        <w:ind w:left="0"/>
        <w:rPr>
          <w:lang w:val="es-MX"/>
        </w:rPr>
      </w:pPr>
      <w:r>
        <w:rPr>
          <w:lang w:val="es-MX"/>
        </w:rPr>
        <w:t xml:space="preserve">Aunque esta transformación comercial continuó, el teatro musical continuó su relación con la sociedad, la evolución de esta y la música de los tiempos. </w:t>
      </w:r>
      <w:r w:rsidR="00B73F84">
        <w:rPr>
          <w:lang w:val="es-MX"/>
        </w:rPr>
        <w:t xml:space="preserve">Hamilton, en 2015, creó un impacto increíble en personas de todas las edades, utilizando música hip-hop y música más tradicional como una sola. Un año después, el musical </w:t>
      </w:r>
      <w:r w:rsidR="00B73F84" w:rsidRPr="00B73F84">
        <w:rPr>
          <w:i/>
          <w:lang w:val="es-MX"/>
        </w:rPr>
        <w:t xml:space="preserve">Come </w:t>
      </w:r>
      <w:proofErr w:type="spellStart"/>
      <w:r w:rsidR="00B73F84" w:rsidRPr="00B73F84">
        <w:rPr>
          <w:i/>
          <w:lang w:val="es-MX"/>
        </w:rPr>
        <w:t>From</w:t>
      </w:r>
      <w:proofErr w:type="spellEnd"/>
      <w:r w:rsidR="00B73F84" w:rsidRPr="00B73F84">
        <w:rPr>
          <w:i/>
          <w:lang w:val="es-MX"/>
        </w:rPr>
        <w:t xml:space="preserve"> </w:t>
      </w:r>
      <w:proofErr w:type="spellStart"/>
      <w:r w:rsidR="00B73F84" w:rsidRPr="00B73F84">
        <w:rPr>
          <w:i/>
          <w:lang w:val="es-MX"/>
        </w:rPr>
        <w:t>Away</w:t>
      </w:r>
      <w:proofErr w:type="spellEnd"/>
      <w:r w:rsidR="00B73F84">
        <w:rPr>
          <w:lang w:val="es-MX"/>
        </w:rPr>
        <w:t xml:space="preserve">, basado en los efectos de los ataques del 11 de noviembre de 2001 y </w:t>
      </w:r>
      <w:proofErr w:type="spellStart"/>
      <w:r w:rsidR="00B73F84">
        <w:rPr>
          <w:lang w:val="es-MX"/>
        </w:rPr>
        <w:t>Dear</w:t>
      </w:r>
      <w:proofErr w:type="spellEnd"/>
      <w:r w:rsidR="00B73F84">
        <w:rPr>
          <w:lang w:val="es-MX"/>
        </w:rPr>
        <w:t xml:space="preserve"> </w:t>
      </w:r>
      <w:proofErr w:type="spellStart"/>
      <w:r w:rsidR="00B73F84">
        <w:rPr>
          <w:lang w:val="es-MX"/>
        </w:rPr>
        <w:t>Evan</w:t>
      </w:r>
      <w:proofErr w:type="spellEnd"/>
      <w:r w:rsidR="00B73F84">
        <w:rPr>
          <w:lang w:val="es-MX"/>
        </w:rPr>
        <w:t xml:space="preserve"> Hansen, que trató temas de suicidio adolescente y problemas de la juventud, reflejaron </w:t>
      </w:r>
      <w:r w:rsidR="00B73F84">
        <w:rPr>
          <w:lang w:val="es-MX"/>
        </w:rPr>
        <w:lastRenderedPageBreak/>
        <w:t>eventos y problemas actuales, encontrando con ellos audiencias de todo el mundo, dando un paso más artístico que comercial hacia el futuro.</w:t>
      </w:r>
    </w:p>
    <w:p w:rsidR="00EA3963" w:rsidRPr="0089461D" w:rsidRDefault="00EA3963" w:rsidP="0089461D">
      <w:pPr>
        <w:pStyle w:val="Ttulo1"/>
      </w:pPr>
      <w:bookmarkStart w:id="26" w:name="_Toc6936060"/>
      <w:r w:rsidRPr="0089461D">
        <w:t>Análisis</w:t>
      </w:r>
      <w:bookmarkEnd w:id="26"/>
    </w:p>
    <w:p w:rsidR="00B73F84" w:rsidRDefault="00B73F84" w:rsidP="00B73F84">
      <w:pPr>
        <w:ind w:left="0"/>
        <w:rPr>
          <w:lang w:val="es-MX"/>
        </w:rPr>
      </w:pPr>
      <w:r>
        <w:rPr>
          <w:lang w:val="es-MX"/>
        </w:rPr>
        <w:t xml:space="preserve">El teatro </w:t>
      </w:r>
      <w:r w:rsidR="00816C29">
        <w:rPr>
          <w:lang w:val="es-MX"/>
        </w:rPr>
        <w:t>musical, como todo arte, evoluciona con el tiempo y la sociedad. Se ha tenido que acoplar a nuevas modas e intereses en la sociedad, ya sea el género musical o el interés por el cine y la televisión.</w:t>
      </w:r>
    </w:p>
    <w:p w:rsidR="00594156" w:rsidRDefault="00816C29" w:rsidP="00446B49">
      <w:pPr>
        <w:ind w:left="0"/>
        <w:rPr>
          <w:lang w:val="es-MX"/>
        </w:rPr>
      </w:pPr>
      <w:r>
        <w:rPr>
          <w:lang w:val="es-MX"/>
        </w:rPr>
        <w:t xml:space="preserve">Donde más influencia recíproca se observa es en las temáticas de los musicales y la evolución de estas. El público está cambiando constantemente, cambiando sus ideologías, problemáticas y aspiraciones. Cada generación busca algo nuevo que dejar en el mundo, y el teatro musical busca reflejar estos deseos e ideas, presentando temáticas más profundas y relevantes para cada </w:t>
      </w:r>
      <w:r w:rsidR="00594156">
        <w:rPr>
          <w:lang w:val="es-MX"/>
        </w:rPr>
        <w:t>época.</w:t>
      </w:r>
    </w:p>
    <w:p w:rsidR="00594156" w:rsidRDefault="00594156" w:rsidP="00446B49">
      <w:pPr>
        <w:ind w:left="0"/>
        <w:rPr>
          <w:lang w:val="es-MX"/>
        </w:rPr>
      </w:pPr>
      <w:r>
        <w:rPr>
          <w:lang w:val="es-MX"/>
        </w:rPr>
        <w:t xml:space="preserve">Basándose en la información recopilada, el teatro musical, desde sus comienzos en la Grecia Antigua, se ha relacionada con la sociedad, retratando su religión y dioses. Por ejemplos como </w:t>
      </w:r>
      <w:proofErr w:type="spellStart"/>
      <w:r>
        <w:rPr>
          <w:lang w:val="es-MX"/>
        </w:rPr>
        <w:t>The</w:t>
      </w:r>
      <w:proofErr w:type="spellEnd"/>
      <w:r>
        <w:rPr>
          <w:lang w:val="es-MX"/>
        </w:rPr>
        <w:t xml:space="preserve"> </w:t>
      </w:r>
      <w:proofErr w:type="spellStart"/>
      <w:r>
        <w:rPr>
          <w:lang w:val="es-MX"/>
        </w:rPr>
        <w:t>Beggar’s</w:t>
      </w:r>
      <w:proofErr w:type="spellEnd"/>
      <w:r>
        <w:rPr>
          <w:lang w:val="es-MX"/>
        </w:rPr>
        <w:t xml:space="preserve"> Opera y los musicales de los sesentas y setentas, el teatro musical es muy útil como crítica satírica al gobierno y a las costumbres de la sociedad. </w:t>
      </w:r>
    </w:p>
    <w:p w:rsidR="00594156" w:rsidRDefault="00594156" w:rsidP="00446B49">
      <w:pPr>
        <w:ind w:left="0"/>
        <w:rPr>
          <w:lang w:val="es-MX"/>
        </w:rPr>
      </w:pPr>
      <w:r>
        <w:rPr>
          <w:lang w:val="es-MX"/>
        </w:rPr>
        <w:t>Debido a la creciente comercialización del teatro musical, esta conexión temática y de relevancia se está perdiendo, pero en algunas obras, prevalece.</w:t>
      </w:r>
    </w:p>
    <w:p w:rsidR="00816C29" w:rsidRPr="0089461D" w:rsidRDefault="00816C29" w:rsidP="0089461D">
      <w:pPr>
        <w:pStyle w:val="Ttulo1"/>
      </w:pPr>
      <w:bookmarkStart w:id="27" w:name="_Toc6936061"/>
      <w:r w:rsidRPr="0089461D">
        <w:t>Conclusión</w:t>
      </w:r>
      <w:bookmarkEnd w:id="27"/>
    </w:p>
    <w:p w:rsidR="00322DE2" w:rsidRPr="009009DD" w:rsidRDefault="00816C29" w:rsidP="009009DD">
      <w:pPr>
        <w:ind w:left="0"/>
        <w:rPr>
          <w:lang w:val="es-MX"/>
        </w:rPr>
      </w:pPr>
      <w:r w:rsidRPr="00816C29">
        <w:rPr>
          <w:lang w:val="es-MX"/>
        </w:rPr>
        <w:t>Aunque con el</w:t>
      </w:r>
      <w:r>
        <w:rPr>
          <w:lang w:val="es-MX"/>
        </w:rPr>
        <w:t xml:space="preserve"> paso del</w:t>
      </w:r>
      <w:r w:rsidRPr="00816C29">
        <w:rPr>
          <w:lang w:val="es-MX"/>
        </w:rPr>
        <w:t xml:space="preserve"> tiempo Broadway pierde su esencia más artística y se dirige a un arte mucho más comercial, siempre hay calidad en algunas obras, en sus can</w:t>
      </w:r>
      <w:r>
        <w:rPr>
          <w:lang w:val="es-MX"/>
        </w:rPr>
        <w:t xml:space="preserve">ciones </w:t>
      </w:r>
      <w:r>
        <w:rPr>
          <w:lang w:val="es-MX"/>
        </w:rPr>
        <w:lastRenderedPageBreak/>
        <w:t>y en sus letras. En muchos musicales, aún en aquellas más inclinadas al dinero que al arte, se puede encontrar al menos un aspecto de calidad artística y en otros musicales se observa un verdadero interés en incitar a la audiencia a aceptar a otros, buscar la igualdad y concientizar sobre problemas que afligen a todos.</w:t>
      </w:r>
      <w:r w:rsidR="009009DD">
        <w:rPr>
          <w:lang w:val="es-MX"/>
        </w:rPr>
        <w:t xml:space="preserve"> Este interés de impactar a la audiencia en alguna manera ha cambiado y va a cambiar, guiada mano a mano con la sociedad, influenciándose e inspirándose por muchos años más.</w:t>
      </w:r>
    </w:p>
    <w:p w:rsidR="00043C60" w:rsidRPr="005069B3" w:rsidRDefault="00322DE2" w:rsidP="0089461D">
      <w:pPr>
        <w:pStyle w:val="Ttulo1"/>
        <w:rPr>
          <w:shd w:val="clear" w:color="auto" w:fill="FFFFFF"/>
        </w:rPr>
      </w:pPr>
      <w:bookmarkStart w:id="28" w:name="_Toc6936062"/>
      <w:r w:rsidRPr="005069B3">
        <w:rPr>
          <w:shd w:val="clear" w:color="auto" w:fill="FFFFFF"/>
        </w:rPr>
        <w:t>Bibliografía</w:t>
      </w:r>
      <w:bookmarkEnd w:id="28"/>
    </w:p>
    <w:p w:rsidR="00594156" w:rsidRPr="003569E0" w:rsidRDefault="00594156" w:rsidP="00594156">
      <w:pPr>
        <w:spacing w:line="240" w:lineRule="auto"/>
        <w:ind w:left="1412"/>
        <w:rPr>
          <w:lang w:val="es-MX"/>
        </w:rPr>
      </w:pPr>
      <w:r w:rsidRPr="003569E0">
        <w:rPr>
          <w:lang w:val="es-MX"/>
        </w:rPr>
        <w:t>1. (27 de noviembre de 1860). </w:t>
      </w:r>
      <w:proofErr w:type="spellStart"/>
      <w:r w:rsidRPr="003569E0">
        <w:rPr>
          <w:lang w:val="es-MX"/>
        </w:rPr>
        <w:t>Dramatic</w:t>
      </w:r>
      <w:proofErr w:type="spellEnd"/>
      <w:r w:rsidRPr="003569E0">
        <w:rPr>
          <w:lang w:val="es-MX"/>
        </w:rPr>
        <w:t>, </w:t>
      </w:r>
      <w:r w:rsidRPr="003569E0">
        <w:rPr>
          <w:i/>
          <w:lang w:val="es-MX"/>
        </w:rPr>
        <w:t xml:space="preserve">New York </w:t>
      </w:r>
      <w:proofErr w:type="spellStart"/>
      <w:r w:rsidRPr="003569E0">
        <w:rPr>
          <w:i/>
          <w:lang w:val="es-MX"/>
        </w:rPr>
        <w:t>Evening</w:t>
      </w:r>
      <w:proofErr w:type="spellEnd"/>
      <w:r w:rsidRPr="003569E0">
        <w:rPr>
          <w:i/>
          <w:lang w:val="es-MX"/>
        </w:rPr>
        <w:t xml:space="preserve"> Express</w:t>
      </w:r>
      <w:r w:rsidRPr="003569E0">
        <w:rPr>
          <w:lang w:val="es-MX"/>
        </w:rPr>
        <w:t xml:space="preserve">, p. 2, col. 6 </w:t>
      </w:r>
    </w:p>
    <w:p w:rsidR="00594156" w:rsidRPr="00594156" w:rsidRDefault="00594156" w:rsidP="00594156">
      <w:pPr>
        <w:spacing w:before="100" w:beforeAutospacing="1" w:after="100" w:afterAutospacing="1" w:line="240" w:lineRule="auto"/>
        <w:ind w:left="1412"/>
      </w:pPr>
      <w:r w:rsidRPr="00E41AC2">
        <w:rPr>
          <w:lang w:val="es-MX"/>
        </w:rPr>
        <w:t xml:space="preserve">2. Barnes, </w:t>
      </w:r>
      <w:proofErr w:type="spellStart"/>
      <w:r w:rsidRPr="00E41AC2">
        <w:rPr>
          <w:lang w:val="es-MX"/>
        </w:rPr>
        <w:t>Clive</w:t>
      </w:r>
      <w:proofErr w:type="spellEnd"/>
      <w:r w:rsidRPr="00E41AC2">
        <w:rPr>
          <w:lang w:val="es-MX"/>
        </w:rPr>
        <w:t xml:space="preserve">. (24 de septiembre de 1974). </w:t>
      </w:r>
      <w:proofErr w:type="gramStart"/>
      <w:r w:rsidRPr="00C766DD">
        <w:t>'Gypsy' Bounces Back With Zest and Lilt.</w:t>
      </w:r>
      <w:proofErr w:type="gramEnd"/>
      <w:r w:rsidRPr="00C766DD">
        <w:t xml:space="preserve"> </w:t>
      </w:r>
      <w:proofErr w:type="gramStart"/>
      <w:r w:rsidRPr="00C766DD">
        <w:rPr>
          <w:i/>
        </w:rPr>
        <w:t>The New York Times</w:t>
      </w:r>
      <w:r w:rsidRPr="00C766DD">
        <w:t>.</w:t>
      </w:r>
      <w:proofErr w:type="gramEnd"/>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9" w:history="1">
        <w:r w:rsidRPr="00594156">
          <w:rPr>
            <w:rStyle w:val="Hipervnculo"/>
          </w:rPr>
          <w:t>https://archive.nytimes.com/www.nytimes.com/books/98/07/19/specials/sondheim-gypsy.html</w:t>
        </w:r>
      </w:hyperlink>
    </w:p>
    <w:p w:rsidR="00594156" w:rsidRPr="00594156" w:rsidRDefault="00594156" w:rsidP="00594156">
      <w:pPr>
        <w:spacing w:before="100" w:beforeAutospacing="1" w:after="100" w:afterAutospacing="1" w:line="240" w:lineRule="auto"/>
        <w:ind w:left="1412"/>
      </w:pPr>
      <w:r w:rsidRPr="00594156">
        <w:rPr>
          <w:lang w:val="es-MX"/>
        </w:rPr>
        <w:t xml:space="preserve">3. </w:t>
      </w:r>
      <w:proofErr w:type="spellStart"/>
      <w:r w:rsidRPr="005069B3">
        <w:rPr>
          <w:lang w:val="es-MX"/>
        </w:rPr>
        <w:t>Bratley</w:t>
      </w:r>
      <w:proofErr w:type="spellEnd"/>
      <w:r w:rsidRPr="005069B3">
        <w:rPr>
          <w:lang w:val="es-MX"/>
        </w:rPr>
        <w:t xml:space="preserve">, Ben. (2 de mayo de 2003). </w:t>
      </w:r>
      <w:proofErr w:type="gramStart"/>
      <w:r w:rsidRPr="00C766DD">
        <w:t>THEATER REVIEW; New Momma Takes Charge.</w:t>
      </w:r>
      <w:proofErr w:type="gramEnd"/>
      <w:r w:rsidRPr="00C766DD">
        <w:t xml:space="preserve"> </w:t>
      </w:r>
      <w:proofErr w:type="gramStart"/>
      <w:r w:rsidRPr="00C766DD">
        <w:rPr>
          <w:i/>
        </w:rPr>
        <w:t>The New York Times</w:t>
      </w:r>
      <w:r w:rsidRPr="00C766DD">
        <w:t>.</w:t>
      </w:r>
      <w:proofErr w:type="gramEnd"/>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10" w:history="1">
        <w:r w:rsidRPr="00594156">
          <w:rPr>
            <w:rStyle w:val="Hipervnculo"/>
          </w:rPr>
          <w:t>https://www.nytimes.com/2003/05/02/movies/theater-review-new-momma-takes-charge.html</w:t>
        </w:r>
      </w:hyperlink>
    </w:p>
    <w:p w:rsidR="00594156" w:rsidRPr="00594156" w:rsidRDefault="00594156" w:rsidP="00594156">
      <w:pPr>
        <w:spacing w:before="100" w:beforeAutospacing="1" w:after="100" w:afterAutospacing="1" w:line="240" w:lineRule="auto"/>
        <w:ind w:left="1412"/>
        <w:rPr>
          <w:lang w:val="es-MX"/>
        </w:rPr>
      </w:pPr>
      <w:r w:rsidRPr="00594156">
        <w:rPr>
          <w:lang w:val="es-MX"/>
        </w:rPr>
        <w:t xml:space="preserve">4. </w:t>
      </w:r>
      <w:proofErr w:type="spellStart"/>
      <w:r w:rsidRPr="005069B3">
        <w:rPr>
          <w:lang w:val="es-MX"/>
        </w:rPr>
        <w:t>Dupre</w:t>
      </w:r>
      <w:proofErr w:type="spellEnd"/>
      <w:r w:rsidRPr="005069B3">
        <w:rPr>
          <w:lang w:val="es-MX"/>
        </w:rPr>
        <w:t>, Jeff. (</w:t>
      </w:r>
      <w:r w:rsidRPr="005069B3">
        <w:rPr>
          <w:u w:val="single"/>
          <w:lang w:val="es-MX"/>
        </w:rPr>
        <w:t>Productores</w:t>
      </w:r>
      <w:r w:rsidRPr="005069B3">
        <w:rPr>
          <w:lang w:val="es-MX"/>
        </w:rPr>
        <w:t xml:space="preserve">), &amp; </w:t>
      </w:r>
      <w:proofErr w:type="spellStart"/>
      <w:r w:rsidRPr="005069B3">
        <w:rPr>
          <w:lang w:val="es-MX"/>
        </w:rPr>
        <w:t>Kantor</w:t>
      </w:r>
      <w:proofErr w:type="spellEnd"/>
      <w:r w:rsidRPr="005069B3">
        <w:rPr>
          <w:lang w:val="es-MX"/>
        </w:rPr>
        <w:t xml:space="preserve">, Michael. </w:t>
      </w:r>
      <w:proofErr w:type="gramStart"/>
      <w:r w:rsidRPr="00C766DD">
        <w:rPr>
          <w:u w:val="single"/>
        </w:rPr>
        <w:t>Director</w:t>
      </w:r>
      <w:r w:rsidRPr="00C766DD">
        <w:t>.</w:t>
      </w:r>
      <w:proofErr w:type="gramEnd"/>
      <w:r w:rsidRPr="00C766DD">
        <w:t xml:space="preserve"> (2004). </w:t>
      </w:r>
      <w:r w:rsidRPr="00C766DD">
        <w:rPr>
          <w:i/>
        </w:rPr>
        <w:t>Broadway: The American Musical</w:t>
      </w:r>
      <w:r w:rsidRPr="00C766DD">
        <w:t xml:space="preserve">. </w:t>
      </w:r>
      <w:r w:rsidRPr="005069B3">
        <w:rPr>
          <w:lang w:val="es-MX"/>
        </w:rPr>
        <w:t xml:space="preserve">[Formato Digital]. EUA: </w:t>
      </w:r>
      <w:proofErr w:type="spellStart"/>
      <w:r w:rsidRPr="005069B3">
        <w:rPr>
          <w:lang w:val="es-MX"/>
        </w:rPr>
        <w:t>Ghost</w:t>
      </w:r>
      <w:proofErr w:type="spellEnd"/>
      <w:r w:rsidRPr="005069B3">
        <w:rPr>
          <w:lang w:val="es-MX"/>
        </w:rPr>
        <w:t xml:space="preserve"> Light Films. </w:t>
      </w:r>
      <w:r w:rsidRPr="005069B3">
        <w:rPr>
          <w:u w:val="single"/>
          <w:lang w:val="es-MX"/>
        </w:rPr>
        <w:t>Recuperado de</w:t>
      </w:r>
      <w:r w:rsidRPr="005069B3">
        <w:rPr>
          <w:lang w:val="es-MX"/>
        </w:rPr>
        <w:t xml:space="preserve"> https://www.youtube.com/watch?v=nPtAKdGZYt0&amp;list=PLDolR_yYiQsKuPBiM7H29GOFOXo7G-ogG  Cita obtenida de minuto 6:49</w:t>
      </w:r>
    </w:p>
    <w:p w:rsidR="00594156" w:rsidRPr="00A00FF1" w:rsidRDefault="00594156" w:rsidP="00594156">
      <w:pPr>
        <w:spacing w:line="240" w:lineRule="auto"/>
        <w:ind w:left="1412"/>
        <w:rPr>
          <w:lang w:val="es-MX"/>
        </w:rPr>
      </w:pPr>
      <w:r>
        <w:t xml:space="preserve">5. Editors of Encyclopedia Britannica. </w:t>
      </w:r>
      <w:proofErr w:type="gramStart"/>
      <w:r>
        <w:t xml:space="preserve">(2018). </w:t>
      </w:r>
      <w:r w:rsidRPr="00C766DD">
        <w:t>Libretto.</w:t>
      </w:r>
      <w:proofErr w:type="gramEnd"/>
      <w:r w:rsidRPr="00C766DD">
        <w:t xml:space="preserve"> </w:t>
      </w:r>
      <w:proofErr w:type="spellStart"/>
      <w:r w:rsidRPr="00A00FF1">
        <w:rPr>
          <w:i/>
          <w:lang w:val="es-MX"/>
        </w:rPr>
        <w:t>Enyclopedia</w:t>
      </w:r>
      <w:proofErr w:type="spellEnd"/>
      <w:r w:rsidRPr="00A00FF1">
        <w:rPr>
          <w:i/>
          <w:lang w:val="es-MX"/>
        </w:rPr>
        <w:t xml:space="preserve"> </w:t>
      </w:r>
      <w:proofErr w:type="spellStart"/>
      <w:r w:rsidRPr="00A00FF1">
        <w:rPr>
          <w:i/>
          <w:lang w:val="es-MX"/>
        </w:rPr>
        <w:t>Britannica</w:t>
      </w:r>
      <w:proofErr w:type="spellEnd"/>
      <w:r w:rsidRPr="00A00FF1">
        <w:rPr>
          <w:lang w:val="es-MX"/>
        </w:rPr>
        <w:t xml:space="preserve"> Recuperado de:</w:t>
      </w:r>
      <w:r w:rsidRPr="00594156">
        <w:rPr>
          <w:lang w:val="es-MX"/>
        </w:rPr>
        <w:t xml:space="preserve"> </w:t>
      </w:r>
      <w:hyperlink r:id="rId11" w:history="1">
        <w:r w:rsidRPr="00594156">
          <w:rPr>
            <w:rFonts w:eastAsia="Times New Roman" w:cs="Arial"/>
            <w:color w:val="106596"/>
            <w:szCs w:val="24"/>
            <w:lang w:val="es-MX" w:eastAsia="es-MX"/>
          </w:rPr>
          <w:t>https://www.britannica.com/art/libretto</w:t>
        </w:r>
      </w:hyperlink>
      <w:r w:rsidRPr="00594156">
        <w:rPr>
          <w:rFonts w:eastAsia="Times New Roman" w:cs="Arial"/>
          <w:color w:val="000000"/>
          <w:szCs w:val="24"/>
          <w:lang w:val="es-MX" w:eastAsia="es-MX"/>
        </w:rPr>
        <w:t xml:space="preserve"> </w:t>
      </w:r>
      <w:proofErr w:type="spellStart"/>
      <w:r w:rsidRPr="00594156">
        <w:rPr>
          <w:rFonts w:eastAsia="Times New Roman" w:cs="Arial"/>
          <w:color w:val="000000"/>
          <w:szCs w:val="24"/>
          <w:lang w:val="es-MX" w:eastAsia="es-MX"/>
        </w:rPr>
        <w:t>Accesado</w:t>
      </w:r>
      <w:proofErr w:type="spellEnd"/>
      <w:r w:rsidRPr="00594156">
        <w:rPr>
          <w:rFonts w:eastAsia="Times New Roman" w:cs="Arial"/>
          <w:color w:val="000000"/>
          <w:szCs w:val="24"/>
          <w:lang w:val="es-MX" w:eastAsia="es-MX"/>
        </w:rPr>
        <w:t xml:space="preserve"> el 23 de abril de 2019</w:t>
      </w:r>
    </w:p>
    <w:p w:rsidR="00594156" w:rsidRPr="00594156" w:rsidRDefault="00594156" w:rsidP="00594156">
      <w:pPr>
        <w:spacing w:after="100" w:afterAutospacing="1" w:line="240" w:lineRule="auto"/>
        <w:ind w:left="1412"/>
        <w:rPr>
          <w:lang w:val="es-MX"/>
        </w:rPr>
      </w:pPr>
      <w:r w:rsidRPr="00594156">
        <w:rPr>
          <w:lang w:val="es-MX"/>
        </w:rPr>
        <w:t xml:space="preserve">6. </w:t>
      </w:r>
      <w:proofErr w:type="spellStart"/>
      <w:r w:rsidRPr="00594156">
        <w:rPr>
          <w:lang w:val="es-MX"/>
        </w:rPr>
        <w:t>Fanshawe</w:t>
      </w:r>
      <w:proofErr w:type="spellEnd"/>
      <w:r w:rsidRPr="00594156">
        <w:rPr>
          <w:lang w:val="es-MX"/>
        </w:rPr>
        <w:t xml:space="preserve">, </w:t>
      </w:r>
      <w:proofErr w:type="spellStart"/>
      <w:r w:rsidRPr="00594156">
        <w:rPr>
          <w:lang w:val="es-MX"/>
        </w:rPr>
        <w:t>Simon</w:t>
      </w:r>
      <w:proofErr w:type="spellEnd"/>
      <w:r w:rsidRPr="00594156">
        <w:rPr>
          <w:lang w:val="es-MX"/>
        </w:rPr>
        <w:t xml:space="preserve">. (9 de diciembre de 2000). </w:t>
      </w:r>
      <w:proofErr w:type="gramStart"/>
      <w:r w:rsidRPr="00DD6E56">
        <w:t>An Iconoclast on Broadway.</w:t>
      </w:r>
      <w:proofErr w:type="gramEnd"/>
      <w:r w:rsidRPr="00DD6E56">
        <w:t xml:space="preserve"> </w:t>
      </w:r>
      <w:proofErr w:type="gramStart"/>
      <w:r w:rsidRPr="00C766DD">
        <w:rPr>
          <w:i/>
        </w:rPr>
        <w:t>The Guardian</w:t>
      </w:r>
      <w:r w:rsidRPr="00C766DD">
        <w:t>.</w:t>
      </w:r>
      <w:proofErr w:type="gramEnd"/>
      <w:r w:rsidRPr="00C766DD">
        <w:t xml:space="preserve"> </w:t>
      </w:r>
      <w:r w:rsidRPr="00DD6E56">
        <w:rPr>
          <w:lang w:val="es-MX"/>
        </w:rPr>
        <w:t xml:space="preserve">Recuperado de </w:t>
      </w:r>
      <w:hyperlink r:id="rId12" w:history="1">
        <w:r w:rsidRPr="00DD6E56">
          <w:rPr>
            <w:rStyle w:val="Hipervnculo"/>
            <w:lang w:val="es-MX"/>
          </w:rPr>
          <w:t>https://www.theguardian.com/books/2000/dec/09/books.guardianreview6</w:t>
        </w:r>
      </w:hyperlink>
    </w:p>
    <w:p w:rsidR="00594156" w:rsidRDefault="00594156" w:rsidP="00594156">
      <w:pPr>
        <w:spacing w:line="240" w:lineRule="auto"/>
        <w:ind w:left="1412"/>
      </w:pPr>
      <w:r w:rsidRPr="00594156">
        <w:rPr>
          <w:lang w:val="es-MX"/>
        </w:rPr>
        <w:t xml:space="preserve">7. </w:t>
      </w:r>
      <w:proofErr w:type="spellStart"/>
      <w:r w:rsidRPr="00594156">
        <w:rPr>
          <w:lang w:val="es-MX"/>
        </w:rPr>
        <w:t>Gamerman</w:t>
      </w:r>
      <w:proofErr w:type="spellEnd"/>
      <w:r w:rsidRPr="00594156">
        <w:rPr>
          <w:lang w:val="es-MX"/>
        </w:rPr>
        <w:t xml:space="preserve">, E.  </w:t>
      </w:r>
      <w:proofErr w:type="gramStart"/>
      <w:r w:rsidRPr="00594156">
        <w:t xml:space="preserve">(23 de </w:t>
      </w:r>
      <w:proofErr w:type="spellStart"/>
      <w:r w:rsidRPr="00594156">
        <w:t>octubre</w:t>
      </w:r>
      <w:proofErr w:type="spellEnd"/>
      <w:r w:rsidRPr="00594156">
        <w:t xml:space="preserve"> de 2009).</w:t>
      </w:r>
      <w:proofErr w:type="gramEnd"/>
      <w:r w:rsidRPr="00594156">
        <w:t> </w:t>
      </w:r>
      <w:r w:rsidRPr="00DD6E56">
        <w:t xml:space="preserve">Broadway Turns Up the Volume. The Wall Street Journal, </w:t>
      </w:r>
      <w:proofErr w:type="spellStart"/>
      <w:r w:rsidRPr="00DD6E56">
        <w:t>Recuperado</w:t>
      </w:r>
      <w:proofErr w:type="spellEnd"/>
      <w:r w:rsidRPr="00DD6E56">
        <w:t xml:space="preserve"> de </w:t>
      </w:r>
      <w:hyperlink r:id="rId13" w:history="1">
        <w:r w:rsidRPr="0012352D">
          <w:rPr>
            <w:rStyle w:val="Hipervnculo"/>
          </w:rPr>
          <w:t>https://www.wsj.com/articles/SB10001424052748704597704574487153079350302</w:t>
        </w:r>
      </w:hyperlink>
    </w:p>
    <w:p w:rsidR="00594156" w:rsidRPr="00594156" w:rsidRDefault="00594156" w:rsidP="00594156">
      <w:pPr>
        <w:spacing w:line="240" w:lineRule="auto"/>
        <w:ind w:left="1412"/>
        <w:rPr>
          <w:lang w:val="es-MX"/>
        </w:rPr>
      </w:pPr>
      <w:r w:rsidRPr="00594156">
        <w:rPr>
          <w:lang w:val="es-MX"/>
        </w:rPr>
        <w:lastRenderedPageBreak/>
        <w:t xml:space="preserve">8. </w:t>
      </w:r>
      <w:proofErr w:type="spellStart"/>
      <w:r w:rsidRPr="00DD6E56">
        <w:rPr>
          <w:lang w:val="es-MX"/>
        </w:rPr>
        <w:t>Gans</w:t>
      </w:r>
      <w:proofErr w:type="spellEnd"/>
      <w:r w:rsidRPr="00DD6E56">
        <w:rPr>
          <w:lang w:val="es-MX"/>
        </w:rPr>
        <w:t>, A</w:t>
      </w:r>
      <w:r w:rsidRPr="00594156">
        <w:rPr>
          <w:lang w:val="es-MX"/>
        </w:rPr>
        <w:t>ndrew</w:t>
      </w:r>
      <w:r w:rsidRPr="00DD6E56">
        <w:rPr>
          <w:lang w:val="es-MX"/>
        </w:rPr>
        <w:t>. (26 de enero de 2019</w:t>
      </w:r>
      <w:r w:rsidRPr="00594156">
        <w:rPr>
          <w:lang w:val="es-MX"/>
        </w:rPr>
        <w:t xml:space="preserve">). </w:t>
      </w:r>
      <w:r w:rsidRPr="00DD6E56">
        <w:t>Broadway’s The Phantom of the Ope</w:t>
      </w:r>
      <w:r>
        <w:t xml:space="preserve">ra Plays Milestone Performance January 26. </w:t>
      </w:r>
      <w:r w:rsidRPr="00DD6E56">
        <w:rPr>
          <w:i/>
          <w:lang w:val="es-MX"/>
        </w:rPr>
        <w:t xml:space="preserve">Playbill. </w:t>
      </w:r>
      <w:r w:rsidRPr="00DD6E56">
        <w:rPr>
          <w:lang w:val="es-MX"/>
        </w:rPr>
        <w:t xml:space="preserve">Recuperado de </w:t>
      </w:r>
      <w:hyperlink r:id="rId14" w:history="1">
        <w:r w:rsidRPr="00594156">
          <w:rPr>
            <w:rStyle w:val="Hipervnculo"/>
            <w:lang w:val="es-MX"/>
          </w:rPr>
          <w:t>http://www.playbill.com/article/broadways-the-phantom-of-the-opera-plays-milestone-performance-january-26</w:t>
        </w:r>
      </w:hyperlink>
    </w:p>
    <w:p w:rsidR="00594156" w:rsidRPr="00594156" w:rsidRDefault="00594156" w:rsidP="00594156">
      <w:pPr>
        <w:spacing w:before="100" w:beforeAutospacing="1" w:after="100" w:afterAutospacing="1" w:line="240" w:lineRule="auto"/>
        <w:ind w:left="1413"/>
        <w:rPr>
          <w:lang w:val="es-MX"/>
        </w:rPr>
      </w:pPr>
      <w:r w:rsidRPr="00594156">
        <w:rPr>
          <w:lang w:val="es-MX"/>
        </w:rPr>
        <w:t xml:space="preserve">9. </w:t>
      </w:r>
      <w:proofErr w:type="spellStart"/>
      <w:r w:rsidRPr="00DD6E56">
        <w:rPr>
          <w:lang w:val="es-MX"/>
        </w:rPr>
        <w:t>Gioia</w:t>
      </w:r>
      <w:proofErr w:type="spellEnd"/>
      <w:r w:rsidRPr="00DD6E56">
        <w:rPr>
          <w:lang w:val="es-MX"/>
        </w:rPr>
        <w:t>, M</w:t>
      </w:r>
      <w:r w:rsidRPr="00594156">
        <w:rPr>
          <w:lang w:val="es-MX"/>
        </w:rPr>
        <w:t>ichael</w:t>
      </w:r>
      <w:r w:rsidRPr="00DD6E56">
        <w:rPr>
          <w:lang w:val="es-MX"/>
        </w:rPr>
        <w:t>. (6 de Agosto de 2015)</w:t>
      </w:r>
      <w:r w:rsidRPr="00594156">
        <w:rPr>
          <w:lang w:val="es-MX"/>
        </w:rPr>
        <w:t xml:space="preserve">. </w:t>
      </w:r>
      <w:r w:rsidRPr="00DD6E56">
        <w:t>History in the Making — Revolutionary Musical Hamilton Opens on Broadway Tonight</w:t>
      </w:r>
      <w:r>
        <w:t xml:space="preserve">. </w:t>
      </w:r>
      <w:r w:rsidRPr="00DD6E56">
        <w:rPr>
          <w:i/>
          <w:lang w:val="es-MX"/>
        </w:rPr>
        <w:t>Playbill</w:t>
      </w:r>
      <w:r w:rsidRPr="00DD6E56">
        <w:rPr>
          <w:lang w:val="es-MX"/>
        </w:rPr>
        <w:t xml:space="preserve">. Recuperado de </w:t>
      </w:r>
      <w:hyperlink r:id="rId15" w:history="1">
        <w:r w:rsidRPr="00DD6E56">
          <w:rPr>
            <w:rStyle w:val="Hipervnculo"/>
            <w:lang w:val="es-MX"/>
          </w:rPr>
          <w:t>http://www.playbill.com/news/article/history-in-the-making-revolutionary-musical-hamilton-opens-on-broadway-tonight-356214</w:t>
        </w:r>
      </w:hyperlink>
    </w:p>
    <w:p w:rsidR="00594156" w:rsidRPr="00594156" w:rsidRDefault="00594156" w:rsidP="00594156">
      <w:pPr>
        <w:spacing w:before="100" w:beforeAutospacing="1" w:after="100" w:afterAutospacing="1" w:line="240" w:lineRule="auto"/>
        <w:ind w:left="1413"/>
        <w:rPr>
          <w:lang w:val="es-MX"/>
        </w:rPr>
      </w:pPr>
      <w:r>
        <w:t xml:space="preserve">10. </w:t>
      </w:r>
      <w:proofErr w:type="spellStart"/>
      <w:r w:rsidRPr="00C766DD">
        <w:t>Kenrick</w:t>
      </w:r>
      <w:proofErr w:type="spellEnd"/>
      <w:r w:rsidRPr="00C766DD">
        <w:t xml:space="preserve">, John. (2017). </w:t>
      </w:r>
      <w:r w:rsidRPr="00C766DD">
        <w:rPr>
          <w:i/>
        </w:rPr>
        <w:t>Musical Theatre: A History</w:t>
      </w:r>
      <w:r w:rsidRPr="00C766DD">
        <w:t xml:space="preserve">. </w:t>
      </w:r>
      <w:r w:rsidRPr="005069B3">
        <w:rPr>
          <w:lang w:val="es-MX"/>
        </w:rPr>
        <w:t>(2da edición) [</w:t>
      </w:r>
      <w:proofErr w:type="spellStart"/>
      <w:r w:rsidRPr="005069B3">
        <w:rPr>
          <w:u w:val="single"/>
          <w:lang w:val="es-MX"/>
        </w:rPr>
        <w:t>Kindle</w:t>
      </w:r>
      <w:proofErr w:type="spellEnd"/>
      <w:r w:rsidRPr="005069B3">
        <w:rPr>
          <w:u w:val="single"/>
          <w:lang w:val="es-MX"/>
        </w:rPr>
        <w:t xml:space="preserve"> Reader</w:t>
      </w:r>
      <w:r w:rsidRPr="005069B3">
        <w:rPr>
          <w:lang w:val="es-MX"/>
        </w:rPr>
        <w:t xml:space="preserve">]. Nueva York: </w:t>
      </w:r>
      <w:proofErr w:type="spellStart"/>
      <w:r w:rsidRPr="005069B3">
        <w:rPr>
          <w:lang w:val="es-MX"/>
        </w:rPr>
        <w:t>Methuen</w:t>
      </w:r>
      <w:proofErr w:type="spellEnd"/>
      <w:r w:rsidRPr="005069B3">
        <w:rPr>
          <w:lang w:val="es-MX"/>
        </w:rPr>
        <w:t xml:space="preserve"> Drama</w:t>
      </w:r>
    </w:p>
    <w:p w:rsidR="00594156" w:rsidRPr="00594156" w:rsidRDefault="00594156" w:rsidP="00594156">
      <w:pPr>
        <w:spacing w:before="100" w:beforeAutospacing="1" w:after="100" w:afterAutospacing="1" w:line="240" w:lineRule="auto"/>
        <w:ind w:left="1413"/>
        <w:rPr>
          <w:lang w:val="es-MX"/>
        </w:rPr>
      </w:pPr>
      <w:r>
        <w:rPr>
          <w:rFonts w:cs="Arial"/>
          <w:szCs w:val="24"/>
        </w:rPr>
        <w:t xml:space="preserve">11. </w:t>
      </w:r>
      <w:r w:rsidRPr="00C766DD">
        <w:rPr>
          <w:rFonts w:cs="Arial"/>
          <w:szCs w:val="24"/>
        </w:rPr>
        <w:t xml:space="preserve">Lubbock, Mark. (1962). </w:t>
      </w:r>
      <w:proofErr w:type="gramStart"/>
      <w:r w:rsidRPr="00C766DD">
        <w:rPr>
          <w:i/>
        </w:rPr>
        <w:t>The</w:t>
      </w:r>
      <w:proofErr w:type="gramEnd"/>
      <w:r w:rsidRPr="00C766DD">
        <w:rPr>
          <w:i/>
        </w:rPr>
        <w:t xml:space="preserve"> Complete Book of Light Opera: American Musical Theatre: An Introduction</w:t>
      </w:r>
      <w:r w:rsidRPr="00C766DD">
        <w:t xml:space="preserve">. </w:t>
      </w:r>
      <w:r w:rsidRPr="005069B3">
        <w:rPr>
          <w:lang w:val="es-MX"/>
        </w:rPr>
        <w:t xml:space="preserve">(1era edición) Nueva York: Appleton-Century </w:t>
      </w:r>
      <w:proofErr w:type="spellStart"/>
      <w:r w:rsidRPr="005069B3">
        <w:rPr>
          <w:lang w:val="es-MX"/>
        </w:rPr>
        <w:t>Crofts</w:t>
      </w:r>
      <w:proofErr w:type="spellEnd"/>
      <w:r w:rsidRPr="005069B3">
        <w:rPr>
          <w:lang w:val="es-MX"/>
        </w:rPr>
        <w:t xml:space="preserve">. </w:t>
      </w:r>
      <w:r w:rsidRPr="005069B3">
        <w:rPr>
          <w:u w:val="single"/>
          <w:lang w:val="es-MX"/>
        </w:rPr>
        <w:t>Recuperado de</w:t>
      </w:r>
      <w:r w:rsidRPr="005069B3">
        <w:rPr>
          <w:lang w:val="es-MX"/>
        </w:rPr>
        <w:t xml:space="preserve"> </w:t>
      </w:r>
      <w:hyperlink r:id="rId16" w:history="1">
        <w:r w:rsidRPr="00594156">
          <w:rPr>
            <w:rStyle w:val="Hipervnculo"/>
            <w:lang w:val="es-MX"/>
          </w:rPr>
          <w:t>http://www.theatrehistory.com/american/musical030.html</w:t>
        </w:r>
      </w:hyperlink>
    </w:p>
    <w:p w:rsidR="00594156" w:rsidRPr="00594156" w:rsidRDefault="00594156" w:rsidP="00594156">
      <w:pPr>
        <w:spacing w:before="100" w:beforeAutospacing="1" w:after="100" w:afterAutospacing="1" w:line="240" w:lineRule="auto"/>
        <w:ind w:left="1413"/>
      </w:pPr>
      <w:r w:rsidRPr="00594156">
        <w:rPr>
          <w:lang w:val="es-MX"/>
        </w:rPr>
        <w:t xml:space="preserve">12. </w:t>
      </w:r>
      <w:proofErr w:type="spellStart"/>
      <w:r w:rsidRPr="00594156">
        <w:rPr>
          <w:lang w:val="es-MX"/>
        </w:rPr>
        <w:t>Tommasini</w:t>
      </w:r>
      <w:proofErr w:type="spellEnd"/>
      <w:r w:rsidRPr="00594156">
        <w:rPr>
          <w:lang w:val="es-MX"/>
        </w:rPr>
        <w:t xml:space="preserve">, Anthony. (7 de julio de 2011). </w:t>
      </w:r>
      <w:proofErr w:type="gramStart"/>
      <w:r w:rsidRPr="00C766DD">
        <w:t>Opera?</w:t>
      </w:r>
      <w:proofErr w:type="gramEnd"/>
      <w:r w:rsidRPr="00C766DD">
        <w:t xml:space="preserve"> </w:t>
      </w:r>
      <w:proofErr w:type="gramStart"/>
      <w:r w:rsidRPr="00C766DD">
        <w:t>Musical?</w:t>
      </w:r>
      <w:proofErr w:type="gramEnd"/>
      <w:r w:rsidRPr="00C766DD">
        <w:t xml:space="preserve"> Please Respect the Difference. </w:t>
      </w:r>
      <w:proofErr w:type="gramStart"/>
      <w:r w:rsidRPr="00C766DD">
        <w:rPr>
          <w:i/>
        </w:rPr>
        <w:t>The New York Times</w:t>
      </w:r>
      <w:r>
        <w:t>.</w:t>
      </w:r>
      <w:proofErr w:type="gramEnd"/>
      <w:r>
        <w:t xml:space="preserve"> </w:t>
      </w:r>
      <w:proofErr w:type="spellStart"/>
      <w:r w:rsidRPr="00594156">
        <w:t>Recuperado</w:t>
      </w:r>
      <w:proofErr w:type="spellEnd"/>
      <w:r w:rsidRPr="00594156">
        <w:t xml:space="preserve"> de https://www.nytimes.com/2011/07/10/theater/musical-or-opera-the-fine-line-that-divides-them.html?smid=tw-nytimes&amp;seid=auto</w:t>
      </w:r>
    </w:p>
    <w:p w:rsidR="00594156" w:rsidRPr="00594156" w:rsidRDefault="00594156" w:rsidP="00594156">
      <w:pPr>
        <w:spacing w:before="100" w:beforeAutospacing="1" w:after="100" w:afterAutospacing="1" w:line="240" w:lineRule="auto"/>
        <w:ind w:left="1413"/>
        <w:rPr>
          <w:lang w:val="es-MX"/>
        </w:rPr>
      </w:pPr>
      <w:r w:rsidRPr="00594156">
        <w:rPr>
          <w:lang w:val="es-MX"/>
        </w:rPr>
        <w:t>13. (</w:t>
      </w:r>
      <w:proofErr w:type="spellStart"/>
      <w:r w:rsidRPr="00594156">
        <w:rPr>
          <w:lang w:val="es-MX"/>
        </w:rPr>
        <w:t>s.A.</w:t>
      </w:r>
      <w:proofErr w:type="spellEnd"/>
      <w:r w:rsidRPr="00594156">
        <w:rPr>
          <w:lang w:val="es-MX"/>
        </w:rPr>
        <w:t>)</w:t>
      </w:r>
      <w:r w:rsidRPr="00594156">
        <w:rPr>
          <w:i/>
          <w:lang w:val="es-MX"/>
        </w:rPr>
        <w:t xml:space="preserve"> </w:t>
      </w:r>
      <w:r w:rsidRPr="005069B3">
        <w:rPr>
          <w:i/>
          <w:lang w:val="es-MX"/>
        </w:rPr>
        <w:t xml:space="preserve">Musical </w:t>
      </w:r>
      <w:proofErr w:type="spellStart"/>
      <w:r w:rsidRPr="005069B3">
        <w:rPr>
          <w:i/>
          <w:lang w:val="es-MX"/>
        </w:rPr>
        <w:t>Theatre</w:t>
      </w:r>
      <w:proofErr w:type="spellEnd"/>
      <w:r w:rsidRPr="005069B3">
        <w:rPr>
          <w:lang w:val="es-MX"/>
        </w:rPr>
        <w:t>. (</w:t>
      </w:r>
      <w:proofErr w:type="spellStart"/>
      <w:r w:rsidRPr="005069B3">
        <w:rPr>
          <w:lang w:val="es-MX"/>
        </w:rPr>
        <w:t>s.f</w:t>
      </w:r>
      <w:proofErr w:type="spellEnd"/>
      <w:r w:rsidRPr="005069B3">
        <w:rPr>
          <w:lang w:val="es-MX"/>
        </w:rPr>
        <w:t>) Recuperado de http://www.newworldencyclopedia.org/entry/Musical_Theater</w:t>
      </w:r>
    </w:p>
    <w:p w:rsidR="00594156" w:rsidRDefault="00594156" w:rsidP="00594156">
      <w:pPr>
        <w:spacing w:before="100" w:beforeAutospacing="1" w:after="100" w:afterAutospacing="1" w:line="240" w:lineRule="auto"/>
        <w:ind w:left="1413"/>
      </w:pPr>
      <w:r>
        <w:t xml:space="preserve">14. </w:t>
      </w:r>
      <w:r w:rsidRPr="00C766DD">
        <w:t>(</w:t>
      </w:r>
      <w:proofErr w:type="spellStart"/>
      <w:r w:rsidRPr="00C766DD">
        <w:t>s.A</w:t>
      </w:r>
      <w:proofErr w:type="spellEnd"/>
      <w:proofErr w:type="gramStart"/>
      <w:r w:rsidRPr="00C766DD">
        <w:t>)</w:t>
      </w:r>
      <w:r w:rsidRPr="00C766DD">
        <w:rPr>
          <w:i/>
        </w:rPr>
        <w:t xml:space="preserve">  Development</w:t>
      </w:r>
      <w:proofErr w:type="gramEnd"/>
      <w:r w:rsidRPr="00C766DD">
        <w:rPr>
          <w:i/>
        </w:rPr>
        <w:t xml:space="preserve"> of Musical Theatre</w:t>
      </w:r>
      <w:r w:rsidRPr="00C766DD">
        <w:t xml:space="preserve">. </w:t>
      </w:r>
      <w:r w:rsidRPr="005069B3">
        <w:rPr>
          <w:lang w:val="es-MX"/>
        </w:rPr>
        <w:t xml:space="preserve">(Última vez editado el 6 de diciembre de 2018) </w:t>
      </w:r>
      <w:r w:rsidRPr="005069B3">
        <w:rPr>
          <w:u w:val="single"/>
          <w:lang w:val="es-MX"/>
        </w:rPr>
        <w:t>Recuperado de</w:t>
      </w:r>
      <w:r w:rsidRPr="005069B3">
        <w:rPr>
          <w:lang w:val="es-MX"/>
        </w:rPr>
        <w:t xml:space="preserve"> https://en.wikipedia.org/wiki/Development_of_musical_theatre#Early_antecedents:_Antiquity_to_Middle_</w:t>
      </w:r>
      <w:proofErr w:type="gramStart"/>
      <w:r w:rsidRPr="005069B3">
        <w:rPr>
          <w:lang w:val="es-MX"/>
        </w:rPr>
        <w:t>Ages .</w:t>
      </w:r>
      <w:proofErr w:type="gramEnd"/>
      <w:r w:rsidRPr="005069B3">
        <w:rPr>
          <w:lang w:val="es-MX"/>
        </w:rPr>
        <w:t xml:space="preserve"> Consultado el 8 de diciembre de 2018</w:t>
      </w:r>
    </w:p>
    <w:p w:rsidR="009B1E0D" w:rsidRPr="005069B3" w:rsidRDefault="009B1E0D" w:rsidP="009364AA">
      <w:pPr>
        <w:rPr>
          <w:lang w:val="es-MX"/>
        </w:rPr>
      </w:pPr>
    </w:p>
    <w:p w:rsidR="009364AA" w:rsidRPr="005069B3" w:rsidRDefault="009364AA" w:rsidP="009364AA">
      <w:pPr>
        <w:rPr>
          <w:lang w:val="es-MX"/>
        </w:rPr>
      </w:pPr>
    </w:p>
    <w:p w:rsidR="00E51A1C" w:rsidRPr="00F83F36" w:rsidRDefault="00E51A1C" w:rsidP="00F97AF3"/>
    <w:sectPr w:rsidR="00E51A1C" w:rsidRPr="00F83F36" w:rsidSect="00043C60">
      <w:headerReference w:type="default" r:id="rId17"/>
      <w:footerReference w:type="default" r:id="rId18"/>
      <w:footerReference w:type="first" r:id="rId19"/>
      <w:pgSz w:w="12240" w:h="15840"/>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0T16:27:00Z" w:initials="sdlp">
    <w:p w:rsidR="00253B6E" w:rsidRDefault="00253B6E">
      <w:pPr>
        <w:pStyle w:val="Textocomentario"/>
      </w:pPr>
      <w:r>
        <w:rPr>
          <w:rStyle w:val="Refdecomentario"/>
        </w:rPr>
        <w:annotationRef/>
      </w:r>
      <w:proofErr w:type="spellStart"/>
      <w:r>
        <w:t>Preferentemente</w:t>
      </w:r>
      <w:proofErr w:type="spellEnd"/>
      <w:r>
        <w:t xml:space="preserve"> </w:t>
      </w:r>
      <w:proofErr w:type="spellStart"/>
      <w:r>
        <w:t>empieza</w:t>
      </w:r>
      <w:proofErr w:type="spellEnd"/>
      <w:r>
        <w:t xml:space="preserve"> en </w:t>
      </w:r>
      <w:proofErr w:type="spellStart"/>
      <w:r>
        <w:t>hoja</w:t>
      </w:r>
      <w:proofErr w:type="spellEnd"/>
      <w:r>
        <w:t xml:space="preserve"> </w:t>
      </w:r>
      <w:proofErr w:type="spellStart"/>
      <w:r>
        <w:t>separada</w:t>
      </w:r>
      <w:proofErr w:type="spellEnd"/>
    </w:p>
  </w:comment>
  <w:comment w:id="4" w:author="sandra de la peña" w:date="2019-05-10T16:34:00Z" w:initials="sdlp">
    <w:p w:rsidR="00253B6E" w:rsidRDefault="00253B6E">
      <w:pPr>
        <w:pStyle w:val="Textocomentario"/>
      </w:pPr>
      <w:r>
        <w:rPr>
          <w:rStyle w:val="Refdecomentario"/>
        </w:rPr>
        <w:annotationRef/>
      </w:r>
      <w:proofErr w:type="spellStart"/>
      <w:r>
        <w:t>Objetivo</w:t>
      </w:r>
      <w:proofErr w:type="spellEnd"/>
      <w:r>
        <w:t xml:space="preserve"> y </w:t>
      </w:r>
      <w:proofErr w:type="spellStart"/>
      <w:r>
        <w:t>objetivos</w:t>
      </w:r>
      <w:proofErr w:type="spellEnd"/>
      <w:r>
        <w:t xml:space="preserve"> </w:t>
      </w:r>
      <w:proofErr w:type="spellStart"/>
      <w:r>
        <w:t>específicos</w:t>
      </w:r>
      <w:proofErr w:type="spellEnd"/>
    </w:p>
  </w:comment>
  <w:comment w:id="5" w:author="sandra de la peña" w:date="2019-05-10T16:31:00Z" w:initials="sdlp">
    <w:p w:rsidR="00253B6E" w:rsidRDefault="00253B6E">
      <w:pPr>
        <w:pStyle w:val="Textocomentario"/>
      </w:pPr>
      <w:r>
        <w:rPr>
          <w:rStyle w:val="Refdecomentario"/>
        </w:rPr>
        <w:annotationRef/>
      </w:r>
      <w:proofErr w:type="spellStart"/>
      <w:r>
        <w:t>Preguntas</w:t>
      </w:r>
      <w:proofErr w:type="spellEnd"/>
      <w:r>
        <w:t xml:space="preserve"> de </w:t>
      </w:r>
      <w:proofErr w:type="spellStart"/>
      <w:r>
        <w:t>investigación</w:t>
      </w:r>
      <w:proofErr w:type="spellEnd"/>
    </w:p>
  </w:comment>
  <w:comment w:id="6" w:author="sandra de la peña" w:date="2019-05-10T16:31:00Z" w:initials="sdlp">
    <w:p w:rsidR="00253B6E" w:rsidRDefault="00253B6E">
      <w:pPr>
        <w:pStyle w:val="Textocomentario"/>
      </w:pPr>
      <w:r>
        <w:rPr>
          <w:rStyle w:val="Refdecomentario"/>
        </w:rPr>
        <w:annotationRef/>
      </w:r>
      <w:proofErr w:type="spellStart"/>
      <w:r>
        <w:t>Justificación</w:t>
      </w:r>
      <w:proofErr w:type="spellEnd"/>
    </w:p>
  </w:comment>
  <w:comment w:id="25" w:author="sandra de la peña" w:date="2019-05-10T16:37:00Z" w:initials="sdlp">
    <w:p w:rsidR="00253B6E" w:rsidRPr="00253B6E" w:rsidRDefault="00253B6E">
      <w:pPr>
        <w:pStyle w:val="Textocomentario"/>
        <w:rPr>
          <w:lang w:val="es-MX"/>
        </w:rPr>
      </w:pPr>
      <w:r>
        <w:rPr>
          <w:rStyle w:val="Refdecomentario"/>
        </w:rPr>
        <w:annotationRef/>
      </w:r>
      <w:r w:rsidRPr="00253B6E">
        <w:rPr>
          <w:lang w:val="es-MX"/>
        </w:rPr>
        <w:t>Dado que tu trabajo es documental, habr</w:t>
      </w:r>
      <w:r>
        <w:rPr>
          <w:lang w:val="es-MX"/>
        </w:rPr>
        <w:t>ía sido mucho mejor presentar esta parte como la Discusión: porque es cuando expones un análisis integrado de lo que reportaste en tu marco….pero te lo valgo como tal, EXCELENTE TRABAJO.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27F" w:rsidRDefault="002B027F" w:rsidP="00F97AF3">
      <w:r>
        <w:separator/>
      </w:r>
    </w:p>
  </w:endnote>
  <w:endnote w:type="continuationSeparator" w:id="0">
    <w:p w:rsidR="002B027F" w:rsidRDefault="002B027F" w:rsidP="00F9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511815"/>
      <w:docPartObj>
        <w:docPartGallery w:val="Page Numbers (Bottom of Page)"/>
        <w:docPartUnique/>
      </w:docPartObj>
    </w:sdtPr>
    <w:sdtEndPr/>
    <w:sdtContent>
      <w:p w:rsidR="00E41AC2" w:rsidRDefault="00E41AC2" w:rsidP="002C51FB">
        <w:pPr>
          <w:pStyle w:val="Piedepgina"/>
          <w:jc w:val="right"/>
        </w:pPr>
        <w:r>
          <w:fldChar w:fldCharType="begin"/>
        </w:r>
        <w:r>
          <w:instrText>PAGE   \* MERGEFORMAT</w:instrText>
        </w:r>
        <w:r>
          <w:fldChar w:fldCharType="separate"/>
        </w:r>
        <w:r w:rsidR="00AC78D4" w:rsidRPr="00AC78D4">
          <w:rPr>
            <w:noProof/>
            <w:lang w:val="es-ES"/>
          </w:rPr>
          <w:t>3</w:t>
        </w:r>
        <w:r>
          <w:fldChar w:fldCharType="end"/>
        </w:r>
      </w:p>
    </w:sdtContent>
  </w:sdt>
  <w:p w:rsidR="00E41AC2" w:rsidRDefault="00E41AC2" w:rsidP="00F97AF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926687"/>
      <w:docPartObj>
        <w:docPartGallery w:val="Page Numbers (Bottom of Page)"/>
        <w:docPartUnique/>
      </w:docPartObj>
    </w:sdtPr>
    <w:sdtEndPr/>
    <w:sdtContent>
      <w:p w:rsidR="00E41AC2" w:rsidRDefault="00E41AC2">
        <w:pPr>
          <w:pStyle w:val="Piedepgina"/>
          <w:jc w:val="right"/>
        </w:pPr>
        <w:r>
          <w:fldChar w:fldCharType="begin"/>
        </w:r>
        <w:r>
          <w:instrText>PAGE   \* MERGEFORMAT</w:instrText>
        </w:r>
        <w:r>
          <w:fldChar w:fldCharType="separate"/>
        </w:r>
        <w:r w:rsidR="00AC78D4" w:rsidRPr="00AC78D4">
          <w:rPr>
            <w:noProof/>
            <w:lang w:val="es-ES"/>
          </w:rPr>
          <w:t>1</w:t>
        </w:r>
        <w:r>
          <w:fldChar w:fldCharType="end"/>
        </w:r>
      </w:p>
    </w:sdtContent>
  </w:sdt>
  <w:p w:rsidR="00E41AC2" w:rsidRDefault="00E41A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27F" w:rsidRDefault="002B027F" w:rsidP="00F97AF3">
      <w:r>
        <w:separator/>
      </w:r>
    </w:p>
  </w:footnote>
  <w:footnote w:type="continuationSeparator" w:id="0">
    <w:p w:rsidR="002B027F" w:rsidRDefault="002B027F" w:rsidP="00F97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AC2" w:rsidRDefault="00E41AC2" w:rsidP="00F97AF3">
    <w:pPr>
      <w:pStyle w:val="Encabezado"/>
    </w:pPr>
    <w:r>
      <w:tab/>
    </w:r>
    <w:r>
      <w:tab/>
      <w:t xml:space="preserve">Pablo </w:t>
    </w:r>
    <w:proofErr w:type="spellStart"/>
    <w:r>
      <w:t>López</w:t>
    </w:r>
    <w:proofErr w:type="spellEnd"/>
    <w:r>
      <w:t xml:space="preserve"> </w:t>
    </w:r>
    <w:proofErr w:type="spellStart"/>
    <w:r>
      <w:t>López</w:t>
    </w:r>
    <w:proofErr w:type="spellEnd"/>
    <w:r>
      <w:t xml:space="preserve"> </w:t>
    </w:r>
    <w:proofErr w:type="spellStart"/>
    <w:r>
      <w:t>Santibáñez</w:t>
    </w:r>
    <w:proofErr w:type="spellEnd"/>
    <w:r>
      <w:t xml:space="preserve"> 4020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DE"/>
    <w:rsid w:val="00002FE7"/>
    <w:rsid w:val="00023206"/>
    <w:rsid w:val="00043C60"/>
    <w:rsid w:val="000550E9"/>
    <w:rsid w:val="000C4435"/>
    <w:rsid w:val="00161C1B"/>
    <w:rsid w:val="001939BE"/>
    <w:rsid w:val="00253B6E"/>
    <w:rsid w:val="00260A1C"/>
    <w:rsid w:val="002B027F"/>
    <w:rsid w:val="002B138C"/>
    <w:rsid w:val="002B704C"/>
    <w:rsid w:val="002C51FB"/>
    <w:rsid w:val="002F10BC"/>
    <w:rsid w:val="00322DE2"/>
    <w:rsid w:val="00330555"/>
    <w:rsid w:val="003569E0"/>
    <w:rsid w:val="003C2AF4"/>
    <w:rsid w:val="003C411B"/>
    <w:rsid w:val="0040742A"/>
    <w:rsid w:val="00417282"/>
    <w:rsid w:val="004262CE"/>
    <w:rsid w:val="00446B49"/>
    <w:rsid w:val="0045127C"/>
    <w:rsid w:val="004834DE"/>
    <w:rsid w:val="004B728F"/>
    <w:rsid w:val="005069B3"/>
    <w:rsid w:val="0055697C"/>
    <w:rsid w:val="00594156"/>
    <w:rsid w:val="005E474E"/>
    <w:rsid w:val="00632839"/>
    <w:rsid w:val="0066123B"/>
    <w:rsid w:val="006839B7"/>
    <w:rsid w:val="006F5578"/>
    <w:rsid w:val="006F6A6A"/>
    <w:rsid w:val="00712AD4"/>
    <w:rsid w:val="0074320B"/>
    <w:rsid w:val="007A1F3F"/>
    <w:rsid w:val="007F15A1"/>
    <w:rsid w:val="008052E3"/>
    <w:rsid w:val="00816C29"/>
    <w:rsid w:val="00823465"/>
    <w:rsid w:val="0089461D"/>
    <w:rsid w:val="00897FF3"/>
    <w:rsid w:val="008D5B0C"/>
    <w:rsid w:val="008E6689"/>
    <w:rsid w:val="009009DD"/>
    <w:rsid w:val="009064ED"/>
    <w:rsid w:val="009364AA"/>
    <w:rsid w:val="0093724D"/>
    <w:rsid w:val="00943409"/>
    <w:rsid w:val="00955F21"/>
    <w:rsid w:val="009A113A"/>
    <w:rsid w:val="009B1E0D"/>
    <w:rsid w:val="009B2C4E"/>
    <w:rsid w:val="00A07CDD"/>
    <w:rsid w:val="00A31D5F"/>
    <w:rsid w:val="00A52EC0"/>
    <w:rsid w:val="00A9545C"/>
    <w:rsid w:val="00A9573A"/>
    <w:rsid w:val="00AA1D20"/>
    <w:rsid w:val="00AC78D4"/>
    <w:rsid w:val="00B73F84"/>
    <w:rsid w:val="00B951C2"/>
    <w:rsid w:val="00C0713C"/>
    <w:rsid w:val="00C14079"/>
    <w:rsid w:val="00CF2F79"/>
    <w:rsid w:val="00D738FB"/>
    <w:rsid w:val="00D76E91"/>
    <w:rsid w:val="00D85F05"/>
    <w:rsid w:val="00DC4D5A"/>
    <w:rsid w:val="00DE0F87"/>
    <w:rsid w:val="00E11324"/>
    <w:rsid w:val="00E3699C"/>
    <w:rsid w:val="00E41AC2"/>
    <w:rsid w:val="00E51A1C"/>
    <w:rsid w:val="00EA3963"/>
    <w:rsid w:val="00EF4BD8"/>
    <w:rsid w:val="00F83F36"/>
    <w:rsid w:val="00F97AF3"/>
    <w:rsid w:val="00FB5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pPr>
      <w:spacing w:line="480" w:lineRule="auto"/>
      <w:ind w:left="705"/>
    </w:pPr>
    <w:rPr>
      <w:rFonts w:ascii="Arial" w:hAnsi="Arial"/>
      <w:sz w:val="24"/>
      <w:lang w:val="en-US"/>
    </w:rPr>
  </w:style>
  <w:style w:type="paragraph" w:styleId="Ttulo1">
    <w:name w:val="heading 1"/>
    <w:basedOn w:val="Ttulos"/>
    <w:next w:val="Normal"/>
    <w:link w:val="Ttulo1Car"/>
    <w:autoRedefine/>
    <w:uiPriority w:val="9"/>
    <w:qFormat/>
    <w:rsid w:val="0089461D"/>
    <w:pPr>
      <w:outlineLvl w:val="0"/>
    </w:pPr>
    <w:rPr>
      <w:color w:val="FF0000"/>
      <w:lang w:val="es-MX"/>
    </w:rPr>
  </w:style>
  <w:style w:type="paragraph" w:styleId="Ttulo2">
    <w:name w:val="heading 2"/>
    <w:basedOn w:val="Normal"/>
    <w:next w:val="Normal"/>
    <w:link w:val="Ttulo2Car"/>
    <w:autoRedefine/>
    <w:uiPriority w:val="9"/>
    <w:unhideWhenUsed/>
    <w:qFormat/>
    <w:rsid w:val="005069B3"/>
    <w:pPr>
      <w:keepNext/>
      <w:keepLines/>
      <w:spacing w:before="200" w:after="0"/>
      <w:ind w:left="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897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s">
    <w:name w:val="Subtítulos"/>
    <w:basedOn w:val="Normal"/>
    <w:link w:val="SubttulosCar"/>
    <w:qFormat/>
    <w:rsid w:val="009064ED"/>
    <w:pPr>
      <w:jc w:val="both"/>
    </w:pPr>
    <w:rPr>
      <w:rFonts w:cs="Arial"/>
      <w:b/>
      <w:sz w:val="28"/>
      <w:szCs w:val="28"/>
    </w:rPr>
  </w:style>
  <w:style w:type="character" w:customStyle="1" w:styleId="SubttulosCar">
    <w:name w:val="Subtítulos Car"/>
    <w:basedOn w:val="Fuentedeprrafopredeter"/>
    <w:link w:val="Subttulos"/>
    <w:rsid w:val="009064ED"/>
    <w:rPr>
      <w:rFonts w:ascii="Arial" w:hAnsi="Arial" w:cs="Arial"/>
      <w:b/>
      <w:sz w:val="28"/>
      <w:szCs w:val="28"/>
    </w:rPr>
  </w:style>
  <w:style w:type="paragraph" w:customStyle="1" w:styleId="Ttulos">
    <w:name w:val="Títulos"/>
    <w:basedOn w:val="Ttulo2"/>
    <w:link w:val="TtulosCar"/>
    <w:qFormat/>
    <w:rsid w:val="009064ED"/>
    <w:rPr>
      <w:color w:val="auto"/>
      <w:sz w:val="32"/>
    </w:rPr>
  </w:style>
  <w:style w:type="character" w:customStyle="1" w:styleId="TtulosCar">
    <w:name w:val="Títulos Car"/>
    <w:basedOn w:val="Ttulo2Car"/>
    <w:link w:val="Ttulos"/>
    <w:rsid w:val="009064ED"/>
    <w:rPr>
      <w:rFonts w:ascii="Arial" w:eastAsiaTheme="majorEastAsia" w:hAnsi="Arial" w:cstheme="majorBidi"/>
      <w:b/>
      <w:bCs/>
      <w:color w:val="000000" w:themeColor="text1"/>
      <w:sz w:val="32"/>
      <w:szCs w:val="26"/>
      <w:lang w:val="en-US"/>
    </w:rPr>
  </w:style>
  <w:style w:type="character" w:customStyle="1" w:styleId="Ttulo2Car">
    <w:name w:val="Título 2 Car"/>
    <w:basedOn w:val="Fuentedeprrafopredeter"/>
    <w:link w:val="Ttulo2"/>
    <w:uiPriority w:val="9"/>
    <w:rsid w:val="005069B3"/>
    <w:rPr>
      <w:rFonts w:ascii="Arial" w:eastAsiaTheme="majorEastAsia" w:hAnsi="Arial" w:cstheme="majorBidi"/>
      <w:b/>
      <w:bCs/>
      <w:color w:val="000000" w:themeColor="text1"/>
      <w:sz w:val="28"/>
      <w:szCs w:val="26"/>
      <w:lang w:val="en-US"/>
    </w:rPr>
  </w:style>
  <w:style w:type="paragraph" w:styleId="Encabezado">
    <w:name w:val="header"/>
    <w:basedOn w:val="Normal"/>
    <w:link w:val="EncabezadoCar"/>
    <w:uiPriority w:val="99"/>
    <w:unhideWhenUsed/>
    <w:rsid w:val="008052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2E3"/>
  </w:style>
  <w:style w:type="paragraph" w:styleId="Piedepgina">
    <w:name w:val="footer"/>
    <w:basedOn w:val="Normal"/>
    <w:link w:val="PiedepginaCar"/>
    <w:uiPriority w:val="99"/>
    <w:unhideWhenUsed/>
    <w:rsid w:val="008052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2E3"/>
  </w:style>
  <w:style w:type="character" w:customStyle="1" w:styleId="Ttulo1Car">
    <w:name w:val="Título 1 Car"/>
    <w:basedOn w:val="Fuentedeprrafopredeter"/>
    <w:link w:val="Ttulo1"/>
    <w:uiPriority w:val="9"/>
    <w:rsid w:val="0089461D"/>
    <w:rPr>
      <w:rFonts w:ascii="Arial" w:eastAsiaTheme="majorEastAsia" w:hAnsi="Arial" w:cstheme="majorBidi"/>
      <w:b/>
      <w:bCs/>
      <w:color w:val="FF0000"/>
      <w:sz w:val="32"/>
      <w:szCs w:val="26"/>
    </w:rPr>
  </w:style>
  <w:style w:type="paragraph" w:styleId="TtulodeTDC">
    <w:name w:val="TOC Heading"/>
    <w:basedOn w:val="Ttulo1"/>
    <w:next w:val="Normal"/>
    <w:uiPriority w:val="39"/>
    <w:unhideWhenUsed/>
    <w:qFormat/>
    <w:rsid w:val="001939BE"/>
    <w:pPr>
      <w:outlineLvl w:val="9"/>
    </w:pPr>
    <w:rPr>
      <w:lang w:eastAsia="es-MX"/>
    </w:rPr>
  </w:style>
  <w:style w:type="paragraph" w:styleId="Textodeglobo">
    <w:name w:val="Balloon Text"/>
    <w:basedOn w:val="Normal"/>
    <w:link w:val="TextodegloboCar"/>
    <w:uiPriority w:val="99"/>
    <w:semiHidden/>
    <w:unhideWhenUsed/>
    <w:rsid w:val="001939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9BE"/>
    <w:rPr>
      <w:rFonts w:ascii="Tahoma" w:hAnsi="Tahoma" w:cs="Tahoma"/>
      <w:sz w:val="16"/>
      <w:szCs w:val="16"/>
    </w:rPr>
  </w:style>
  <w:style w:type="paragraph" w:styleId="Ttulo">
    <w:name w:val="Title"/>
    <w:aliases w:val="SubTítulo"/>
    <w:basedOn w:val="Normal"/>
    <w:next w:val="Normal"/>
    <w:link w:val="TtuloCar"/>
    <w:uiPriority w:val="10"/>
    <w:qFormat/>
    <w:rsid w:val="009064ED"/>
    <w:pPr>
      <w:spacing w:after="300" w:line="360" w:lineRule="auto"/>
      <w:contextualSpacing/>
    </w:pPr>
    <w:rPr>
      <w:rFonts w:eastAsiaTheme="majorEastAsia" w:cstheme="majorBidi"/>
      <w:b/>
      <w:spacing w:val="5"/>
      <w:kern w:val="28"/>
      <w:sz w:val="28"/>
      <w:szCs w:val="52"/>
    </w:rPr>
  </w:style>
  <w:style w:type="character" w:customStyle="1" w:styleId="TtuloCar">
    <w:name w:val="Título Car"/>
    <w:aliases w:val="SubTítulo Car"/>
    <w:basedOn w:val="Fuentedeprrafopredeter"/>
    <w:link w:val="Ttulo"/>
    <w:uiPriority w:val="10"/>
    <w:rsid w:val="009064ED"/>
    <w:rPr>
      <w:rFonts w:ascii="Arial" w:eastAsiaTheme="majorEastAsia" w:hAnsi="Arial" w:cstheme="majorBidi"/>
      <w:b/>
      <w:spacing w:val="5"/>
      <w:kern w:val="28"/>
      <w:sz w:val="28"/>
      <w:szCs w:val="52"/>
    </w:rPr>
  </w:style>
  <w:style w:type="paragraph" w:styleId="TDC2">
    <w:name w:val="toc 2"/>
    <w:basedOn w:val="Normal"/>
    <w:next w:val="Normal"/>
    <w:autoRedefine/>
    <w:uiPriority w:val="39"/>
    <w:unhideWhenUsed/>
    <w:qFormat/>
    <w:rsid w:val="009064ED"/>
    <w:pPr>
      <w:spacing w:after="100"/>
      <w:ind w:left="240"/>
    </w:pPr>
  </w:style>
  <w:style w:type="character" w:styleId="Hipervnculo">
    <w:name w:val="Hyperlink"/>
    <w:basedOn w:val="Fuentedeprrafopredeter"/>
    <w:uiPriority w:val="99"/>
    <w:unhideWhenUsed/>
    <w:rsid w:val="009064ED"/>
    <w:rPr>
      <w:color w:val="0000FF" w:themeColor="hyperlink"/>
      <w:u w:val="single"/>
    </w:rPr>
  </w:style>
  <w:style w:type="paragraph" w:styleId="Subttulo">
    <w:name w:val="Subtitle"/>
    <w:basedOn w:val="Normal"/>
    <w:next w:val="Normal"/>
    <w:link w:val="SubttuloCar"/>
    <w:uiPriority w:val="11"/>
    <w:qFormat/>
    <w:rsid w:val="009064ED"/>
    <w:pPr>
      <w:numPr>
        <w:ilvl w:val="1"/>
      </w:numPr>
      <w:ind w:left="705"/>
    </w:pPr>
    <w:rPr>
      <w:rFonts w:eastAsiaTheme="majorEastAsia" w:cstheme="majorBidi"/>
      <w:b/>
      <w:iCs/>
      <w:color w:val="000000" w:themeColor="text1"/>
      <w:spacing w:val="15"/>
      <w:sz w:val="28"/>
      <w:szCs w:val="24"/>
    </w:rPr>
  </w:style>
  <w:style w:type="character" w:customStyle="1" w:styleId="SubttuloCar">
    <w:name w:val="Subtítulo Car"/>
    <w:basedOn w:val="Fuentedeprrafopredeter"/>
    <w:link w:val="Subttulo"/>
    <w:uiPriority w:val="11"/>
    <w:rsid w:val="009064ED"/>
    <w:rPr>
      <w:rFonts w:ascii="Arial" w:eastAsiaTheme="majorEastAsia" w:hAnsi="Arial" w:cstheme="majorBidi"/>
      <w:b/>
      <w:iCs/>
      <w:color w:val="000000" w:themeColor="text1"/>
      <w:spacing w:val="15"/>
      <w:sz w:val="28"/>
      <w:szCs w:val="24"/>
    </w:rPr>
  </w:style>
  <w:style w:type="paragraph" w:styleId="TDC1">
    <w:name w:val="toc 1"/>
    <w:basedOn w:val="Normal"/>
    <w:next w:val="Normal"/>
    <w:autoRedefine/>
    <w:uiPriority w:val="39"/>
    <w:unhideWhenUsed/>
    <w:qFormat/>
    <w:rsid w:val="004B728F"/>
    <w:pPr>
      <w:tabs>
        <w:tab w:val="right" w:leader="dot" w:pos="9394"/>
      </w:tabs>
      <w:spacing w:after="100"/>
    </w:pPr>
    <w:rPr>
      <w:rFonts w:eastAsiaTheme="minorEastAsia" w:cs="Arial"/>
      <w:noProof/>
      <w:sz w:val="28"/>
      <w:lang w:eastAsia="es-MX"/>
    </w:rPr>
  </w:style>
  <w:style w:type="paragraph" w:styleId="TDC3">
    <w:name w:val="toc 3"/>
    <w:basedOn w:val="Normal"/>
    <w:next w:val="Normal"/>
    <w:autoRedefine/>
    <w:uiPriority w:val="39"/>
    <w:semiHidden/>
    <w:unhideWhenUsed/>
    <w:qFormat/>
    <w:rsid w:val="009064ED"/>
    <w:pPr>
      <w:spacing w:after="100"/>
      <w:ind w:left="440"/>
    </w:pPr>
    <w:rPr>
      <w:rFonts w:asciiTheme="minorHAnsi" w:eastAsiaTheme="minorEastAsia" w:hAnsiTheme="minorHAnsi"/>
      <w:sz w:val="22"/>
      <w:lang w:eastAsia="es-MX"/>
    </w:rPr>
  </w:style>
  <w:style w:type="character" w:customStyle="1" w:styleId="Ttulo3Car">
    <w:name w:val="Título 3 Car"/>
    <w:basedOn w:val="Fuentedeprrafopredeter"/>
    <w:link w:val="Ttulo3"/>
    <w:uiPriority w:val="9"/>
    <w:rsid w:val="00897FF3"/>
    <w:rPr>
      <w:rFonts w:asciiTheme="majorHAnsi" w:eastAsiaTheme="majorEastAsia" w:hAnsiTheme="majorHAnsi" w:cstheme="majorBidi"/>
      <w:b/>
      <w:bCs/>
      <w:color w:val="4F81BD" w:themeColor="accent1"/>
      <w:sz w:val="24"/>
    </w:rPr>
  </w:style>
  <w:style w:type="character" w:styleId="Hipervnculovisitado">
    <w:name w:val="FollowedHyperlink"/>
    <w:basedOn w:val="Fuentedeprrafopredeter"/>
    <w:uiPriority w:val="99"/>
    <w:semiHidden/>
    <w:unhideWhenUsed/>
    <w:rsid w:val="00594156"/>
    <w:rPr>
      <w:color w:val="800080" w:themeColor="followedHyperlink"/>
      <w:u w:val="single"/>
    </w:rPr>
  </w:style>
  <w:style w:type="character" w:styleId="Refdecomentario">
    <w:name w:val="annotation reference"/>
    <w:basedOn w:val="Fuentedeprrafopredeter"/>
    <w:uiPriority w:val="99"/>
    <w:semiHidden/>
    <w:unhideWhenUsed/>
    <w:rsid w:val="00253B6E"/>
    <w:rPr>
      <w:sz w:val="16"/>
      <w:szCs w:val="16"/>
    </w:rPr>
  </w:style>
  <w:style w:type="paragraph" w:styleId="Textocomentario">
    <w:name w:val="annotation text"/>
    <w:basedOn w:val="Normal"/>
    <w:link w:val="TextocomentarioCar"/>
    <w:uiPriority w:val="99"/>
    <w:semiHidden/>
    <w:unhideWhenUsed/>
    <w:rsid w:val="00253B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3B6E"/>
    <w:rPr>
      <w:rFonts w:ascii="Arial" w:hAnsi="Arial"/>
      <w:sz w:val="20"/>
      <w:szCs w:val="20"/>
      <w:lang w:val="en-US"/>
    </w:rPr>
  </w:style>
  <w:style w:type="paragraph" w:styleId="Asuntodelcomentario">
    <w:name w:val="annotation subject"/>
    <w:basedOn w:val="Textocomentario"/>
    <w:next w:val="Textocomentario"/>
    <w:link w:val="AsuntodelcomentarioCar"/>
    <w:uiPriority w:val="99"/>
    <w:semiHidden/>
    <w:unhideWhenUsed/>
    <w:rsid w:val="00253B6E"/>
    <w:rPr>
      <w:b/>
      <w:bCs/>
    </w:rPr>
  </w:style>
  <w:style w:type="character" w:customStyle="1" w:styleId="AsuntodelcomentarioCar">
    <w:name w:val="Asunto del comentario Car"/>
    <w:basedOn w:val="TextocomentarioCar"/>
    <w:link w:val="Asuntodelcomentario"/>
    <w:uiPriority w:val="99"/>
    <w:semiHidden/>
    <w:rsid w:val="00253B6E"/>
    <w:rPr>
      <w:rFonts w:ascii="Arial" w:hAnsi="Arial"/>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pPr>
      <w:spacing w:line="480" w:lineRule="auto"/>
      <w:ind w:left="705"/>
    </w:pPr>
    <w:rPr>
      <w:rFonts w:ascii="Arial" w:hAnsi="Arial"/>
      <w:sz w:val="24"/>
      <w:lang w:val="en-US"/>
    </w:rPr>
  </w:style>
  <w:style w:type="paragraph" w:styleId="Ttulo1">
    <w:name w:val="heading 1"/>
    <w:basedOn w:val="Ttulos"/>
    <w:next w:val="Normal"/>
    <w:link w:val="Ttulo1Car"/>
    <w:autoRedefine/>
    <w:uiPriority w:val="9"/>
    <w:qFormat/>
    <w:rsid w:val="0089461D"/>
    <w:pPr>
      <w:outlineLvl w:val="0"/>
    </w:pPr>
    <w:rPr>
      <w:color w:val="FF0000"/>
      <w:lang w:val="es-MX"/>
    </w:rPr>
  </w:style>
  <w:style w:type="paragraph" w:styleId="Ttulo2">
    <w:name w:val="heading 2"/>
    <w:basedOn w:val="Normal"/>
    <w:next w:val="Normal"/>
    <w:link w:val="Ttulo2Car"/>
    <w:autoRedefine/>
    <w:uiPriority w:val="9"/>
    <w:unhideWhenUsed/>
    <w:qFormat/>
    <w:rsid w:val="005069B3"/>
    <w:pPr>
      <w:keepNext/>
      <w:keepLines/>
      <w:spacing w:before="200" w:after="0"/>
      <w:ind w:left="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897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s">
    <w:name w:val="Subtítulos"/>
    <w:basedOn w:val="Normal"/>
    <w:link w:val="SubttulosCar"/>
    <w:qFormat/>
    <w:rsid w:val="009064ED"/>
    <w:pPr>
      <w:jc w:val="both"/>
    </w:pPr>
    <w:rPr>
      <w:rFonts w:cs="Arial"/>
      <w:b/>
      <w:sz w:val="28"/>
      <w:szCs w:val="28"/>
    </w:rPr>
  </w:style>
  <w:style w:type="character" w:customStyle="1" w:styleId="SubttulosCar">
    <w:name w:val="Subtítulos Car"/>
    <w:basedOn w:val="Fuentedeprrafopredeter"/>
    <w:link w:val="Subttulos"/>
    <w:rsid w:val="009064ED"/>
    <w:rPr>
      <w:rFonts w:ascii="Arial" w:hAnsi="Arial" w:cs="Arial"/>
      <w:b/>
      <w:sz w:val="28"/>
      <w:szCs w:val="28"/>
    </w:rPr>
  </w:style>
  <w:style w:type="paragraph" w:customStyle="1" w:styleId="Ttulos">
    <w:name w:val="Títulos"/>
    <w:basedOn w:val="Ttulo2"/>
    <w:link w:val="TtulosCar"/>
    <w:qFormat/>
    <w:rsid w:val="009064ED"/>
    <w:rPr>
      <w:color w:val="auto"/>
      <w:sz w:val="32"/>
    </w:rPr>
  </w:style>
  <w:style w:type="character" w:customStyle="1" w:styleId="TtulosCar">
    <w:name w:val="Títulos Car"/>
    <w:basedOn w:val="Ttulo2Car"/>
    <w:link w:val="Ttulos"/>
    <w:rsid w:val="009064ED"/>
    <w:rPr>
      <w:rFonts w:ascii="Arial" w:eastAsiaTheme="majorEastAsia" w:hAnsi="Arial" w:cstheme="majorBidi"/>
      <w:b/>
      <w:bCs/>
      <w:color w:val="000000" w:themeColor="text1"/>
      <w:sz w:val="32"/>
      <w:szCs w:val="26"/>
      <w:lang w:val="en-US"/>
    </w:rPr>
  </w:style>
  <w:style w:type="character" w:customStyle="1" w:styleId="Ttulo2Car">
    <w:name w:val="Título 2 Car"/>
    <w:basedOn w:val="Fuentedeprrafopredeter"/>
    <w:link w:val="Ttulo2"/>
    <w:uiPriority w:val="9"/>
    <w:rsid w:val="005069B3"/>
    <w:rPr>
      <w:rFonts w:ascii="Arial" w:eastAsiaTheme="majorEastAsia" w:hAnsi="Arial" w:cstheme="majorBidi"/>
      <w:b/>
      <w:bCs/>
      <w:color w:val="000000" w:themeColor="text1"/>
      <w:sz w:val="28"/>
      <w:szCs w:val="26"/>
      <w:lang w:val="en-US"/>
    </w:rPr>
  </w:style>
  <w:style w:type="paragraph" w:styleId="Encabezado">
    <w:name w:val="header"/>
    <w:basedOn w:val="Normal"/>
    <w:link w:val="EncabezadoCar"/>
    <w:uiPriority w:val="99"/>
    <w:unhideWhenUsed/>
    <w:rsid w:val="008052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2E3"/>
  </w:style>
  <w:style w:type="paragraph" w:styleId="Piedepgina">
    <w:name w:val="footer"/>
    <w:basedOn w:val="Normal"/>
    <w:link w:val="PiedepginaCar"/>
    <w:uiPriority w:val="99"/>
    <w:unhideWhenUsed/>
    <w:rsid w:val="008052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2E3"/>
  </w:style>
  <w:style w:type="character" w:customStyle="1" w:styleId="Ttulo1Car">
    <w:name w:val="Título 1 Car"/>
    <w:basedOn w:val="Fuentedeprrafopredeter"/>
    <w:link w:val="Ttulo1"/>
    <w:uiPriority w:val="9"/>
    <w:rsid w:val="0089461D"/>
    <w:rPr>
      <w:rFonts w:ascii="Arial" w:eastAsiaTheme="majorEastAsia" w:hAnsi="Arial" w:cstheme="majorBidi"/>
      <w:b/>
      <w:bCs/>
      <w:color w:val="FF0000"/>
      <w:sz w:val="32"/>
      <w:szCs w:val="26"/>
    </w:rPr>
  </w:style>
  <w:style w:type="paragraph" w:styleId="TtulodeTDC">
    <w:name w:val="TOC Heading"/>
    <w:basedOn w:val="Ttulo1"/>
    <w:next w:val="Normal"/>
    <w:uiPriority w:val="39"/>
    <w:unhideWhenUsed/>
    <w:qFormat/>
    <w:rsid w:val="001939BE"/>
    <w:pPr>
      <w:outlineLvl w:val="9"/>
    </w:pPr>
    <w:rPr>
      <w:lang w:eastAsia="es-MX"/>
    </w:rPr>
  </w:style>
  <w:style w:type="paragraph" w:styleId="Textodeglobo">
    <w:name w:val="Balloon Text"/>
    <w:basedOn w:val="Normal"/>
    <w:link w:val="TextodegloboCar"/>
    <w:uiPriority w:val="99"/>
    <w:semiHidden/>
    <w:unhideWhenUsed/>
    <w:rsid w:val="001939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9BE"/>
    <w:rPr>
      <w:rFonts w:ascii="Tahoma" w:hAnsi="Tahoma" w:cs="Tahoma"/>
      <w:sz w:val="16"/>
      <w:szCs w:val="16"/>
    </w:rPr>
  </w:style>
  <w:style w:type="paragraph" w:styleId="Ttulo">
    <w:name w:val="Title"/>
    <w:aliases w:val="SubTítulo"/>
    <w:basedOn w:val="Normal"/>
    <w:next w:val="Normal"/>
    <w:link w:val="TtuloCar"/>
    <w:uiPriority w:val="10"/>
    <w:qFormat/>
    <w:rsid w:val="009064ED"/>
    <w:pPr>
      <w:spacing w:after="300" w:line="360" w:lineRule="auto"/>
      <w:contextualSpacing/>
    </w:pPr>
    <w:rPr>
      <w:rFonts w:eastAsiaTheme="majorEastAsia" w:cstheme="majorBidi"/>
      <w:b/>
      <w:spacing w:val="5"/>
      <w:kern w:val="28"/>
      <w:sz w:val="28"/>
      <w:szCs w:val="52"/>
    </w:rPr>
  </w:style>
  <w:style w:type="character" w:customStyle="1" w:styleId="TtuloCar">
    <w:name w:val="Título Car"/>
    <w:aliases w:val="SubTítulo Car"/>
    <w:basedOn w:val="Fuentedeprrafopredeter"/>
    <w:link w:val="Ttulo"/>
    <w:uiPriority w:val="10"/>
    <w:rsid w:val="009064ED"/>
    <w:rPr>
      <w:rFonts w:ascii="Arial" w:eastAsiaTheme="majorEastAsia" w:hAnsi="Arial" w:cstheme="majorBidi"/>
      <w:b/>
      <w:spacing w:val="5"/>
      <w:kern w:val="28"/>
      <w:sz w:val="28"/>
      <w:szCs w:val="52"/>
    </w:rPr>
  </w:style>
  <w:style w:type="paragraph" w:styleId="TDC2">
    <w:name w:val="toc 2"/>
    <w:basedOn w:val="Normal"/>
    <w:next w:val="Normal"/>
    <w:autoRedefine/>
    <w:uiPriority w:val="39"/>
    <w:unhideWhenUsed/>
    <w:qFormat/>
    <w:rsid w:val="009064ED"/>
    <w:pPr>
      <w:spacing w:after="100"/>
      <w:ind w:left="240"/>
    </w:pPr>
  </w:style>
  <w:style w:type="character" w:styleId="Hipervnculo">
    <w:name w:val="Hyperlink"/>
    <w:basedOn w:val="Fuentedeprrafopredeter"/>
    <w:uiPriority w:val="99"/>
    <w:unhideWhenUsed/>
    <w:rsid w:val="009064ED"/>
    <w:rPr>
      <w:color w:val="0000FF" w:themeColor="hyperlink"/>
      <w:u w:val="single"/>
    </w:rPr>
  </w:style>
  <w:style w:type="paragraph" w:styleId="Subttulo">
    <w:name w:val="Subtitle"/>
    <w:basedOn w:val="Normal"/>
    <w:next w:val="Normal"/>
    <w:link w:val="SubttuloCar"/>
    <w:uiPriority w:val="11"/>
    <w:qFormat/>
    <w:rsid w:val="009064ED"/>
    <w:pPr>
      <w:numPr>
        <w:ilvl w:val="1"/>
      </w:numPr>
      <w:ind w:left="705"/>
    </w:pPr>
    <w:rPr>
      <w:rFonts w:eastAsiaTheme="majorEastAsia" w:cstheme="majorBidi"/>
      <w:b/>
      <w:iCs/>
      <w:color w:val="000000" w:themeColor="text1"/>
      <w:spacing w:val="15"/>
      <w:sz w:val="28"/>
      <w:szCs w:val="24"/>
    </w:rPr>
  </w:style>
  <w:style w:type="character" w:customStyle="1" w:styleId="SubttuloCar">
    <w:name w:val="Subtítulo Car"/>
    <w:basedOn w:val="Fuentedeprrafopredeter"/>
    <w:link w:val="Subttulo"/>
    <w:uiPriority w:val="11"/>
    <w:rsid w:val="009064ED"/>
    <w:rPr>
      <w:rFonts w:ascii="Arial" w:eastAsiaTheme="majorEastAsia" w:hAnsi="Arial" w:cstheme="majorBidi"/>
      <w:b/>
      <w:iCs/>
      <w:color w:val="000000" w:themeColor="text1"/>
      <w:spacing w:val="15"/>
      <w:sz w:val="28"/>
      <w:szCs w:val="24"/>
    </w:rPr>
  </w:style>
  <w:style w:type="paragraph" w:styleId="TDC1">
    <w:name w:val="toc 1"/>
    <w:basedOn w:val="Normal"/>
    <w:next w:val="Normal"/>
    <w:autoRedefine/>
    <w:uiPriority w:val="39"/>
    <w:unhideWhenUsed/>
    <w:qFormat/>
    <w:rsid w:val="004B728F"/>
    <w:pPr>
      <w:tabs>
        <w:tab w:val="right" w:leader="dot" w:pos="9394"/>
      </w:tabs>
      <w:spacing w:after="100"/>
    </w:pPr>
    <w:rPr>
      <w:rFonts w:eastAsiaTheme="minorEastAsia" w:cs="Arial"/>
      <w:noProof/>
      <w:sz w:val="28"/>
      <w:lang w:eastAsia="es-MX"/>
    </w:rPr>
  </w:style>
  <w:style w:type="paragraph" w:styleId="TDC3">
    <w:name w:val="toc 3"/>
    <w:basedOn w:val="Normal"/>
    <w:next w:val="Normal"/>
    <w:autoRedefine/>
    <w:uiPriority w:val="39"/>
    <w:semiHidden/>
    <w:unhideWhenUsed/>
    <w:qFormat/>
    <w:rsid w:val="009064ED"/>
    <w:pPr>
      <w:spacing w:after="100"/>
      <w:ind w:left="440"/>
    </w:pPr>
    <w:rPr>
      <w:rFonts w:asciiTheme="minorHAnsi" w:eastAsiaTheme="minorEastAsia" w:hAnsiTheme="minorHAnsi"/>
      <w:sz w:val="22"/>
      <w:lang w:eastAsia="es-MX"/>
    </w:rPr>
  </w:style>
  <w:style w:type="character" w:customStyle="1" w:styleId="Ttulo3Car">
    <w:name w:val="Título 3 Car"/>
    <w:basedOn w:val="Fuentedeprrafopredeter"/>
    <w:link w:val="Ttulo3"/>
    <w:uiPriority w:val="9"/>
    <w:rsid w:val="00897FF3"/>
    <w:rPr>
      <w:rFonts w:asciiTheme="majorHAnsi" w:eastAsiaTheme="majorEastAsia" w:hAnsiTheme="majorHAnsi" w:cstheme="majorBidi"/>
      <w:b/>
      <w:bCs/>
      <w:color w:val="4F81BD" w:themeColor="accent1"/>
      <w:sz w:val="24"/>
    </w:rPr>
  </w:style>
  <w:style w:type="character" w:styleId="Hipervnculovisitado">
    <w:name w:val="FollowedHyperlink"/>
    <w:basedOn w:val="Fuentedeprrafopredeter"/>
    <w:uiPriority w:val="99"/>
    <w:semiHidden/>
    <w:unhideWhenUsed/>
    <w:rsid w:val="00594156"/>
    <w:rPr>
      <w:color w:val="800080" w:themeColor="followedHyperlink"/>
      <w:u w:val="single"/>
    </w:rPr>
  </w:style>
  <w:style w:type="character" w:styleId="Refdecomentario">
    <w:name w:val="annotation reference"/>
    <w:basedOn w:val="Fuentedeprrafopredeter"/>
    <w:uiPriority w:val="99"/>
    <w:semiHidden/>
    <w:unhideWhenUsed/>
    <w:rsid w:val="00253B6E"/>
    <w:rPr>
      <w:sz w:val="16"/>
      <w:szCs w:val="16"/>
    </w:rPr>
  </w:style>
  <w:style w:type="paragraph" w:styleId="Textocomentario">
    <w:name w:val="annotation text"/>
    <w:basedOn w:val="Normal"/>
    <w:link w:val="TextocomentarioCar"/>
    <w:uiPriority w:val="99"/>
    <w:semiHidden/>
    <w:unhideWhenUsed/>
    <w:rsid w:val="00253B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3B6E"/>
    <w:rPr>
      <w:rFonts w:ascii="Arial" w:hAnsi="Arial"/>
      <w:sz w:val="20"/>
      <w:szCs w:val="20"/>
      <w:lang w:val="en-US"/>
    </w:rPr>
  </w:style>
  <w:style w:type="paragraph" w:styleId="Asuntodelcomentario">
    <w:name w:val="annotation subject"/>
    <w:basedOn w:val="Textocomentario"/>
    <w:next w:val="Textocomentario"/>
    <w:link w:val="AsuntodelcomentarioCar"/>
    <w:uiPriority w:val="99"/>
    <w:semiHidden/>
    <w:unhideWhenUsed/>
    <w:rsid w:val="00253B6E"/>
    <w:rPr>
      <w:b/>
      <w:bCs/>
    </w:rPr>
  </w:style>
  <w:style w:type="character" w:customStyle="1" w:styleId="AsuntodelcomentarioCar">
    <w:name w:val="Asunto del comentario Car"/>
    <w:basedOn w:val="TextocomentarioCar"/>
    <w:link w:val="Asuntodelcomentario"/>
    <w:uiPriority w:val="99"/>
    <w:semiHidden/>
    <w:rsid w:val="00253B6E"/>
    <w:rPr>
      <w:rFonts w:ascii="Arial" w:hAnsi="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sj.com/articles/SB10001424052748704597704574487153079350302"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uardian.com/books/2000/dec/09/books.guardianreview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eatrehistory.com/american/musical03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art/libretto" TargetMode="External"/><Relationship Id="rId5" Type="http://schemas.openxmlformats.org/officeDocument/2006/relationships/webSettings" Target="webSettings.xml"/><Relationship Id="rId15" Type="http://schemas.openxmlformats.org/officeDocument/2006/relationships/hyperlink" Target="http://www.playbill.com/news/article/history-in-the-making-revolutionary-musical-hamilton-opens-on-broadway-tonight-356214" TargetMode="External"/><Relationship Id="rId10" Type="http://schemas.openxmlformats.org/officeDocument/2006/relationships/hyperlink" Target="https://www.nytimes.com/2003/05/02/movies/theater-review-new-momma-takes-charge.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nytimes.com/www.nytimes.com/books/98/07/19/specials/sondheim-gypsy.html" TargetMode="External"/><Relationship Id="rId14" Type="http://schemas.openxmlformats.org/officeDocument/2006/relationships/hyperlink" Target="http://www.playbill.com/article/broadways-the-phantom-of-the-opera-plays-milestone-performance-january-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AF60-6455-450C-9A7B-225E55B2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5994</Words>
  <Characters>32969</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sandra de la peña</cp:lastModifiedBy>
  <cp:revision>9</cp:revision>
  <cp:lastPrinted>2018-12-14T04:45:00Z</cp:lastPrinted>
  <dcterms:created xsi:type="dcterms:W3CDTF">2019-05-10T17:13:00Z</dcterms:created>
  <dcterms:modified xsi:type="dcterms:W3CDTF">2019-05-10T21:46:00Z</dcterms:modified>
</cp:coreProperties>
</file>