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Correos ACA I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instrText xml:space="preserve"> HYPERLINK "mailto:varilolis@gmail.com"</w:instrText>
      </w:r>
      <w:r>
        <w:rPr>
          <w:rStyle w:val="Hyperlink.0"/>
          <w:rFonts w:ascii="Helvetica" w:cs="Helvetica" w:hAnsi="Helvetica" w:eastAsia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varilolis@gmail.com</w:t>
      </w:r>
      <w:r>
        <w:rPr>
          <w:rFonts w:ascii="Helvetica" w:cs="Helvetica" w:hAnsi="Helvetica" w:eastAsia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555555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555555"/>
            </w14:solidFill>
          </w14:textFill>
        </w:rPr>
        <w:t>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rFonts w:ascii="Helvetica" w:hAnsi="Helvetica"/>
          <w:outline w:val="0"/>
          <w:color w:val="555555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Kathya Figueroa &lt;kathyniaaa@gmail.com&gt;,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Fer Valencia &lt;fervalenciaxd@gmail.com&gt;,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israel.vg40@gmail.com,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Camila P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rez &lt;camcperez7@gmail.com&gt;,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nial261209@gmail.com,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jcocoletzi8@gmail.com,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t.maria.carrasco@gmail.com,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alandanieljilo@gmail.com,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lisarcalderon@gmail.com,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reyesalejandra907@gmail.com,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sandymbarajas@gmail.com,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Nahomi Zamara Castro &lt;nahozamcl@gmail.com&gt;,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madayragomez@gmail.com,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fridaml22@outlook.es,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annalauramrtz@gmail.com,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fatimarzm0708@gmail.com,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goddessofolympus1619@gmail.com,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jebcw6682@hotmail.com,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politomelendez1@gmail.com,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joy280401@gmail.com,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ayianalanis@gmail.com,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valeriamilo@gmail.com,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marianaline18@gmail.com,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michell.mb50@gmail.com,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ferromero.lle@gmail.com,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ziinthia.30@gmail.com,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sariel.a.cr@gmail.com,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holy.dmec@gmail.com,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zyanya.010407@gmail.com,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rasta55443321@gmail.com,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joselindj4c@gmail.com,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Luis Mu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ñ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oz Mart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í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nez &lt;munozambivalente@gmail.com&gt;,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Fheer Puente &lt;fheer.puente@gmail.com&gt;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instrText xml:space="preserve"> HYPERLINK "mailto:marisolneri29@gmail.com"</w:instrText>
      </w: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marisolneri29@gmail.com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instrText xml:space="preserve"> HYPERLINK "mailto:cruz.c.pc27@gmail.com"</w:instrText>
      </w: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cruz.c.pc27@gmail.com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,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instrText xml:space="preserve"> HYPERLINK "mailto:aranza.caabrera@gmail.com"</w:instrText>
      </w:r>
      <w:r>
        <w:rPr>
          <w:rStyle w:val="Hyperlink.0"/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aranza.caabrera@gmail.com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,</w:t>
      </w:r>
    </w:p>
    <w:p>
      <w:pPr>
        <w:pStyle w:val="Predeterminado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mrm201299@gmail.com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