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9C9" w:rsidRDefault="004A5F8E" w:rsidP="002D59C9">
      <w:pPr>
        <w:pStyle w:val="Encabezadodeseccin"/>
        <w:spacing w:after="240"/>
        <w:rPr>
          <w:b/>
          <w:sz w:val="24"/>
          <w:lang w:val="es-ES"/>
        </w:rPr>
      </w:pPr>
      <w:r>
        <w:rPr>
          <w:b/>
          <w:noProof/>
          <w:sz w:val="24"/>
          <w:lang w:eastAsia="es-MX"/>
        </w:rPr>
        <mc:AlternateContent>
          <mc:Choice Requires="wps">
            <w:drawing>
              <wp:anchor distT="0" distB="0" distL="114300" distR="114300" simplePos="0" relativeHeight="251659264" behindDoc="0" locked="0" layoutInCell="1" allowOverlap="1" wp14:anchorId="5A678249" wp14:editId="1F81906B">
                <wp:simplePos x="0" y="0"/>
                <wp:positionH relativeFrom="column">
                  <wp:posOffset>636270</wp:posOffset>
                </wp:positionH>
                <wp:positionV relativeFrom="paragraph">
                  <wp:posOffset>356235</wp:posOffset>
                </wp:positionV>
                <wp:extent cx="4749800" cy="19050"/>
                <wp:effectExtent l="0" t="0" r="12700" b="19050"/>
                <wp:wrapNone/>
                <wp:docPr id="1" name="1 Conector recto"/>
                <wp:cNvGraphicFramePr/>
                <a:graphic xmlns:a="http://schemas.openxmlformats.org/drawingml/2006/main">
                  <a:graphicData uri="http://schemas.microsoft.com/office/word/2010/wordprocessingShape">
                    <wps:wsp>
                      <wps:cNvCnPr/>
                      <wps:spPr>
                        <a:xfrm flipV="1">
                          <a:off x="0" y="0"/>
                          <a:ext cx="4749800" cy="190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520D3" id="1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1pt,28.05pt" to="424.1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" strokecolor="#1f497d [3215]"/>
            </w:pict>
          </mc:Fallback>
        </mc:AlternateContent>
      </w:r>
    </w:p>
    <w:p w:rsidR="00C20FD9" w:rsidRPr="00C20FD9" w:rsidRDefault="00C20FD9" w:rsidP="00C20FD9">
      <w:pPr>
        <w:rPr>
          <w:sz w:val="24"/>
          <w:lang w:val="es-ES"/>
        </w:rPr>
      </w:pPr>
      <w:r w:rsidRPr="00C20FD9">
        <w:rPr>
          <w:sz w:val="24"/>
          <w:lang w:val="es-ES"/>
        </w:rPr>
        <w:t>Nacionalidad: mexicano</w:t>
      </w:r>
    </w:p>
    <w:p w:rsidR="00C20FD9" w:rsidRPr="00C20FD9" w:rsidRDefault="00C20FD9" w:rsidP="00C20FD9">
      <w:pPr>
        <w:rPr>
          <w:sz w:val="24"/>
          <w:lang w:val="es-ES"/>
        </w:rPr>
      </w:pPr>
      <w:r w:rsidRPr="00C20FD9">
        <w:rPr>
          <w:sz w:val="24"/>
          <w:lang w:val="es-ES"/>
        </w:rPr>
        <w:t>Nivel de escolaridad: Doctorado</w:t>
      </w:r>
    </w:p>
    <w:p w:rsidR="00C20FD9" w:rsidRDefault="00C20FD9" w:rsidP="00C20FD9">
      <w:pPr>
        <w:rPr>
          <w:sz w:val="24"/>
          <w:lang w:val="es-ES"/>
        </w:rPr>
      </w:pPr>
      <w:r w:rsidRPr="00C20FD9">
        <w:rPr>
          <w:sz w:val="24"/>
          <w:lang w:val="es-ES"/>
        </w:rPr>
        <w:t>Estado civil: Soltero</w:t>
      </w:r>
    </w:p>
    <w:p w:rsidR="00C20FD9" w:rsidRDefault="00C20FD9" w:rsidP="00C20FD9">
      <w:pPr>
        <w:rPr>
          <w:sz w:val="24"/>
          <w:lang w:val="es-ES"/>
        </w:rPr>
      </w:pPr>
      <w:r>
        <w:rPr>
          <w:sz w:val="24"/>
          <w:lang w:val="es-ES"/>
        </w:rPr>
        <w:t>RFC: ROLR760520QT7</w:t>
      </w:r>
    </w:p>
    <w:p w:rsidR="00C20FD9" w:rsidRPr="00C20FD9" w:rsidRDefault="00C20FD9" w:rsidP="00C20FD9">
      <w:pPr>
        <w:rPr>
          <w:sz w:val="24"/>
          <w:lang w:val="es-ES"/>
        </w:rPr>
      </w:pPr>
      <w:r>
        <w:rPr>
          <w:sz w:val="24"/>
          <w:lang w:val="es-ES"/>
        </w:rPr>
        <w:t>CURP: ROLR760520HDFMRL02</w:t>
      </w:r>
    </w:p>
    <w:p w:rsidR="001158D9" w:rsidRPr="005812DB" w:rsidRDefault="00292E63" w:rsidP="00897651">
      <w:pPr>
        <w:pStyle w:val="Encabezadodeseccin"/>
        <w:spacing w:after="240"/>
        <w:ind w:left="-284"/>
        <w:rPr>
          <w:b/>
          <w:sz w:val="24"/>
          <w:lang w:val="es-ES"/>
        </w:rPr>
      </w:pPr>
      <w:r w:rsidRPr="005812DB">
        <w:rPr>
          <w:b/>
          <w:sz w:val="24"/>
          <w:lang w:val="es-ES"/>
        </w:rPr>
        <w:t>FORMACIÓN ACADÉMICA</w:t>
      </w:r>
    </w:p>
    <w:p w:rsidR="00897651" w:rsidRDefault="00D7607B" w:rsidP="00897651">
      <w:pPr>
        <w:pStyle w:val="Puesto1"/>
        <w:ind w:left="0"/>
        <w:jc w:val="both"/>
        <w:rPr>
          <w:sz w:val="22"/>
        </w:rPr>
      </w:pPr>
      <w:r w:rsidRPr="00897651">
        <w:rPr>
          <w:sz w:val="22"/>
        </w:rPr>
        <w:t xml:space="preserve">Doctorado </w:t>
      </w:r>
      <w:r w:rsidR="005167B0" w:rsidRPr="00897651">
        <w:rPr>
          <w:sz w:val="22"/>
        </w:rPr>
        <w:t>Interinstitucional en educación</w:t>
      </w:r>
    </w:p>
    <w:p w:rsidR="00D7607B" w:rsidRPr="005812DB" w:rsidRDefault="00D7607B" w:rsidP="00897651">
      <w:pPr>
        <w:pStyle w:val="Puesto1"/>
        <w:ind w:left="0"/>
        <w:jc w:val="both"/>
        <w:rPr>
          <w:b w:val="0"/>
          <w:sz w:val="22"/>
          <w:lang w:val="es-ES"/>
        </w:rPr>
      </w:pPr>
      <w:r w:rsidRPr="005812DB">
        <w:rPr>
          <w:b w:val="0"/>
          <w:sz w:val="22"/>
        </w:rPr>
        <w:t>Universidad Iberoamericana, Ciudad de México</w:t>
      </w:r>
      <w:r w:rsidRPr="005812DB">
        <w:rPr>
          <w:b w:val="0"/>
          <w:sz w:val="22"/>
          <w:lang w:val="es-ES"/>
        </w:rPr>
        <w:tab/>
      </w:r>
    </w:p>
    <w:p w:rsidR="00D7607B" w:rsidRPr="00796ABB" w:rsidRDefault="00285B41" w:rsidP="00897651">
      <w:pPr>
        <w:pStyle w:val="Listavistosa-nfasis11"/>
        <w:spacing w:before="0" w:after="0" w:line="240" w:lineRule="auto"/>
        <w:rPr>
          <w:rFonts w:asciiTheme="minorHAnsi" w:hAnsiTheme="minorHAnsi" w:cs="Calibri"/>
          <w:color w:val="1F497D"/>
          <w:sz w:val="22"/>
          <w:szCs w:val="22"/>
        </w:rPr>
      </w:pPr>
      <w:r w:rsidRPr="00285B41">
        <w:rPr>
          <w:rFonts w:asciiTheme="minorHAnsi" w:hAnsiTheme="minorHAnsi"/>
          <w:i/>
          <w:sz w:val="22"/>
          <w:szCs w:val="22"/>
        </w:rPr>
        <w:t xml:space="preserve">El modelo educativo y la evaluación docente como factores que influyen en la práctica docente en la Universidad Iberoamericana, Ciudad de </w:t>
      </w:r>
      <w:r w:rsidRPr="00796ABB">
        <w:rPr>
          <w:rFonts w:asciiTheme="minorHAnsi" w:hAnsiTheme="minorHAnsi"/>
          <w:i/>
          <w:sz w:val="22"/>
          <w:szCs w:val="22"/>
        </w:rPr>
        <w:t>México</w:t>
      </w:r>
      <w:r w:rsidR="005167B0" w:rsidRPr="00796ABB">
        <w:rPr>
          <w:rFonts w:asciiTheme="minorHAnsi" w:hAnsiTheme="minorHAnsi" w:cs="Calibri"/>
          <w:sz w:val="22"/>
          <w:szCs w:val="22"/>
        </w:rPr>
        <w:t>.</w:t>
      </w:r>
      <w:r w:rsidR="005167B0" w:rsidRPr="00796ABB">
        <w:rPr>
          <w:rFonts w:asciiTheme="minorHAnsi" w:hAnsiTheme="minorHAnsi"/>
          <w:sz w:val="22"/>
        </w:rPr>
        <w:t xml:space="preserve"> </w:t>
      </w:r>
      <w:r w:rsidR="009D34A7">
        <w:rPr>
          <w:rFonts w:asciiTheme="minorHAnsi" w:hAnsiTheme="minorHAnsi"/>
          <w:sz w:val="22"/>
        </w:rPr>
        <w:t>C</w:t>
      </w:r>
      <w:r w:rsidR="009D34A7" w:rsidRPr="009D34A7">
        <w:rPr>
          <w:rFonts w:asciiTheme="minorHAnsi" w:hAnsiTheme="minorHAnsi"/>
          <w:sz w:val="22"/>
        </w:rPr>
        <w:t>édula 9111987</w:t>
      </w:r>
      <w:r w:rsidR="009D34A7">
        <w:rPr>
          <w:color w:val="222222"/>
          <w:sz w:val="20"/>
          <w:szCs w:val="20"/>
          <w:shd w:val="clear" w:color="auto" w:fill="FFFFFF"/>
        </w:rPr>
        <w:t xml:space="preserve"> </w:t>
      </w:r>
      <w:r w:rsidR="009D34A7">
        <w:rPr>
          <w:rFonts w:asciiTheme="minorHAnsi" w:hAnsiTheme="minorHAnsi"/>
          <w:sz w:val="22"/>
        </w:rPr>
        <w:t>Examen: 16/07/2014</w:t>
      </w:r>
    </w:p>
    <w:p w:rsidR="00D7607B" w:rsidRPr="008F3627" w:rsidRDefault="00D7607B">
      <w:pPr>
        <w:pStyle w:val="Puesto1"/>
        <w:rPr>
          <w:sz w:val="22"/>
        </w:rPr>
      </w:pPr>
    </w:p>
    <w:p w:rsidR="0083662E" w:rsidRPr="00897651" w:rsidRDefault="0083662E" w:rsidP="005167B0">
      <w:pPr>
        <w:pStyle w:val="Puesto1"/>
        <w:tabs>
          <w:tab w:val="clear" w:pos="7560"/>
          <w:tab w:val="left" w:pos="9072"/>
        </w:tabs>
        <w:ind w:left="0"/>
        <w:rPr>
          <w:sz w:val="22"/>
        </w:rPr>
      </w:pPr>
      <w:r w:rsidRPr="00897651">
        <w:rPr>
          <w:sz w:val="22"/>
        </w:rPr>
        <w:t>Maestría en pedagogía</w:t>
      </w:r>
    </w:p>
    <w:p w:rsidR="005167B0" w:rsidRPr="005812DB" w:rsidRDefault="0083662E" w:rsidP="005167B0">
      <w:pPr>
        <w:pStyle w:val="Puesto1"/>
        <w:ind w:left="0"/>
        <w:rPr>
          <w:b w:val="0"/>
          <w:sz w:val="22"/>
          <w:lang w:val="es-ES"/>
        </w:rPr>
      </w:pPr>
      <w:r w:rsidRPr="005812DB">
        <w:rPr>
          <w:b w:val="0"/>
          <w:sz w:val="22"/>
        </w:rPr>
        <w:t>FES Aragón, Universidad Nacional Autónoma de México</w:t>
      </w:r>
      <w:r w:rsidR="00292E63" w:rsidRPr="005812DB">
        <w:rPr>
          <w:b w:val="0"/>
          <w:sz w:val="22"/>
          <w:lang w:val="es-ES"/>
        </w:rPr>
        <w:tab/>
      </w:r>
    </w:p>
    <w:p w:rsidR="00EB01B9" w:rsidRPr="005167B0" w:rsidRDefault="0083662E" w:rsidP="005167B0">
      <w:pPr>
        <w:pStyle w:val="Puesto1"/>
        <w:ind w:left="0"/>
        <w:rPr>
          <w:b w:val="0"/>
          <w:sz w:val="22"/>
          <w:lang w:val="es-ES"/>
        </w:rPr>
      </w:pPr>
      <w:r w:rsidRPr="005167B0">
        <w:rPr>
          <w:rFonts w:cs="Arial"/>
          <w:b w:val="0"/>
          <w:sz w:val="22"/>
          <w:lang w:val="es-ES"/>
        </w:rPr>
        <w:t xml:space="preserve">Informe </w:t>
      </w:r>
      <w:r w:rsidRPr="005167B0">
        <w:rPr>
          <w:rFonts w:cs="Arial"/>
          <w:b w:val="0"/>
          <w:sz w:val="22"/>
        </w:rPr>
        <w:t>académico</w:t>
      </w:r>
      <w:r w:rsidR="00BE43D2" w:rsidRPr="005167B0">
        <w:rPr>
          <w:rFonts w:cs="Arial"/>
          <w:b w:val="0"/>
          <w:sz w:val="22"/>
        </w:rPr>
        <w:t>:</w:t>
      </w:r>
      <w:r w:rsidRPr="005167B0">
        <w:rPr>
          <w:rFonts w:cs="Arial"/>
          <w:b w:val="0"/>
          <w:sz w:val="22"/>
        </w:rPr>
        <w:t xml:space="preserve"> </w:t>
      </w:r>
      <w:r w:rsidRPr="005167B0">
        <w:rPr>
          <w:rFonts w:cs="Arial"/>
          <w:b w:val="0"/>
          <w:i/>
          <w:sz w:val="22"/>
          <w:lang w:val="es-ES" w:eastAsia="es-ES"/>
        </w:rPr>
        <w:t>Experiencia profesional en el Departamento de Educación de la Universidad Iberoamericana</w:t>
      </w:r>
      <w:r w:rsidRPr="005167B0">
        <w:rPr>
          <w:rFonts w:cs="Arial"/>
          <w:b w:val="0"/>
          <w:sz w:val="22"/>
          <w:lang w:val="es-ES" w:eastAsia="es-ES"/>
        </w:rPr>
        <w:t>.</w:t>
      </w:r>
      <w:r w:rsidR="005167B0">
        <w:rPr>
          <w:rFonts w:cs="Arial"/>
          <w:b w:val="0"/>
          <w:sz w:val="22"/>
          <w:lang w:val="es-ES" w:eastAsia="es-ES"/>
        </w:rPr>
        <w:t xml:space="preserve"> </w:t>
      </w:r>
      <w:r w:rsidR="00EB01B9" w:rsidRPr="005167B0">
        <w:rPr>
          <w:rFonts w:cs="Arial"/>
          <w:b w:val="0"/>
          <w:sz w:val="22"/>
          <w:lang w:val="es-ES" w:eastAsia="es-ES"/>
        </w:rPr>
        <w:t>Cedula: 6666714</w:t>
      </w:r>
      <w:r w:rsidR="005167B0">
        <w:rPr>
          <w:rFonts w:cs="Arial"/>
          <w:b w:val="0"/>
          <w:sz w:val="22"/>
          <w:lang w:val="es-ES" w:eastAsia="es-ES"/>
        </w:rPr>
        <w:t xml:space="preserve"> Fecha de Examen: </w:t>
      </w:r>
      <w:r w:rsidR="005167B0" w:rsidRPr="005167B0">
        <w:rPr>
          <w:b w:val="0"/>
          <w:sz w:val="22"/>
          <w:lang w:val="es-ES_tradnl"/>
        </w:rPr>
        <w:t>16/10/2009</w:t>
      </w:r>
    </w:p>
    <w:p w:rsidR="0083662E" w:rsidRPr="008F3627" w:rsidRDefault="0083662E" w:rsidP="0083662E">
      <w:pPr>
        <w:autoSpaceDE w:val="0"/>
        <w:autoSpaceDN w:val="0"/>
        <w:adjustRightInd w:val="0"/>
        <w:rPr>
          <w:rFonts w:cs="Arial"/>
          <w:sz w:val="22"/>
          <w:lang w:val="es-ES" w:eastAsia="es-ES"/>
        </w:rPr>
      </w:pPr>
    </w:p>
    <w:p w:rsidR="001158D9" w:rsidRPr="00897651" w:rsidRDefault="0083662E" w:rsidP="005167B0">
      <w:pPr>
        <w:pStyle w:val="Puesto1"/>
        <w:tabs>
          <w:tab w:val="clear" w:pos="7560"/>
          <w:tab w:val="left" w:pos="9072"/>
        </w:tabs>
        <w:ind w:left="0"/>
        <w:rPr>
          <w:sz w:val="22"/>
          <w:lang w:val="es-ES"/>
        </w:rPr>
      </w:pPr>
      <w:r w:rsidRPr="00897651">
        <w:rPr>
          <w:sz w:val="22"/>
        </w:rPr>
        <w:t>Licenciatura en Pedagogía</w:t>
      </w:r>
    </w:p>
    <w:p w:rsidR="0083662E" w:rsidRPr="005812DB" w:rsidRDefault="0083662E" w:rsidP="005167B0">
      <w:pPr>
        <w:pStyle w:val="Ubicacin"/>
        <w:ind w:left="0"/>
        <w:rPr>
          <w:sz w:val="22"/>
        </w:rPr>
      </w:pPr>
      <w:r w:rsidRPr="005812DB">
        <w:rPr>
          <w:sz w:val="22"/>
        </w:rPr>
        <w:t>Universidad Pedagógica Nacional, Unidad Ajusco</w:t>
      </w:r>
    </w:p>
    <w:p w:rsidR="00EB01B9" w:rsidRPr="008F3627" w:rsidRDefault="0083662E" w:rsidP="00897651">
      <w:pPr>
        <w:pStyle w:val="Textoprincipalnormal"/>
        <w:ind w:left="0"/>
        <w:rPr>
          <w:sz w:val="22"/>
        </w:rPr>
      </w:pPr>
      <w:r w:rsidRPr="008F3627">
        <w:rPr>
          <w:sz w:val="22"/>
        </w:rPr>
        <w:t>Área de concentración: Comunicación y educación</w:t>
      </w:r>
      <w:r w:rsidR="005167B0">
        <w:rPr>
          <w:sz w:val="22"/>
        </w:rPr>
        <w:t xml:space="preserve">. </w:t>
      </w:r>
      <w:r w:rsidRPr="008F3627">
        <w:rPr>
          <w:sz w:val="22"/>
        </w:rPr>
        <w:t xml:space="preserve">Tesina: </w:t>
      </w:r>
      <w:r w:rsidRPr="008F3627">
        <w:rPr>
          <w:i/>
          <w:sz w:val="22"/>
        </w:rPr>
        <w:t>WBT: Una Opción para la Educación a Distancia</w:t>
      </w:r>
      <w:r w:rsidR="00897651">
        <w:rPr>
          <w:i/>
          <w:sz w:val="22"/>
        </w:rPr>
        <w:t xml:space="preserve">. </w:t>
      </w:r>
      <w:r w:rsidR="00EB01B9" w:rsidRPr="008F3627">
        <w:rPr>
          <w:sz w:val="22"/>
        </w:rPr>
        <w:t>Cedula: 3856221</w:t>
      </w:r>
      <w:r w:rsidR="005167B0">
        <w:rPr>
          <w:sz w:val="22"/>
        </w:rPr>
        <w:t xml:space="preserve"> Fecha de examen: </w:t>
      </w:r>
      <w:r w:rsidR="005167B0" w:rsidRPr="008F3627">
        <w:rPr>
          <w:sz w:val="22"/>
          <w:lang w:val="es-ES_tradnl"/>
        </w:rPr>
        <w:t>10/01/2002</w:t>
      </w:r>
    </w:p>
    <w:p w:rsidR="000F336D" w:rsidRDefault="000F336D" w:rsidP="00897651">
      <w:pPr>
        <w:pStyle w:val="Encabezadodeseccin"/>
        <w:spacing w:after="240"/>
        <w:ind w:left="-284"/>
        <w:rPr>
          <w:b/>
          <w:sz w:val="24"/>
          <w:lang w:val="es-ES"/>
        </w:rPr>
      </w:pPr>
      <w:r>
        <w:rPr>
          <w:b/>
          <w:noProof/>
          <w:sz w:val="24"/>
          <w:lang w:eastAsia="es-MX"/>
        </w:rPr>
        <mc:AlternateContent>
          <mc:Choice Requires="wps">
            <w:drawing>
              <wp:anchor distT="0" distB="0" distL="114300" distR="114300" simplePos="0" relativeHeight="251661312" behindDoc="0" locked="0" layoutInCell="1" allowOverlap="1" wp14:anchorId="014E6431" wp14:editId="7527D8EB">
                <wp:simplePos x="0" y="0"/>
                <wp:positionH relativeFrom="column">
                  <wp:posOffset>756920</wp:posOffset>
                </wp:positionH>
                <wp:positionV relativeFrom="paragraph">
                  <wp:posOffset>249555</wp:posOffset>
                </wp:positionV>
                <wp:extent cx="4749800" cy="19050"/>
                <wp:effectExtent l="0" t="0" r="12700" b="19050"/>
                <wp:wrapNone/>
                <wp:docPr id="2" name="2 Conector recto"/>
                <wp:cNvGraphicFramePr/>
                <a:graphic xmlns:a="http://schemas.openxmlformats.org/drawingml/2006/main">
                  <a:graphicData uri="http://schemas.microsoft.com/office/word/2010/wordprocessingShape">
                    <wps:wsp>
                      <wps:cNvCnPr/>
                      <wps:spPr>
                        <a:xfrm flipV="1">
                          <a:off x="0" y="0"/>
                          <a:ext cx="4749800" cy="190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CBBFB" id="2 Conector recto"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9.6pt,19.65pt" to="433.6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" strokecolor="#4579b8 [3044]"/>
            </w:pict>
          </mc:Fallback>
        </mc:AlternateContent>
      </w:r>
    </w:p>
    <w:p w:rsidR="00864A37" w:rsidRPr="00864A37" w:rsidRDefault="00864A37" w:rsidP="00FC3FA8">
      <w:pPr>
        <w:jc w:val="both"/>
        <w:rPr>
          <w:sz w:val="24"/>
          <w:lang w:val="es-ES"/>
        </w:rPr>
      </w:pPr>
      <w:r>
        <w:rPr>
          <w:sz w:val="24"/>
          <w:lang w:val="es-ES"/>
        </w:rPr>
        <w:t>Acadé</w:t>
      </w:r>
      <w:r w:rsidRPr="00864A37">
        <w:rPr>
          <w:sz w:val="24"/>
          <w:lang w:val="es-ES"/>
        </w:rPr>
        <w:t>mico de tiempo</w:t>
      </w:r>
      <w:r>
        <w:rPr>
          <w:sz w:val="24"/>
          <w:lang w:val="es-ES"/>
        </w:rPr>
        <w:t xml:space="preserve"> de tiempo completo en la Universidad Iberoamericana, Ciudad de México, Departamento de Educación.</w:t>
      </w:r>
      <w:r w:rsidR="00FC3FA8">
        <w:rPr>
          <w:sz w:val="24"/>
          <w:lang w:val="es-ES"/>
        </w:rPr>
        <w:t xml:space="preserve"> Actualmente Coordinador de la Maestría en Investigación y Desarrollo de la Educación</w:t>
      </w:r>
    </w:p>
    <w:p w:rsidR="002D59C9" w:rsidRDefault="002D59C9" w:rsidP="00897651">
      <w:pPr>
        <w:pStyle w:val="Encabezadodeseccin"/>
        <w:spacing w:after="240"/>
        <w:ind w:left="-284"/>
        <w:rPr>
          <w:b/>
          <w:sz w:val="24"/>
          <w:lang w:val="es-ES"/>
        </w:rPr>
      </w:pPr>
      <w:r>
        <w:rPr>
          <w:b/>
          <w:sz w:val="24"/>
          <w:lang w:val="es-ES"/>
        </w:rPr>
        <w:t>Redes</w:t>
      </w:r>
    </w:p>
    <w:p w:rsidR="002D59C9" w:rsidRPr="002D59C9" w:rsidRDefault="002D59C9" w:rsidP="002D59C9">
      <w:pPr>
        <w:pStyle w:val="Encabezadodeseccin"/>
        <w:numPr>
          <w:ilvl w:val="0"/>
          <w:numId w:val="15"/>
        </w:numPr>
        <w:spacing w:before="120" w:after="120" w:line="276" w:lineRule="auto"/>
        <w:jc w:val="both"/>
        <w:rPr>
          <w:rFonts w:cs="Calibri"/>
          <w:caps w:val="0"/>
          <w:color w:val="auto"/>
          <w:spacing w:val="0"/>
          <w:sz w:val="22"/>
        </w:rPr>
      </w:pPr>
      <w:r w:rsidRPr="002D59C9">
        <w:rPr>
          <w:rFonts w:cs="Calibri"/>
          <w:caps w:val="0"/>
          <w:color w:val="auto"/>
          <w:spacing w:val="0"/>
          <w:sz w:val="22"/>
        </w:rPr>
        <w:t>Miembro de la Red Iberoamericana de Investigadores sobre la Evaluación de la Docencia y la Red de investigadores sobre la Evaluación de la Docencia</w:t>
      </w:r>
      <w:r w:rsidR="004F1B4D">
        <w:rPr>
          <w:rFonts w:cs="Calibri"/>
          <w:caps w:val="0"/>
          <w:color w:val="auto"/>
          <w:spacing w:val="0"/>
          <w:sz w:val="22"/>
        </w:rPr>
        <w:t xml:space="preserve"> (RIIED)</w:t>
      </w:r>
      <w:r w:rsidRPr="002D59C9">
        <w:rPr>
          <w:rFonts w:cs="Calibri"/>
          <w:caps w:val="0"/>
          <w:color w:val="auto"/>
          <w:spacing w:val="0"/>
          <w:sz w:val="22"/>
        </w:rPr>
        <w:t>.</w:t>
      </w:r>
    </w:p>
    <w:p w:rsidR="002D59C9" w:rsidRDefault="003B44DA" w:rsidP="002D59C9">
      <w:pPr>
        <w:pStyle w:val="Encabezadodeseccin"/>
        <w:numPr>
          <w:ilvl w:val="0"/>
          <w:numId w:val="15"/>
        </w:numPr>
        <w:spacing w:before="120" w:after="120" w:line="276" w:lineRule="auto"/>
        <w:jc w:val="both"/>
        <w:rPr>
          <w:rFonts w:cs="Calibri"/>
          <w:caps w:val="0"/>
          <w:color w:val="auto"/>
          <w:spacing w:val="0"/>
          <w:sz w:val="22"/>
        </w:rPr>
      </w:pPr>
      <w:r>
        <w:rPr>
          <w:rFonts w:cs="Calibri"/>
          <w:caps w:val="0"/>
          <w:color w:val="auto"/>
          <w:spacing w:val="0"/>
          <w:sz w:val="22"/>
        </w:rPr>
        <w:t>M</w:t>
      </w:r>
      <w:r w:rsidR="002D59C9" w:rsidRPr="002D59C9">
        <w:rPr>
          <w:rFonts w:cs="Calibri"/>
          <w:caps w:val="0"/>
          <w:color w:val="auto"/>
          <w:spacing w:val="0"/>
          <w:sz w:val="22"/>
        </w:rPr>
        <w:t>iembro asociado del Consejo Mexicano de Investigación Educativa (COMIE).</w:t>
      </w:r>
    </w:p>
    <w:p w:rsidR="005177B8" w:rsidRPr="002D59C9" w:rsidRDefault="005177B8" w:rsidP="002D59C9">
      <w:pPr>
        <w:pStyle w:val="Encabezadodeseccin"/>
        <w:numPr>
          <w:ilvl w:val="0"/>
          <w:numId w:val="15"/>
        </w:numPr>
        <w:spacing w:before="120" w:after="120" w:line="276" w:lineRule="auto"/>
        <w:jc w:val="both"/>
        <w:rPr>
          <w:rFonts w:cs="Calibri"/>
          <w:caps w:val="0"/>
          <w:color w:val="auto"/>
          <w:spacing w:val="0"/>
          <w:sz w:val="22"/>
        </w:rPr>
      </w:pPr>
      <w:r>
        <w:rPr>
          <w:rFonts w:cs="Calibri"/>
          <w:caps w:val="0"/>
          <w:color w:val="auto"/>
          <w:spacing w:val="0"/>
          <w:sz w:val="22"/>
        </w:rPr>
        <w:t>Presidente de la Sociedad de Exalumnos de Posgrado en Educación de la Universidad Iberioamericana, Ciudad de México (2015-2017).</w:t>
      </w:r>
    </w:p>
    <w:p w:rsidR="004A0ADA" w:rsidRDefault="004A0ADA">
      <w:pPr>
        <w:spacing w:line="240" w:lineRule="auto"/>
        <w:rPr>
          <w:b/>
          <w:caps/>
          <w:color w:val="000000"/>
          <w:spacing w:val="10"/>
          <w:sz w:val="24"/>
          <w:lang w:val="es-ES"/>
        </w:rPr>
      </w:pPr>
      <w:r>
        <w:rPr>
          <w:b/>
          <w:sz w:val="24"/>
          <w:lang w:val="es-ES"/>
        </w:rPr>
        <w:br w:type="page"/>
      </w:r>
    </w:p>
    <w:p w:rsidR="00EE641B" w:rsidRPr="005812DB" w:rsidRDefault="00EE641B" w:rsidP="00897651">
      <w:pPr>
        <w:pStyle w:val="Encabezadodeseccin"/>
        <w:spacing w:after="240"/>
        <w:ind w:left="-284"/>
        <w:rPr>
          <w:b/>
          <w:sz w:val="24"/>
          <w:lang w:val="es-ES"/>
        </w:rPr>
      </w:pPr>
      <w:r w:rsidRPr="005812DB">
        <w:rPr>
          <w:b/>
          <w:sz w:val="24"/>
          <w:lang w:val="es-ES"/>
        </w:rPr>
        <w:lastRenderedPageBreak/>
        <w:t>PUBLICACIONEs</w:t>
      </w:r>
    </w:p>
    <w:p w:rsidR="008F3627" w:rsidRDefault="006610F5" w:rsidP="00897651">
      <w:pPr>
        <w:spacing w:before="120" w:after="120" w:line="240" w:lineRule="auto"/>
        <w:ind w:left="142"/>
        <w:jc w:val="both"/>
        <w:rPr>
          <w:rFonts w:cs="Calibri"/>
          <w:b/>
          <w:sz w:val="22"/>
        </w:rPr>
      </w:pPr>
      <w:r>
        <w:rPr>
          <w:rFonts w:cs="Calibri"/>
          <w:b/>
          <w:sz w:val="22"/>
        </w:rPr>
        <w:t xml:space="preserve">1. </w:t>
      </w:r>
      <w:r w:rsidR="00CC4360" w:rsidRPr="00CC4360">
        <w:rPr>
          <w:rFonts w:cs="Calibri"/>
          <w:b/>
          <w:sz w:val="22"/>
        </w:rPr>
        <w:t>Libros</w:t>
      </w:r>
    </w:p>
    <w:p w:rsidR="00CC4360" w:rsidRPr="00897651" w:rsidRDefault="006610F5" w:rsidP="00897651">
      <w:pPr>
        <w:spacing w:line="240" w:lineRule="auto"/>
        <w:ind w:left="862" w:hanging="720"/>
        <w:jc w:val="both"/>
        <w:rPr>
          <w:rFonts w:cs="Calibri"/>
          <w:sz w:val="22"/>
          <w:lang w:val="pt-BR"/>
        </w:rPr>
      </w:pPr>
      <w:r>
        <w:rPr>
          <w:rFonts w:cs="Calibri"/>
          <w:sz w:val="22"/>
        </w:rPr>
        <w:t xml:space="preserve">1.1 </w:t>
      </w:r>
      <w:r w:rsidR="00CC4360" w:rsidRPr="008F3627">
        <w:rPr>
          <w:rFonts w:cs="Calibri"/>
          <w:sz w:val="22"/>
        </w:rPr>
        <w:t xml:space="preserve">Loredo, J.; Alvarado, F.; Secundino, N.; Romero, R. (2011). </w:t>
      </w:r>
      <w:bookmarkStart w:id="0" w:name="_Toc246770779"/>
      <w:bookmarkStart w:id="1" w:name="_Toc246771061"/>
      <w:r w:rsidR="00CC4360" w:rsidRPr="008F3627">
        <w:rPr>
          <w:rFonts w:cs="Calibri"/>
          <w:sz w:val="22"/>
        </w:rPr>
        <w:t>Diagnóstico de la</w:t>
      </w:r>
      <w:bookmarkEnd w:id="0"/>
      <w:bookmarkEnd w:id="1"/>
      <w:r w:rsidR="00CC4360" w:rsidRPr="008F3627">
        <w:rPr>
          <w:rFonts w:cs="Calibri"/>
          <w:sz w:val="22"/>
        </w:rPr>
        <w:t xml:space="preserve"> </w:t>
      </w:r>
      <w:bookmarkStart w:id="2" w:name="_Toc246770780"/>
      <w:bookmarkStart w:id="3" w:name="_Toc246771062"/>
      <w:r w:rsidR="00CC4360" w:rsidRPr="008F3627">
        <w:rPr>
          <w:rFonts w:cs="Calibri"/>
          <w:sz w:val="22"/>
        </w:rPr>
        <w:t>Organización Académica de las</w:t>
      </w:r>
      <w:bookmarkEnd w:id="2"/>
      <w:bookmarkEnd w:id="3"/>
      <w:r w:rsidR="00CC4360" w:rsidRPr="008F3627">
        <w:rPr>
          <w:rFonts w:cs="Calibri"/>
          <w:sz w:val="22"/>
        </w:rPr>
        <w:t xml:space="preserve"> </w:t>
      </w:r>
      <w:bookmarkStart w:id="4" w:name="_Toc246770781"/>
      <w:bookmarkStart w:id="5" w:name="_Toc246771063"/>
      <w:r w:rsidR="00CC4360" w:rsidRPr="008F3627">
        <w:rPr>
          <w:rFonts w:cs="Calibri"/>
          <w:sz w:val="22"/>
        </w:rPr>
        <w:t>Escuelas Normales del Distrito Federal</w:t>
      </w:r>
      <w:bookmarkEnd w:id="4"/>
      <w:bookmarkEnd w:id="5"/>
      <w:r w:rsidR="00CC4360" w:rsidRPr="008F3627">
        <w:rPr>
          <w:rFonts w:cs="Calibri"/>
          <w:sz w:val="22"/>
        </w:rPr>
        <w:t xml:space="preserve">. </w:t>
      </w:r>
      <w:r w:rsidR="00CC4360" w:rsidRPr="008F3627">
        <w:rPr>
          <w:rFonts w:cs="Calibri"/>
          <w:sz w:val="22"/>
          <w:lang w:val="pt-BR"/>
        </w:rPr>
        <w:t>México: SEP-DGNAM.</w:t>
      </w:r>
    </w:p>
    <w:p w:rsidR="00CC4360" w:rsidRDefault="006610F5" w:rsidP="00897651">
      <w:pPr>
        <w:spacing w:before="120" w:after="120" w:line="240" w:lineRule="auto"/>
        <w:ind w:left="142"/>
        <w:jc w:val="both"/>
        <w:rPr>
          <w:rFonts w:cs="Calibri"/>
          <w:b/>
          <w:sz w:val="22"/>
        </w:rPr>
      </w:pPr>
      <w:r>
        <w:rPr>
          <w:rFonts w:cs="Calibri"/>
          <w:b/>
          <w:sz w:val="22"/>
        </w:rPr>
        <w:t xml:space="preserve">2. </w:t>
      </w:r>
      <w:r w:rsidR="00CC4360">
        <w:rPr>
          <w:rFonts w:cs="Calibri"/>
          <w:b/>
          <w:sz w:val="22"/>
        </w:rPr>
        <w:t>Capítulos de libro</w:t>
      </w:r>
    </w:p>
    <w:p w:rsidR="00832C46" w:rsidRPr="00DA5BD7" w:rsidRDefault="00DA5BD7" w:rsidP="00DA5BD7">
      <w:pPr>
        <w:spacing w:line="240" w:lineRule="auto"/>
        <w:ind w:left="862" w:hanging="720"/>
        <w:jc w:val="both"/>
        <w:rPr>
          <w:rFonts w:cs="Calibri"/>
          <w:sz w:val="22"/>
        </w:rPr>
      </w:pPr>
      <w:r>
        <w:rPr>
          <w:rFonts w:cs="Calibri"/>
          <w:sz w:val="22"/>
        </w:rPr>
        <w:t xml:space="preserve">2.2 </w:t>
      </w:r>
      <w:r w:rsidR="00832C46" w:rsidRPr="00DA5BD7">
        <w:rPr>
          <w:rFonts w:cs="Calibri"/>
          <w:sz w:val="22"/>
        </w:rPr>
        <w:t>Loredo, J. y Romero, R. (2017) El modelo educativo y la evaluación docente como factores que influyen en la práctica docente en la Universidad Iberoamericana, Ciudad de México. En: Edna Luna y Mario Rueda, Experiencias de evaluación de la docencia en Iberoamérica ‐ ebook. México: UABC Pp. 162-180</w:t>
      </w:r>
    </w:p>
    <w:p w:rsidR="00DA5BD7" w:rsidRDefault="00DA5BD7" w:rsidP="00864A37">
      <w:pPr>
        <w:spacing w:line="240" w:lineRule="auto"/>
        <w:ind w:left="862" w:hanging="720"/>
        <w:jc w:val="both"/>
        <w:rPr>
          <w:rFonts w:cs="Calibri"/>
          <w:sz w:val="22"/>
        </w:rPr>
      </w:pPr>
    </w:p>
    <w:p w:rsidR="00864A37" w:rsidRDefault="006610F5" w:rsidP="00864A37">
      <w:pPr>
        <w:spacing w:line="240" w:lineRule="auto"/>
        <w:ind w:left="862" w:hanging="720"/>
        <w:jc w:val="both"/>
        <w:rPr>
          <w:rFonts w:cs="Calibri"/>
          <w:sz w:val="22"/>
        </w:rPr>
      </w:pPr>
      <w:r w:rsidRPr="00CD149C">
        <w:rPr>
          <w:rFonts w:cs="Calibri"/>
          <w:sz w:val="22"/>
        </w:rPr>
        <w:t xml:space="preserve">2.1 </w:t>
      </w:r>
      <w:r w:rsidR="00CC4360" w:rsidRPr="00CD149C">
        <w:rPr>
          <w:rFonts w:cs="Calibri"/>
          <w:sz w:val="22"/>
        </w:rPr>
        <w:t xml:space="preserve">Loredo, J. y Romero, R. (2012). “Valoración del Modelo de Evaluación de Competencias Docentes en la Universidad Iberoamericana Ciudad de México”. En Cisneros-Cohemour, E., Gracía-Cabrero, B., et. al. (Coordinadores). Evaluación de competencias docentes en la educación superior. México: Red para el </w:t>
      </w:r>
      <w:r w:rsidR="0064025C" w:rsidRPr="00CD149C">
        <w:rPr>
          <w:rFonts w:cs="Calibri"/>
          <w:sz w:val="22"/>
        </w:rPr>
        <w:t>Desarrollo y</w:t>
      </w:r>
      <w:r w:rsidR="00CC4360" w:rsidRPr="00CD149C">
        <w:rPr>
          <w:rFonts w:cs="Calibri"/>
          <w:sz w:val="22"/>
        </w:rPr>
        <w:t xml:space="preserve"> Evaluación de Competencias Académicas y Juan Pablo Editor; S.A.</w:t>
      </w:r>
    </w:p>
    <w:p w:rsidR="00864A37" w:rsidRDefault="00864A37" w:rsidP="00864A37">
      <w:pPr>
        <w:spacing w:line="240" w:lineRule="auto"/>
        <w:ind w:left="862" w:hanging="720"/>
        <w:jc w:val="both"/>
        <w:rPr>
          <w:rFonts w:cs="Calibri"/>
          <w:sz w:val="22"/>
        </w:rPr>
      </w:pPr>
    </w:p>
    <w:p w:rsidR="00CC4360" w:rsidRDefault="006610F5" w:rsidP="00864A37">
      <w:pPr>
        <w:spacing w:line="240" w:lineRule="auto"/>
        <w:ind w:left="862" w:hanging="720"/>
        <w:jc w:val="both"/>
        <w:rPr>
          <w:rFonts w:cs="Calibri"/>
          <w:b/>
          <w:sz w:val="22"/>
        </w:rPr>
      </w:pPr>
      <w:r>
        <w:rPr>
          <w:rFonts w:cs="Calibri"/>
          <w:b/>
          <w:sz w:val="22"/>
        </w:rPr>
        <w:t xml:space="preserve">3. </w:t>
      </w:r>
      <w:r w:rsidR="00CC4360">
        <w:rPr>
          <w:rFonts w:cs="Calibri"/>
          <w:b/>
          <w:sz w:val="22"/>
        </w:rPr>
        <w:t>Artículos</w:t>
      </w:r>
    </w:p>
    <w:p w:rsidR="00864A37" w:rsidRPr="00CC4360" w:rsidRDefault="00864A37" w:rsidP="00864A37">
      <w:pPr>
        <w:spacing w:line="240" w:lineRule="auto"/>
        <w:ind w:left="862" w:hanging="720"/>
        <w:jc w:val="both"/>
        <w:rPr>
          <w:rFonts w:cs="Calibri"/>
          <w:b/>
          <w:sz w:val="22"/>
        </w:rPr>
      </w:pPr>
    </w:p>
    <w:p w:rsidR="0060278B" w:rsidRDefault="0060278B" w:rsidP="00897651">
      <w:pPr>
        <w:spacing w:line="240" w:lineRule="auto"/>
        <w:ind w:left="862" w:hanging="720"/>
        <w:jc w:val="both"/>
        <w:rPr>
          <w:rFonts w:cs="Calibri"/>
          <w:sz w:val="22"/>
        </w:rPr>
      </w:pPr>
      <w:r>
        <w:rPr>
          <w:rFonts w:cs="Calibri"/>
          <w:sz w:val="22"/>
        </w:rPr>
        <w:t xml:space="preserve">3.10 </w:t>
      </w:r>
      <w:r w:rsidR="00BB5E41">
        <w:rPr>
          <w:rFonts w:cs="Calibri"/>
          <w:sz w:val="22"/>
        </w:rPr>
        <w:t xml:space="preserve">Romero, R. y Ochoa, V. (2018) El video en la </w:t>
      </w:r>
      <w:r w:rsidR="00F94CCE">
        <w:rPr>
          <w:rFonts w:cs="Calibri"/>
          <w:sz w:val="22"/>
        </w:rPr>
        <w:t>Educación</w:t>
      </w:r>
      <w:r w:rsidR="00BB5E41">
        <w:rPr>
          <w:rFonts w:cs="Calibri"/>
          <w:sz w:val="22"/>
        </w:rPr>
        <w:t xml:space="preserve"> a Distancia. En Kuchkabal, Año 4, No. 22, noviembre-diciembre 2018, en línea: </w:t>
      </w:r>
      <w:r w:rsidR="00BB5E41" w:rsidRPr="00BB5E41">
        <w:rPr>
          <w:rFonts w:cs="Calibri"/>
          <w:sz w:val="22"/>
        </w:rPr>
        <w:t>https://goboaprende.files.wordpress.com/2018/11/kuchkabal22.pdf</w:t>
      </w:r>
    </w:p>
    <w:p w:rsidR="0064025C" w:rsidRDefault="0064025C" w:rsidP="00897651">
      <w:pPr>
        <w:spacing w:line="240" w:lineRule="auto"/>
        <w:ind w:left="862" w:hanging="720"/>
        <w:jc w:val="both"/>
        <w:rPr>
          <w:rFonts w:cs="Calibri"/>
          <w:sz w:val="22"/>
        </w:rPr>
      </w:pPr>
      <w:r>
        <w:rPr>
          <w:rFonts w:cs="Calibri"/>
          <w:sz w:val="22"/>
        </w:rPr>
        <w:t>3.</w:t>
      </w:r>
      <w:r w:rsidR="002976A2">
        <w:rPr>
          <w:rFonts w:cs="Calibri"/>
          <w:sz w:val="22"/>
        </w:rPr>
        <w:t>9</w:t>
      </w:r>
      <w:r>
        <w:rPr>
          <w:rFonts w:cs="Calibri"/>
          <w:sz w:val="22"/>
        </w:rPr>
        <w:t xml:space="preserve"> Loredo, J., Álvarado, F., Romero R. y Solis L. (2016) Instrumento de planeación para integrar la cultura de pueblos indígenas al currículum oficial mexicano. Pp. 15-35. Revista Panamericana de Pedagogía. Saberes y quehaceres del pedagógo. Nueva época: noviembre de 2016. </w:t>
      </w:r>
    </w:p>
    <w:p w:rsidR="002976A2" w:rsidRDefault="002976A2" w:rsidP="002976A2">
      <w:pPr>
        <w:spacing w:line="240" w:lineRule="auto"/>
        <w:ind w:left="862" w:hanging="720"/>
        <w:jc w:val="both"/>
        <w:rPr>
          <w:rFonts w:cs="Calibri"/>
          <w:sz w:val="22"/>
        </w:rPr>
      </w:pPr>
      <w:r>
        <w:rPr>
          <w:rFonts w:cs="Calibri"/>
          <w:sz w:val="22"/>
        </w:rPr>
        <w:t>3.8 Loredo, J., Álvarado, F., y Romero R. (2015) El potencial educativo de las Redes Sociales. IBERO, revista de la Universidad Iberoamericana. Año VII No. 36 pp. 20-22 www.ibero.mx/revistaibero/</w:t>
      </w:r>
    </w:p>
    <w:p w:rsidR="008F3627" w:rsidRPr="00897651" w:rsidRDefault="006610F5" w:rsidP="00897651">
      <w:pPr>
        <w:spacing w:line="240" w:lineRule="auto"/>
        <w:ind w:left="862" w:hanging="720"/>
        <w:jc w:val="both"/>
        <w:rPr>
          <w:rFonts w:cs="Calibri"/>
          <w:sz w:val="22"/>
        </w:rPr>
      </w:pPr>
      <w:r w:rsidRPr="00897651">
        <w:rPr>
          <w:rFonts w:cs="Calibri"/>
          <w:sz w:val="22"/>
        </w:rPr>
        <w:t xml:space="preserve">3.7 </w:t>
      </w:r>
      <w:r w:rsidR="008F3627" w:rsidRPr="00897651">
        <w:rPr>
          <w:rFonts w:cs="Calibri"/>
          <w:sz w:val="22"/>
        </w:rPr>
        <w:t>Loredo, J., Sánchez Saldaña, M. y Romero, R. (2012). Una Mirada</w:t>
      </w:r>
      <w:r w:rsidR="003162E5" w:rsidRPr="00897651">
        <w:rPr>
          <w:rFonts w:cs="Calibri"/>
          <w:sz w:val="22"/>
        </w:rPr>
        <w:t xml:space="preserve"> Alternativa a la Evaluación de </w:t>
      </w:r>
      <w:r w:rsidR="008F3627" w:rsidRPr="00897651">
        <w:rPr>
          <w:rFonts w:cs="Calibri"/>
          <w:sz w:val="22"/>
        </w:rPr>
        <w:t>Posgrado. Revista Iberoamericana de Evaluación Educativa, 5 (2), pp.217-230.</w:t>
      </w:r>
      <w:r w:rsidR="008F3627" w:rsidRPr="00897651">
        <w:rPr>
          <w:rFonts w:cs="Calibri"/>
          <w:sz w:val="22"/>
        </w:rPr>
        <w:br/>
        <w:t>http://www.rinace.net/riee/numeros/vol5-num2/art15.pdf. Consultado el (Fecha).</w:t>
      </w:r>
    </w:p>
    <w:p w:rsidR="00EB01B9" w:rsidRPr="00897651" w:rsidRDefault="006610F5" w:rsidP="00897651">
      <w:pPr>
        <w:spacing w:line="240" w:lineRule="auto"/>
        <w:ind w:left="862" w:hanging="720"/>
        <w:jc w:val="both"/>
        <w:rPr>
          <w:rFonts w:cs="Calibri"/>
          <w:sz w:val="22"/>
        </w:rPr>
      </w:pPr>
      <w:r w:rsidRPr="00897651">
        <w:rPr>
          <w:rFonts w:cs="Calibri"/>
          <w:sz w:val="22"/>
        </w:rPr>
        <w:t xml:space="preserve">3.6 </w:t>
      </w:r>
      <w:r w:rsidR="008F3627" w:rsidRPr="00897651">
        <w:rPr>
          <w:rFonts w:cs="Calibri"/>
          <w:sz w:val="22"/>
        </w:rPr>
        <w:t>Loredo, J. y Romero, R. (2012</w:t>
      </w:r>
      <w:r w:rsidR="0064025C" w:rsidRPr="00897651">
        <w:rPr>
          <w:rFonts w:cs="Calibri"/>
          <w:sz w:val="22"/>
        </w:rPr>
        <w:t>). Valoración</w:t>
      </w:r>
      <w:r w:rsidR="008F3627" w:rsidRPr="00897651">
        <w:rPr>
          <w:rFonts w:cs="Calibri"/>
          <w:sz w:val="22"/>
        </w:rPr>
        <w:t xml:space="preserve"> del Modelo de Evaluación de Competencias Docentes en la Universidad Iberoamericana Ciudad de México. Revista Iberoamericana de Evaluación Educativa, 5 (1e), pp.159-178.</w:t>
      </w:r>
      <w:r w:rsidR="003162E5" w:rsidRPr="00897651">
        <w:rPr>
          <w:rFonts w:cs="Calibri"/>
          <w:sz w:val="22"/>
        </w:rPr>
        <w:t xml:space="preserve"> </w:t>
      </w:r>
      <w:r w:rsidR="008F3627" w:rsidRPr="00897651">
        <w:rPr>
          <w:rFonts w:cs="Calibri"/>
          <w:sz w:val="22"/>
        </w:rPr>
        <w:t>http://www.rinace.net/riee/numeros/vol5-num1_e/art11.pdf. Consultado el (Fecha).</w:t>
      </w:r>
    </w:p>
    <w:p w:rsidR="00EE641B" w:rsidRPr="00897651" w:rsidRDefault="006610F5" w:rsidP="00897651">
      <w:pPr>
        <w:spacing w:line="240" w:lineRule="auto"/>
        <w:ind w:left="862" w:hanging="720"/>
        <w:jc w:val="both"/>
        <w:rPr>
          <w:rFonts w:cs="Calibri"/>
          <w:sz w:val="22"/>
        </w:rPr>
      </w:pPr>
      <w:r w:rsidRPr="00897651">
        <w:rPr>
          <w:rFonts w:cs="Calibri"/>
          <w:sz w:val="22"/>
        </w:rPr>
        <w:t xml:space="preserve">3.5 </w:t>
      </w:r>
      <w:r w:rsidR="00EE641B" w:rsidRPr="00897651">
        <w:rPr>
          <w:rFonts w:cs="Calibri"/>
          <w:sz w:val="22"/>
        </w:rPr>
        <w:t>Loredo, J., Romero, R. e Inda, P. (2008). Comprensión de la práctica y la evaluación docente en el posgrado a partir de la percepción de los profesores. Revista Electrónica de Investigación Educativa, Especial. En: http://redie.uabc.mx/NumEsp1/contenido-loredoromeroinda.html</w:t>
      </w:r>
    </w:p>
    <w:p w:rsidR="00520C87" w:rsidRDefault="00520C87" w:rsidP="00520C87">
      <w:pPr>
        <w:spacing w:line="240" w:lineRule="auto"/>
        <w:jc w:val="both"/>
        <w:rPr>
          <w:rFonts w:cs="Calibri"/>
          <w:sz w:val="22"/>
        </w:rPr>
      </w:pPr>
    </w:p>
    <w:p w:rsidR="00EE641B" w:rsidRPr="00520C87" w:rsidRDefault="00520C87" w:rsidP="00520C87">
      <w:pPr>
        <w:spacing w:line="240" w:lineRule="auto"/>
        <w:jc w:val="both"/>
        <w:rPr>
          <w:b/>
          <w:caps/>
          <w:color w:val="000000"/>
          <w:spacing w:val="10"/>
          <w:sz w:val="24"/>
          <w:lang w:val="es-ES"/>
        </w:rPr>
      </w:pPr>
      <w:r w:rsidRPr="00520C87">
        <w:rPr>
          <w:b/>
          <w:caps/>
          <w:color w:val="000000"/>
          <w:spacing w:val="10"/>
          <w:sz w:val="24"/>
          <w:lang w:val="es-ES"/>
        </w:rPr>
        <w:t>Presentación de libro:</w:t>
      </w:r>
    </w:p>
    <w:p w:rsidR="00520C87" w:rsidRDefault="00520C87" w:rsidP="00520C87">
      <w:pPr>
        <w:autoSpaceDE w:val="0"/>
        <w:autoSpaceDN w:val="0"/>
        <w:adjustRightInd w:val="0"/>
        <w:spacing w:line="240" w:lineRule="auto"/>
        <w:rPr>
          <w:rFonts w:cs="Calibri"/>
          <w:sz w:val="22"/>
        </w:rPr>
      </w:pPr>
    </w:p>
    <w:p w:rsidR="00520C87" w:rsidRPr="00897651" w:rsidRDefault="00520C87" w:rsidP="00520C87">
      <w:pPr>
        <w:autoSpaceDE w:val="0"/>
        <w:autoSpaceDN w:val="0"/>
        <w:adjustRightInd w:val="0"/>
        <w:spacing w:line="240" w:lineRule="auto"/>
        <w:rPr>
          <w:rFonts w:cs="Calibri"/>
          <w:sz w:val="22"/>
        </w:rPr>
      </w:pPr>
      <w:r>
        <w:rPr>
          <w:rFonts w:cs="Calibri"/>
          <w:sz w:val="22"/>
        </w:rPr>
        <w:t xml:space="preserve">1.1 </w:t>
      </w:r>
      <w:r w:rsidRPr="00520C87">
        <w:rPr>
          <w:rFonts w:cs="Calibri"/>
          <w:sz w:val="22"/>
        </w:rPr>
        <w:t xml:space="preserve">“Interculturalidad, Educación e Identidad”, que se llevará a cabo de día lunes 23 de abril de </w:t>
      </w:r>
      <w:r w:rsidR="007208DA">
        <w:rPr>
          <w:rFonts w:cs="Calibri"/>
          <w:sz w:val="22"/>
        </w:rPr>
        <w:t xml:space="preserve">2018 de </w:t>
      </w:r>
      <w:r w:rsidRPr="00520C87">
        <w:rPr>
          <w:rFonts w:cs="Calibri"/>
          <w:sz w:val="22"/>
        </w:rPr>
        <w:t>11 a 13 horas en el Auditorio Ernesto Meneses de nuestra universidad.</w:t>
      </w:r>
      <w:r>
        <w:rPr>
          <w:rFonts w:cs="Calibri"/>
          <w:sz w:val="22"/>
        </w:rPr>
        <w:t xml:space="preserve"> </w:t>
      </w:r>
      <w:r w:rsidRPr="00520C87">
        <w:rPr>
          <w:rFonts w:cs="Calibri"/>
          <w:sz w:val="22"/>
        </w:rPr>
        <w:t>Coordinado por la Dra. Paola Ortelli (posdoctorante del Depto. de Ciencias Políticas y Sociales de la Ibero), este libro vierte sobre temas vinculados con la educación intercultural.</w:t>
      </w:r>
    </w:p>
    <w:p w:rsidR="00FC3FA8" w:rsidRDefault="00FC3FA8">
      <w:pPr>
        <w:spacing w:line="240" w:lineRule="auto"/>
        <w:rPr>
          <w:b/>
          <w:caps/>
          <w:color w:val="000000"/>
          <w:spacing w:val="10"/>
          <w:sz w:val="24"/>
          <w:lang w:val="es-ES"/>
        </w:rPr>
      </w:pPr>
      <w:r>
        <w:rPr>
          <w:b/>
          <w:sz w:val="24"/>
          <w:lang w:val="es-ES"/>
        </w:rPr>
        <w:br w:type="page"/>
      </w:r>
    </w:p>
    <w:p w:rsidR="005167B0" w:rsidRDefault="008F2C37" w:rsidP="00897651">
      <w:pPr>
        <w:pStyle w:val="Encabezadodeseccin"/>
        <w:spacing w:after="240"/>
        <w:ind w:left="-284"/>
        <w:rPr>
          <w:b/>
          <w:sz w:val="24"/>
          <w:lang w:val="es-ES"/>
        </w:rPr>
      </w:pPr>
      <w:r>
        <w:rPr>
          <w:b/>
          <w:sz w:val="24"/>
          <w:lang w:val="es-ES"/>
        </w:rPr>
        <w:lastRenderedPageBreak/>
        <w:t>Ponencia</w:t>
      </w:r>
    </w:p>
    <w:tbl>
      <w:tblPr>
        <w:tblStyle w:val="CVDetails"/>
        <w:tblW w:w="4951" w:type="pct"/>
        <w:tblLayout w:type="fixed"/>
        <w:tblLook w:val="04A0" w:firstRow="1" w:lastRow="0" w:firstColumn="1" w:lastColumn="0" w:noHBand="0" w:noVBand="1"/>
      </w:tblPr>
      <w:tblGrid>
        <w:gridCol w:w="7208"/>
        <w:gridCol w:w="20"/>
        <w:gridCol w:w="2084"/>
      </w:tblGrid>
      <w:tr w:rsidR="003D54EF" w:rsidRPr="008F2C37" w:rsidTr="003D54EF">
        <w:tc>
          <w:tcPr>
            <w:tcW w:w="3870" w:type="pct"/>
          </w:tcPr>
          <w:tbl>
            <w:tblPr>
              <w:tblW w:w="9570" w:type="dxa"/>
              <w:tblBorders>
                <w:top w:val="nil"/>
                <w:left w:val="nil"/>
                <w:bottom w:val="nil"/>
                <w:right w:val="nil"/>
              </w:tblBorders>
              <w:tblLayout w:type="fixed"/>
              <w:tblLook w:val="0000" w:firstRow="0" w:lastRow="0" w:firstColumn="0" w:lastColumn="0" w:noHBand="0" w:noVBand="0"/>
            </w:tblPr>
            <w:tblGrid>
              <w:gridCol w:w="9570"/>
            </w:tblGrid>
            <w:tr w:rsidR="003D54EF" w:rsidTr="003D54EF">
              <w:trPr>
                <w:trHeight w:val="265"/>
              </w:trPr>
              <w:tc>
                <w:tcPr>
                  <w:tcW w:w="9570" w:type="dxa"/>
                </w:tcPr>
                <w:p w:rsidR="003D54EF" w:rsidRDefault="003D54EF" w:rsidP="003D54EF">
                  <w:pPr>
                    <w:pStyle w:val="Default"/>
                    <w:rPr>
                      <w:sz w:val="22"/>
                      <w:szCs w:val="22"/>
                    </w:rPr>
                  </w:pPr>
                  <w:r w:rsidRPr="007A2CC0">
                    <w:rPr>
                      <w:sz w:val="22"/>
                    </w:rPr>
                    <w:t>Ponencia “</w:t>
                  </w:r>
                  <w:r>
                    <w:rPr>
                      <w:sz w:val="22"/>
                      <w:szCs w:val="22"/>
                    </w:rPr>
                    <w:t>Perfiles de enseñanza de profesores destacados y que resalta de su práctica en la Planeación, Conducción y Evaluación del proceso enseñanza y de aprendizaje.” III Congreso Latinoamericano de Medición y Evaluación Educativa. Montevideo, Uruguay mayo 2018</w:t>
                  </w:r>
                </w:p>
              </w:tc>
            </w:tr>
          </w:tbl>
          <w:p w:rsidR="003D54EF" w:rsidRDefault="003D54EF" w:rsidP="00916AEC">
            <w:pPr>
              <w:spacing w:line="240" w:lineRule="auto"/>
              <w:jc w:val="both"/>
              <w:rPr>
                <w:lang w:val="es-MX"/>
              </w:rPr>
            </w:pPr>
          </w:p>
        </w:tc>
        <w:tc>
          <w:tcPr>
            <w:tcW w:w="11" w:type="pct"/>
          </w:tcPr>
          <w:p w:rsidR="003D54EF" w:rsidRPr="008F2C37" w:rsidRDefault="003D54EF" w:rsidP="00916AEC">
            <w:pPr>
              <w:spacing w:after="120" w:line="276" w:lineRule="auto"/>
            </w:pPr>
          </w:p>
        </w:tc>
        <w:tc>
          <w:tcPr>
            <w:tcW w:w="1119" w:type="pct"/>
          </w:tcPr>
          <w:p w:rsidR="003D54EF" w:rsidRPr="008F2C37" w:rsidRDefault="00520C87" w:rsidP="00520C87">
            <w:pPr>
              <w:pStyle w:val="Fecha"/>
              <w:spacing w:before="0" w:after="120" w:line="276" w:lineRule="auto"/>
              <w:rPr>
                <w:rFonts w:cs="Arial"/>
                <w:i/>
                <w:lang w:val="es-MX"/>
              </w:rPr>
            </w:pPr>
            <w:r>
              <w:rPr>
                <w:rFonts w:cs="Arial"/>
                <w:i/>
                <w:lang w:val="es-MX"/>
              </w:rPr>
              <w:t>1</w:t>
            </w:r>
            <w:r w:rsidR="003D54EF">
              <w:rPr>
                <w:rFonts w:cs="Arial"/>
                <w:i/>
                <w:lang w:val="es-MX"/>
              </w:rPr>
              <w:t>0/05/2018</w:t>
            </w:r>
          </w:p>
        </w:tc>
      </w:tr>
      <w:tr w:rsidR="0060278B" w:rsidRPr="008F2C37" w:rsidTr="00F45DE6">
        <w:tc>
          <w:tcPr>
            <w:tcW w:w="3870" w:type="pct"/>
          </w:tcPr>
          <w:p w:rsidR="0060278B" w:rsidRDefault="0060278B"/>
          <w:tbl>
            <w:tblPr>
              <w:tblW w:w="9570" w:type="dxa"/>
              <w:tblBorders>
                <w:top w:val="nil"/>
                <w:left w:val="nil"/>
                <w:bottom w:val="nil"/>
                <w:right w:val="nil"/>
              </w:tblBorders>
              <w:tblLayout w:type="fixed"/>
              <w:tblLook w:val="0000" w:firstRow="0" w:lastRow="0" w:firstColumn="0" w:lastColumn="0" w:noHBand="0" w:noVBand="0"/>
            </w:tblPr>
            <w:tblGrid>
              <w:gridCol w:w="9570"/>
            </w:tblGrid>
            <w:tr w:rsidR="0060278B" w:rsidTr="00F45DE6">
              <w:trPr>
                <w:trHeight w:val="265"/>
              </w:trPr>
              <w:tc>
                <w:tcPr>
                  <w:tcW w:w="9570" w:type="dxa"/>
                </w:tcPr>
                <w:p w:rsidR="0060278B" w:rsidRPr="0060278B" w:rsidRDefault="0060278B" w:rsidP="0060278B">
                  <w:pPr>
                    <w:jc w:val="both"/>
                    <w:rPr>
                      <w:rFonts w:asciiTheme="minorHAnsi" w:eastAsiaTheme="minorEastAsia" w:hAnsiTheme="minorHAnsi" w:cstheme="minorBidi"/>
                      <w:sz w:val="22"/>
                    </w:rPr>
                  </w:pPr>
                  <w:r w:rsidRPr="0060278B">
                    <w:rPr>
                      <w:rFonts w:asciiTheme="minorHAnsi" w:eastAsiaTheme="minorEastAsia" w:hAnsiTheme="minorHAnsi" w:cstheme="minorBidi"/>
                      <w:sz w:val="22"/>
                    </w:rPr>
                    <w:t>Conferencia Intermacional “SJ Universities towards the Tranasformation of the world” Celebrada en el marco del 75° Aniversario de nuestra Universidad. Ciudad de México, 16 de marzo de 2018</w:t>
                  </w:r>
                </w:p>
                <w:p w:rsidR="0060278B" w:rsidRDefault="0060278B" w:rsidP="00F45DE6">
                  <w:pPr>
                    <w:pStyle w:val="Default"/>
                    <w:rPr>
                      <w:sz w:val="22"/>
                      <w:szCs w:val="22"/>
                    </w:rPr>
                  </w:pPr>
                </w:p>
              </w:tc>
            </w:tr>
          </w:tbl>
          <w:p w:rsidR="0060278B" w:rsidRDefault="0060278B" w:rsidP="00F45DE6">
            <w:pPr>
              <w:spacing w:line="240" w:lineRule="auto"/>
              <w:jc w:val="both"/>
              <w:rPr>
                <w:lang w:val="es-MX"/>
              </w:rPr>
            </w:pPr>
          </w:p>
        </w:tc>
        <w:tc>
          <w:tcPr>
            <w:tcW w:w="11" w:type="pct"/>
          </w:tcPr>
          <w:p w:rsidR="0060278B" w:rsidRPr="008F2C37" w:rsidRDefault="0060278B" w:rsidP="00F45DE6">
            <w:pPr>
              <w:spacing w:after="120" w:line="276" w:lineRule="auto"/>
            </w:pPr>
          </w:p>
        </w:tc>
        <w:tc>
          <w:tcPr>
            <w:tcW w:w="1119" w:type="pct"/>
          </w:tcPr>
          <w:p w:rsidR="0060278B" w:rsidRPr="008F2C37" w:rsidRDefault="0060278B" w:rsidP="0060278B">
            <w:pPr>
              <w:pStyle w:val="Fecha"/>
              <w:spacing w:before="0" w:after="120" w:line="276" w:lineRule="auto"/>
              <w:rPr>
                <w:rFonts w:cs="Arial"/>
                <w:i/>
                <w:lang w:val="es-MX"/>
              </w:rPr>
            </w:pPr>
            <w:r>
              <w:rPr>
                <w:rFonts w:cs="Arial"/>
                <w:i/>
                <w:lang w:val="es-MX"/>
              </w:rPr>
              <w:t>10/03/2018</w:t>
            </w:r>
          </w:p>
        </w:tc>
      </w:tr>
      <w:tr w:rsidR="007A2CC0" w:rsidRPr="008F2C37" w:rsidTr="00E07942">
        <w:tc>
          <w:tcPr>
            <w:tcW w:w="3870" w:type="pct"/>
          </w:tcPr>
          <w:p w:rsidR="007A2CC0" w:rsidRDefault="007A2CC0" w:rsidP="007A2CC0">
            <w:pPr>
              <w:spacing w:line="240" w:lineRule="auto"/>
              <w:jc w:val="both"/>
              <w:rPr>
                <w:lang w:val="es-MX"/>
              </w:rPr>
            </w:pPr>
            <w:r w:rsidRPr="007A2CC0">
              <w:rPr>
                <w:sz w:val="22"/>
                <w:lang w:val="es-MX"/>
              </w:rPr>
              <w:t>Ponencia “La percepción del docente de educación superior sobre la evaluación de su práctica.” en el Marco del XIII Congreso Nacional de Investigación Educativa, Realizado del 16 al 20 de noviembre de 2015 en la ciudad de Chihuahua</w:t>
            </w:r>
          </w:p>
        </w:tc>
        <w:tc>
          <w:tcPr>
            <w:tcW w:w="11" w:type="pct"/>
          </w:tcPr>
          <w:p w:rsidR="007A2CC0" w:rsidRPr="008F2C37" w:rsidRDefault="007A2CC0" w:rsidP="00726C04">
            <w:pPr>
              <w:spacing w:after="120" w:line="276" w:lineRule="auto"/>
            </w:pPr>
          </w:p>
        </w:tc>
        <w:tc>
          <w:tcPr>
            <w:tcW w:w="1119" w:type="pct"/>
          </w:tcPr>
          <w:p w:rsidR="007A2CC0" w:rsidRPr="008F2C37" w:rsidRDefault="007A2CC0" w:rsidP="008F2C37">
            <w:pPr>
              <w:pStyle w:val="Fecha"/>
              <w:spacing w:before="0" w:after="120" w:line="276" w:lineRule="auto"/>
              <w:rPr>
                <w:rFonts w:cs="Arial"/>
                <w:i/>
                <w:lang w:val="es-MX"/>
              </w:rPr>
            </w:pPr>
            <w:r>
              <w:rPr>
                <w:rFonts w:cs="Arial"/>
                <w:i/>
                <w:lang w:val="es-MX"/>
              </w:rPr>
              <w:t>18/11/2015</w:t>
            </w:r>
          </w:p>
        </w:tc>
      </w:tr>
      <w:tr w:rsidR="008F2C37" w:rsidRPr="008F2C37" w:rsidTr="00E07942">
        <w:sdt>
          <w:sdtPr>
            <w:rPr>
              <w:lang w:val="es-MX"/>
            </w:rPr>
            <w:id w:val="-1249575796"/>
            <w:placeholder>
              <w:docPart w:val="C399886D901343349189995738E6A828"/>
            </w:placeholder>
          </w:sdtPr>
          <w:sdtEndPr/>
          <w:sdtContent>
            <w:tc>
              <w:tcPr>
                <w:tcW w:w="3870" w:type="pct"/>
              </w:tcPr>
              <w:p w:rsidR="008F2C37" w:rsidRPr="008F2C37" w:rsidRDefault="008F2C37" w:rsidP="008F2C37">
                <w:pPr>
                  <w:pStyle w:val="Listaconvietas"/>
                  <w:numPr>
                    <w:ilvl w:val="0"/>
                    <w:numId w:val="0"/>
                  </w:numPr>
                  <w:spacing w:before="0" w:after="120" w:line="276" w:lineRule="auto"/>
                  <w:jc w:val="both"/>
                  <w:rPr>
                    <w:lang w:val="es-MX"/>
                  </w:rPr>
                </w:pPr>
                <w:r w:rsidRPr="008F2C37">
                  <w:rPr>
                    <w:lang w:val="es-MX"/>
                  </w:rPr>
                  <w:t>Ponencia en el Seminario “Evaluación de la docencia en los sistemas educativos</w:t>
                </w:r>
                <w:r>
                  <w:rPr>
                    <w:lang w:val="es-MX"/>
                  </w:rPr>
                  <w:t xml:space="preserve"> e instituciones” en el marco del V Coloquio de la RIIED “Experiencias de evaluación de la docencia: debates en Iberoamérica”</w:t>
                </w:r>
              </w:p>
            </w:tc>
          </w:sdtContent>
        </w:sdt>
        <w:tc>
          <w:tcPr>
            <w:tcW w:w="11" w:type="pct"/>
          </w:tcPr>
          <w:p w:rsidR="008F2C37" w:rsidRPr="008F2C37" w:rsidRDefault="008F2C37" w:rsidP="00726C04">
            <w:pPr>
              <w:spacing w:after="120" w:line="276" w:lineRule="auto"/>
              <w:rPr>
                <w:lang w:val="es-MX"/>
              </w:rPr>
            </w:pPr>
          </w:p>
        </w:tc>
        <w:tc>
          <w:tcPr>
            <w:tcW w:w="1119" w:type="pct"/>
          </w:tcPr>
          <w:p w:rsidR="008F2C37" w:rsidRPr="008F2C37" w:rsidRDefault="008F2C37" w:rsidP="008F2C37">
            <w:pPr>
              <w:pStyle w:val="Fecha"/>
              <w:spacing w:before="0" w:after="120" w:line="276" w:lineRule="auto"/>
              <w:rPr>
                <w:lang w:val="es-MX"/>
              </w:rPr>
            </w:pPr>
            <w:r w:rsidRPr="008F2C37">
              <w:rPr>
                <w:rFonts w:cs="Arial"/>
                <w:i/>
                <w:lang w:val="es-MX"/>
              </w:rPr>
              <w:t>03/09/2014</w:t>
            </w:r>
          </w:p>
        </w:tc>
      </w:tr>
      <w:tr w:rsidR="005812DB" w:rsidRPr="008F2C37" w:rsidTr="00E07942">
        <w:sdt>
          <w:sdtPr>
            <w:rPr>
              <w:lang w:val="es-MX"/>
            </w:rPr>
            <w:id w:val="17159696"/>
            <w:placeholder>
              <w:docPart w:val="2A4ABCA7FB7B5C4F9C7DE6D09757A82F"/>
            </w:placeholder>
          </w:sdtPr>
          <w:sdtEndPr/>
          <w:sdtContent>
            <w:tc>
              <w:tcPr>
                <w:tcW w:w="3870" w:type="pct"/>
              </w:tcPr>
              <w:p w:rsidR="005167B0" w:rsidRPr="008F2C37" w:rsidRDefault="005167B0" w:rsidP="00897651">
                <w:pPr>
                  <w:pStyle w:val="Listaconvietas"/>
                  <w:numPr>
                    <w:ilvl w:val="0"/>
                    <w:numId w:val="0"/>
                  </w:numPr>
                  <w:spacing w:before="0" w:after="120" w:line="276" w:lineRule="auto"/>
                  <w:jc w:val="both"/>
                  <w:rPr>
                    <w:lang w:val="es-MX"/>
                  </w:rPr>
                </w:pPr>
                <w:r w:rsidRPr="008F2C37">
                  <w:rPr>
                    <w:rFonts w:cs="Arial"/>
                    <w:lang w:val="es-MX" w:eastAsia="es-MX"/>
                  </w:rPr>
                  <w:t xml:space="preserve">El modelo educativo como factor que influyen en la práctica docente en </w:t>
                </w:r>
                <w:r w:rsidRPr="008F2C37">
                  <w:rPr>
                    <w:lang w:val="es-MX"/>
                  </w:rPr>
                  <w:t xml:space="preserve">la Universidad Iberoamericana, Ciudad de México- </w:t>
                </w:r>
                <w:r w:rsidRPr="008F2C37">
                  <w:rPr>
                    <w:i/>
                    <w:lang w:val="es-MX"/>
                  </w:rPr>
                  <w:t xml:space="preserve">Ponencia presentada </w:t>
                </w:r>
                <w:r w:rsidRPr="008F2C37">
                  <w:rPr>
                    <w:rFonts w:cs="Arial"/>
                    <w:i/>
                    <w:lang w:val="es-MX"/>
                  </w:rPr>
                  <w:t>en el XII Congreso Nacional de Investigación Educativa</w:t>
                </w:r>
                <w:r w:rsidRPr="008F2C37">
                  <w:rPr>
                    <w:i/>
                    <w:lang w:val="es-MX"/>
                  </w:rPr>
                  <w:t>, México, Guanajuato.</w:t>
                </w:r>
              </w:p>
            </w:tc>
          </w:sdtContent>
        </w:sdt>
        <w:tc>
          <w:tcPr>
            <w:tcW w:w="11" w:type="pct"/>
          </w:tcPr>
          <w:p w:rsidR="005167B0" w:rsidRPr="008F2C37" w:rsidRDefault="005167B0" w:rsidP="00897651">
            <w:pPr>
              <w:spacing w:after="120" w:line="276" w:lineRule="auto"/>
              <w:rPr>
                <w:lang w:val="es-MX"/>
              </w:rPr>
            </w:pPr>
          </w:p>
        </w:tc>
        <w:tc>
          <w:tcPr>
            <w:tcW w:w="1119" w:type="pct"/>
          </w:tcPr>
          <w:p w:rsidR="005167B0" w:rsidRPr="008F2C37" w:rsidRDefault="005167B0" w:rsidP="00897651">
            <w:pPr>
              <w:pStyle w:val="Fecha"/>
              <w:spacing w:before="0" w:after="120" w:line="276" w:lineRule="auto"/>
              <w:rPr>
                <w:lang w:val="es-MX"/>
              </w:rPr>
            </w:pPr>
            <w:r w:rsidRPr="008F2C37">
              <w:rPr>
                <w:rFonts w:cs="Arial"/>
                <w:i/>
                <w:lang w:val="es-MX"/>
              </w:rPr>
              <w:t>21-20/11/2013</w:t>
            </w:r>
          </w:p>
        </w:tc>
      </w:tr>
      <w:tr w:rsidR="005812DB" w:rsidRPr="008F2C37" w:rsidTr="00E07942">
        <w:sdt>
          <w:sdtPr>
            <w:rPr>
              <w:lang w:val="es-MX"/>
            </w:rPr>
            <w:id w:val="17159695"/>
            <w:placeholder>
              <w:docPart w:val="947F24D904BFA14FA95396A2A1AC1807"/>
            </w:placeholder>
          </w:sdtPr>
          <w:sdtEndPr/>
          <w:sdtContent>
            <w:tc>
              <w:tcPr>
                <w:tcW w:w="3870" w:type="pct"/>
              </w:tcPr>
              <w:p w:rsidR="005167B0" w:rsidRPr="008F2C37" w:rsidRDefault="00A31E7F" w:rsidP="00897651">
                <w:pPr>
                  <w:pStyle w:val="Listaconvietas"/>
                  <w:numPr>
                    <w:ilvl w:val="0"/>
                    <w:numId w:val="0"/>
                  </w:numPr>
                  <w:spacing w:before="0" w:after="120" w:line="276" w:lineRule="auto"/>
                  <w:jc w:val="both"/>
                  <w:rPr>
                    <w:lang w:val="es-MX"/>
                  </w:rPr>
                </w:pPr>
                <w:r w:rsidRPr="008F2C37">
                  <w:rPr>
                    <w:rFonts w:cs="Arial"/>
                    <w:lang w:val="es-MX" w:eastAsia="es-MX"/>
                  </w:rPr>
                  <w:t xml:space="preserve">El modelo educativo como factor que influyen en la práctica docente en </w:t>
                </w:r>
                <w:r w:rsidRPr="008F2C37">
                  <w:rPr>
                    <w:lang w:val="es-MX"/>
                  </w:rPr>
                  <w:t xml:space="preserve">la Universidad Iberoamericana, Ciudad de México- </w:t>
                </w:r>
                <w:r w:rsidRPr="008F2C37">
                  <w:rPr>
                    <w:i/>
                    <w:lang w:val="es-MX"/>
                  </w:rPr>
                  <w:t xml:space="preserve">Ponencia presentada </w:t>
                </w:r>
                <w:r w:rsidRPr="008F2C37">
                  <w:rPr>
                    <w:rFonts w:cs="Arial"/>
                    <w:i/>
                    <w:lang w:val="es-MX"/>
                  </w:rPr>
                  <w:t>en el III Coloquio internacional de la Red Iberoamericana de Investigadores de la Evaluación docente. Universidad Católica de Lima Perú</w:t>
                </w:r>
              </w:p>
            </w:tc>
          </w:sdtContent>
        </w:sdt>
        <w:tc>
          <w:tcPr>
            <w:tcW w:w="11" w:type="pct"/>
          </w:tcPr>
          <w:p w:rsidR="005167B0" w:rsidRDefault="005167B0" w:rsidP="00897651">
            <w:pPr>
              <w:spacing w:after="120" w:line="276" w:lineRule="auto"/>
              <w:rPr>
                <w:lang w:val="es-MX"/>
              </w:rPr>
            </w:pPr>
          </w:p>
          <w:p w:rsidR="008F2C37" w:rsidRPr="008F2C37" w:rsidRDefault="008F2C37" w:rsidP="00897651">
            <w:pPr>
              <w:spacing w:after="120" w:line="276" w:lineRule="auto"/>
              <w:rPr>
                <w:lang w:val="es-MX"/>
              </w:rPr>
            </w:pPr>
          </w:p>
        </w:tc>
        <w:tc>
          <w:tcPr>
            <w:tcW w:w="1119" w:type="pct"/>
          </w:tcPr>
          <w:p w:rsidR="00A31E7F" w:rsidRPr="008F2C37" w:rsidRDefault="00A31E7F" w:rsidP="00897651">
            <w:pPr>
              <w:autoSpaceDE w:val="0"/>
              <w:autoSpaceDN w:val="0"/>
              <w:adjustRightInd w:val="0"/>
              <w:spacing w:after="120" w:line="276" w:lineRule="auto"/>
              <w:ind w:left="665"/>
              <w:jc w:val="both"/>
              <w:rPr>
                <w:sz w:val="22"/>
                <w:lang w:val="es-MX"/>
              </w:rPr>
            </w:pPr>
            <w:r w:rsidRPr="008F2C37">
              <w:rPr>
                <w:i/>
                <w:sz w:val="22"/>
                <w:lang w:val="es-MX"/>
              </w:rPr>
              <w:t>07-09</w:t>
            </w:r>
            <w:r w:rsidRPr="008F2C37">
              <w:rPr>
                <w:rFonts w:cs="Arial"/>
                <w:i/>
                <w:sz w:val="22"/>
                <w:lang w:val="es-MX"/>
              </w:rPr>
              <w:t>/12/2013</w:t>
            </w:r>
          </w:p>
          <w:p w:rsidR="005167B0" w:rsidRPr="008F2C37" w:rsidRDefault="005167B0" w:rsidP="00897651">
            <w:pPr>
              <w:pStyle w:val="Fecha"/>
              <w:spacing w:before="0" w:after="120" w:line="276" w:lineRule="auto"/>
              <w:rPr>
                <w:lang w:val="es-MX"/>
              </w:rPr>
            </w:pPr>
          </w:p>
        </w:tc>
      </w:tr>
      <w:tr w:rsidR="005812DB" w:rsidRPr="008F2C37" w:rsidTr="00E07942">
        <w:sdt>
          <w:sdtPr>
            <w:id w:val="17159697"/>
            <w:placeholder>
              <w:docPart w:val="FE4C83BA2EEBAB4590CADF98FFE057FC"/>
            </w:placeholder>
          </w:sdtPr>
          <w:sdtEndPr/>
          <w:sdtContent>
            <w:tc>
              <w:tcPr>
                <w:tcW w:w="3870" w:type="pct"/>
              </w:tcPr>
              <w:p w:rsidR="005167B0" w:rsidRPr="008F2C37" w:rsidRDefault="00A31E7F" w:rsidP="00897651">
                <w:pPr>
                  <w:pStyle w:val="Encabezadoencursiva"/>
                  <w:spacing w:after="120" w:line="276" w:lineRule="auto"/>
                  <w:ind w:left="0"/>
                  <w:jc w:val="both"/>
                  <w:rPr>
                    <w:sz w:val="22"/>
                    <w:lang w:val="es-MX"/>
                  </w:rPr>
                </w:pPr>
                <w:r w:rsidRPr="008F2C37">
                  <w:rPr>
                    <w:sz w:val="22"/>
                    <w:lang w:val="es-MX"/>
                  </w:rPr>
                  <w:t xml:space="preserve">Una alternativa de evaluación docente en el posgrado de la Universidad Iberoamericana, Ciudad de México. </w:t>
                </w:r>
                <w:r w:rsidRPr="008F2C37">
                  <w:rPr>
                    <w:i w:val="0"/>
                    <w:sz w:val="22"/>
                    <w:lang w:val="es-MX"/>
                  </w:rPr>
                  <w:t xml:space="preserve">Ponencia presentada </w:t>
                </w:r>
                <w:r w:rsidRPr="008F2C37">
                  <w:rPr>
                    <w:rFonts w:cs="Arial"/>
                    <w:i w:val="0"/>
                    <w:sz w:val="22"/>
                    <w:lang w:val="es-MX"/>
                  </w:rPr>
                  <w:t>en el X Congreso Nacional de Investigación Educativa</w:t>
                </w:r>
                <w:r w:rsidRPr="008F2C37">
                  <w:rPr>
                    <w:i w:val="0"/>
                    <w:sz w:val="22"/>
                    <w:lang w:val="es-MX"/>
                  </w:rPr>
                  <w:t>, México, Veracruz</w:t>
                </w:r>
              </w:p>
            </w:tc>
          </w:sdtContent>
        </w:sdt>
        <w:tc>
          <w:tcPr>
            <w:tcW w:w="11" w:type="pct"/>
          </w:tcPr>
          <w:p w:rsidR="005167B0" w:rsidRPr="008F2C37" w:rsidRDefault="005167B0" w:rsidP="00897651">
            <w:pPr>
              <w:spacing w:after="120" w:line="276" w:lineRule="auto"/>
              <w:rPr>
                <w:lang w:val="es-MX"/>
              </w:rPr>
            </w:pPr>
          </w:p>
        </w:tc>
        <w:tc>
          <w:tcPr>
            <w:tcW w:w="1119" w:type="pct"/>
          </w:tcPr>
          <w:p w:rsidR="005167B0" w:rsidRPr="008F2C37" w:rsidRDefault="00A31E7F" w:rsidP="00897651">
            <w:pPr>
              <w:pStyle w:val="Fecha"/>
              <w:spacing w:before="0" w:after="120" w:line="276" w:lineRule="auto"/>
              <w:rPr>
                <w:lang w:val="es-MX"/>
              </w:rPr>
            </w:pPr>
            <w:r w:rsidRPr="008F2C37">
              <w:rPr>
                <w:rFonts w:cs="Arial"/>
                <w:i/>
                <w:lang w:val="es-MX"/>
              </w:rPr>
              <w:t>21-25/09/2009</w:t>
            </w:r>
          </w:p>
        </w:tc>
      </w:tr>
      <w:tr w:rsidR="005812DB" w:rsidRPr="008F2C37" w:rsidTr="00E07942">
        <w:tc>
          <w:tcPr>
            <w:tcW w:w="3870" w:type="pct"/>
          </w:tcPr>
          <w:p w:rsidR="00A31E7F" w:rsidRPr="008F2C37" w:rsidRDefault="00A31E7F" w:rsidP="00897651">
            <w:pPr>
              <w:pStyle w:val="Encabezadoencursiva"/>
              <w:spacing w:after="120" w:line="276" w:lineRule="auto"/>
              <w:ind w:left="0"/>
              <w:jc w:val="both"/>
              <w:rPr>
                <w:sz w:val="22"/>
                <w:lang w:val="es-MX"/>
              </w:rPr>
            </w:pPr>
            <w:r w:rsidRPr="008F2C37">
              <w:rPr>
                <w:sz w:val="22"/>
                <w:lang w:val="es-MX"/>
              </w:rPr>
              <w:t xml:space="preserve">Elementos pedagógicos para la incorporación de plataformas de teleformación. Ponencia presentada </w:t>
            </w:r>
            <w:r w:rsidRPr="008F2C37">
              <w:rPr>
                <w:rFonts w:cs="Arial"/>
                <w:sz w:val="22"/>
                <w:lang w:val="es-MX"/>
              </w:rPr>
              <w:t>en el 9° Congreso Internacional y 12° Nacional de Material Didáctico Innovador “Nuevas Tecnologías Educativas”</w:t>
            </w:r>
            <w:r w:rsidRPr="008F2C37">
              <w:rPr>
                <w:sz w:val="22"/>
                <w:lang w:val="es-MX"/>
              </w:rPr>
              <w:t xml:space="preserve">, </w:t>
            </w:r>
            <w:r w:rsidRPr="008F2C37">
              <w:rPr>
                <w:i w:val="0"/>
                <w:sz w:val="22"/>
                <w:lang w:val="es-MX"/>
              </w:rPr>
              <w:t>México, D.F.</w:t>
            </w:r>
          </w:p>
        </w:tc>
        <w:tc>
          <w:tcPr>
            <w:tcW w:w="11" w:type="pct"/>
          </w:tcPr>
          <w:p w:rsidR="00A31E7F" w:rsidRPr="008F2C37" w:rsidRDefault="00A31E7F" w:rsidP="00897651">
            <w:pPr>
              <w:spacing w:after="120" w:line="276" w:lineRule="auto"/>
              <w:rPr>
                <w:lang w:val="es-MX"/>
              </w:rPr>
            </w:pPr>
          </w:p>
        </w:tc>
        <w:tc>
          <w:tcPr>
            <w:tcW w:w="1119" w:type="pct"/>
          </w:tcPr>
          <w:p w:rsidR="00A31E7F" w:rsidRPr="008F2C37" w:rsidRDefault="00A31E7F" w:rsidP="00897651">
            <w:pPr>
              <w:pStyle w:val="Fecha"/>
              <w:spacing w:before="0" w:after="120" w:line="276" w:lineRule="auto"/>
              <w:rPr>
                <w:rFonts w:cs="Arial"/>
                <w:i/>
                <w:lang w:val="es-MX"/>
              </w:rPr>
            </w:pPr>
            <w:r w:rsidRPr="008F2C37">
              <w:rPr>
                <w:lang w:val="es-MX"/>
              </w:rPr>
              <w:t>0</w:t>
            </w:r>
            <w:r w:rsidRPr="008F2C37">
              <w:rPr>
                <w:rFonts w:cs="Arial"/>
                <w:lang w:val="es-MX"/>
              </w:rPr>
              <w:t>2-04/12/2008</w:t>
            </w:r>
          </w:p>
        </w:tc>
      </w:tr>
      <w:tr w:rsidR="005812DB" w:rsidRPr="008F2C37" w:rsidTr="00E07942">
        <w:tc>
          <w:tcPr>
            <w:tcW w:w="3870" w:type="pct"/>
          </w:tcPr>
          <w:p w:rsidR="00A31E7F" w:rsidRPr="008F2C37" w:rsidRDefault="00A31E7F" w:rsidP="00897651">
            <w:pPr>
              <w:pStyle w:val="Encabezadoencursiva"/>
              <w:spacing w:after="120" w:line="276" w:lineRule="auto"/>
              <w:ind w:left="0"/>
              <w:jc w:val="both"/>
              <w:rPr>
                <w:sz w:val="22"/>
                <w:lang w:val="es-MX"/>
              </w:rPr>
            </w:pPr>
            <w:r w:rsidRPr="008F2C37">
              <w:rPr>
                <w:rFonts w:cs="Arial"/>
                <w:sz w:val="22"/>
                <w:lang w:val="es-MX"/>
              </w:rPr>
              <w:t>Los profesores ¿qué piensan de la evaluación de la docencia?</w:t>
            </w:r>
            <w:r w:rsidRPr="008F2C37">
              <w:rPr>
                <w:sz w:val="22"/>
                <w:lang w:val="es-MX"/>
              </w:rPr>
              <w:t xml:space="preserve"> Ponencia presentada </w:t>
            </w:r>
            <w:r w:rsidRPr="008F2C37">
              <w:rPr>
                <w:rFonts w:cs="Arial"/>
                <w:sz w:val="22"/>
                <w:lang w:val="es-MX"/>
              </w:rPr>
              <w:t>en el C</w:t>
            </w:r>
            <w:r w:rsidRPr="008F2C37">
              <w:rPr>
                <w:rFonts w:cs="Arial"/>
                <w:bCs/>
                <w:sz w:val="22"/>
                <w:lang w:val="es-MX"/>
              </w:rPr>
              <w:t>ongreso Internacional de Evaluación Educativa, México, Tlaxcala</w:t>
            </w:r>
          </w:p>
        </w:tc>
        <w:tc>
          <w:tcPr>
            <w:tcW w:w="11" w:type="pct"/>
          </w:tcPr>
          <w:p w:rsidR="00A31E7F" w:rsidRPr="008F2C37" w:rsidRDefault="00A31E7F" w:rsidP="00897651">
            <w:pPr>
              <w:spacing w:after="120" w:line="276" w:lineRule="auto"/>
              <w:rPr>
                <w:lang w:val="es-MX"/>
              </w:rPr>
            </w:pPr>
          </w:p>
        </w:tc>
        <w:tc>
          <w:tcPr>
            <w:tcW w:w="1119" w:type="pct"/>
          </w:tcPr>
          <w:p w:rsidR="00A31E7F" w:rsidRPr="008F2C37" w:rsidRDefault="00A31E7F" w:rsidP="00897651">
            <w:pPr>
              <w:pStyle w:val="Fecha"/>
              <w:spacing w:before="0" w:after="120" w:line="276" w:lineRule="auto"/>
              <w:rPr>
                <w:lang w:val="es-MX"/>
              </w:rPr>
            </w:pPr>
            <w:r w:rsidRPr="008F2C37">
              <w:rPr>
                <w:rFonts w:cs="Arial"/>
                <w:bCs/>
                <w:lang w:val="es-MX"/>
              </w:rPr>
              <w:t>16-18/10/2008</w:t>
            </w:r>
          </w:p>
        </w:tc>
      </w:tr>
    </w:tbl>
    <w:p w:rsidR="00777A7A" w:rsidRDefault="00633B01" w:rsidP="002D59C9">
      <w:pPr>
        <w:pStyle w:val="Encabezadodeseccin"/>
        <w:spacing w:after="240"/>
        <w:ind w:left="-284"/>
        <w:rPr>
          <w:b/>
          <w:sz w:val="24"/>
        </w:rPr>
      </w:pPr>
      <w:r w:rsidRPr="008F2C37">
        <w:rPr>
          <w:b/>
          <w:sz w:val="24"/>
        </w:rPr>
        <w:t>EXPERIENCIA COMO PROFESOR</w:t>
      </w:r>
    </w:p>
    <w:tbl>
      <w:tblPr>
        <w:tblStyle w:val="CVDetails"/>
        <w:tblW w:w="4911" w:type="pct"/>
        <w:tblLook w:val="04A0" w:firstRow="1" w:lastRow="0" w:firstColumn="1" w:lastColumn="0" w:noHBand="0" w:noVBand="1"/>
      </w:tblPr>
      <w:tblGrid>
        <w:gridCol w:w="6946"/>
        <w:gridCol w:w="2291"/>
      </w:tblGrid>
      <w:tr w:rsidR="0093656F" w:rsidTr="00E07942">
        <w:trPr>
          <w:trHeight w:val="1635"/>
        </w:trPr>
        <w:sdt>
          <w:sdtPr>
            <w:id w:val="429013898"/>
            <w:placeholder>
              <w:docPart w:val="79E342C97F3549A0AEE82FF48936F727"/>
            </w:placeholder>
          </w:sdtPr>
          <w:sdtEndPr/>
          <w:sdtContent>
            <w:tc>
              <w:tcPr>
                <w:tcW w:w="3760" w:type="pct"/>
              </w:tcPr>
              <w:p w:rsidR="0093656F" w:rsidRDefault="0093656F" w:rsidP="00E60FB2">
                <w:pPr>
                  <w:pStyle w:val="Ubicacin"/>
                  <w:spacing w:before="120" w:after="120"/>
                  <w:ind w:left="160"/>
                  <w:jc w:val="both"/>
                </w:pPr>
                <w:r w:rsidRPr="008F3627">
                  <w:rPr>
                    <w:sz w:val="22"/>
                  </w:rPr>
                  <w:t>Universidad Iberoamericana, Ciudad de México</w:t>
                </w:r>
                <w:r>
                  <w:rPr>
                    <w:sz w:val="22"/>
                  </w:rPr>
                  <w:t xml:space="preserve">. </w:t>
                </w:r>
                <w:r>
                  <w:rPr>
                    <w:rFonts w:cs="Arial"/>
                    <w:sz w:val="22"/>
                  </w:rPr>
                  <w:t xml:space="preserve">Departamento de educación. </w:t>
                </w:r>
                <w:r w:rsidR="00E60FB2">
                  <w:rPr>
                    <w:sz w:val="22"/>
                    <w:lang w:val="es-ES"/>
                  </w:rPr>
                  <w:t>Académico de tiempo</w:t>
                </w:r>
                <w:r w:rsidRPr="008F3627">
                  <w:rPr>
                    <w:sz w:val="22"/>
                    <w:lang w:val="es-ES"/>
                  </w:rPr>
                  <w:t>: Comuni</w:t>
                </w:r>
                <w:r>
                  <w:rPr>
                    <w:sz w:val="22"/>
                    <w:lang w:val="es-ES"/>
                  </w:rPr>
                  <w:t>cación y tecnología educativa;</w:t>
                </w:r>
                <w:r w:rsidRPr="008F3627">
                  <w:rPr>
                    <w:sz w:val="22"/>
                    <w:lang w:val="es-ES"/>
                  </w:rPr>
                  <w:t xml:space="preserve"> Tecnología educativa</w:t>
                </w:r>
                <w:r>
                  <w:rPr>
                    <w:sz w:val="22"/>
                    <w:lang w:val="es-ES"/>
                  </w:rPr>
                  <w:t>, Interacción educativa; Planeación, conducción y evaluación del proceso de enseñanza y de aprendizaje; Proyecto de intervención pedagógica; Diseño instruccional; Evaluación educativa</w:t>
                </w:r>
              </w:p>
            </w:tc>
          </w:sdtContent>
        </w:sdt>
        <w:tc>
          <w:tcPr>
            <w:tcW w:w="1240" w:type="pct"/>
          </w:tcPr>
          <w:p w:rsidR="0093656F" w:rsidRDefault="00E60FB2" w:rsidP="00E60FB2">
            <w:pPr>
              <w:pStyle w:val="Fecha"/>
              <w:spacing w:before="120" w:after="120"/>
            </w:pPr>
            <w:r>
              <w:rPr>
                <w:lang w:val="es-ES"/>
              </w:rPr>
              <w:t>01</w:t>
            </w:r>
            <w:r w:rsidR="0093656F" w:rsidRPr="008F3627">
              <w:rPr>
                <w:lang w:val="es-ES"/>
              </w:rPr>
              <w:t>/0</w:t>
            </w:r>
            <w:r>
              <w:rPr>
                <w:lang w:val="es-ES"/>
              </w:rPr>
              <w:t>8</w:t>
            </w:r>
            <w:r w:rsidR="0093656F" w:rsidRPr="008F3627">
              <w:rPr>
                <w:lang w:val="es-ES"/>
              </w:rPr>
              <w:t>/201</w:t>
            </w:r>
            <w:r>
              <w:rPr>
                <w:lang w:val="es-ES"/>
              </w:rPr>
              <w:t>5 a la fecha</w:t>
            </w:r>
            <w:r w:rsidR="0093656F" w:rsidRPr="008F3627">
              <w:rPr>
                <w:lang w:val="es-ES"/>
              </w:rPr>
              <w:t xml:space="preserve"> </w:t>
            </w:r>
          </w:p>
        </w:tc>
      </w:tr>
      <w:tr w:rsidR="00D94768" w:rsidTr="00E07942">
        <w:trPr>
          <w:trHeight w:val="767"/>
        </w:trPr>
        <w:tc>
          <w:tcPr>
            <w:tcW w:w="3760" w:type="pct"/>
          </w:tcPr>
          <w:p w:rsidR="00D94768" w:rsidRPr="0093656F" w:rsidRDefault="00457877" w:rsidP="0093656F">
            <w:pPr>
              <w:pStyle w:val="Ubicacin"/>
              <w:spacing w:before="120" w:after="120"/>
              <w:ind w:left="160"/>
              <w:jc w:val="both"/>
            </w:pPr>
            <w:sdt>
              <w:sdtPr>
                <w:id w:val="181784956"/>
                <w:placeholder>
                  <w:docPart w:val="FA993073DA6A4D239B742917D1EAA68A"/>
                </w:placeholder>
              </w:sdtPr>
              <w:sdtEndPr/>
              <w:sdtContent>
                <w:r w:rsidR="0093656F">
                  <w:rPr>
                    <w:sz w:val="22"/>
                  </w:rPr>
                  <w:t>Universidad del Medio Ambiente. Asesor de curso y proyectos en la Maestría en Innovación para la Sostenibilidad.</w:t>
                </w:r>
              </w:sdtContent>
            </w:sdt>
          </w:p>
        </w:tc>
        <w:tc>
          <w:tcPr>
            <w:tcW w:w="1240" w:type="pct"/>
          </w:tcPr>
          <w:p w:rsidR="00D94768" w:rsidRDefault="0093656F" w:rsidP="00D94768">
            <w:pPr>
              <w:pStyle w:val="Fecha"/>
              <w:spacing w:before="120" w:after="120"/>
            </w:pPr>
            <w:r>
              <w:rPr>
                <w:lang w:val="es-ES"/>
              </w:rPr>
              <w:t>Julio</w:t>
            </w:r>
            <w:r w:rsidR="00D94768">
              <w:rPr>
                <w:lang w:val="es-ES"/>
              </w:rPr>
              <w:t xml:space="preserve"> de 2015 a la fecha</w:t>
            </w:r>
          </w:p>
        </w:tc>
      </w:tr>
      <w:tr w:rsidR="000F336D" w:rsidTr="00E07942">
        <w:trPr>
          <w:trHeight w:val="1629"/>
        </w:trPr>
        <w:sdt>
          <w:sdtPr>
            <w:id w:val="17159767"/>
            <w:placeholder>
              <w:docPart w:val="0D906C6D68334E5DB3AF6BB8FADF2898"/>
            </w:placeholder>
          </w:sdtPr>
          <w:sdtEndPr/>
          <w:sdtContent>
            <w:tc>
              <w:tcPr>
                <w:tcW w:w="3760" w:type="pct"/>
              </w:tcPr>
              <w:p w:rsidR="000F336D" w:rsidRDefault="000F336D" w:rsidP="005E6C3C">
                <w:pPr>
                  <w:pStyle w:val="Ubicacin"/>
                  <w:spacing w:before="120" w:after="120"/>
                  <w:ind w:left="160"/>
                  <w:jc w:val="both"/>
                </w:pPr>
                <w:r w:rsidRPr="008F3627">
                  <w:rPr>
                    <w:sz w:val="22"/>
                  </w:rPr>
                  <w:t>Universidad Iberoamericana, Ciudad de México</w:t>
                </w:r>
                <w:r>
                  <w:rPr>
                    <w:sz w:val="22"/>
                  </w:rPr>
                  <w:t xml:space="preserve">. </w:t>
                </w:r>
                <w:r>
                  <w:rPr>
                    <w:rFonts w:cs="Arial"/>
                    <w:sz w:val="22"/>
                  </w:rPr>
                  <w:t xml:space="preserve">Departamento de educación. </w:t>
                </w:r>
                <w:r w:rsidRPr="008F3627">
                  <w:rPr>
                    <w:sz w:val="22"/>
                    <w:lang w:val="es-ES"/>
                  </w:rPr>
                  <w:t>Asignatura: Comuni</w:t>
                </w:r>
                <w:r>
                  <w:rPr>
                    <w:sz w:val="22"/>
                    <w:lang w:val="es-ES"/>
                  </w:rPr>
                  <w:t>cación y tecnología educativa;</w:t>
                </w:r>
                <w:r w:rsidRPr="008F3627">
                  <w:rPr>
                    <w:sz w:val="22"/>
                    <w:lang w:val="es-ES"/>
                  </w:rPr>
                  <w:t xml:space="preserve"> Tecnología educativa</w:t>
                </w:r>
                <w:r>
                  <w:rPr>
                    <w:sz w:val="22"/>
                    <w:lang w:val="es-ES"/>
                  </w:rPr>
                  <w:t>, Interacción educativa; Planeación, conducción y evaluación del proceso de enseñanza y de aprendizaje; Proyecto de intervención pedagógica; Diseño instruccional; Evaluación educativa</w:t>
                </w:r>
              </w:p>
            </w:tc>
          </w:sdtContent>
        </w:sdt>
        <w:tc>
          <w:tcPr>
            <w:tcW w:w="1240" w:type="pct"/>
          </w:tcPr>
          <w:p w:rsidR="000F336D" w:rsidRDefault="000F336D" w:rsidP="00D94768">
            <w:pPr>
              <w:pStyle w:val="Fecha"/>
              <w:spacing w:before="120" w:after="120"/>
            </w:pPr>
            <w:r w:rsidRPr="008F3627">
              <w:rPr>
                <w:lang w:val="es-ES"/>
              </w:rPr>
              <w:t xml:space="preserve">10/01/2010 a </w:t>
            </w:r>
            <w:r w:rsidR="00D94768">
              <w:rPr>
                <w:lang w:val="es-ES"/>
              </w:rPr>
              <w:t>Julio 2015</w:t>
            </w:r>
          </w:p>
        </w:tc>
      </w:tr>
      <w:tr w:rsidR="009246D7" w:rsidTr="00E07942">
        <w:trPr>
          <w:trHeight w:val="1115"/>
        </w:trPr>
        <w:sdt>
          <w:sdtPr>
            <w:id w:val="-781262663"/>
            <w:placeholder>
              <w:docPart w:val="B571BA9D062C44BA9926C31F82651CC2"/>
            </w:placeholder>
          </w:sdtPr>
          <w:sdtEndPr/>
          <w:sdtContent>
            <w:tc>
              <w:tcPr>
                <w:tcW w:w="3760" w:type="pct"/>
              </w:tcPr>
              <w:p w:rsidR="009246D7" w:rsidRDefault="009246D7" w:rsidP="009246D7">
                <w:pPr>
                  <w:pStyle w:val="Ubicacin"/>
                  <w:spacing w:before="120" w:after="120"/>
                  <w:ind w:left="160"/>
                  <w:jc w:val="both"/>
                </w:pPr>
                <w:r w:rsidRPr="008F3627">
                  <w:rPr>
                    <w:sz w:val="22"/>
                  </w:rPr>
                  <w:t>Universidad Iberoamericana, Ciudad de México</w:t>
                </w:r>
                <w:r>
                  <w:rPr>
                    <w:sz w:val="22"/>
                  </w:rPr>
                  <w:t xml:space="preserve">. </w:t>
                </w:r>
                <w:r>
                  <w:rPr>
                    <w:rFonts w:cs="Arial"/>
                    <w:sz w:val="22"/>
                  </w:rPr>
                  <w:t xml:space="preserve">Programa de Interculturalidad y Asuntos Indigenas. </w:t>
                </w:r>
                <w:r w:rsidRPr="008F3627">
                  <w:rPr>
                    <w:sz w:val="22"/>
                    <w:lang w:val="es-ES"/>
                  </w:rPr>
                  <w:t xml:space="preserve">Asignatura: </w:t>
                </w:r>
                <w:r>
                  <w:rPr>
                    <w:sz w:val="22"/>
                    <w:lang w:val="es-ES"/>
                  </w:rPr>
                  <w:t>ASESOR en el Diplomado en Estrategias Pedagógicas para Contextos Interculturales</w:t>
                </w:r>
              </w:p>
            </w:tc>
          </w:sdtContent>
        </w:sdt>
        <w:tc>
          <w:tcPr>
            <w:tcW w:w="1240" w:type="pct"/>
          </w:tcPr>
          <w:p w:rsidR="009246D7" w:rsidRDefault="009246D7" w:rsidP="009246D7">
            <w:pPr>
              <w:pStyle w:val="Fecha"/>
              <w:spacing w:before="120" w:after="120"/>
            </w:pPr>
            <w:r>
              <w:rPr>
                <w:lang w:val="es-ES"/>
              </w:rPr>
              <w:t>30</w:t>
            </w:r>
            <w:r w:rsidRPr="008F3627">
              <w:rPr>
                <w:lang w:val="es-ES"/>
              </w:rPr>
              <w:t>/0</w:t>
            </w:r>
            <w:r>
              <w:rPr>
                <w:lang w:val="es-ES"/>
              </w:rPr>
              <w:t>6</w:t>
            </w:r>
            <w:r w:rsidRPr="008F3627">
              <w:rPr>
                <w:lang w:val="es-ES"/>
              </w:rPr>
              <w:t>/</w:t>
            </w:r>
            <w:r>
              <w:rPr>
                <w:lang w:val="es-ES"/>
              </w:rPr>
              <w:t xml:space="preserve"> al 28/11 </w:t>
            </w:r>
            <w:r w:rsidRPr="008F3627">
              <w:rPr>
                <w:lang w:val="es-ES"/>
              </w:rPr>
              <w:t>201</w:t>
            </w:r>
            <w:r>
              <w:rPr>
                <w:lang w:val="es-ES"/>
              </w:rPr>
              <w:t>4</w:t>
            </w:r>
          </w:p>
        </w:tc>
      </w:tr>
      <w:tr w:rsidR="000F336D" w:rsidTr="00E07942">
        <w:sdt>
          <w:sdtPr>
            <w:id w:val="17159680"/>
            <w:placeholder>
              <w:docPart w:val="76A0A34210234E9F9AA8816DDCB37ABD"/>
            </w:placeholder>
          </w:sdtPr>
          <w:sdtEndPr/>
          <w:sdtContent>
            <w:tc>
              <w:tcPr>
                <w:tcW w:w="3760" w:type="pct"/>
              </w:tcPr>
              <w:p w:rsidR="000F336D" w:rsidRDefault="000F336D" w:rsidP="005E6C3C">
                <w:pPr>
                  <w:pStyle w:val="Ubicacin"/>
                  <w:spacing w:before="120" w:after="120"/>
                  <w:ind w:left="160"/>
                  <w:jc w:val="both"/>
                </w:pPr>
                <w:r w:rsidRPr="008F3627">
                  <w:rPr>
                    <w:sz w:val="22"/>
                  </w:rPr>
                  <w:t>Instituto Superior Intercultural Ajjuk</w:t>
                </w:r>
                <w:r>
                  <w:rPr>
                    <w:sz w:val="22"/>
                  </w:rPr>
                  <w:t xml:space="preserve">, </w:t>
                </w:r>
                <w:r w:rsidRPr="008F3627">
                  <w:rPr>
                    <w:rFonts w:cs="Arial"/>
                    <w:sz w:val="22"/>
                  </w:rPr>
                  <w:t>Licenci</w:t>
                </w:r>
                <w:r>
                  <w:rPr>
                    <w:rFonts w:cs="Arial"/>
                    <w:sz w:val="22"/>
                  </w:rPr>
                  <w:t xml:space="preserve">atura en educación intercultur. </w:t>
                </w:r>
                <w:r w:rsidRPr="008F3627">
                  <w:rPr>
                    <w:sz w:val="22"/>
                    <w:lang w:val="es-ES"/>
                  </w:rPr>
                  <w:t>Asignatura: estado Actual de la Educación en México</w:t>
                </w:r>
              </w:p>
            </w:tc>
          </w:sdtContent>
        </w:sdt>
        <w:tc>
          <w:tcPr>
            <w:tcW w:w="1240" w:type="pct"/>
          </w:tcPr>
          <w:p w:rsidR="000F336D" w:rsidRDefault="000F336D" w:rsidP="000744E5">
            <w:pPr>
              <w:pStyle w:val="Fecha"/>
              <w:spacing w:before="120" w:after="120"/>
            </w:pPr>
            <w:r w:rsidRPr="008F3627">
              <w:rPr>
                <w:lang w:val="es-ES"/>
              </w:rPr>
              <w:t>08/08/201</w:t>
            </w:r>
            <w:r w:rsidR="00E07942">
              <w:rPr>
                <w:lang w:val="es-ES"/>
              </w:rPr>
              <w:t>0</w:t>
            </w:r>
            <w:r w:rsidR="000744E5">
              <w:rPr>
                <w:lang w:val="es-ES"/>
              </w:rPr>
              <w:t xml:space="preserve">  a la fecha</w:t>
            </w:r>
          </w:p>
        </w:tc>
      </w:tr>
      <w:tr w:rsidR="000F336D" w:rsidTr="00E07942">
        <w:sdt>
          <w:sdtPr>
            <w:id w:val="17159682"/>
            <w:placeholder>
              <w:docPart w:val="872FE47E895C4E70A6D59D8BA537B2B7"/>
            </w:placeholder>
          </w:sdtPr>
          <w:sdtEndPr/>
          <w:sdtContent>
            <w:tc>
              <w:tcPr>
                <w:tcW w:w="3760" w:type="pct"/>
              </w:tcPr>
              <w:p w:rsidR="000F336D" w:rsidRPr="00777A7A" w:rsidRDefault="000F336D" w:rsidP="005E6C3C">
                <w:pPr>
                  <w:pStyle w:val="Ubicacin"/>
                  <w:spacing w:before="120" w:after="120"/>
                  <w:ind w:left="142"/>
                  <w:jc w:val="both"/>
                  <w:rPr>
                    <w:sz w:val="22"/>
                    <w:lang w:val="es-MX"/>
                  </w:rPr>
                </w:pPr>
                <w:r w:rsidRPr="008F3627">
                  <w:rPr>
                    <w:sz w:val="22"/>
                  </w:rPr>
                  <w:t>Instituto de Educación Media Superior del D.F.</w:t>
                </w:r>
                <w:r>
                  <w:rPr>
                    <w:sz w:val="22"/>
                  </w:rPr>
                  <w:t xml:space="preserve"> </w:t>
                </w:r>
                <w:r w:rsidRPr="008F3627">
                  <w:rPr>
                    <w:rFonts w:cs="Arial"/>
                    <w:sz w:val="22"/>
                  </w:rPr>
                  <w:t>Sistema semi escolarizado del bachillerato del IEMS del D</w:t>
                </w:r>
                <w:r>
                  <w:rPr>
                    <w:rFonts w:cs="Arial"/>
                    <w:sz w:val="22"/>
                  </w:rPr>
                  <w:t>.</w:t>
                </w:r>
                <w:r w:rsidRPr="008F3627">
                  <w:rPr>
                    <w:rFonts w:cs="Arial"/>
                    <w:sz w:val="22"/>
                  </w:rPr>
                  <w:t>F</w:t>
                </w:r>
                <w:r>
                  <w:rPr>
                    <w:sz w:val="22"/>
                    <w:lang w:val="es-ES"/>
                  </w:rPr>
                  <w:t xml:space="preserve">. </w:t>
                </w:r>
                <w:r w:rsidRPr="008F3627">
                  <w:rPr>
                    <w:sz w:val="22"/>
                    <w:lang w:val="es-ES"/>
                  </w:rPr>
                  <w:t>Asignatura: Planeación y</w:t>
                </w:r>
                <w:r>
                  <w:rPr>
                    <w:sz w:val="22"/>
                    <w:lang w:val="es-ES"/>
                  </w:rPr>
                  <w:t xml:space="preserve"> Organización del Estudio I y II</w:t>
                </w:r>
              </w:p>
            </w:tc>
          </w:sdtContent>
        </w:sdt>
        <w:tc>
          <w:tcPr>
            <w:tcW w:w="1240" w:type="pct"/>
          </w:tcPr>
          <w:p w:rsidR="000F336D" w:rsidRDefault="000F336D" w:rsidP="003162E5">
            <w:pPr>
              <w:pStyle w:val="Fecha"/>
              <w:spacing w:before="120" w:after="120"/>
            </w:pPr>
            <w:r w:rsidRPr="008F3627">
              <w:rPr>
                <w:lang w:val="es-ES"/>
              </w:rPr>
              <w:t>15/08/2007 -  15/06/2010</w:t>
            </w:r>
          </w:p>
        </w:tc>
      </w:tr>
    </w:tbl>
    <w:p w:rsidR="0064025C" w:rsidRDefault="0064025C">
      <w:pPr>
        <w:spacing w:line="240" w:lineRule="auto"/>
        <w:rPr>
          <w:rFonts w:eastAsiaTheme="majorEastAsia" w:cstheme="majorBidi"/>
          <w:b/>
          <w:bCs/>
          <w:sz w:val="24"/>
          <w:szCs w:val="32"/>
          <w:lang w:val="es-ES"/>
        </w:rPr>
      </w:pPr>
    </w:p>
    <w:p w:rsidR="003162E5" w:rsidRDefault="000F336D" w:rsidP="00841075">
      <w:pPr>
        <w:pStyle w:val="Ttulo1"/>
        <w:spacing w:before="240" w:after="240"/>
        <w:ind w:left="-284"/>
        <w:rPr>
          <w:rFonts w:ascii="Calibri" w:hAnsi="Calibri"/>
          <w:color w:val="auto"/>
          <w:sz w:val="24"/>
          <w:lang w:val="es-ES"/>
        </w:rPr>
      </w:pPr>
      <w:r w:rsidRPr="005812DB">
        <w:rPr>
          <w:rFonts w:ascii="Calibri" w:hAnsi="Calibri"/>
          <w:color w:val="auto"/>
          <w:sz w:val="24"/>
          <w:lang w:val="es-ES"/>
        </w:rPr>
        <w:t>EXPERIENCIA EN INVESTIGACIÓN</w:t>
      </w:r>
    </w:p>
    <w:p w:rsidR="0064025C" w:rsidRDefault="0064025C" w:rsidP="0064025C">
      <w:pPr>
        <w:rPr>
          <w:lang w:val="es-ES"/>
        </w:rPr>
      </w:pPr>
    </w:p>
    <w:tbl>
      <w:tblPr>
        <w:tblStyle w:val="CVDetails"/>
        <w:tblW w:w="5022" w:type="pct"/>
        <w:tblLook w:val="04A0" w:firstRow="1" w:lastRow="0" w:firstColumn="1" w:lastColumn="0" w:noHBand="0" w:noVBand="1"/>
      </w:tblPr>
      <w:tblGrid>
        <w:gridCol w:w="7087"/>
        <w:gridCol w:w="21"/>
        <w:gridCol w:w="2337"/>
      </w:tblGrid>
      <w:tr w:rsidR="0064025C" w:rsidRPr="003162E5" w:rsidTr="00A16FE8">
        <w:tc>
          <w:tcPr>
            <w:tcW w:w="3752" w:type="pct"/>
          </w:tcPr>
          <w:sdt>
            <w:sdtPr>
              <w:id w:val="-345409190"/>
              <w:placeholder>
                <w:docPart w:val="21D80B87A51B4925A62F7293096FB80F"/>
              </w:placeholder>
            </w:sdtPr>
            <w:sdtEndPr/>
            <w:sdtContent>
              <w:p w:rsidR="0064025C" w:rsidRDefault="0064025C" w:rsidP="00A16FE8">
                <w:pPr>
                  <w:pStyle w:val="Ubicacin"/>
                  <w:spacing w:before="120" w:after="120"/>
                  <w:ind w:left="0"/>
                  <w:jc w:val="both"/>
                  <w:rPr>
                    <w:sz w:val="22"/>
                    <w:lang w:val="es-ES"/>
                  </w:rPr>
                </w:pPr>
                <w:r w:rsidRPr="003162E5">
                  <w:rPr>
                    <w:sz w:val="22"/>
                  </w:rPr>
                  <w:t xml:space="preserve">Universidad Iberoamericana, Ciudad de México. </w:t>
                </w:r>
                <w:r w:rsidRPr="003162E5">
                  <w:rPr>
                    <w:rFonts w:cs="Arial"/>
                    <w:sz w:val="22"/>
                  </w:rPr>
                  <w:t xml:space="preserve">Departamento de </w:t>
                </w:r>
                <w:r>
                  <w:rPr>
                    <w:rFonts w:cs="Arial"/>
                    <w:sz w:val="22"/>
                  </w:rPr>
                  <w:t>E</w:t>
                </w:r>
                <w:r w:rsidRPr="003162E5">
                  <w:rPr>
                    <w:rFonts w:cs="Arial"/>
                    <w:sz w:val="22"/>
                  </w:rPr>
                  <w:t>ducación</w:t>
                </w:r>
                <w:r w:rsidRPr="003162E5">
                  <w:rPr>
                    <w:sz w:val="22"/>
                    <w:lang w:val="es-ES"/>
                  </w:rPr>
                  <w:t xml:space="preserve">. </w:t>
                </w:r>
              </w:p>
              <w:p w:rsidR="0064025C" w:rsidRPr="002F686D" w:rsidRDefault="0064025C" w:rsidP="00A16FE8">
                <w:pPr>
                  <w:pStyle w:val="Ubicacin"/>
                  <w:spacing w:before="120" w:after="120"/>
                  <w:ind w:left="0"/>
                  <w:jc w:val="both"/>
                  <w:rPr>
                    <w:sz w:val="22"/>
                    <w:lang w:val="es-ES"/>
                  </w:rPr>
                </w:pPr>
                <w:r>
                  <w:rPr>
                    <w:sz w:val="22"/>
                    <w:lang w:val="es-ES"/>
                  </w:rPr>
                  <w:t>Financiamiento del INIDE, desarrollo de investigación: Identidad docente de los profesores de la Universidad Iberoamericana Ciudad de México.</w:t>
                </w:r>
              </w:p>
            </w:sdtContent>
          </w:sdt>
        </w:tc>
        <w:tc>
          <w:tcPr>
            <w:tcW w:w="11" w:type="pct"/>
          </w:tcPr>
          <w:p w:rsidR="0064025C" w:rsidRPr="003162E5" w:rsidRDefault="0064025C" w:rsidP="00A16FE8">
            <w:pPr>
              <w:spacing w:before="120" w:after="120"/>
            </w:pPr>
          </w:p>
        </w:tc>
        <w:tc>
          <w:tcPr>
            <w:tcW w:w="1237" w:type="pct"/>
          </w:tcPr>
          <w:p w:rsidR="0064025C" w:rsidRPr="003162E5" w:rsidRDefault="0064025C" w:rsidP="0064025C">
            <w:pPr>
              <w:pStyle w:val="Fecha"/>
              <w:spacing w:before="120" w:after="120"/>
            </w:pPr>
            <w:r>
              <w:rPr>
                <w:lang w:val="es-ES"/>
              </w:rPr>
              <w:t>10/</w:t>
            </w:r>
            <w:r w:rsidRPr="003162E5">
              <w:rPr>
                <w:lang w:val="es-ES"/>
              </w:rPr>
              <w:t>0</w:t>
            </w:r>
            <w:r>
              <w:rPr>
                <w:lang w:val="es-ES"/>
              </w:rPr>
              <w:t>1/2018</w:t>
            </w:r>
            <w:r w:rsidRPr="003162E5">
              <w:rPr>
                <w:lang w:val="es-ES"/>
              </w:rPr>
              <w:t xml:space="preserve"> a 12/12/201</w:t>
            </w:r>
            <w:r>
              <w:rPr>
                <w:lang w:val="es-ES"/>
              </w:rPr>
              <w:t>9</w:t>
            </w:r>
          </w:p>
        </w:tc>
      </w:tr>
    </w:tbl>
    <w:p w:rsidR="0064025C" w:rsidRDefault="0064025C" w:rsidP="0064025C">
      <w:pPr>
        <w:rPr>
          <w:lang w:val="es-ES"/>
        </w:rPr>
      </w:pPr>
    </w:p>
    <w:p w:rsidR="0064025C" w:rsidRPr="0064025C" w:rsidRDefault="0064025C" w:rsidP="0064025C">
      <w:pPr>
        <w:rPr>
          <w:lang w:val="es-ES"/>
        </w:rPr>
      </w:pPr>
    </w:p>
    <w:tbl>
      <w:tblPr>
        <w:tblStyle w:val="CVDetails"/>
        <w:tblW w:w="5022" w:type="pct"/>
        <w:tblLook w:val="04A0" w:firstRow="1" w:lastRow="0" w:firstColumn="1" w:lastColumn="0" w:noHBand="0" w:noVBand="1"/>
      </w:tblPr>
      <w:tblGrid>
        <w:gridCol w:w="7087"/>
        <w:gridCol w:w="21"/>
        <w:gridCol w:w="2337"/>
      </w:tblGrid>
      <w:tr w:rsidR="003162E5" w:rsidRPr="003162E5" w:rsidTr="00C43B0B">
        <w:tc>
          <w:tcPr>
            <w:tcW w:w="3752" w:type="pct"/>
          </w:tcPr>
          <w:sdt>
            <w:sdtPr>
              <w:id w:val="17159674"/>
              <w:placeholder>
                <w:docPart w:val="CA46169F755EC540973C6DB40C60A13D"/>
              </w:placeholder>
            </w:sdtPr>
            <w:sdtEndPr/>
            <w:sdtContent>
              <w:p w:rsidR="007022E4" w:rsidRDefault="003162E5" w:rsidP="005812DB">
                <w:pPr>
                  <w:pStyle w:val="Ubicacin"/>
                  <w:spacing w:before="120" w:after="120"/>
                  <w:ind w:left="0"/>
                  <w:jc w:val="both"/>
                  <w:rPr>
                    <w:sz w:val="22"/>
                    <w:lang w:val="es-ES"/>
                  </w:rPr>
                </w:pPr>
                <w:r w:rsidRPr="003162E5">
                  <w:rPr>
                    <w:sz w:val="22"/>
                  </w:rPr>
                  <w:t xml:space="preserve">Universidad Iberoamericana, Ciudad de México. </w:t>
                </w:r>
                <w:r w:rsidRPr="003162E5">
                  <w:rPr>
                    <w:rFonts w:cs="Arial"/>
                    <w:sz w:val="22"/>
                  </w:rPr>
                  <w:t xml:space="preserve">Departamento de </w:t>
                </w:r>
                <w:r w:rsidR="007022E4">
                  <w:rPr>
                    <w:rFonts w:cs="Arial"/>
                    <w:sz w:val="22"/>
                  </w:rPr>
                  <w:t>E</w:t>
                </w:r>
                <w:r w:rsidRPr="003162E5">
                  <w:rPr>
                    <w:rFonts w:cs="Arial"/>
                    <w:sz w:val="22"/>
                  </w:rPr>
                  <w:t>ducación</w:t>
                </w:r>
                <w:r w:rsidRPr="003162E5">
                  <w:rPr>
                    <w:sz w:val="22"/>
                    <w:lang w:val="es-ES"/>
                  </w:rPr>
                  <w:t xml:space="preserve">. </w:t>
                </w:r>
              </w:p>
              <w:p w:rsidR="007022E4" w:rsidRDefault="007022E4" w:rsidP="005812DB">
                <w:pPr>
                  <w:pStyle w:val="Ubicacin"/>
                  <w:spacing w:before="120" w:after="120"/>
                  <w:ind w:left="0"/>
                  <w:jc w:val="both"/>
                  <w:rPr>
                    <w:sz w:val="22"/>
                    <w:lang w:val="es-ES"/>
                  </w:rPr>
                </w:pPr>
                <w:r w:rsidRPr="0066646D">
                  <w:rPr>
                    <w:b/>
                    <w:sz w:val="22"/>
                    <w:lang w:val="es-ES"/>
                  </w:rPr>
                  <w:t>I</w:t>
                </w:r>
                <w:r w:rsidR="003162E5" w:rsidRPr="0066646D">
                  <w:rPr>
                    <w:b/>
                    <w:sz w:val="22"/>
                    <w:lang w:val="es-ES"/>
                  </w:rPr>
                  <w:t>ncorporación de TIC en procesos educativos</w:t>
                </w:r>
                <w:r>
                  <w:rPr>
                    <w:sz w:val="22"/>
                    <w:lang w:val="es-ES"/>
                  </w:rPr>
                  <w:t>: captura y análisis estadístico de instrumentos aplicados a profesores de 5° y 6° de primaria en relación al uso de Enciclomedia, participación en la realización de marco teórico de reporte, análisis de datos y elaboración de conclusiones de investigación</w:t>
                </w:r>
                <w:r w:rsidR="0066646D">
                  <w:rPr>
                    <w:sz w:val="22"/>
                    <w:lang w:val="es-ES"/>
                  </w:rPr>
                  <w:t>.</w:t>
                </w:r>
              </w:p>
              <w:p w:rsidR="007022E4" w:rsidRDefault="003162E5" w:rsidP="005812DB">
                <w:pPr>
                  <w:pStyle w:val="Ubicacin"/>
                  <w:spacing w:before="120" w:after="120"/>
                  <w:ind w:left="0"/>
                  <w:jc w:val="both"/>
                  <w:rPr>
                    <w:sz w:val="22"/>
                    <w:lang w:val="es-ES"/>
                  </w:rPr>
                </w:pPr>
                <w:r w:rsidRPr="0066646D">
                  <w:rPr>
                    <w:b/>
                    <w:sz w:val="22"/>
                    <w:lang w:val="es-ES"/>
                  </w:rPr>
                  <w:t>Evaluación docente</w:t>
                </w:r>
                <w:r w:rsidR="007022E4" w:rsidRPr="0066646D">
                  <w:rPr>
                    <w:b/>
                    <w:sz w:val="22"/>
                    <w:lang w:val="es-ES"/>
                  </w:rPr>
                  <w:t xml:space="preserve"> de posgrado</w:t>
                </w:r>
                <w:r w:rsidR="007022E4">
                  <w:rPr>
                    <w:sz w:val="22"/>
                    <w:lang w:val="es-ES"/>
                  </w:rPr>
                  <w:t>: Elaboración de instrumentos aplicados a profesores y estudiantes de posgrado, análisis estadístico de datos recopilados y participación en la elaboración de marco te</w:t>
                </w:r>
                <w:r w:rsidR="0066646D">
                  <w:rPr>
                    <w:sz w:val="22"/>
                    <w:lang w:val="es-ES"/>
                  </w:rPr>
                  <w:t>órico.</w:t>
                </w:r>
              </w:p>
              <w:p w:rsidR="0066646D" w:rsidRDefault="0066646D" w:rsidP="005812DB">
                <w:pPr>
                  <w:pStyle w:val="Ubicacin"/>
                  <w:spacing w:before="120" w:after="120"/>
                  <w:ind w:left="0"/>
                  <w:jc w:val="both"/>
                  <w:rPr>
                    <w:sz w:val="22"/>
                    <w:lang w:val="es-ES"/>
                  </w:rPr>
                </w:pPr>
                <w:r>
                  <w:rPr>
                    <w:sz w:val="22"/>
                    <w:lang w:val="es-ES"/>
                  </w:rPr>
                  <w:t>Elaboración de reportes de investigación parciales y participación en la elaboración del reporte final de dicha investigación, como producto de esta investigación se elaboró una ponencia para un congreso en la Universidad Autónoma de Tlaxcala, mismo que se publicó en formato digital con ISBN.</w:t>
                </w:r>
              </w:p>
              <w:p w:rsidR="0066646D" w:rsidRDefault="003162E5" w:rsidP="0066646D">
                <w:pPr>
                  <w:pStyle w:val="Ubicacin"/>
                  <w:spacing w:before="120" w:after="120"/>
                  <w:ind w:left="0"/>
                  <w:jc w:val="both"/>
                  <w:rPr>
                    <w:sz w:val="22"/>
                    <w:lang w:val="es-ES"/>
                  </w:rPr>
                </w:pPr>
                <w:r w:rsidRPr="0066646D">
                  <w:rPr>
                    <w:b/>
                    <w:sz w:val="22"/>
                    <w:lang w:val="es-ES"/>
                  </w:rPr>
                  <w:t>Curr</w:t>
                </w:r>
                <w:r w:rsidR="007022E4" w:rsidRPr="0066646D">
                  <w:rPr>
                    <w:b/>
                    <w:sz w:val="22"/>
                    <w:lang w:val="es-ES"/>
                  </w:rPr>
                  <w:t>ículum y cultura Rarámuri</w:t>
                </w:r>
                <w:r w:rsidR="007022E4">
                  <w:rPr>
                    <w:sz w:val="22"/>
                    <w:lang w:val="es-ES"/>
                  </w:rPr>
                  <w:t xml:space="preserve">: investigación etnográfica en la comunidad </w:t>
                </w:r>
                <w:r w:rsidR="0066646D">
                  <w:rPr>
                    <w:sz w:val="22"/>
                    <w:lang w:val="es-ES"/>
                  </w:rPr>
                  <w:t xml:space="preserve">de Norogachi con la finalidad de tener un acercamiento efectivo con la cultura Rarámuri, para la elaboración de una propuesta de trabajo en donde los </w:t>
                </w:r>
                <w:r w:rsidR="0066646D">
                  <w:rPr>
                    <w:sz w:val="22"/>
                    <w:lang w:val="es-ES"/>
                  </w:rPr>
                  <w:lastRenderedPageBreak/>
                  <w:t>profesores recuperen elementos de su cultura e incorporen al currículum escolar.</w:t>
                </w:r>
              </w:p>
              <w:p w:rsidR="003162E5" w:rsidRPr="002F686D" w:rsidRDefault="0066646D" w:rsidP="0066646D">
                <w:pPr>
                  <w:pStyle w:val="Ubicacin"/>
                  <w:spacing w:before="120" w:after="120"/>
                  <w:ind w:left="0"/>
                  <w:jc w:val="both"/>
                  <w:rPr>
                    <w:sz w:val="22"/>
                    <w:lang w:val="es-ES"/>
                  </w:rPr>
                </w:pPr>
                <w:r>
                  <w:rPr>
                    <w:sz w:val="22"/>
                    <w:lang w:val="es-ES"/>
                  </w:rPr>
                  <w:t>Acompañamiento y asesoría de estudiantes de licenciatura, quienes participaron tanto en la elaboración teórica de documentos para el trabajo con los profesores de la comunidad de Bagunokachi, como en el diseño, elaboració0n e implementación de sesiones didácticas por parte de los profesores en la comunid</w:t>
                </w:r>
                <w:r w:rsidR="002F686D">
                  <w:rPr>
                    <w:sz w:val="22"/>
                    <w:lang w:val="es-ES"/>
                  </w:rPr>
                  <w:t>ad de Bagunikachi y Norogachi..</w:t>
                </w:r>
              </w:p>
            </w:sdtContent>
          </w:sdt>
        </w:tc>
        <w:tc>
          <w:tcPr>
            <w:tcW w:w="11" w:type="pct"/>
          </w:tcPr>
          <w:p w:rsidR="003162E5" w:rsidRPr="003162E5" w:rsidRDefault="003162E5" w:rsidP="005E6C3C">
            <w:pPr>
              <w:spacing w:before="120" w:after="120"/>
            </w:pPr>
          </w:p>
        </w:tc>
        <w:tc>
          <w:tcPr>
            <w:tcW w:w="1237" w:type="pct"/>
          </w:tcPr>
          <w:p w:rsidR="003162E5" w:rsidRPr="003162E5" w:rsidRDefault="003162E5" w:rsidP="005E6C3C">
            <w:pPr>
              <w:pStyle w:val="Fecha"/>
              <w:spacing w:before="120" w:after="120"/>
            </w:pPr>
            <w:r w:rsidRPr="003162E5">
              <w:rPr>
                <w:lang w:val="es-ES"/>
              </w:rPr>
              <w:t>10/10/2007 a 12/12/2010</w:t>
            </w:r>
          </w:p>
        </w:tc>
      </w:tr>
      <w:tr w:rsidR="003162E5" w:rsidRPr="003162E5" w:rsidTr="00C43B0B">
        <w:sdt>
          <w:sdtPr>
            <w:id w:val="17159675"/>
            <w:placeholder>
              <w:docPart w:val="235A504B6783D14AB0AA5F5A2E53CDD7"/>
            </w:placeholder>
          </w:sdtPr>
          <w:sdtEndPr/>
          <w:sdtContent>
            <w:tc>
              <w:tcPr>
                <w:tcW w:w="3752" w:type="pct"/>
              </w:tcPr>
              <w:p w:rsidR="003162E5" w:rsidRPr="002F686D" w:rsidRDefault="003162E5" w:rsidP="0066646D">
                <w:pPr>
                  <w:pStyle w:val="Ubicacin"/>
                  <w:spacing w:before="120" w:after="120"/>
                  <w:ind w:left="0"/>
                  <w:jc w:val="both"/>
                  <w:rPr>
                    <w:sz w:val="22"/>
                    <w:lang w:val="es-ES"/>
                  </w:rPr>
                </w:pPr>
                <w:r w:rsidRPr="003162E5">
                  <w:rPr>
                    <w:sz w:val="22"/>
                    <w:lang w:val="pt-BR"/>
                  </w:rPr>
                  <w:t xml:space="preserve">Centro de Estúdios Educativos A. C. </w:t>
                </w:r>
                <w:r w:rsidRPr="003162E5">
                  <w:rPr>
                    <w:sz w:val="22"/>
                    <w:lang w:val="es-ES"/>
                  </w:rPr>
                  <w:t>Investigador Educativo. Proyecto sobre la incorporación de Enciclomedia como recursos didáctico</w:t>
                </w:r>
                <w:r w:rsidR="007022E4">
                  <w:rPr>
                    <w:sz w:val="22"/>
                    <w:lang w:val="es-ES"/>
                  </w:rPr>
                  <w:t xml:space="preserve">, revisión documental, trabajo de campo: videograbando y analizando procesos de incorporación de TIC, particularmente </w:t>
                </w:r>
                <w:r w:rsidR="0066646D">
                  <w:rPr>
                    <w:sz w:val="22"/>
                    <w:lang w:val="es-ES"/>
                  </w:rPr>
                  <w:t>E</w:t>
                </w:r>
                <w:r w:rsidR="007022E4">
                  <w:rPr>
                    <w:sz w:val="22"/>
                    <w:lang w:val="es-ES"/>
                  </w:rPr>
                  <w:t>nciclomedia en escuelas de los estados de Zacatecas, Jalisco y Distrito Federal</w:t>
                </w:r>
                <w:r w:rsidR="002F686D">
                  <w:rPr>
                    <w:sz w:val="22"/>
                    <w:lang w:val="es-ES"/>
                  </w:rPr>
                  <w:t>.</w:t>
                </w:r>
              </w:p>
            </w:tc>
          </w:sdtContent>
        </w:sdt>
        <w:tc>
          <w:tcPr>
            <w:tcW w:w="11" w:type="pct"/>
          </w:tcPr>
          <w:p w:rsidR="003162E5" w:rsidRPr="003162E5" w:rsidRDefault="003162E5" w:rsidP="005E6C3C">
            <w:pPr>
              <w:spacing w:before="120" w:after="120"/>
            </w:pPr>
          </w:p>
        </w:tc>
        <w:tc>
          <w:tcPr>
            <w:tcW w:w="1237" w:type="pct"/>
          </w:tcPr>
          <w:p w:rsidR="003162E5" w:rsidRPr="003162E5" w:rsidRDefault="003162E5" w:rsidP="005E6C3C">
            <w:pPr>
              <w:pStyle w:val="Fecha"/>
              <w:spacing w:before="120" w:after="120"/>
            </w:pPr>
            <w:r w:rsidRPr="003162E5">
              <w:rPr>
                <w:lang w:val="es-ES"/>
              </w:rPr>
              <w:t>01/01/2007 – 30/06/2007</w:t>
            </w:r>
          </w:p>
        </w:tc>
      </w:tr>
    </w:tbl>
    <w:p w:rsidR="00EE641B" w:rsidRPr="005E6C3C" w:rsidRDefault="000F336D" w:rsidP="00841075">
      <w:pPr>
        <w:pStyle w:val="Encabezadodeseccin"/>
        <w:spacing w:after="240"/>
        <w:ind w:left="-284"/>
        <w:rPr>
          <w:b/>
          <w:sz w:val="24"/>
          <w:lang w:val="en-US"/>
        </w:rPr>
      </w:pPr>
      <w:r>
        <w:rPr>
          <w:b/>
          <w:sz w:val="24"/>
          <w:lang w:val="en-US"/>
        </w:rPr>
        <w:t xml:space="preserve">AsISTENCIA a </w:t>
      </w:r>
      <w:r w:rsidR="00EE641B" w:rsidRPr="005E6C3C">
        <w:rPr>
          <w:b/>
          <w:sz w:val="24"/>
          <w:lang w:val="en-US"/>
        </w:rPr>
        <w:t>CUrsos</w:t>
      </w:r>
    </w:p>
    <w:tbl>
      <w:tblPr>
        <w:tblStyle w:val="CVDetails"/>
        <w:tblW w:w="5000" w:type="pct"/>
        <w:tblLook w:val="04A0" w:firstRow="1" w:lastRow="0" w:firstColumn="1" w:lastColumn="0" w:noHBand="0" w:noVBand="1"/>
      </w:tblPr>
      <w:tblGrid>
        <w:gridCol w:w="6421"/>
        <w:gridCol w:w="361"/>
        <w:gridCol w:w="2622"/>
      </w:tblGrid>
      <w:tr w:rsidR="005E6C3C" w:rsidTr="005E6C3C">
        <w:tc>
          <w:tcPr>
            <w:tcW w:w="3414" w:type="pct"/>
          </w:tcPr>
          <w:p w:rsidR="005E6C3C" w:rsidRPr="004A5F8E" w:rsidRDefault="004A5F8E" w:rsidP="000744E5">
            <w:pPr>
              <w:pStyle w:val="Listaconvietas"/>
            </w:pPr>
            <w:r>
              <w:t>Aprendizaje significativos: deafíos docentes en el aula</w:t>
            </w:r>
          </w:p>
        </w:tc>
        <w:tc>
          <w:tcPr>
            <w:tcW w:w="192" w:type="pct"/>
          </w:tcPr>
          <w:p w:rsidR="005E6C3C" w:rsidRDefault="005E6C3C" w:rsidP="005E6C3C"/>
        </w:tc>
        <w:tc>
          <w:tcPr>
            <w:tcW w:w="1394" w:type="pct"/>
          </w:tcPr>
          <w:p w:rsidR="005E6C3C" w:rsidRPr="005E6C3C" w:rsidRDefault="004A5F8E" w:rsidP="004A5F8E">
            <w:pPr>
              <w:pStyle w:val="Fecha"/>
            </w:pPr>
            <w:r>
              <w:t>Febrero  2014</w:t>
            </w:r>
          </w:p>
        </w:tc>
      </w:tr>
      <w:tr w:rsidR="004A5F8E" w:rsidTr="005E6C3C">
        <w:tc>
          <w:tcPr>
            <w:tcW w:w="3414" w:type="pct"/>
          </w:tcPr>
          <w:p w:rsidR="004A5F8E" w:rsidRPr="004A5F8E" w:rsidRDefault="004A5F8E" w:rsidP="005E6C3C">
            <w:pPr>
              <w:pStyle w:val="Listaconvietas"/>
            </w:pPr>
            <w:r w:rsidRPr="004A5F8E">
              <w:t>Métodos Cualitativos, Universidad Iberoamericana</w:t>
            </w:r>
          </w:p>
        </w:tc>
        <w:tc>
          <w:tcPr>
            <w:tcW w:w="192" w:type="pct"/>
          </w:tcPr>
          <w:p w:rsidR="004A5F8E" w:rsidRDefault="004A5F8E" w:rsidP="005E6C3C"/>
        </w:tc>
        <w:tc>
          <w:tcPr>
            <w:tcW w:w="1394" w:type="pct"/>
          </w:tcPr>
          <w:p w:rsidR="004A5F8E" w:rsidRDefault="004A5F8E" w:rsidP="005E6C3C">
            <w:pPr>
              <w:pStyle w:val="Fecha"/>
            </w:pPr>
            <w:r>
              <w:t>2010 - 2010</w:t>
            </w:r>
          </w:p>
        </w:tc>
      </w:tr>
      <w:tr w:rsidR="00DC365C" w:rsidTr="005E6C3C">
        <w:sdt>
          <w:sdtPr>
            <w:id w:val="639386996"/>
            <w:placeholder>
              <w:docPart w:val="D36DE803931EDC42916B5687A3DD6951"/>
            </w:placeholder>
          </w:sdtPr>
          <w:sdtEndPr/>
          <w:sdtContent>
            <w:tc>
              <w:tcPr>
                <w:tcW w:w="3414" w:type="pct"/>
              </w:tcPr>
              <w:p w:rsidR="00DC365C" w:rsidRDefault="00DC365C" w:rsidP="005E6C3C">
                <w:pPr>
                  <w:pStyle w:val="Listaconvietas"/>
                </w:pPr>
                <w:r w:rsidRPr="008F3627">
                  <w:rPr>
                    <w:lang w:val="en-US"/>
                  </w:rPr>
                  <w:t>Letter of Recognition, FLACSO México y University of Minnesota</w:t>
                </w:r>
              </w:p>
            </w:tc>
          </w:sdtContent>
        </w:sdt>
        <w:tc>
          <w:tcPr>
            <w:tcW w:w="192" w:type="pct"/>
          </w:tcPr>
          <w:p w:rsidR="00DC365C" w:rsidRDefault="00DC365C" w:rsidP="005E6C3C"/>
        </w:tc>
        <w:tc>
          <w:tcPr>
            <w:tcW w:w="1394" w:type="pct"/>
          </w:tcPr>
          <w:p w:rsidR="00DC365C" w:rsidRPr="005E6C3C" w:rsidRDefault="00DC365C" w:rsidP="005E6C3C">
            <w:pPr>
              <w:pStyle w:val="Fecha"/>
              <w:rPr>
                <w:lang w:val="en-US"/>
              </w:rPr>
            </w:pPr>
            <w:r w:rsidRPr="005E6C3C">
              <w:rPr>
                <w:lang w:val="en-US"/>
              </w:rPr>
              <w:t>11/06/2007 – 01/08/2007</w:t>
            </w:r>
          </w:p>
        </w:tc>
      </w:tr>
      <w:tr w:rsidR="005E6C3C" w:rsidTr="005E6C3C">
        <w:sdt>
          <w:sdtPr>
            <w:id w:val="-945386207"/>
            <w:placeholder>
              <w:docPart w:val="AABE26D6D25F9A41930DD2EEC5C8F62D"/>
            </w:placeholder>
          </w:sdtPr>
          <w:sdtEndPr/>
          <w:sdtContent>
            <w:tc>
              <w:tcPr>
                <w:tcW w:w="3414" w:type="pct"/>
              </w:tcPr>
              <w:p w:rsidR="005E6C3C" w:rsidRDefault="005812DB" w:rsidP="005812DB">
                <w:pPr>
                  <w:pStyle w:val="Listaconvietas"/>
                  <w:jc w:val="both"/>
                </w:pPr>
                <w:r w:rsidRPr="008F3627">
                  <w:rPr>
                    <w:lang w:val="es-ES"/>
                  </w:rPr>
                  <w:t>Elementos de apoyo para la acción tutorial en ambientes virtuales de aprendizaje, IPN</w:t>
                </w:r>
              </w:p>
            </w:tc>
          </w:sdtContent>
        </w:sdt>
        <w:tc>
          <w:tcPr>
            <w:tcW w:w="192" w:type="pct"/>
          </w:tcPr>
          <w:p w:rsidR="005E6C3C" w:rsidRDefault="005E6C3C" w:rsidP="005E6C3C"/>
        </w:tc>
        <w:tc>
          <w:tcPr>
            <w:tcW w:w="1394" w:type="pct"/>
          </w:tcPr>
          <w:p w:rsidR="005E6C3C" w:rsidRDefault="005812DB" w:rsidP="005E6C3C">
            <w:pPr>
              <w:pStyle w:val="Fecha"/>
            </w:pPr>
            <w:r w:rsidRPr="005812DB">
              <w:rPr>
                <w:lang w:val="es-ES"/>
              </w:rPr>
              <w:t>01/03/2004– 14/05/2004</w:t>
            </w:r>
          </w:p>
        </w:tc>
      </w:tr>
    </w:tbl>
    <w:p w:rsidR="001158D9" w:rsidRDefault="00E07942" w:rsidP="00E07942">
      <w:pPr>
        <w:pStyle w:val="Encabezadodeseccin"/>
        <w:spacing w:after="240"/>
        <w:ind w:left="-284"/>
        <w:rPr>
          <w:b/>
          <w:sz w:val="24"/>
          <w:lang w:val="en-US"/>
        </w:rPr>
      </w:pPr>
      <w:r w:rsidRPr="00E07942">
        <w:rPr>
          <w:b/>
          <w:sz w:val="24"/>
          <w:lang w:val="en-US"/>
        </w:rPr>
        <w:t xml:space="preserve">materias impartidad </w:t>
      </w:r>
    </w:p>
    <w:tbl>
      <w:tblPr>
        <w:tblStyle w:val="Tablaconcuadrcula"/>
        <w:tblW w:w="0" w:type="auto"/>
        <w:tblInd w:w="-284" w:type="dxa"/>
        <w:tblLook w:val="04A0" w:firstRow="1" w:lastRow="0" w:firstColumn="1" w:lastColumn="0" w:noHBand="0" w:noVBand="1"/>
      </w:tblPr>
      <w:tblGrid>
        <w:gridCol w:w="6629"/>
        <w:gridCol w:w="2915"/>
      </w:tblGrid>
      <w:tr w:rsidR="00C43B0B" w:rsidRPr="00C43B0B" w:rsidTr="00C43B0B">
        <w:tc>
          <w:tcPr>
            <w:tcW w:w="6629" w:type="dxa"/>
            <w:shd w:val="clear" w:color="auto" w:fill="D9D9D9" w:themeFill="background1" w:themeFillShade="D9"/>
            <w:vAlign w:val="center"/>
          </w:tcPr>
          <w:p w:rsidR="00C43B0B" w:rsidRPr="00C43B0B" w:rsidRDefault="00C43B0B" w:rsidP="00C43B0B">
            <w:pPr>
              <w:pStyle w:val="Encabezadodeseccin"/>
              <w:spacing w:before="0" w:after="0"/>
              <w:jc w:val="center"/>
              <w:rPr>
                <w:rFonts w:asciiTheme="minorHAnsi" w:eastAsiaTheme="minorEastAsia" w:hAnsiTheme="minorHAnsi" w:cstheme="minorBidi"/>
                <w:b/>
                <w:caps w:val="0"/>
                <w:color w:val="auto"/>
                <w:spacing w:val="0"/>
                <w:sz w:val="22"/>
                <w:lang w:val="es-ES"/>
              </w:rPr>
            </w:pPr>
            <w:r w:rsidRPr="00C43B0B">
              <w:rPr>
                <w:rFonts w:asciiTheme="minorHAnsi" w:eastAsiaTheme="minorEastAsia" w:hAnsiTheme="minorHAnsi" w:cstheme="minorBidi"/>
                <w:b/>
                <w:caps w:val="0"/>
                <w:color w:val="auto"/>
                <w:spacing w:val="0"/>
                <w:sz w:val="22"/>
                <w:lang w:val="es-ES"/>
              </w:rPr>
              <w:t>Materia</w:t>
            </w:r>
          </w:p>
        </w:tc>
        <w:tc>
          <w:tcPr>
            <w:tcW w:w="2915" w:type="dxa"/>
            <w:shd w:val="clear" w:color="auto" w:fill="D9D9D9" w:themeFill="background1" w:themeFillShade="D9"/>
            <w:vAlign w:val="center"/>
          </w:tcPr>
          <w:p w:rsidR="00C43B0B" w:rsidRPr="00C43B0B" w:rsidRDefault="00C43B0B" w:rsidP="00C43B0B">
            <w:pPr>
              <w:pStyle w:val="Encabezadodeseccin"/>
              <w:spacing w:before="0" w:after="0"/>
              <w:jc w:val="center"/>
              <w:rPr>
                <w:rFonts w:asciiTheme="minorHAnsi" w:eastAsiaTheme="minorEastAsia" w:hAnsiTheme="minorHAnsi" w:cstheme="minorBidi"/>
                <w:b/>
                <w:caps w:val="0"/>
                <w:color w:val="auto"/>
                <w:spacing w:val="0"/>
                <w:sz w:val="22"/>
                <w:lang w:val="es-ES"/>
              </w:rPr>
            </w:pPr>
            <w:r w:rsidRPr="00C43B0B">
              <w:rPr>
                <w:rFonts w:asciiTheme="minorHAnsi" w:eastAsiaTheme="minorEastAsia" w:hAnsiTheme="minorHAnsi" w:cstheme="minorBidi"/>
                <w:b/>
                <w:caps w:val="0"/>
                <w:color w:val="auto"/>
                <w:spacing w:val="0"/>
                <w:sz w:val="22"/>
                <w:lang w:val="es-ES"/>
              </w:rPr>
              <w:t>Periodo</w:t>
            </w: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sidRPr="00C43B0B">
              <w:rPr>
                <w:rFonts w:asciiTheme="minorHAnsi" w:eastAsiaTheme="minorEastAsia" w:hAnsiTheme="minorHAnsi" w:cstheme="minorBidi"/>
                <w:caps w:val="0"/>
                <w:color w:val="auto"/>
                <w:spacing w:val="0"/>
                <w:sz w:val="22"/>
                <w:lang w:val="es-ES"/>
              </w:rPr>
              <w:t>Mediación tecnológica en la educación</w:t>
            </w:r>
          </w:p>
        </w:tc>
        <w:tc>
          <w:tcPr>
            <w:tcW w:w="2915"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 2012</w:t>
            </w: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Evaluación educativa</w:t>
            </w:r>
          </w:p>
        </w:tc>
        <w:tc>
          <w:tcPr>
            <w:tcW w:w="2915" w:type="dxa"/>
            <w:vMerge w:val="restart"/>
            <w:vAlign w:val="center"/>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Otoño 2012</w:t>
            </w: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Diseño instruccional</w:t>
            </w:r>
          </w:p>
        </w:tc>
        <w:tc>
          <w:tcPr>
            <w:tcW w:w="2915" w:type="dxa"/>
            <w:vMerge/>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Tecnología educativa</w:t>
            </w:r>
          </w:p>
        </w:tc>
        <w:tc>
          <w:tcPr>
            <w:tcW w:w="2915" w:type="dxa"/>
            <w:vMerge w:val="restart"/>
            <w:vAlign w:val="center"/>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 2013</w:t>
            </w: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Comunicación y tecnología educativa</w:t>
            </w:r>
          </w:p>
        </w:tc>
        <w:tc>
          <w:tcPr>
            <w:tcW w:w="2915" w:type="dxa"/>
            <w:vMerge/>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Interacción educativa</w:t>
            </w:r>
          </w:p>
        </w:tc>
        <w:tc>
          <w:tcPr>
            <w:tcW w:w="2915" w:type="dxa"/>
            <w:vMerge/>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Planeación, conducción y evaluación del aprendizaje</w:t>
            </w:r>
          </w:p>
        </w:tc>
        <w:tc>
          <w:tcPr>
            <w:tcW w:w="2915"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Verano 2013</w:t>
            </w: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Tecnología educativa</w:t>
            </w:r>
          </w:p>
        </w:tc>
        <w:tc>
          <w:tcPr>
            <w:tcW w:w="2915" w:type="dxa"/>
            <w:vMerge w:val="restart"/>
            <w:vAlign w:val="center"/>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Otoño 2013</w:t>
            </w: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Proyecto de investigación pedagógica</w:t>
            </w:r>
          </w:p>
        </w:tc>
        <w:tc>
          <w:tcPr>
            <w:tcW w:w="2915" w:type="dxa"/>
            <w:vMerge/>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Planeación, conducción y evaluación del aprendizaje</w:t>
            </w:r>
          </w:p>
        </w:tc>
        <w:tc>
          <w:tcPr>
            <w:tcW w:w="2915" w:type="dxa"/>
            <w:vMerge w:val="restart"/>
            <w:vAlign w:val="center"/>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 2014</w:t>
            </w:r>
          </w:p>
        </w:tc>
      </w:tr>
      <w:tr w:rsidR="00C43B0B" w:rsidTr="00C43B0B">
        <w:tc>
          <w:tcPr>
            <w:tcW w:w="6629" w:type="dxa"/>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Interacción educativa</w:t>
            </w:r>
          </w:p>
        </w:tc>
        <w:tc>
          <w:tcPr>
            <w:tcW w:w="2915" w:type="dxa"/>
            <w:vMerge/>
          </w:tcPr>
          <w:p w:rsidR="00C43B0B" w:rsidRDefault="00C43B0B"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C43B0B" w:rsidTr="00C43B0B">
        <w:tc>
          <w:tcPr>
            <w:tcW w:w="6629" w:type="dxa"/>
          </w:tcPr>
          <w:p w:rsidR="00C43B0B"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Planeación, conducción y evaluación del aprendizaje</w:t>
            </w:r>
          </w:p>
        </w:tc>
        <w:tc>
          <w:tcPr>
            <w:tcW w:w="2915" w:type="dxa"/>
          </w:tcPr>
          <w:p w:rsidR="00C43B0B"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Verano 2014</w:t>
            </w:r>
          </w:p>
        </w:tc>
      </w:tr>
      <w:tr w:rsidR="002F686D" w:rsidTr="002F686D">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Planeación, conducción y evaluación del aprendizaje</w:t>
            </w:r>
          </w:p>
        </w:tc>
        <w:tc>
          <w:tcPr>
            <w:tcW w:w="2915" w:type="dxa"/>
            <w:vMerge w:val="restart"/>
            <w:vAlign w:val="center"/>
          </w:tcPr>
          <w:p w:rsidR="002F686D" w:rsidRDefault="002F686D" w:rsidP="002F686D">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Otoño 2014</w:t>
            </w:r>
          </w:p>
        </w:tc>
      </w:tr>
      <w:tr w:rsidR="002F686D" w:rsidTr="00C43B0B">
        <w:tc>
          <w:tcPr>
            <w:tcW w:w="6629" w:type="dxa"/>
          </w:tcPr>
          <w:p w:rsidR="002F686D" w:rsidRDefault="002F686D" w:rsidP="002F686D">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Planeación educativa</w:t>
            </w:r>
          </w:p>
        </w:tc>
        <w:tc>
          <w:tcPr>
            <w:tcW w:w="2915" w:type="dxa"/>
            <w:vMerge/>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2F686D" w:rsidTr="00C43B0B">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Sistema de información para la educación</w:t>
            </w:r>
          </w:p>
        </w:tc>
        <w:tc>
          <w:tcPr>
            <w:tcW w:w="2915" w:type="dxa"/>
            <w:vMerge/>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2F686D" w:rsidTr="002F686D">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Tecnología educativa</w:t>
            </w:r>
          </w:p>
        </w:tc>
        <w:tc>
          <w:tcPr>
            <w:tcW w:w="2915" w:type="dxa"/>
            <w:vMerge w:val="restart"/>
            <w:vAlign w:val="center"/>
          </w:tcPr>
          <w:p w:rsidR="002F686D" w:rsidRDefault="002F686D" w:rsidP="002F686D">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 2015</w:t>
            </w:r>
          </w:p>
        </w:tc>
      </w:tr>
      <w:tr w:rsidR="002F686D" w:rsidTr="00C43B0B">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Interacción educativa</w:t>
            </w:r>
          </w:p>
        </w:tc>
        <w:tc>
          <w:tcPr>
            <w:tcW w:w="2915" w:type="dxa"/>
            <w:vMerge/>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2F686D" w:rsidTr="00C43B0B">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lastRenderedPageBreak/>
              <w:t>Sistema de información para la educación</w:t>
            </w:r>
          </w:p>
        </w:tc>
        <w:tc>
          <w:tcPr>
            <w:tcW w:w="2915" w:type="dxa"/>
            <w:vMerge/>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2F686D" w:rsidTr="00096C5E">
        <w:tc>
          <w:tcPr>
            <w:tcW w:w="6629" w:type="dxa"/>
          </w:tcPr>
          <w:p w:rsidR="002F686D" w:rsidRDefault="002F686D" w:rsidP="00096C5E">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Planeación, conducción y evaluación del aprendizaje</w:t>
            </w:r>
          </w:p>
        </w:tc>
        <w:tc>
          <w:tcPr>
            <w:tcW w:w="2915" w:type="dxa"/>
          </w:tcPr>
          <w:p w:rsidR="002F686D" w:rsidRDefault="002F686D" w:rsidP="00096C5E">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Verano 2015</w:t>
            </w:r>
          </w:p>
        </w:tc>
      </w:tr>
      <w:tr w:rsidR="002F686D" w:rsidTr="002F686D">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Diseño curricular</w:t>
            </w:r>
          </w:p>
        </w:tc>
        <w:tc>
          <w:tcPr>
            <w:tcW w:w="2915" w:type="dxa"/>
            <w:vMerge w:val="restart"/>
            <w:vAlign w:val="center"/>
          </w:tcPr>
          <w:p w:rsidR="002F686D" w:rsidRDefault="002F686D" w:rsidP="002F686D">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Otoño 2015</w:t>
            </w:r>
          </w:p>
        </w:tc>
      </w:tr>
      <w:tr w:rsidR="002F686D" w:rsidTr="00C43B0B">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Recursos y usos de la tecnológicos en educación</w:t>
            </w:r>
          </w:p>
        </w:tc>
        <w:tc>
          <w:tcPr>
            <w:tcW w:w="2915" w:type="dxa"/>
            <w:vMerge/>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2F686D" w:rsidTr="00C43B0B">
        <w:tc>
          <w:tcPr>
            <w:tcW w:w="6629" w:type="dxa"/>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Modelos y prácticas educativas asistidas por computadora</w:t>
            </w:r>
          </w:p>
        </w:tc>
        <w:tc>
          <w:tcPr>
            <w:tcW w:w="2915" w:type="dxa"/>
            <w:vMerge/>
          </w:tcPr>
          <w:p w:rsidR="002F686D" w:rsidRDefault="002F686D"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B34A10" w:rsidTr="00B34A10">
        <w:tc>
          <w:tcPr>
            <w:tcW w:w="6629"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Interacción educativa</w:t>
            </w:r>
          </w:p>
        </w:tc>
        <w:tc>
          <w:tcPr>
            <w:tcW w:w="2915" w:type="dxa"/>
            <w:vMerge w:val="restart"/>
            <w:vAlign w:val="center"/>
          </w:tcPr>
          <w:p w:rsidR="00B34A10" w:rsidRDefault="00B34A10" w:rsidP="00B34A10">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 2016</w:t>
            </w:r>
          </w:p>
        </w:tc>
      </w:tr>
      <w:tr w:rsidR="00B34A10" w:rsidTr="00C43B0B">
        <w:tc>
          <w:tcPr>
            <w:tcW w:w="6629" w:type="dxa"/>
          </w:tcPr>
          <w:p w:rsidR="00B34A10" w:rsidRDefault="00B34A10" w:rsidP="00B34A10">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Teorías del aprendizaje</w:t>
            </w:r>
          </w:p>
        </w:tc>
        <w:tc>
          <w:tcPr>
            <w:tcW w:w="2915" w:type="dxa"/>
            <w:vMerge/>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B34A10" w:rsidTr="00C43B0B">
        <w:tc>
          <w:tcPr>
            <w:tcW w:w="6629"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Seminario de investigación II</w:t>
            </w:r>
          </w:p>
        </w:tc>
        <w:tc>
          <w:tcPr>
            <w:tcW w:w="2915" w:type="dxa"/>
            <w:vMerge/>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B34A10" w:rsidTr="00C43B0B">
        <w:tc>
          <w:tcPr>
            <w:tcW w:w="6629"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Seminario de integración</w:t>
            </w:r>
          </w:p>
        </w:tc>
        <w:tc>
          <w:tcPr>
            <w:tcW w:w="2915"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Verano 2017</w:t>
            </w:r>
          </w:p>
        </w:tc>
      </w:tr>
      <w:tr w:rsidR="00B34A10" w:rsidTr="00B34A10">
        <w:tc>
          <w:tcPr>
            <w:tcW w:w="6629"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Teorías del aprendizaje</w:t>
            </w:r>
          </w:p>
        </w:tc>
        <w:tc>
          <w:tcPr>
            <w:tcW w:w="2915" w:type="dxa"/>
            <w:vMerge w:val="restart"/>
            <w:vAlign w:val="center"/>
          </w:tcPr>
          <w:p w:rsidR="00B34A10" w:rsidRDefault="00B34A10" w:rsidP="00B34A10">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Primavera2017</w:t>
            </w:r>
          </w:p>
        </w:tc>
      </w:tr>
      <w:tr w:rsidR="00B34A10" w:rsidTr="00C43B0B">
        <w:tc>
          <w:tcPr>
            <w:tcW w:w="6629"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Tecnologías de para la educación</w:t>
            </w:r>
          </w:p>
        </w:tc>
        <w:tc>
          <w:tcPr>
            <w:tcW w:w="2915" w:type="dxa"/>
            <w:vMerge/>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B34A10" w:rsidTr="00B34A10">
        <w:tc>
          <w:tcPr>
            <w:tcW w:w="6629"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Teoría del diseño instruccional</w:t>
            </w:r>
          </w:p>
        </w:tc>
        <w:tc>
          <w:tcPr>
            <w:tcW w:w="2915" w:type="dxa"/>
            <w:vMerge w:val="restart"/>
            <w:vAlign w:val="center"/>
          </w:tcPr>
          <w:p w:rsidR="00B34A10" w:rsidRDefault="00B34A10" w:rsidP="00B34A10">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Otoño 2017</w:t>
            </w:r>
          </w:p>
        </w:tc>
      </w:tr>
      <w:tr w:rsidR="00B34A10" w:rsidTr="00C43B0B">
        <w:tc>
          <w:tcPr>
            <w:tcW w:w="6629" w:type="dxa"/>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Teorías del aprendizaje</w:t>
            </w:r>
          </w:p>
        </w:tc>
        <w:tc>
          <w:tcPr>
            <w:tcW w:w="2915" w:type="dxa"/>
            <w:vMerge/>
          </w:tcPr>
          <w:p w:rsidR="00B34A10" w:rsidRDefault="00B34A10"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Asesoría de investigación II</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 2018</w:t>
            </w: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Interacción educativa</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Teorías del aprendizaje</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Asesoría de investigación III</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Otoño 2018</w:t>
            </w: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Tecnología educativa</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Interacción educativa</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Primavera 2019</w:t>
            </w: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Seminario de integración</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p>
        </w:tc>
      </w:tr>
      <w:tr w:rsidR="00543D08" w:rsidTr="00C43B0B">
        <w:tc>
          <w:tcPr>
            <w:tcW w:w="6629"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Asesoría de investigación II</w:t>
            </w:r>
          </w:p>
        </w:tc>
        <w:tc>
          <w:tcPr>
            <w:tcW w:w="2915" w:type="dxa"/>
          </w:tcPr>
          <w:p w:rsidR="00543D08" w:rsidRDefault="00543D08" w:rsidP="00C43B0B">
            <w:pPr>
              <w:pStyle w:val="Encabezadodeseccin"/>
              <w:spacing w:before="0" w:after="0"/>
              <w:rPr>
                <w:rFonts w:asciiTheme="minorHAnsi" w:eastAsiaTheme="minorEastAsia" w:hAnsiTheme="minorHAnsi" w:cstheme="minorBidi"/>
                <w:caps w:val="0"/>
                <w:color w:val="auto"/>
                <w:spacing w:val="0"/>
                <w:sz w:val="22"/>
                <w:lang w:val="es-ES"/>
              </w:rPr>
            </w:pPr>
          </w:p>
        </w:tc>
      </w:tr>
    </w:tbl>
    <w:p w:rsidR="00726C04" w:rsidRDefault="00726C04" w:rsidP="00726C04">
      <w:pPr>
        <w:pStyle w:val="Encabezadodeseccin"/>
        <w:spacing w:after="240"/>
        <w:ind w:left="-284"/>
        <w:rPr>
          <w:b/>
          <w:sz w:val="24"/>
          <w:lang w:val="en-US"/>
        </w:rPr>
      </w:pPr>
      <w:r>
        <w:rPr>
          <w:b/>
          <w:sz w:val="24"/>
          <w:lang w:val="en-US"/>
        </w:rPr>
        <w:t>Líneas de investigación</w:t>
      </w:r>
    </w:p>
    <w:p w:rsidR="002F686D" w:rsidRDefault="002F686D" w:rsidP="00543D08">
      <w:pPr>
        <w:pStyle w:val="Encabezadodeseccin"/>
        <w:numPr>
          <w:ilvl w:val="0"/>
          <w:numId w:val="19"/>
        </w:numPr>
        <w:spacing w:before="0" w:after="0" w:line="240" w:lineRule="auto"/>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Práctica docente</w:t>
      </w:r>
    </w:p>
    <w:p w:rsidR="002F686D" w:rsidRDefault="002F686D" w:rsidP="00543D08">
      <w:pPr>
        <w:pStyle w:val="Encabezadodeseccin"/>
        <w:numPr>
          <w:ilvl w:val="0"/>
          <w:numId w:val="19"/>
        </w:numPr>
        <w:spacing w:before="0" w:after="0" w:line="240" w:lineRule="auto"/>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Evaluación de la docencia</w:t>
      </w:r>
    </w:p>
    <w:p w:rsidR="002F686D" w:rsidRDefault="002F686D" w:rsidP="00543D08">
      <w:pPr>
        <w:pStyle w:val="Encabezadodeseccin"/>
        <w:numPr>
          <w:ilvl w:val="0"/>
          <w:numId w:val="19"/>
        </w:numPr>
        <w:spacing w:before="0" w:after="0" w:line="240" w:lineRule="auto"/>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Tecnologías de información y comunicación en educación</w:t>
      </w:r>
    </w:p>
    <w:p w:rsidR="003B44DA" w:rsidRPr="003B44DA" w:rsidRDefault="003B44DA" w:rsidP="00543D08">
      <w:pPr>
        <w:pStyle w:val="Encabezadodeseccin"/>
        <w:numPr>
          <w:ilvl w:val="0"/>
          <w:numId w:val="19"/>
        </w:numPr>
        <w:spacing w:before="0" w:after="0" w:line="240" w:lineRule="auto"/>
        <w:rPr>
          <w:rFonts w:asciiTheme="minorHAnsi" w:eastAsiaTheme="minorEastAsia" w:hAnsiTheme="minorHAnsi" w:cstheme="minorBidi"/>
          <w:caps w:val="0"/>
          <w:color w:val="auto"/>
          <w:spacing w:val="0"/>
          <w:sz w:val="22"/>
          <w:lang w:val="es-ES"/>
        </w:rPr>
      </w:pPr>
      <w:r>
        <w:rPr>
          <w:rFonts w:asciiTheme="minorHAnsi" w:eastAsiaTheme="minorEastAsia" w:hAnsiTheme="minorHAnsi" w:cstheme="minorBidi"/>
          <w:caps w:val="0"/>
          <w:color w:val="auto"/>
          <w:spacing w:val="0"/>
          <w:sz w:val="22"/>
          <w:lang w:val="es-ES"/>
        </w:rPr>
        <w:t>Acompañamiento de procesos educativos en contextos interculturales</w:t>
      </w:r>
    </w:p>
    <w:p w:rsidR="005B2C07" w:rsidRPr="003B44DA" w:rsidRDefault="005B2C07" w:rsidP="00E07942">
      <w:pPr>
        <w:pStyle w:val="Encabezadodeseccin"/>
        <w:spacing w:after="240"/>
        <w:ind w:left="-284"/>
        <w:rPr>
          <w:b/>
          <w:sz w:val="24"/>
          <w:lang w:val="es-ES"/>
        </w:rPr>
      </w:pPr>
      <w:r w:rsidRPr="003B44DA">
        <w:rPr>
          <w:b/>
          <w:sz w:val="24"/>
          <w:lang w:val="es-ES"/>
        </w:rPr>
        <w:t>Dirección de tesis</w:t>
      </w:r>
    </w:p>
    <w:p w:rsidR="005B2C07" w:rsidRPr="00543D08" w:rsidRDefault="005B2C07" w:rsidP="00543D08">
      <w:pPr>
        <w:pStyle w:val="Prrafodelista"/>
        <w:numPr>
          <w:ilvl w:val="0"/>
          <w:numId w:val="18"/>
        </w:numPr>
        <w:tabs>
          <w:tab w:val="left" w:pos="895"/>
          <w:tab w:val="left" w:pos="3975"/>
        </w:tabs>
        <w:spacing w:line="240" w:lineRule="auto"/>
        <w:jc w:val="both"/>
        <w:rPr>
          <w:rFonts w:asciiTheme="minorHAnsi" w:eastAsia="Times New Roman" w:hAnsiTheme="minorHAnsi"/>
          <w:color w:val="000000"/>
          <w:sz w:val="22"/>
          <w:lang w:eastAsia="es-MX"/>
        </w:rPr>
      </w:pPr>
      <w:r w:rsidRPr="00543D08">
        <w:rPr>
          <w:rFonts w:asciiTheme="minorHAnsi" w:eastAsia="Times New Roman" w:hAnsiTheme="minorHAnsi"/>
          <w:color w:val="000000"/>
          <w:sz w:val="22"/>
          <w:lang w:eastAsia="es-MX"/>
        </w:rPr>
        <w:t xml:space="preserve">Maestría en Investigación y Desarrollo de la Educación. Alumno: </w:t>
      </w:r>
      <w:r w:rsidR="00CA56AA" w:rsidRPr="00543D08">
        <w:rPr>
          <w:rFonts w:asciiTheme="minorHAnsi" w:eastAsia="Times New Roman" w:hAnsiTheme="minorHAnsi"/>
          <w:color w:val="000000"/>
          <w:sz w:val="22"/>
          <w:lang w:eastAsia="es-MX"/>
        </w:rPr>
        <w:t>Mónica Nashielli Medina Tejadilla</w:t>
      </w:r>
      <w:r w:rsidRPr="00543D08">
        <w:rPr>
          <w:rFonts w:asciiTheme="minorHAnsi" w:eastAsia="Times New Roman" w:hAnsiTheme="minorHAnsi"/>
          <w:color w:val="000000"/>
          <w:sz w:val="22"/>
          <w:lang w:eastAsia="es-MX"/>
        </w:rPr>
        <w:t xml:space="preserve">. Título: </w:t>
      </w:r>
      <w:r w:rsidR="00356F1E" w:rsidRPr="00543D08">
        <w:rPr>
          <w:rFonts w:asciiTheme="minorHAnsi" w:eastAsia="Times New Roman" w:hAnsiTheme="minorHAnsi"/>
          <w:color w:val="000000"/>
          <w:sz w:val="22"/>
          <w:lang w:eastAsia="es-MX"/>
        </w:rPr>
        <w:t>Percepciones de estudiantes de un bachillerato tecnológico sobre el desarrollo de competencias a partir de las practicas docentes de sus profesores</w:t>
      </w:r>
      <w:r w:rsidRPr="00543D08">
        <w:rPr>
          <w:rFonts w:asciiTheme="minorHAnsi" w:eastAsia="Times New Roman" w:hAnsiTheme="minorHAnsi"/>
          <w:color w:val="000000"/>
          <w:sz w:val="22"/>
          <w:lang w:eastAsia="es-MX"/>
        </w:rPr>
        <w:t>.</w:t>
      </w:r>
      <w:r w:rsidR="00543D08" w:rsidRPr="00543D08">
        <w:rPr>
          <w:rFonts w:asciiTheme="minorHAnsi" w:eastAsia="Times New Roman" w:hAnsiTheme="minorHAnsi"/>
          <w:color w:val="000000"/>
          <w:sz w:val="22"/>
          <w:lang w:eastAsia="es-MX"/>
        </w:rPr>
        <w:t xml:space="preserve"> Titulada </w:t>
      </w:r>
    </w:p>
    <w:p w:rsidR="00531A92" w:rsidRPr="00543D08" w:rsidRDefault="00531A92" w:rsidP="00543D08">
      <w:pPr>
        <w:pStyle w:val="Prrafodelista"/>
        <w:numPr>
          <w:ilvl w:val="0"/>
          <w:numId w:val="18"/>
        </w:numPr>
        <w:tabs>
          <w:tab w:val="left" w:pos="895"/>
          <w:tab w:val="left" w:pos="3975"/>
        </w:tabs>
        <w:spacing w:line="240" w:lineRule="auto"/>
        <w:jc w:val="both"/>
        <w:rPr>
          <w:rFonts w:asciiTheme="minorHAnsi" w:eastAsia="Times New Roman" w:hAnsiTheme="minorHAnsi"/>
          <w:color w:val="000000"/>
          <w:sz w:val="22"/>
          <w:lang w:eastAsia="es-MX"/>
        </w:rPr>
      </w:pPr>
      <w:r w:rsidRPr="00543D08">
        <w:rPr>
          <w:rFonts w:asciiTheme="minorHAnsi" w:eastAsia="Times New Roman" w:hAnsiTheme="minorHAnsi"/>
          <w:color w:val="000000"/>
          <w:sz w:val="22"/>
          <w:lang w:eastAsia="es-MX"/>
        </w:rPr>
        <w:t>Maestría en Investigación y Desarrollo de la Educación. Alumna: Tania Díaz Pedraza. Título: Actividades deportivas y culturales como factor de inclusión edu</w:t>
      </w:r>
      <w:bookmarkStart w:id="6" w:name="_GoBack"/>
      <w:bookmarkEnd w:id="6"/>
      <w:r w:rsidRPr="00543D08">
        <w:rPr>
          <w:rFonts w:asciiTheme="minorHAnsi" w:eastAsia="Times New Roman" w:hAnsiTheme="minorHAnsi"/>
          <w:color w:val="000000"/>
          <w:sz w:val="22"/>
          <w:lang w:eastAsia="es-MX"/>
        </w:rPr>
        <w:t xml:space="preserve">cativa en personas con discapacidad intelectual en universidades privadas. </w:t>
      </w:r>
      <w:r w:rsidR="00543D08" w:rsidRPr="00543D08">
        <w:rPr>
          <w:rFonts w:asciiTheme="minorHAnsi" w:eastAsia="Times New Roman" w:hAnsiTheme="minorHAnsi"/>
          <w:color w:val="000000"/>
          <w:sz w:val="22"/>
          <w:lang w:eastAsia="es-MX"/>
        </w:rPr>
        <w:t>En proceso</w:t>
      </w:r>
    </w:p>
    <w:p w:rsidR="005B2C07" w:rsidRPr="00B32CF3" w:rsidRDefault="005B2C07" w:rsidP="00B32CF3">
      <w:pPr>
        <w:pStyle w:val="Prrafodelista"/>
        <w:numPr>
          <w:ilvl w:val="0"/>
          <w:numId w:val="18"/>
        </w:numPr>
        <w:tabs>
          <w:tab w:val="left" w:pos="895"/>
          <w:tab w:val="left" w:pos="3975"/>
        </w:tabs>
        <w:jc w:val="both"/>
        <w:rPr>
          <w:rFonts w:asciiTheme="minorHAnsi" w:eastAsia="Times New Roman" w:hAnsiTheme="minorHAnsi"/>
          <w:color w:val="000000"/>
          <w:sz w:val="22"/>
          <w:lang w:eastAsia="es-MX"/>
        </w:rPr>
      </w:pPr>
      <w:r w:rsidRPr="00543D08">
        <w:rPr>
          <w:rFonts w:asciiTheme="minorHAnsi" w:eastAsia="Times New Roman" w:hAnsiTheme="minorHAnsi"/>
          <w:color w:val="000000"/>
          <w:sz w:val="22"/>
          <w:lang w:eastAsia="es-MX"/>
        </w:rPr>
        <w:t>Doctorado interinstitucional en Educación. Alumna: Cárdenas Novoa Vanesa. Título:</w:t>
      </w:r>
      <w:r w:rsidR="00B32CF3">
        <w:rPr>
          <w:rFonts w:asciiTheme="minorHAnsi" w:eastAsia="Times New Roman" w:hAnsiTheme="minorHAnsi"/>
          <w:color w:val="000000"/>
          <w:sz w:val="22"/>
          <w:lang w:eastAsia="es-MX"/>
        </w:rPr>
        <w:t xml:space="preserve"> </w:t>
      </w:r>
      <w:r w:rsidR="00B32CF3" w:rsidRPr="00B32CF3">
        <w:rPr>
          <w:rFonts w:asciiTheme="minorHAnsi" w:eastAsia="Times New Roman" w:hAnsiTheme="minorHAnsi"/>
          <w:color w:val="000000"/>
          <w:sz w:val="22"/>
          <w:lang w:eastAsia="es-MX"/>
        </w:rPr>
        <w:t>la relación entre la investigación y la docencia en la educación superior</w:t>
      </w:r>
      <w:r w:rsidR="00543D08" w:rsidRPr="00B32CF3">
        <w:rPr>
          <w:rFonts w:asciiTheme="minorHAnsi" w:eastAsia="Times New Roman" w:hAnsiTheme="minorHAnsi"/>
          <w:color w:val="000000"/>
          <w:sz w:val="22"/>
          <w:lang w:eastAsia="es-MX"/>
        </w:rPr>
        <w:t>. En proceso</w:t>
      </w:r>
    </w:p>
    <w:p w:rsidR="00543D08" w:rsidRPr="00B32CF3" w:rsidRDefault="00543D08" w:rsidP="00543D08">
      <w:pPr>
        <w:pStyle w:val="Prrafodelista"/>
        <w:numPr>
          <w:ilvl w:val="0"/>
          <w:numId w:val="18"/>
        </w:numPr>
        <w:tabs>
          <w:tab w:val="left" w:pos="895"/>
          <w:tab w:val="left" w:pos="3975"/>
        </w:tabs>
        <w:spacing w:line="240" w:lineRule="auto"/>
        <w:jc w:val="both"/>
        <w:rPr>
          <w:rFonts w:asciiTheme="minorHAnsi" w:eastAsia="Times New Roman" w:hAnsiTheme="minorHAnsi"/>
          <w:color w:val="000000"/>
          <w:sz w:val="22"/>
          <w:lang w:eastAsia="es-MX"/>
        </w:rPr>
      </w:pPr>
      <w:r w:rsidRPr="00543D08">
        <w:rPr>
          <w:rFonts w:asciiTheme="minorHAnsi" w:eastAsia="Times New Roman" w:hAnsiTheme="minorHAnsi"/>
          <w:color w:val="000000"/>
          <w:sz w:val="22"/>
          <w:lang w:eastAsia="es-MX"/>
        </w:rPr>
        <w:t xml:space="preserve">Doctorado interinstitucional en Educación. Alumna: </w:t>
      </w:r>
      <w:r>
        <w:rPr>
          <w:rFonts w:asciiTheme="minorHAnsi" w:eastAsia="Times New Roman" w:hAnsiTheme="minorHAnsi"/>
          <w:color w:val="000000"/>
          <w:sz w:val="22"/>
          <w:lang w:eastAsia="es-MX"/>
        </w:rPr>
        <w:t>Zorama Barajas Zuñiga</w:t>
      </w:r>
      <w:r w:rsidRPr="00543D08">
        <w:rPr>
          <w:rFonts w:asciiTheme="minorHAnsi" w:eastAsia="Times New Roman" w:hAnsiTheme="minorHAnsi"/>
          <w:color w:val="000000"/>
          <w:sz w:val="22"/>
          <w:lang w:eastAsia="es-MX"/>
        </w:rPr>
        <w:t>. Título:</w:t>
      </w:r>
      <w:r>
        <w:rPr>
          <w:rFonts w:asciiTheme="minorHAnsi" w:eastAsia="Times New Roman" w:hAnsiTheme="minorHAnsi"/>
          <w:color w:val="000000"/>
          <w:sz w:val="22"/>
          <w:lang w:eastAsia="es-MX"/>
        </w:rPr>
        <w:t xml:space="preserve"> </w:t>
      </w:r>
      <w:r w:rsidRPr="00B32CF3">
        <w:rPr>
          <w:rFonts w:asciiTheme="minorHAnsi" w:eastAsia="Times New Roman" w:hAnsiTheme="minorHAnsi"/>
          <w:color w:val="000000"/>
          <w:sz w:val="22"/>
          <w:lang w:eastAsia="es-MX"/>
        </w:rPr>
        <w:t>Análisis de los procesos de aprendizaje colaborativo a través de los recursos tecnológicos disponibles en un gestor de aprendizaje. En proceso</w:t>
      </w:r>
    </w:p>
    <w:p w:rsidR="00543D08" w:rsidRPr="000744E5" w:rsidRDefault="00543D08" w:rsidP="000744E5">
      <w:pPr>
        <w:tabs>
          <w:tab w:val="left" w:pos="895"/>
          <w:tab w:val="left" w:pos="3975"/>
        </w:tabs>
        <w:spacing w:line="240" w:lineRule="auto"/>
        <w:ind w:left="55"/>
        <w:jc w:val="both"/>
        <w:rPr>
          <w:rFonts w:asciiTheme="minorHAnsi" w:eastAsia="Times New Roman" w:hAnsiTheme="minorHAnsi"/>
          <w:color w:val="000000"/>
          <w:sz w:val="22"/>
          <w:lang w:eastAsia="es-MX"/>
        </w:rPr>
      </w:pPr>
    </w:p>
    <w:sectPr w:rsidR="00543D08" w:rsidRPr="000744E5" w:rsidSect="000F336D">
      <w:headerReference w:type="default" r:id="rId8"/>
      <w:headerReference w:type="first" r:id="rId9"/>
      <w:pgSz w:w="12240" w:h="15840"/>
      <w:pgMar w:top="1418" w:right="1418" w:bottom="1135"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877" w:rsidRDefault="00457877">
      <w:pPr>
        <w:spacing w:line="240" w:lineRule="auto"/>
      </w:pPr>
      <w:r>
        <w:separator/>
      </w:r>
    </w:p>
  </w:endnote>
  <w:endnote w:type="continuationSeparator" w:id="0">
    <w:p w:rsidR="00457877" w:rsidRDefault="00457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guiat Bk BT">
    <w:altName w:val="Bookman Old Style"/>
    <w:charset w:val="00"/>
    <w:family w:val="roman"/>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877" w:rsidRDefault="00457877">
      <w:pPr>
        <w:spacing w:line="240" w:lineRule="auto"/>
      </w:pPr>
      <w:r>
        <w:separator/>
      </w:r>
    </w:p>
  </w:footnote>
  <w:footnote w:type="continuationSeparator" w:id="0">
    <w:p w:rsidR="00457877" w:rsidRDefault="004578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B0B" w:rsidRDefault="00C43B0B" w:rsidP="00897651">
    <w:pPr>
      <w:pStyle w:val="Nombre"/>
    </w:pPr>
    <w:r>
      <w:t xml:space="preserve">raúl Romero lara                                                                                                                                                     </w:t>
    </w:r>
    <w:r>
      <w:rPr>
        <w:lang w:val="es-ES"/>
      </w:rPr>
      <w:t xml:space="preserve">Página </w:t>
    </w:r>
    <w:r>
      <w:fldChar w:fldCharType="begin"/>
    </w:r>
    <w:r>
      <w:instrText xml:space="preserve"> PAGE   \* MERGEFORMAT </w:instrText>
    </w:r>
    <w:r>
      <w:fldChar w:fldCharType="separate"/>
    </w:r>
    <w:r w:rsidR="00B54AE7" w:rsidRPr="00B54AE7">
      <w:rPr>
        <w:noProof/>
        <w:lang w:val="es-ES"/>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B0B" w:rsidRPr="00897651" w:rsidRDefault="00C43B0B" w:rsidP="00897651">
    <w:pPr>
      <w:pStyle w:val="Ttulo"/>
      <w:ind w:right="48"/>
      <w:rPr>
        <w:color w:val="auto"/>
      </w:rPr>
    </w:pPr>
    <w:r w:rsidRPr="00897651">
      <w:rPr>
        <w:color w:val="auto"/>
      </w:rPr>
      <w:t>Raúl Romero Lara</w:t>
    </w:r>
  </w:p>
  <w:p w:rsidR="00C43B0B" w:rsidRPr="00897651" w:rsidRDefault="00C43B0B" w:rsidP="00897651">
    <w:pPr>
      <w:pStyle w:val="Informacindecontacto"/>
      <w:spacing w:after="120"/>
      <w:ind w:left="0"/>
      <w:jc w:val="right"/>
      <w:rPr>
        <w:sz w:val="22"/>
        <w:lang w:val="es-ES"/>
      </w:rPr>
    </w:pPr>
    <w:r w:rsidRPr="008F3627">
      <w:rPr>
        <w:sz w:val="22"/>
      </w:rPr>
      <w:t>Congreso de la Unión No. 87 Int. 107</w:t>
    </w:r>
    <w:r w:rsidRPr="008F3627">
      <w:rPr>
        <w:sz w:val="22"/>
        <w:lang w:val="es-ES"/>
      </w:rPr>
      <w:t xml:space="preserve">, </w:t>
    </w:r>
    <w:r w:rsidRPr="008F3627">
      <w:rPr>
        <w:sz w:val="22"/>
      </w:rPr>
      <w:t>México D.F., Gustavo A. Madero, C.P. 07460</w:t>
    </w:r>
    <w:r w:rsidRPr="008F3627">
      <w:rPr>
        <w:sz w:val="22"/>
        <w:lang w:val="es-ES"/>
      </w:rPr>
      <w:t xml:space="preserve">, </w:t>
    </w:r>
    <w:r w:rsidRPr="008F3627">
      <w:rPr>
        <w:sz w:val="22"/>
        <w:lang w:val="es-ES"/>
      </w:rPr>
      <w:br/>
      <w:t xml:space="preserve">Teléfono Celular: 5534230448 </w:t>
    </w:r>
    <w:r>
      <w:rPr>
        <w:sz w:val="22"/>
        <w:lang w:val="es-ES"/>
      </w:rPr>
      <w:t xml:space="preserve">Correo electrónico: </w:t>
    </w:r>
    <w:r>
      <w:rPr>
        <w:sz w:val="22"/>
      </w:rPr>
      <w:t>raulrola40@g</w:t>
    </w:r>
    <w:r w:rsidRPr="008F3627">
      <w:rPr>
        <w:sz w:val="22"/>
      </w:rPr>
      <w:t>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48EFE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DC680308"/>
    <w:lvl w:ilvl="0">
      <w:start w:val="1"/>
      <w:numFmt w:val="decimal"/>
      <w:lvlText w:val="%1."/>
      <w:lvlJc w:val="left"/>
      <w:pPr>
        <w:tabs>
          <w:tab w:val="num" w:pos="720"/>
        </w:tabs>
        <w:ind w:left="720" w:hanging="360"/>
      </w:pPr>
    </w:lvl>
  </w:abstractNum>
  <w:abstractNum w:abstractNumId="2" w15:restartNumberingAfterBreak="0">
    <w:nsid w:val="FFFFFF83"/>
    <w:multiLevelType w:val="singleLevel"/>
    <w:tmpl w:val="A622CED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9D56548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C678908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5"/>
    <w:multiLevelType w:val="singleLevel"/>
    <w:tmpl w:val="00000005"/>
    <w:lvl w:ilvl="0">
      <w:start w:val="1"/>
      <w:numFmt w:val="bullet"/>
      <w:lvlText w:val=""/>
      <w:lvlJc w:val="left"/>
      <w:pPr>
        <w:tabs>
          <w:tab w:val="num" w:pos="0"/>
        </w:tabs>
        <w:ind w:left="720" w:hanging="360"/>
      </w:pPr>
      <w:rPr>
        <w:rFonts w:ascii="Symbol" w:hAnsi="Symbol"/>
      </w:rPr>
    </w:lvl>
  </w:abstractNum>
  <w:abstractNum w:abstractNumId="9" w15:restartNumberingAfterBreak="0">
    <w:nsid w:val="00000006"/>
    <w:multiLevelType w:val="singleLevel"/>
    <w:tmpl w:val="00000006"/>
    <w:name w:val="WW8Num9"/>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7"/>
    <w:multiLevelType w:val="singleLevel"/>
    <w:tmpl w:val="00000007"/>
    <w:name w:val="WW8Num10"/>
    <w:lvl w:ilvl="0">
      <w:start w:val="1"/>
      <w:numFmt w:val="bullet"/>
      <w:lvlText w:val=""/>
      <w:lvlJc w:val="left"/>
      <w:pPr>
        <w:tabs>
          <w:tab w:val="num" w:pos="720"/>
        </w:tabs>
        <w:ind w:left="720" w:hanging="360"/>
      </w:pPr>
      <w:rPr>
        <w:rFonts w:ascii="Symbol" w:hAnsi="Symbol"/>
      </w:rPr>
    </w:lvl>
  </w:abstractNum>
  <w:abstractNum w:abstractNumId="11" w15:restartNumberingAfterBreak="0">
    <w:nsid w:val="1FB650E9"/>
    <w:multiLevelType w:val="hybridMultilevel"/>
    <w:tmpl w:val="9C6446CA"/>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2" w15:restartNumberingAfterBreak="0">
    <w:nsid w:val="21090E1E"/>
    <w:multiLevelType w:val="hybridMultilevel"/>
    <w:tmpl w:val="8832891C"/>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hint="default"/>
      </w:rPr>
    </w:lvl>
    <w:lvl w:ilvl="8" w:tplc="0C0A0005" w:tentative="1">
      <w:start w:val="1"/>
      <w:numFmt w:val="bullet"/>
      <w:lvlText w:val=""/>
      <w:lvlJc w:val="left"/>
      <w:pPr>
        <w:ind w:left="6640" w:hanging="360"/>
      </w:pPr>
      <w:rPr>
        <w:rFonts w:ascii="Wingdings" w:hAnsi="Wingdings" w:hint="default"/>
      </w:rPr>
    </w:lvl>
  </w:abstractNum>
  <w:abstractNum w:abstractNumId="13" w15:restartNumberingAfterBreak="0">
    <w:nsid w:val="38E7420C"/>
    <w:multiLevelType w:val="hybridMultilevel"/>
    <w:tmpl w:val="F3686864"/>
    <w:lvl w:ilvl="0" w:tplc="080A0001">
      <w:start w:val="1"/>
      <w:numFmt w:val="bullet"/>
      <w:lvlText w:val=""/>
      <w:lvlJc w:val="left"/>
      <w:pPr>
        <w:ind w:left="796" w:hanging="360"/>
      </w:pPr>
      <w:rPr>
        <w:rFonts w:ascii="Symbol" w:hAnsi="Symbol" w:hint="default"/>
      </w:rPr>
    </w:lvl>
    <w:lvl w:ilvl="1" w:tplc="080A0003" w:tentative="1">
      <w:start w:val="1"/>
      <w:numFmt w:val="bullet"/>
      <w:lvlText w:val="o"/>
      <w:lvlJc w:val="left"/>
      <w:pPr>
        <w:ind w:left="1516" w:hanging="360"/>
      </w:pPr>
      <w:rPr>
        <w:rFonts w:ascii="Courier New" w:hAnsi="Courier New" w:cs="Courier New" w:hint="default"/>
      </w:rPr>
    </w:lvl>
    <w:lvl w:ilvl="2" w:tplc="080A0005" w:tentative="1">
      <w:start w:val="1"/>
      <w:numFmt w:val="bullet"/>
      <w:lvlText w:val=""/>
      <w:lvlJc w:val="left"/>
      <w:pPr>
        <w:ind w:left="2236" w:hanging="360"/>
      </w:pPr>
      <w:rPr>
        <w:rFonts w:ascii="Wingdings" w:hAnsi="Wingdings" w:hint="default"/>
      </w:rPr>
    </w:lvl>
    <w:lvl w:ilvl="3" w:tplc="080A0001" w:tentative="1">
      <w:start w:val="1"/>
      <w:numFmt w:val="bullet"/>
      <w:lvlText w:val=""/>
      <w:lvlJc w:val="left"/>
      <w:pPr>
        <w:ind w:left="2956" w:hanging="360"/>
      </w:pPr>
      <w:rPr>
        <w:rFonts w:ascii="Symbol" w:hAnsi="Symbol" w:hint="default"/>
      </w:rPr>
    </w:lvl>
    <w:lvl w:ilvl="4" w:tplc="080A0003" w:tentative="1">
      <w:start w:val="1"/>
      <w:numFmt w:val="bullet"/>
      <w:lvlText w:val="o"/>
      <w:lvlJc w:val="left"/>
      <w:pPr>
        <w:ind w:left="3676" w:hanging="360"/>
      </w:pPr>
      <w:rPr>
        <w:rFonts w:ascii="Courier New" w:hAnsi="Courier New" w:cs="Courier New" w:hint="default"/>
      </w:rPr>
    </w:lvl>
    <w:lvl w:ilvl="5" w:tplc="080A0005" w:tentative="1">
      <w:start w:val="1"/>
      <w:numFmt w:val="bullet"/>
      <w:lvlText w:val=""/>
      <w:lvlJc w:val="left"/>
      <w:pPr>
        <w:ind w:left="4396" w:hanging="360"/>
      </w:pPr>
      <w:rPr>
        <w:rFonts w:ascii="Wingdings" w:hAnsi="Wingdings" w:hint="default"/>
      </w:rPr>
    </w:lvl>
    <w:lvl w:ilvl="6" w:tplc="080A0001" w:tentative="1">
      <w:start w:val="1"/>
      <w:numFmt w:val="bullet"/>
      <w:lvlText w:val=""/>
      <w:lvlJc w:val="left"/>
      <w:pPr>
        <w:ind w:left="5116" w:hanging="360"/>
      </w:pPr>
      <w:rPr>
        <w:rFonts w:ascii="Symbol" w:hAnsi="Symbol" w:hint="default"/>
      </w:rPr>
    </w:lvl>
    <w:lvl w:ilvl="7" w:tplc="080A0003" w:tentative="1">
      <w:start w:val="1"/>
      <w:numFmt w:val="bullet"/>
      <w:lvlText w:val="o"/>
      <w:lvlJc w:val="left"/>
      <w:pPr>
        <w:ind w:left="5836" w:hanging="360"/>
      </w:pPr>
      <w:rPr>
        <w:rFonts w:ascii="Courier New" w:hAnsi="Courier New" w:cs="Courier New" w:hint="default"/>
      </w:rPr>
    </w:lvl>
    <w:lvl w:ilvl="8" w:tplc="080A0005" w:tentative="1">
      <w:start w:val="1"/>
      <w:numFmt w:val="bullet"/>
      <w:lvlText w:val=""/>
      <w:lvlJc w:val="left"/>
      <w:pPr>
        <w:ind w:left="6556" w:hanging="360"/>
      </w:pPr>
      <w:rPr>
        <w:rFonts w:ascii="Wingdings" w:hAnsi="Wingdings" w:hint="default"/>
      </w:rPr>
    </w:lvl>
  </w:abstractNum>
  <w:abstractNum w:abstractNumId="14" w15:restartNumberingAfterBreak="0">
    <w:nsid w:val="3A963CF7"/>
    <w:multiLevelType w:val="hybridMultilevel"/>
    <w:tmpl w:val="455A22E8"/>
    <w:lvl w:ilvl="0" w:tplc="080A0001">
      <w:start w:val="1"/>
      <w:numFmt w:val="bullet"/>
      <w:lvlText w:val=""/>
      <w:lvlJc w:val="left"/>
      <w:pPr>
        <w:ind w:left="436" w:hanging="360"/>
      </w:pPr>
      <w:rPr>
        <w:rFonts w:ascii="Symbol" w:hAnsi="Symbol"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15" w15:restartNumberingAfterBreak="0">
    <w:nsid w:val="59211D74"/>
    <w:multiLevelType w:val="hybridMultilevel"/>
    <w:tmpl w:val="63566806"/>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16" w15:restartNumberingAfterBreak="0">
    <w:nsid w:val="5B5A5E08"/>
    <w:multiLevelType w:val="hybridMultilevel"/>
    <w:tmpl w:val="B43CF82E"/>
    <w:lvl w:ilvl="0" w:tplc="8F2047F2">
      <w:start w:val="1"/>
      <w:numFmt w:val="bullet"/>
      <w:pStyle w:val="Listaconvietas"/>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BA0031"/>
    <w:multiLevelType w:val="hybridMultilevel"/>
    <w:tmpl w:val="12EC35CA"/>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hint="default"/>
      </w:rPr>
    </w:lvl>
    <w:lvl w:ilvl="8" w:tplc="0C0A0005" w:tentative="1">
      <w:start w:val="1"/>
      <w:numFmt w:val="bullet"/>
      <w:lvlText w:val=""/>
      <w:lvlJc w:val="left"/>
      <w:pPr>
        <w:ind w:left="66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8"/>
  </w:num>
  <w:num w:numId="6">
    <w:abstractNumId w:val="6"/>
  </w:num>
  <w:num w:numId="7">
    <w:abstractNumId w:val="7"/>
  </w:num>
  <w:num w:numId="8">
    <w:abstractNumId w:val="10"/>
  </w:num>
  <w:num w:numId="9">
    <w:abstractNumId w:val="5"/>
  </w:num>
  <w:num w:numId="10">
    <w:abstractNumId w:val="9"/>
  </w:num>
  <w:num w:numId="11">
    <w:abstractNumId w:val="0"/>
  </w:num>
  <w:num w:numId="12">
    <w:abstractNumId w:val="16"/>
  </w:num>
  <w:num w:numId="13">
    <w:abstractNumId w:val="17"/>
  </w:num>
  <w:num w:numId="14">
    <w:abstractNumId w:val="12"/>
  </w:num>
  <w:num w:numId="15">
    <w:abstractNumId w:val="11"/>
  </w:num>
  <w:num w:numId="16">
    <w:abstractNumId w:val="16"/>
  </w:num>
  <w:num w:numId="17">
    <w:abstractNumId w:val="14"/>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fr-FR" w:vendorID="64" w:dllVersion="131078" w:nlCheck="1" w:checkStyle="1"/>
  <w:activeWritingStyle w:appName="MSWord" w:lang="en-US" w:vendorID="64" w:dllVersion="131078" w:nlCheck="1" w:checkStyle="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2B"/>
    <w:rsid w:val="00021E8C"/>
    <w:rsid w:val="000744E5"/>
    <w:rsid w:val="000A382B"/>
    <w:rsid w:val="000D13BC"/>
    <w:rsid w:val="000F336D"/>
    <w:rsid w:val="00101E37"/>
    <w:rsid w:val="001158D9"/>
    <w:rsid w:val="00116C83"/>
    <w:rsid w:val="00117104"/>
    <w:rsid w:val="001534C4"/>
    <w:rsid w:val="001C2334"/>
    <w:rsid w:val="001C42B1"/>
    <w:rsid w:val="001E0FF3"/>
    <w:rsid w:val="001E6846"/>
    <w:rsid w:val="001F0067"/>
    <w:rsid w:val="002118E4"/>
    <w:rsid w:val="002252BB"/>
    <w:rsid w:val="00233BCF"/>
    <w:rsid w:val="00246800"/>
    <w:rsid w:val="00277E7A"/>
    <w:rsid w:val="00281670"/>
    <w:rsid w:val="00285B41"/>
    <w:rsid w:val="00291333"/>
    <w:rsid w:val="00292E63"/>
    <w:rsid w:val="002976A2"/>
    <w:rsid w:val="002B42A9"/>
    <w:rsid w:val="002C112E"/>
    <w:rsid w:val="002C1B1B"/>
    <w:rsid w:val="002D59C9"/>
    <w:rsid w:val="002F686D"/>
    <w:rsid w:val="00306126"/>
    <w:rsid w:val="003162E5"/>
    <w:rsid w:val="003165CB"/>
    <w:rsid w:val="00320B23"/>
    <w:rsid w:val="0034116D"/>
    <w:rsid w:val="00356F1E"/>
    <w:rsid w:val="0036133A"/>
    <w:rsid w:val="00367D89"/>
    <w:rsid w:val="0038599D"/>
    <w:rsid w:val="003B44DA"/>
    <w:rsid w:val="003D54EF"/>
    <w:rsid w:val="003E29DB"/>
    <w:rsid w:val="003E3D4B"/>
    <w:rsid w:val="00457877"/>
    <w:rsid w:val="0046613F"/>
    <w:rsid w:val="0047790F"/>
    <w:rsid w:val="004859DE"/>
    <w:rsid w:val="004A0ADA"/>
    <w:rsid w:val="004A5F8E"/>
    <w:rsid w:val="004A6306"/>
    <w:rsid w:val="004B70F7"/>
    <w:rsid w:val="004E55F2"/>
    <w:rsid w:val="004F165A"/>
    <w:rsid w:val="004F1B4D"/>
    <w:rsid w:val="004F2EA5"/>
    <w:rsid w:val="00506C4C"/>
    <w:rsid w:val="00506FC1"/>
    <w:rsid w:val="005167B0"/>
    <w:rsid w:val="005177B8"/>
    <w:rsid w:val="00520C87"/>
    <w:rsid w:val="00522008"/>
    <w:rsid w:val="00527ECF"/>
    <w:rsid w:val="00531A92"/>
    <w:rsid w:val="00543D08"/>
    <w:rsid w:val="005726EB"/>
    <w:rsid w:val="00574C01"/>
    <w:rsid w:val="005812DB"/>
    <w:rsid w:val="00586A73"/>
    <w:rsid w:val="00591AB8"/>
    <w:rsid w:val="005A26C5"/>
    <w:rsid w:val="005A4761"/>
    <w:rsid w:val="005B0BBB"/>
    <w:rsid w:val="005B2C07"/>
    <w:rsid w:val="005E5A9C"/>
    <w:rsid w:val="005E6C3C"/>
    <w:rsid w:val="005F4948"/>
    <w:rsid w:val="0060278B"/>
    <w:rsid w:val="00633B01"/>
    <w:rsid w:val="00634925"/>
    <w:rsid w:val="00635E7F"/>
    <w:rsid w:val="0064025C"/>
    <w:rsid w:val="006411F1"/>
    <w:rsid w:val="006473D2"/>
    <w:rsid w:val="006610F5"/>
    <w:rsid w:val="0066646D"/>
    <w:rsid w:val="0068410F"/>
    <w:rsid w:val="006C0CBD"/>
    <w:rsid w:val="006E5D44"/>
    <w:rsid w:val="006F7292"/>
    <w:rsid w:val="007022E4"/>
    <w:rsid w:val="00705867"/>
    <w:rsid w:val="00711720"/>
    <w:rsid w:val="007208DA"/>
    <w:rsid w:val="00726C04"/>
    <w:rsid w:val="00734C18"/>
    <w:rsid w:val="00735309"/>
    <w:rsid w:val="00736379"/>
    <w:rsid w:val="00755A56"/>
    <w:rsid w:val="00777A7A"/>
    <w:rsid w:val="00796ABB"/>
    <w:rsid w:val="007A2CC0"/>
    <w:rsid w:val="007C36D3"/>
    <w:rsid w:val="007C6E3A"/>
    <w:rsid w:val="007D52E6"/>
    <w:rsid w:val="008048F4"/>
    <w:rsid w:val="00827BD7"/>
    <w:rsid w:val="00832C46"/>
    <w:rsid w:val="0083662E"/>
    <w:rsid w:val="00841075"/>
    <w:rsid w:val="00846388"/>
    <w:rsid w:val="00846FCC"/>
    <w:rsid w:val="00850786"/>
    <w:rsid w:val="00852481"/>
    <w:rsid w:val="00864A37"/>
    <w:rsid w:val="00865BFD"/>
    <w:rsid w:val="008958A7"/>
    <w:rsid w:val="00897651"/>
    <w:rsid w:val="008C33A0"/>
    <w:rsid w:val="008F2C37"/>
    <w:rsid w:val="008F3627"/>
    <w:rsid w:val="009246D7"/>
    <w:rsid w:val="00933C23"/>
    <w:rsid w:val="0093656F"/>
    <w:rsid w:val="00946293"/>
    <w:rsid w:val="00952EE6"/>
    <w:rsid w:val="009869FD"/>
    <w:rsid w:val="00995C71"/>
    <w:rsid w:val="009B1E3A"/>
    <w:rsid w:val="009C741B"/>
    <w:rsid w:val="009D0BA6"/>
    <w:rsid w:val="009D34A7"/>
    <w:rsid w:val="00A31E7F"/>
    <w:rsid w:val="00A37458"/>
    <w:rsid w:val="00A52D36"/>
    <w:rsid w:val="00AB065B"/>
    <w:rsid w:val="00AC32FF"/>
    <w:rsid w:val="00AD44FC"/>
    <w:rsid w:val="00AF27AB"/>
    <w:rsid w:val="00B31EDF"/>
    <w:rsid w:val="00B32804"/>
    <w:rsid w:val="00B32CF3"/>
    <w:rsid w:val="00B34A10"/>
    <w:rsid w:val="00B54AE7"/>
    <w:rsid w:val="00BA3768"/>
    <w:rsid w:val="00BA50EF"/>
    <w:rsid w:val="00BB5E41"/>
    <w:rsid w:val="00BD7EEF"/>
    <w:rsid w:val="00BE418B"/>
    <w:rsid w:val="00BE43D2"/>
    <w:rsid w:val="00BE6E0D"/>
    <w:rsid w:val="00BF7744"/>
    <w:rsid w:val="00C02204"/>
    <w:rsid w:val="00C04468"/>
    <w:rsid w:val="00C20FD9"/>
    <w:rsid w:val="00C212A8"/>
    <w:rsid w:val="00C21D53"/>
    <w:rsid w:val="00C43B0B"/>
    <w:rsid w:val="00C5220E"/>
    <w:rsid w:val="00C532C4"/>
    <w:rsid w:val="00C858AE"/>
    <w:rsid w:val="00CA2C21"/>
    <w:rsid w:val="00CA3A72"/>
    <w:rsid w:val="00CA56AA"/>
    <w:rsid w:val="00CC2AE8"/>
    <w:rsid w:val="00CC4360"/>
    <w:rsid w:val="00CD149C"/>
    <w:rsid w:val="00D0168D"/>
    <w:rsid w:val="00D040BA"/>
    <w:rsid w:val="00D46200"/>
    <w:rsid w:val="00D46CE2"/>
    <w:rsid w:val="00D50488"/>
    <w:rsid w:val="00D62FA0"/>
    <w:rsid w:val="00D6624A"/>
    <w:rsid w:val="00D7607B"/>
    <w:rsid w:val="00D94768"/>
    <w:rsid w:val="00DA5BD7"/>
    <w:rsid w:val="00DB287B"/>
    <w:rsid w:val="00DC365C"/>
    <w:rsid w:val="00DD65A1"/>
    <w:rsid w:val="00E07942"/>
    <w:rsid w:val="00E16A75"/>
    <w:rsid w:val="00E60FB2"/>
    <w:rsid w:val="00E84572"/>
    <w:rsid w:val="00E90B22"/>
    <w:rsid w:val="00EB01B9"/>
    <w:rsid w:val="00EB23C0"/>
    <w:rsid w:val="00EE641B"/>
    <w:rsid w:val="00F06C04"/>
    <w:rsid w:val="00F17E63"/>
    <w:rsid w:val="00F22F93"/>
    <w:rsid w:val="00F6360F"/>
    <w:rsid w:val="00F81EA3"/>
    <w:rsid w:val="00F94CCE"/>
    <w:rsid w:val="00FA59BA"/>
    <w:rsid w:val="00FA5FC4"/>
    <w:rsid w:val="00FB4ACF"/>
    <w:rsid w:val="00FC3FA8"/>
    <w:rsid w:val="00FF76C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5699324"/>
  <w15:docId w15:val="{26F054A4-06AC-43D5-8732-703D8A6A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uiPriority="0"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iPriority="0"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8D9"/>
    <w:pPr>
      <w:spacing w:line="264" w:lineRule="auto"/>
    </w:pPr>
    <w:rPr>
      <w:sz w:val="16"/>
      <w:szCs w:val="22"/>
      <w:lang w:eastAsia="en-US"/>
    </w:rPr>
  </w:style>
  <w:style w:type="paragraph" w:styleId="Ttulo1">
    <w:name w:val="heading 1"/>
    <w:basedOn w:val="Normal"/>
    <w:next w:val="Normal"/>
    <w:link w:val="Ttulo1Car"/>
    <w:uiPriority w:val="1"/>
    <w:qFormat/>
    <w:rsid w:val="003162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7">
    <w:name w:val="heading 7"/>
    <w:basedOn w:val="Normal"/>
    <w:next w:val="Normal"/>
    <w:link w:val="Ttulo7Car"/>
    <w:qFormat/>
    <w:rsid w:val="00527ECF"/>
    <w:pPr>
      <w:keepNext/>
      <w:tabs>
        <w:tab w:val="num" w:pos="360"/>
      </w:tabs>
      <w:suppressAutoHyphens/>
      <w:spacing w:line="240" w:lineRule="auto"/>
      <w:ind w:left="360" w:hanging="360"/>
      <w:jc w:val="center"/>
      <w:outlineLvl w:val="6"/>
    </w:pPr>
    <w:rPr>
      <w:rFonts w:ascii="Benguiat Bk BT" w:eastAsia="Times New Roman" w:hAnsi="Benguiat Bk BT"/>
      <w:b/>
      <w:sz w:val="28"/>
      <w:szCs w:val="20"/>
      <w:lang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 1"/>
    <w:basedOn w:val="Normal"/>
    <w:next w:val="Normal"/>
    <w:link w:val="Carcter1deencabezado"/>
    <w:uiPriority w:val="1"/>
    <w:semiHidden/>
    <w:unhideWhenUsed/>
    <w:qFormat/>
    <w:rsid w:val="001158D9"/>
    <w:pPr>
      <w:keepNext/>
      <w:keepLines/>
      <w:spacing w:after="40"/>
      <w:outlineLvl w:val="0"/>
    </w:pPr>
    <w:rPr>
      <w:rFonts w:ascii="Cambria" w:eastAsia="Times New Roman" w:hAnsi="Cambria"/>
      <w:b/>
      <w:bCs/>
      <w:caps/>
      <w:color w:val="000000"/>
      <w:spacing w:val="10"/>
      <w:szCs w:val="28"/>
    </w:rPr>
  </w:style>
  <w:style w:type="paragraph" w:customStyle="1" w:styleId="ttulo2">
    <w:name w:val="título 2"/>
    <w:basedOn w:val="Normal"/>
    <w:next w:val="Normal"/>
    <w:link w:val="Carcter2deencabezado"/>
    <w:uiPriority w:val="1"/>
    <w:semiHidden/>
    <w:unhideWhenUsed/>
    <w:qFormat/>
    <w:rsid w:val="001158D9"/>
    <w:pPr>
      <w:spacing w:before="240" w:after="40"/>
      <w:outlineLvl w:val="1"/>
    </w:pPr>
    <w:rPr>
      <w:caps/>
      <w:color w:val="000000"/>
      <w:spacing w:val="10"/>
    </w:rPr>
  </w:style>
  <w:style w:type="paragraph" w:customStyle="1" w:styleId="ttulo3">
    <w:name w:val="título 3"/>
    <w:basedOn w:val="Normal"/>
    <w:next w:val="Normal"/>
    <w:link w:val="Carcter3deencabezado"/>
    <w:uiPriority w:val="1"/>
    <w:semiHidden/>
    <w:unhideWhenUsed/>
    <w:qFormat/>
    <w:rsid w:val="001158D9"/>
    <w:pPr>
      <w:ind w:left="288"/>
      <w:outlineLvl w:val="2"/>
    </w:pPr>
    <w:rPr>
      <w:i/>
    </w:rPr>
  </w:style>
  <w:style w:type="character" w:customStyle="1" w:styleId="Carcter1deencabezado">
    <w:name w:val="Carácter 1 de encabezado"/>
    <w:link w:val="ttulo10"/>
    <w:uiPriority w:val="1"/>
    <w:semiHidden/>
    <w:rsid w:val="001158D9"/>
    <w:rPr>
      <w:rFonts w:ascii="Cambria" w:eastAsia="Times New Roman" w:hAnsi="Cambria" w:cs="Times New Roman"/>
      <w:b/>
      <w:bCs/>
      <w:caps/>
      <w:color w:val="000000"/>
      <w:spacing w:val="10"/>
      <w:sz w:val="16"/>
      <w:szCs w:val="28"/>
    </w:rPr>
  </w:style>
  <w:style w:type="character" w:customStyle="1" w:styleId="Carcter2deencabezado">
    <w:name w:val="Carácter 2 de encabezado"/>
    <w:link w:val="ttulo2"/>
    <w:uiPriority w:val="1"/>
    <w:semiHidden/>
    <w:rsid w:val="001158D9"/>
    <w:rPr>
      <w:caps/>
      <w:color w:val="000000"/>
      <w:spacing w:val="10"/>
      <w:sz w:val="16"/>
    </w:rPr>
  </w:style>
  <w:style w:type="character" w:customStyle="1" w:styleId="Carcter3deencabezado">
    <w:name w:val="Carácter 3 de encabezado"/>
    <w:link w:val="ttulo3"/>
    <w:uiPriority w:val="1"/>
    <w:semiHidden/>
    <w:rsid w:val="001158D9"/>
    <w:rPr>
      <w:i/>
      <w:sz w:val="16"/>
    </w:rPr>
  </w:style>
  <w:style w:type="paragraph" w:customStyle="1" w:styleId="Puesto1">
    <w:name w:val="Puesto1"/>
    <w:basedOn w:val="Normal"/>
    <w:link w:val="Carcterdepuesto"/>
    <w:qFormat/>
    <w:rsid w:val="001158D9"/>
    <w:pPr>
      <w:tabs>
        <w:tab w:val="left" w:pos="7560"/>
      </w:tabs>
      <w:ind w:left="288"/>
    </w:pPr>
    <w:rPr>
      <w:b/>
    </w:rPr>
  </w:style>
  <w:style w:type="character" w:customStyle="1" w:styleId="Carcterdepuesto">
    <w:name w:val="Carácter de puesto"/>
    <w:link w:val="Puesto1"/>
    <w:rsid w:val="001158D9"/>
    <w:rPr>
      <w:b/>
      <w:sz w:val="16"/>
    </w:rPr>
  </w:style>
  <w:style w:type="paragraph" w:customStyle="1" w:styleId="Informacindecontacto">
    <w:name w:val="Información de contacto"/>
    <w:basedOn w:val="Normal"/>
    <w:qFormat/>
    <w:rsid w:val="001158D9"/>
    <w:pPr>
      <w:spacing w:after="400"/>
      <w:ind w:left="288"/>
    </w:pPr>
  </w:style>
  <w:style w:type="paragraph" w:customStyle="1" w:styleId="Textoprincipalnormal">
    <w:name w:val="Texto principal normal"/>
    <w:basedOn w:val="Normal"/>
    <w:qFormat/>
    <w:rsid w:val="001158D9"/>
    <w:pPr>
      <w:tabs>
        <w:tab w:val="left" w:pos="7560"/>
      </w:tabs>
      <w:ind w:left="288"/>
    </w:pPr>
  </w:style>
  <w:style w:type="paragraph" w:customStyle="1" w:styleId="Maysculas">
    <w:name w:val="Mayúsculas"/>
    <w:basedOn w:val="Normal"/>
    <w:semiHidden/>
    <w:unhideWhenUsed/>
    <w:qFormat/>
    <w:rsid w:val="001158D9"/>
    <w:rPr>
      <w:caps/>
      <w:spacing w:val="20"/>
      <w:sz w:val="15"/>
    </w:rPr>
  </w:style>
  <w:style w:type="paragraph" w:customStyle="1" w:styleId="Ubicacin">
    <w:name w:val="Ubicación"/>
    <w:basedOn w:val="Normal"/>
    <w:qFormat/>
    <w:rsid w:val="001158D9"/>
    <w:pPr>
      <w:ind w:left="288"/>
    </w:pPr>
  </w:style>
  <w:style w:type="paragraph" w:customStyle="1" w:styleId="Espaciodespus">
    <w:name w:val="Espacio después"/>
    <w:basedOn w:val="Normal"/>
    <w:qFormat/>
    <w:rsid w:val="001158D9"/>
    <w:pPr>
      <w:tabs>
        <w:tab w:val="left" w:pos="7560"/>
      </w:tabs>
      <w:spacing w:after="160"/>
      <w:ind w:left="288" w:right="2880"/>
    </w:pPr>
  </w:style>
  <w:style w:type="character" w:customStyle="1" w:styleId="Textodelmarcadordeposicin1">
    <w:name w:val="Texto del marcador de posición1"/>
    <w:uiPriority w:val="99"/>
    <w:semiHidden/>
    <w:rsid w:val="001158D9"/>
    <w:rPr>
      <w:color w:val="808080"/>
    </w:rPr>
  </w:style>
  <w:style w:type="paragraph" w:customStyle="1" w:styleId="Globodetexto">
    <w:name w:val="Globo de texto"/>
    <w:basedOn w:val="Normal"/>
    <w:link w:val="Carcterdeglobodetexto"/>
    <w:uiPriority w:val="99"/>
    <w:semiHidden/>
    <w:unhideWhenUsed/>
    <w:rsid w:val="001158D9"/>
    <w:pPr>
      <w:spacing w:line="240" w:lineRule="auto"/>
    </w:pPr>
    <w:rPr>
      <w:rFonts w:ascii="Tahoma" w:hAnsi="Tahoma" w:cs="Tahoma"/>
      <w:szCs w:val="16"/>
    </w:rPr>
  </w:style>
  <w:style w:type="character" w:customStyle="1" w:styleId="Carcterdeglobodetexto">
    <w:name w:val="Carácter de globo de texto"/>
    <w:link w:val="Globodetexto"/>
    <w:uiPriority w:val="99"/>
    <w:semiHidden/>
    <w:rsid w:val="001158D9"/>
    <w:rPr>
      <w:rFonts w:ascii="Tahoma" w:hAnsi="Tahoma" w:cs="Tahoma"/>
      <w:sz w:val="16"/>
      <w:szCs w:val="16"/>
    </w:rPr>
  </w:style>
  <w:style w:type="paragraph" w:customStyle="1" w:styleId="Nombre">
    <w:name w:val="Nombre"/>
    <w:basedOn w:val="Normal"/>
    <w:qFormat/>
    <w:rsid w:val="001158D9"/>
    <w:pPr>
      <w:keepNext/>
      <w:keepLines/>
      <w:tabs>
        <w:tab w:val="left" w:pos="8640"/>
      </w:tabs>
      <w:spacing w:after="40"/>
      <w:outlineLvl w:val="0"/>
    </w:pPr>
    <w:rPr>
      <w:rFonts w:ascii="Cambria" w:eastAsia="Times New Roman" w:hAnsi="Cambria"/>
      <w:b/>
      <w:bCs/>
      <w:caps/>
      <w:color w:val="000000"/>
      <w:spacing w:val="10"/>
      <w:szCs w:val="28"/>
    </w:rPr>
  </w:style>
  <w:style w:type="paragraph" w:customStyle="1" w:styleId="Espaciodespusde1Sinsangraderecha">
    <w:name w:val="Espacio después de 1 (Sin sangría derecha)"/>
    <w:basedOn w:val="Normal"/>
    <w:qFormat/>
    <w:rsid w:val="001158D9"/>
    <w:pPr>
      <w:tabs>
        <w:tab w:val="left" w:pos="7560"/>
      </w:tabs>
      <w:spacing w:after="160"/>
      <w:ind w:left="288"/>
    </w:pPr>
  </w:style>
  <w:style w:type="paragraph" w:customStyle="1" w:styleId="Encabezadodeseccin">
    <w:name w:val="Encabezado de sección"/>
    <w:basedOn w:val="Normal"/>
    <w:qFormat/>
    <w:rsid w:val="001158D9"/>
    <w:pPr>
      <w:spacing w:before="240" w:after="40"/>
      <w:outlineLvl w:val="1"/>
    </w:pPr>
    <w:rPr>
      <w:caps/>
      <w:color w:val="000000"/>
      <w:spacing w:val="10"/>
    </w:rPr>
  </w:style>
  <w:style w:type="paragraph" w:customStyle="1" w:styleId="Encabezadoencursiva">
    <w:name w:val="Encabezado en cursiva"/>
    <w:basedOn w:val="Normal"/>
    <w:qFormat/>
    <w:rsid w:val="001158D9"/>
    <w:pPr>
      <w:ind w:left="288"/>
      <w:outlineLvl w:val="2"/>
    </w:pPr>
    <w:rPr>
      <w:i/>
    </w:rPr>
  </w:style>
  <w:style w:type="paragraph" w:customStyle="1" w:styleId="encabezado">
    <w:name w:val="encabezado"/>
    <w:basedOn w:val="Normal"/>
    <w:link w:val="Carcterdeencabezado"/>
    <w:uiPriority w:val="99"/>
    <w:semiHidden/>
    <w:unhideWhenUsed/>
    <w:rsid w:val="001158D9"/>
    <w:pPr>
      <w:tabs>
        <w:tab w:val="center" w:pos="4680"/>
        <w:tab w:val="right" w:pos="9360"/>
      </w:tabs>
      <w:spacing w:line="240" w:lineRule="auto"/>
    </w:pPr>
  </w:style>
  <w:style w:type="character" w:customStyle="1" w:styleId="Carcterdeencabezado">
    <w:name w:val="Carácter de encabezado"/>
    <w:link w:val="encabezado"/>
    <w:uiPriority w:val="99"/>
    <w:semiHidden/>
    <w:rsid w:val="001158D9"/>
    <w:rPr>
      <w:sz w:val="16"/>
    </w:rPr>
  </w:style>
  <w:style w:type="paragraph" w:customStyle="1" w:styleId="piedepgina">
    <w:name w:val="pie de página"/>
    <w:basedOn w:val="Normal"/>
    <w:link w:val="Carcterdepiedepgina"/>
    <w:uiPriority w:val="99"/>
    <w:semiHidden/>
    <w:unhideWhenUsed/>
    <w:rsid w:val="001158D9"/>
    <w:pPr>
      <w:tabs>
        <w:tab w:val="center" w:pos="4680"/>
        <w:tab w:val="right" w:pos="9360"/>
      </w:tabs>
      <w:spacing w:line="240" w:lineRule="auto"/>
    </w:pPr>
  </w:style>
  <w:style w:type="character" w:customStyle="1" w:styleId="Carcterdepiedepgina">
    <w:name w:val="Carácter de pie de página"/>
    <w:link w:val="piedepgina"/>
    <w:uiPriority w:val="99"/>
    <w:semiHidden/>
    <w:rsid w:val="001158D9"/>
    <w:rPr>
      <w:sz w:val="16"/>
    </w:rPr>
  </w:style>
  <w:style w:type="paragraph" w:styleId="Textodeglobo">
    <w:name w:val="Balloon Text"/>
    <w:basedOn w:val="Normal"/>
    <w:link w:val="TextodegloboCar"/>
    <w:uiPriority w:val="99"/>
    <w:semiHidden/>
    <w:unhideWhenUsed/>
    <w:rsid w:val="00292E63"/>
    <w:pPr>
      <w:spacing w:line="240" w:lineRule="auto"/>
    </w:pPr>
    <w:rPr>
      <w:rFonts w:ascii="Tahoma" w:hAnsi="Tahoma" w:cs="Tahoma"/>
      <w:szCs w:val="16"/>
    </w:rPr>
  </w:style>
  <w:style w:type="character" w:customStyle="1" w:styleId="TextodegloboCar">
    <w:name w:val="Texto de globo Car"/>
    <w:link w:val="Textodeglobo"/>
    <w:uiPriority w:val="99"/>
    <w:semiHidden/>
    <w:rsid w:val="00292E63"/>
    <w:rPr>
      <w:rFonts w:ascii="Tahoma" w:hAnsi="Tahoma" w:cs="Tahoma"/>
      <w:sz w:val="16"/>
      <w:szCs w:val="16"/>
    </w:rPr>
  </w:style>
  <w:style w:type="paragraph" w:styleId="Encabezado0">
    <w:name w:val="header"/>
    <w:basedOn w:val="Normal"/>
    <w:link w:val="EncabezadoCar"/>
    <w:uiPriority w:val="99"/>
    <w:unhideWhenUsed/>
    <w:rsid w:val="0036133A"/>
    <w:pPr>
      <w:tabs>
        <w:tab w:val="center" w:pos="4252"/>
        <w:tab w:val="right" w:pos="8504"/>
      </w:tabs>
      <w:spacing w:line="240" w:lineRule="auto"/>
    </w:pPr>
  </w:style>
  <w:style w:type="character" w:customStyle="1" w:styleId="EncabezadoCar">
    <w:name w:val="Encabezado Car"/>
    <w:link w:val="Encabezado0"/>
    <w:uiPriority w:val="99"/>
    <w:rsid w:val="0036133A"/>
    <w:rPr>
      <w:sz w:val="16"/>
    </w:rPr>
  </w:style>
  <w:style w:type="paragraph" w:styleId="Piedepgina0">
    <w:name w:val="footer"/>
    <w:basedOn w:val="Normal"/>
    <w:link w:val="PiedepginaCar"/>
    <w:uiPriority w:val="99"/>
    <w:unhideWhenUsed/>
    <w:rsid w:val="0036133A"/>
    <w:pPr>
      <w:tabs>
        <w:tab w:val="center" w:pos="4252"/>
        <w:tab w:val="right" w:pos="8504"/>
      </w:tabs>
      <w:spacing w:line="240" w:lineRule="auto"/>
    </w:pPr>
  </w:style>
  <w:style w:type="character" w:customStyle="1" w:styleId="PiedepginaCar">
    <w:name w:val="Pie de página Car"/>
    <w:link w:val="Piedepgina0"/>
    <w:uiPriority w:val="99"/>
    <w:rsid w:val="0036133A"/>
    <w:rPr>
      <w:sz w:val="16"/>
    </w:rPr>
  </w:style>
  <w:style w:type="character" w:styleId="Hipervnculo">
    <w:name w:val="Hyperlink"/>
    <w:rsid w:val="00846FCC"/>
    <w:rPr>
      <w:color w:val="0000FF"/>
      <w:u w:val="single"/>
    </w:rPr>
  </w:style>
  <w:style w:type="character" w:customStyle="1" w:styleId="WW8Num9z0">
    <w:name w:val="WW8Num9z0"/>
    <w:rsid w:val="00846FCC"/>
    <w:rPr>
      <w:rFonts w:ascii="Symbol" w:hAnsi="Symbol"/>
    </w:rPr>
  </w:style>
  <w:style w:type="character" w:customStyle="1" w:styleId="Ttulo7Car">
    <w:name w:val="Título 7 Car"/>
    <w:link w:val="Ttulo7"/>
    <w:rsid w:val="00527ECF"/>
    <w:rPr>
      <w:rFonts w:ascii="Benguiat Bk BT" w:eastAsia="Times New Roman" w:hAnsi="Benguiat Bk BT"/>
      <w:b/>
      <w:sz w:val="28"/>
      <w:lang w:eastAsia="ar-SA"/>
    </w:rPr>
  </w:style>
  <w:style w:type="character" w:customStyle="1" w:styleId="WW8Num5z0">
    <w:name w:val="WW8Num5z0"/>
    <w:rsid w:val="00527ECF"/>
    <w:rPr>
      <w:rFonts w:ascii="Symbol" w:hAnsi="Symbol"/>
    </w:rPr>
  </w:style>
  <w:style w:type="paragraph" w:customStyle="1" w:styleId="Objetivo">
    <w:name w:val="Objetivo"/>
    <w:basedOn w:val="Normal"/>
    <w:next w:val="Textoindependiente"/>
    <w:rsid w:val="00527ECF"/>
    <w:pPr>
      <w:suppressAutoHyphens/>
      <w:spacing w:before="60" w:after="220" w:line="220" w:lineRule="atLeast"/>
      <w:jc w:val="both"/>
    </w:pPr>
    <w:rPr>
      <w:rFonts w:ascii="Garamond" w:eastAsia="Times New Roman" w:hAnsi="Garamond"/>
      <w:sz w:val="22"/>
      <w:szCs w:val="20"/>
      <w:lang w:eastAsia="ar-SA"/>
    </w:rPr>
  </w:style>
  <w:style w:type="paragraph" w:styleId="Textoindependiente">
    <w:name w:val="Body Text"/>
    <w:basedOn w:val="Normal"/>
    <w:link w:val="TextoindependienteCar"/>
    <w:uiPriority w:val="99"/>
    <w:semiHidden/>
    <w:unhideWhenUsed/>
    <w:rsid w:val="00527ECF"/>
    <w:pPr>
      <w:spacing w:after="120"/>
    </w:pPr>
  </w:style>
  <w:style w:type="character" w:customStyle="1" w:styleId="TextoindependienteCar">
    <w:name w:val="Texto independiente Car"/>
    <w:link w:val="Textoindependiente"/>
    <w:uiPriority w:val="99"/>
    <w:semiHidden/>
    <w:rsid w:val="00527ECF"/>
    <w:rPr>
      <w:sz w:val="16"/>
      <w:szCs w:val="22"/>
      <w:lang w:val="en-US" w:eastAsia="en-US"/>
    </w:rPr>
  </w:style>
  <w:style w:type="paragraph" w:customStyle="1" w:styleId="Listavistosa-nfasis11">
    <w:name w:val="Lista vistosa - Énfasis 11"/>
    <w:basedOn w:val="Normal"/>
    <w:uiPriority w:val="34"/>
    <w:qFormat/>
    <w:rsid w:val="00D7607B"/>
    <w:pPr>
      <w:tabs>
        <w:tab w:val="left" w:pos="3828"/>
      </w:tabs>
      <w:spacing w:before="240" w:after="240" w:line="360" w:lineRule="auto"/>
      <w:contextualSpacing/>
      <w:jc w:val="both"/>
    </w:pPr>
    <w:rPr>
      <w:rFonts w:ascii="Arial" w:hAnsi="Arial" w:cs="Arial"/>
      <w:sz w:val="24"/>
      <w:szCs w:val="24"/>
      <w:lang w:eastAsia="es-MX"/>
    </w:rPr>
  </w:style>
  <w:style w:type="paragraph" w:styleId="Listaconvietas">
    <w:name w:val="List Bullet"/>
    <w:basedOn w:val="Normal"/>
    <w:rsid w:val="005167B0"/>
    <w:pPr>
      <w:numPr>
        <w:numId w:val="12"/>
      </w:numPr>
      <w:tabs>
        <w:tab w:val="left" w:pos="180"/>
      </w:tabs>
      <w:spacing w:before="40" w:after="40" w:line="300" w:lineRule="auto"/>
    </w:pPr>
    <w:rPr>
      <w:rFonts w:asciiTheme="minorHAnsi" w:eastAsiaTheme="minorEastAsia" w:hAnsiTheme="minorHAnsi" w:cstheme="minorBidi"/>
      <w:sz w:val="22"/>
      <w:lang w:val="fr-FR"/>
    </w:rPr>
  </w:style>
  <w:style w:type="table" w:customStyle="1" w:styleId="CVDetails">
    <w:name w:val="CV Details"/>
    <w:basedOn w:val="Tablanormal"/>
    <w:rsid w:val="005167B0"/>
    <w:rPr>
      <w:rFonts w:asciiTheme="minorHAnsi" w:eastAsiaTheme="minorEastAsia" w:hAnsiTheme="minorHAnsi" w:cstheme="minorBidi"/>
      <w:sz w:val="22"/>
      <w:szCs w:val="22"/>
      <w:lang w:val="fr-FR" w:eastAsia="en-US"/>
    </w:rPr>
    <w:tblPr>
      <w:tblCellMar>
        <w:left w:w="0" w:type="dxa"/>
        <w:right w:w="0" w:type="dxa"/>
      </w:tblCellMar>
    </w:tblPr>
  </w:style>
  <w:style w:type="paragraph" w:styleId="Fecha">
    <w:name w:val="Date"/>
    <w:basedOn w:val="Normal"/>
    <w:next w:val="Normal"/>
    <w:link w:val="FechaCar"/>
    <w:rsid w:val="005167B0"/>
    <w:pPr>
      <w:spacing w:before="40" w:after="40" w:line="300" w:lineRule="auto"/>
      <w:jc w:val="right"/>
    </w:pPr>
    <w:rPr>
      <w:rFonts w:asciiTheme="minorHAnsi" w:eastAsiaTheme="minorEastAsia" w:hAnsiTheme="minorHAnsi" w:cstheme="minorBidi"/>
      <w:sz w:val="22"/>
      <w:lang w:val="fr-FR"/>
    </w:rPr>
  </w:style>
  <w:style w:type="character" w:customStyle="1" w:styleId="FechaCar">
    <w:name w:val="Fecha Car"/>
    <w:basedOn w:val="Fuentedeprrafopredeter"/>
    <w:link w:val="Fecha"/>
    <w:rsid w:val="005167B0"/>
    <w:rPr>
      <w:rFonts w:asciiTheme="minorHAnsi" w:eastAsiaTheme="minorEastAsia" w:hAnsiTheme="minorHAnsi" w:cstheme="minorBidi"/>
      <w:sz w:val="22"/>
      <w:szCs w:val="22"/>
      <w:lang w:val="fr-FR" w:eastAsia="en-US"/>
    </w:rPr>
  </w:style>
  <w:style w:type="character" w:customStyle="1" w:styleId="Ttulo1Car">
    <w:name w:val="Título 1 Car"/>
    <w:basedOn w:val="Fuentedeprrafopredeter"/>
    <w:link w:val="Ttulo1"/>
    <w:uiPriority w:val="1"/>
    <w:rsid w:val="003162E5"/>
    <w:rPr>
      <w:rFonts w:asciiTheme="majorHAnsi" w:eastAsiaTheme="majorEastAsia" w:hAnsiTheme="majorHAnsi" w:cstheme="majorBidi"/>
      <w:b/>
      <w:bCs/>
      <w:color w:val="345A8A" w:themeColor="accent1" w:themeShade="B5"/>
      <w:sz w:val="32"/>
      <w:szCs w:val="32"/>
      <w:lang w:eastAsia="en-US"/>
    </w:rPr>
  </w:style>
  <w:style w:type="paragraph" w:styleId="Ttulo">
    <w:name w:val="Title"/>
    <w:basedOn w:val="Normal"/>
    <w:next w:val="Normal"/>
    <w:link w:val="TtuloCar"/>
    <w:rsid w:val="00897651"/>
    <w:pPr>
      <w:spacing w:line="240" w:lineRule="auto"/>
      <w:ind w:right="-720"/>
      <w:jc w:val="right"/>
    </w:pPr>
    <w:rPr>
      <w:rFonts w:asciiTheme="majorHAnsi" w:eastAsiaTheme="majorEastAsia" w:hAnsiTheme="majorHAnsi" w:cstheme="majorBidi"/>
      <w:b/>
      <w:color w:val="4F81BD" w:themeColor="accent1"/>
      <w:spacing w:val="5"/>
      <w:kern w:val="28"/>
      <w:sz w:val="32"/>
      <w:szCs w:val="32"/>
      <w:lang w:val="fr-FR"/>
    </w:rPr>
  </w:style>
  <w:style w:type="character" w:customStyle="1" w:styleId="TtuloCar">
    <w:name w:val="Título Car"/>
    <w:basedOn w:val="Fuentedeprrafopredeter"/>
    <w:link w:val="Ttulo"/>
    <w:rsid w:val="00897651"/>
    <w:rPr>
      <w:rFonts w:asciiTheme="majorHAnsi" w:eastAsiaTheme="majorEastAsia" w:hAnsiTheme="majorHAnsi" w:cstheme="majorBidi"/>
      <w:b/>
      <w:color w:val="4F81BD" w:themeColor="accent1"/>
      <w:spacing w:val="5"/>
      <w:kern w:val="28"/>
      <w:sz w:val="32"/>
      <w:szCs w:val="32"/>
      <w:lang w:val="fr-FR" w:eastAsia="en-US"/>
    </w:rPr>
  </w:style>
  <w:style w:type="paragraph" w:customStyle="1" w:styleId="ContactDetails">
    <w:name w:val="Contact Details"/>
    <w:basedOn w:val="Normal"/>
    <w:rsid w:val="00897651"/>
    <w:pPr>
      <w:spacing w:before="120" w:after="240" w:line="240" w:lineRule="auto"/>
      <w:ind w:right="-720"/>
      <w:jc w:val="right"/>
    </w:pPr>
    <w:rPr>
      <w:rFonts w:asciiTheme="minorHAnsi" w:eastAsiaTheme="minorEastAsia" w:hAnsiTheme="minorHAnsi" w:cstheme="minorBidi"/>
      <w:color w:val="1F497D" w:themeColor="text2"/>
      <w:sz w:val="18"/>
      <w:szCs w:val="18"/>
      <w:lang w:val="fr-FR"/>
    </w:rPr>
  </w:style>
  <w:style w:type="character" w:customStyle="1" w:styleId="apple-converted-space">
    <w:name w:val="apple-converted-space"/>
    <w:basedOn w:val="Fuentedeprrafopredeter"/>
    <w:rsid w:val="00726C04"/>
  </w:style>
  <w:style w:type="table" w:styleId="Tablaconcuadrcula">
    <w:name w:val="Table Grid"/>
    <w:basedOn w:val="Tablanormal"/>
    <w:uiPriority w:val="1"/>
    <w:rsid w:val="00C43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54EF"/>
    <w:pPr>
      <w:autoSpaceDE w:val="0"/>
      <w:autoSpaceDN w:val="0"/>
      <w:adjustRightInd w:val="0"/>
    </w:pPr>
    <w:rPr>
      <w:rFonts w:cs="Calibri"/>
      <w:color w:val="000000"/>
      <w:sz w:val="24"/>
      <w:szCs w:val="24"/>
    </w:rPr>
  </w:style>
  <w:style w:type="paragraph" w:styleId="Prrafodelista">
    <w:name w:val="List Paragraph"/>
    <w:basedOn w:val="Normal"/>
    <w:uiPriority w:val="34"/>
    <w:qFormat/>
    <w:rsid w:val="00543D08"/>
    <w:pPr>
      <w:ind w:left="720"/>
      <w:contextualSpacing/>
    </w:pPr>
  </w:style>
  <w:style w:type="paragraph" w:styleId="NormalWeb">
    <w:name w:val="Normal (Web)"/>
    <w:basedOn w:val="Normal"/>
    <w:uiPriority w:val="99"/>
    <w:semiHidden/>
    <w:unhideWhenUsed/>
    <w:rsid w:val="00B32CF3"/>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56627">
      <w:bodyDiv w:val="1"/>
      <w:marLeft w:val="0"/>
      <w:marRight w:val="0"/>
      <w:marTop w:val="0"/>
      <w:marBottom w:val="0"/>
      <w:divBdr>
        <w:top w:val="none" w:sz="0" w:space="0" w:color="auto"/>
        <w:left w:val="none" w:sz="0" w:space="0" w:color="auto"/>
        <w:bottom w:val="none" w:sz="0" w:space="0" w:color="auto"/>
        <w:right w:val="none" w:sz="0" w:space="0" w:color="auto"/>
      </w:divBdr>
    </w:div>
    <w:div w:id="1236552564">
      <w:bodyDiv w:val="1"/>
      <w:marLeft w:val="0"/>
      <w:marRight w:val="0"/>
      <w:marTop w:val="0"/>
      <w:marBottom w:val="0"/>
      <w:divBdr>
        <w:top w:val="none" w:sz="0" w:space="0" w:color="auto"/>
        <w:left w:val="none" w:sz="0" w:space="0" w:color="auto"/>
        <w:bottom w:val="none" w:sz="0" w:space="0" w:color="auto"/>
        <w:right w:val="none" w:sz="0" w:space="0" w:color="auto"/>
      </w:divBdr>
      <w:divsChild>
        <w:div w:id="940449721">
          <w:marLeft w:val="0"/>
          <w:marRight w:val="0"/>
          <w:marTop w:val="0"/>
          <w:marBottom w:val="0"/>
          <w:divBdr>
            <w:top w:val="none" w:sz="0" w:space="0" w:color="auto"/>
            <w:left w:val="none" w:sz="0" w:space="0" w:color="auto"/>
            <w:bottom w:val="none" w:sz="0" w:space="0" w:color="auto"/>
            <w:right w:val="none" w:sz="0" w:space="0" w:color="auto"/>
          </w:divBdr>
        </w:div>
        <w:div w:id="1610895050">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928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l\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4ABCA7FB7B5C4F9C7DE6D09757A82F"/>
        <w:category>
          <w:name w:val="General"/>
          <w:gallery w:val="placeholder"/>
        </w:category>
        <w:types>
          <w:type w:val="bbPlcHdr"/>
        </w:types>
        <w:behaviors>
          <w:behavior w:val="content"/>
        </w:behaviors>
        <w:guid w:val="{5920C55B-3EF1-FD45-90D6-7C3ADC223C9A}"/>
      </w:docPartPr>
      <w:docPartBody>
        <w:p w:rsidR="009B3B2E" w:rsidRDefault="009B3B2E" w:rsidP="009B3B2E">
          <w:pPr>
            <w:pStyle w:val="2A4ABCA7FB7B5C4F9C7DE6D09757A82F"/>
          </w:pPr>
          <w:r>
            <w:rPr>
              <w:lang w:val="es-ES"/>
            </w:rPr>
            <w:t>Integer eleifend diam eu diam. Nam hendrerit. Nunc id nisi.</w:t>
          </w:r>
        </w:p>
      </w:docPartBody>
    </w:docPart>
    <w:docPart>
      <w:docPartPr>
        <w:name w:val="947F24D904BFA14FA95396A2A1AC1807"/>
        <w:category>
          <w:name w:val="General"/>
          <w:gallery w:val="placeholder"/>
        </w:category>
        <w:types>
          <w:type w:val="bbPlcHdr"/>
        </w:types>
        <w:behaviors>
          <w:behavior w:val="content"/>
        </w:behaviors>
        <w:guid w:val="{E7F763CC-47E2-6643-BDB0-356E689311A3}"/>
      </w:docPartPr>
      <w:docPartBody>
        <w:p w:rsidR="009B3B2E" w:rsidRDefault="009B3B2E" w:rsidP="009B3B2E">
          <w:pPr>
            <w:pStyle w:val="947F24D904BFA14FA95396A2A1AC1807"/>
          </w:pPr>
          <w:r>
            <w:rPr>
              <w:lang w:val="es-ES"/>
            </w:rPr>
            <w:t xml:space="preserve">Etiam cursus suscipit enim. Nulla facilisi. </w:t>
          </w:r>
        </w:p>
      </w:docPartBody>
    </w:docPart>
    <w:docPart>
      <w:docPartPr>
        <w:name w:val="FE4C83BA2EEBAB4590CADF98FFE057FC"/>
        <w:category>
          <w:name w:val="General"/>
          <w:gallery w:val="placeholder"/>
        </w:category>
        <w:types>
          <w:type w:val="bbPlcHdr"/>
        </w:types>
        <w:behaviors>
          <w:behavior w:val="content"/>
        </w:behaviors>
        <w:guid w:val="{F6BA1EBF-008C-6147-9D99-2D1E2009F023}"/>
      </w:docPartPr>
      <w:docPartBody>
        <w:p w:rsidR="009B3B2E" w:rsidRDefault="009B3B2E" w:rsidP="009B3B2E">
          <w:pPr>
            <w:pStyle w:val="FE4C83BA2EEBAB4590CADF98FFE057FC"/>
          </w:pPr>
          <w:r>
            <w:rPr>
              <w:lang w:val="es-ES"/>
            </w:rPr>
            <w:t>Donec dapibus enim sollicitudin nulla. Curabitur sed neque. Pellentesque placerat consequat pede.</w:t>
          </w:r>
        </w:p>
      </w:docPartBody>
    </w:docPart>
    <w:docPart>
      <w:docPartPr>
        <w:name w:val="CA46169F755EC540973C6DB40C60A13D"/>
        <w:category>
          <w:name w:val="General"/>
          <w:gallery w:val="placeholder"/>
        </w:category>
        <w:types>
          <w:type w:val="bbPlcHdr"/>
        </w:types>
        <w:behaviors>
          <w:behavior w:val="content"/>
        </w:behaviors>
        <w:guid w:val="{B5490907-17AF-9747-BF35-48370014265F}"/>
      </w:docPartPr>
      <w:docPartBody>
        <w:p w:rsidR="009B3B2E" w:rsidRDefault="009B3B2E" w:rsidP="009B3B2E">
          <w:pPr>
            <w:pStyle w:val="CA46169F755EC540973C6DB40C60A13D"/>
          </w:pPr>
          <w:r>
            <w:rPr>
              <w:lang w:val="es-ES"/>
            </w:rPr>
            <w:t xml:space="preserve">Etiam cursus suscipit enim. Nulla facilisi. </w:t>
          </w:r>
        </w:p>
      </w:docPartBody>
    </w:docPart>
    <w:docPart>
      <w:docPartPr>
        <w:name w:val="235A504B6783D14AB0AA5F5A2E53CDD7"/>
        <w:category>
          <w:name w:val="General"/>
          <w:gallery w:val="placeholder"/>
        </w:category>
        <w:types>
          <w:type w:val="bbPlcHdr"/>
        </w:types>
        <w:behaviors>
          <w:behavior w:val="content"/>
        </w:behaviors>
        <w:guid w:val="{FA40C955-36C5-8F43-816D-FA8E8FC3BADB}"/>
      </w:docPartPr>
      <w:docPartBody>
        <w:p w:rsidR="009B3B2E" w:rsidRDefault="009B3B2E" w:rsidP="009B3B2E">
          <w:pPr>
            <w:pStyle w:val="235A504B6783D14AB0AA5F5A2E53CDD7"/>
          </w:pPr>
          <w:r>
            <w:rPr>
              <w:lang w:val="es-ES"/>
            </w:rPr>
            <w:t>Integer eleifend diam eu diam. Nam hendrerit. Nunc id nisi.</w:t>
          </w:r>
        </w:p>
      </w:docPartBody>
    </w:docPart>
    <w:docPart>
      <w:docPartPr>
        <w:name w:val="AABE26D6D25F9A41930DD2EEC5C8F62D"/>
        <w:category>
          <w:name w:val="General"/>
          <w:gallery w:val="placeholder"/>
        </w:category>
        <w:types>
          <w:type w:val="bbPlcHdr"/>
        </w:types>
        <w:behaviors>
          <w:behavior w:val="content"/>
        </w:behaviors>
        <w:guid w:val="{F637E1B6-9E83-9C43-AAFE-D76B388F6C96}"/>
      </w:docPartPr>
      <w:docPartBody>
        <w:p w:rsidR="009B3B2E" w:rsidRDefault="009B3B2E" w:rsidP="009B3B2E">
          <w:pPr>
            <w:pStyle w:val="AABE26D6D25F9A41930DD2EEC5C8F62D"/>
          </w:pPr>
          <w:r>
            <w:rPr>
              <w:lang w:val="es-ES"/>
            </w:rPr>
            <w:t xml:space="preserve">Etiam cursus suscipit enim. Nulla facilisi. </w:t>
          </w:r>
        </w:p>
      </w:docPartBody>
    </w:docPart>
    <w:docPart>
      <w:docPartPr>
        <w:name w:val="D36DE803931EDC42916B5687A3DD6951"/>
        <w:category>
          <w:name w:val="General"/>
          <w:gallery w:val="placeholder"/>
        </w:category>
        <w:types>
          <w:type w:val="bbPlcHdr"/>
        </w:types>
        <w:behaviors>
          <w:behavior w:val="content"/>
        </w:behaviors>
        <w:guid w:val="{1B1B1468-1192-0143-82F8-BD706721A354}"/>
      </w:docPartPr>
      <w:docPartBody>
        <w:p w:rsidR="003978AD" w:rsidRDefault="009B3B2E" w:rsidP="009B3B2E">
          <w:pPr>
            <w:pStyle w:val="D36DE803931EDC42916B5687A3DD6951"/>
          </w:pPr>
          <w:r>
            <w:rPr>
              <w:lang w:val="es-ES"/>
            </w:rPr>
            <w:t>Integer eleifend diam eu diam. Nam hendrerit. Nunc id nisi.</w:t>
          </w:r>
        </w:p>
      </w:docPartBody>
    </w:docPart>
    <w:docPart>
      <w:docPartPr>
        <w:name w:val="0D906C6D68334E5DB3AF6BB8FADF2898"/>
        <w:category>
          <w:name w:val="General"/>
          <w:gallery w:val="placeholder"/>
        </w:category>
        <w:types>
          <w:type w:val="bbPlcHdr"/>
        </w:types>
        <w:behaviors>
          <w:behavior w:val="content"/>
        </w:behaviors>
        <w:guid w:val="{05ECD2C4-2846-41B0-89C7-1C00092BB1AC}"/>
      </w:docPartPr>
      <w:docPartBody>
        <w:p w:rsidR="00451C97" w:rsidRDefault="003978AD" w:rsidP="003978AD">
          <w:pPr>
            <w:pStyle w:val="0D906C6D68334E5DB3AF6BB8FADF2898"/>
          </w:pPr>
          <w:r>
            <w:rPr>
              <w:lang w:val="es-ES"/>
            </w:rPr>
            <w:t>Duis massa sapien, luctus sed, eleifend quis, semper a, ante.</w:t>
          </w:r>
        </w:p>
      </w:docPartBody>
    </w:docPart>
    <w:docPart>
      <w:docPartPr>
        <w:name w:val="76A0A34210234E9F9AA8816DDCB37ABD"/>
        <w:category>
          <w:name w:val="General"/>
          <w:gallery w:val="placeholder"/>
        </w:category>
        <w:types>
          <w:type w:val="bbPlcHdr"/>
        </w:types>
        <w:behaviors>
          <w:behavior w:val="content"/>
        </w:behaviors>
        <w:guid w:val="{EC10AE1E-9D48-4992-BA68-4A9B6744DA3E}"/>
      </w:docPartPr>
      <w:docPartBody>
        <w:p w:rsidR="00451C97" w:rsidRDefault="003978AD" w:rsidP="003978AD">
          <w:pPr>
            <w:pStyle w:val="76A0A34210234E9F9AA8816DDCB37ABD"/>
          </w:pPr>
          <w:r>
            <w:rPr>
              <w:lang w:val="es-ES"/>
            </w:rPr>
            <w:t xml:space="preserve">Etiam cursus suscipit enim. Nulla facilisi. </w:t>
          </w:r>
        </w:p>
      </w:docPartBody>
    </w:docPart>
    <w:docPart>
      <w:docPartPr>
        <w:name w:val="872FE47E895C4E70A6D59D8BA537B2B7"/>
        <w:category>
          <w:name w:val="General"/>
          <w:gallery w:val="placeholder"/>
        </w:category>
        <w:types>
          <w:type w:val="bbPlcHdr"/>
        </w:types>
        <w:behaviors>
          <w:behavior w:val="content"/>
        </w:behaviors>
        <w:guid w:val="{42BFFE6E-228D-4411-9F60-B1196319B206}"/>
      </w:docPartPr>
      <w:docPartBody>
        <w:p w:rsidR="00451C97" w:rsidRDefault="003978AD" w:rsidP="003978AD">
          <w:pPr>
            <w:pStyle w:val="872FE47E895C4E70A6D59D8BA537B2B7"/>
          </w:pPr>
          <w:r>
            <w:rPr>
              <w:lang w:val="es-ES"/>
            </w:rPr>
            <w:t>Donec dapibus enim sollicitudin nulla. Curabitur sed neque. Pellentesque placerat consequat pede.</w:t>
          </w:r>
        </w:p>
      </w:docPartBody>
    </w:docPart>
    <w:docPart>
      <w:docPartPr>
        <w:name w:val="C399886D901343349189995738E6A828"/>
        <w:category>
          <w:name w:val="General"/>
          <w:gallery w:val="placeholder"/>
        </w:category>
        <w:types>
          <w:type w:val="bbPlcHdr"/>
        </w:types>
        <w:behaviors>
          <w:behavior w:val="content"/>
        </w:behaviors>
        <w:guid w:val="{11BA1C31-0BB2-41D0-A7C7-028BD4F82666}"/>
      </w:docPartPr>
      <w:docPartBody>
        <w:p w:rsidR="004D73CF" w:rsidRDefault="00F37644" w:rsidP="00F37644">
          <w:pPr>
            <w:pStyle w:val="C399886D901343349189995738E6A828"/>
          </w:pPr>
          <w:r>
            <w:rPr>
              <w:lang w:val="es-ES"/>
            </w:rPr>
            <w:t>Integer eleifend diam eu diam. Nam hendrerit. Nunc id nisi.</w:t>
          </w:r>
        </w:p>
      </w:docPartBody>
    </w:docPart>
    <w:docPart>
      <w:docPartPr>
        <w:name w:val="B571BA9D062C44BA9926C31F82651CC2"/>
        <w:category>
          <w:name w:val="General"/>
          <w:gallery w:val="placeholder"/>
        </w:category>
        <w:types>
          <w:type w:val="bbPlcHdr"/>
        </w:types>
        <w:behaviors>
          <w:behavior w:val="content"/>
        </w:behaviors>
        <w:guid w:val="{FDAB3F0E-1939-49E1-ABFD-145E98CB8CAF}"/>
      </w:docPartPr>
      <w:docPartBody>
        <w:p w:rsidR="00907D76" w:rsidRDefault="00C1657B" w:rsidP="00C1657B">
          <w:pPr>
            <w:pStyle w:val="B571BA9D062C44BA9926C31F82651CC2"/>
          </w:pPr>
          <w:r>
            <w:rPr>
              <w:lang w:val="es-ES"/>
            </w:rPr>
            <w:t>Duis massa sapien, luctus sed, eleifend quis, semper a, ante.</w:t>
          </w:r>
        </w:p>
      </w:docPartBody>
    </w:docPart>
    <w:docPart>
      <w:docPartPr>
        <w:name w:val="FA993073DA6A4D239B742917D1EAA68A"/>
        <w:category>
          <w:name w:val="General"/>
          <w:gallery w:val="placeholder"/>
        </w:category>
        <w:types>
          <w:type w:val="bbPlcHdr"/>
        </w:types>
        <w:behaviors>
          <w:behavior w:val="content"/>
        </w:behaviors>
        <w:guid w:val="{1BC9CC32-ECAC-4FA6-AA02-F8B78FB96483}"/>
      </w:docPartPr>
      <w:docPartBody>
        <w:p w:rsidR="002748C5" w:rsidRDefault="00E772E5" w:rsidP="00E772E5">
          <w:pPr>
            <w:pStyle w:val="FA993073DA6A4D239B742917D1EAA68A"/>
          </w:pPr>
          <w:r>
            <w:rPr>
              <w:lang w:val="es-ES"/>
            </w:rPr>
            <w:t>Duis massa sapien, luctus sed, eleifend quis, semper a, ante.</w:t>
          </w:r>
        </w:p>
      </w:docPartBody>
    </w:docPart>
    <w:docPart>
      <w:docPartPr>
        <w:name w:val="79E342C97F3549A0AEE82FF48936F727"/>
        <w:category>
          <w:name w:val="General"/>
          <w:gallery w:val="placeholder"/>
        </w:category>
        <w:types>
          <w:type w:val="bbPlcHdr"/>
        </w:types>
        <w:behaviors>
          <w:behavior w:val="content"/>
        </w:behaviors>
        <w:guid w:val="{BC6DBDBF-D3DA-435C-AD0D-92E13B360F03}"/>
      </w:docPartPr>
      <w:docPartBody>
        <w:p w:rsidR="002748C5" w:rsidRDefault="00E772E5" w:rsidP="00E772E5">
          <w:pPr>
            <w:pStyle w:val="79E342C97F3549A0AEE82FF48936F727"/>
          </w:pPr>
          <w:r>
            <w:rPr>
              <w:lang w:val="es-ES"/>
            </w:rPr>
            <w:t>Duis massa sapien, luctus sed, eleifend quis, semper a, ante.</w:t>
          </w:r>
        </w:p>
      </w:docPartBody>
    </w:docPart>
    <w:docPart>
      <w:docPartPr>
        <w:name w:val="21D80B87A51B4925A62F7293096FB80F"/>
        <w:category>
          <w:name w:val="General"/>
          <w:gallery w:val="placeholder"/>
        </w:category>
        <w:types>
          <w:type w:val="bbPlcHdr"/>
        </w:types>
        <w:behaviors>
          <w:behavior w:val="content"/>
        </w:behaviors>
        <w:guid w:val="{4B73741F-2ADC-4B1F-B662-1D53170F94E5}"/>
      </w:docPartPr>
      <w:docPartBody>
        <w:p w:rsidR="004A50AC" w:rsidRDefault="00751697" w:rsidP="00751697">
          <w:pPr>
            <w:pStyle w:val="21D80B87A51B4925A62F7293096FB80F"/>
          </w:pPr>
          <w:r>
            <w:t xml:space="preserve">Etiam cursus suscipit enim. Nulla facilisi.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guiat Bk BT">
    <w:altName w:val="Bookman Old Style"/>
    <w:charset w:val="00"/>
    <w:family w:val="roman"/>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B2E"/>
    <w:rsid w:val="000D2352"/>
    <w:rsid w:val="00116033"/>
    <w:rsid w:val="001D0EA4"/>
    <w:rsid w:val="00237FC8"/>
    <w:rsid w:val="00255210"/>
    <w:rsid w:val="002748C5"/>
    <w:rsid w:val="00386BFB"/>
    <w:rsid w:val="003978AD"/>
    <w:rsid w:val="003C43DF"/>
    <w:rsid w:val="003E6C15"/>
    <w:rsid w:val="00451C97"/>
    <w:rsid w:val="004604BC"/>
    <w:rsid w:val="00470E2B"/>
    <w:rsid w:val="004A50AC"/>
    <w:rsid w:val="004A6C23"/>
    <w:rsid w:val="004D73CF"/>
    <w:rsid w:val="004F29BE"/>
    <w:rsid w:val="0061341E"/>
    <w:rsid w:val="006B655A"/>
    <w:rsid w:val="00751697"/>
    <w:rsid w:val="007707A4"/>
    <w:rsid w:val="00907D76"/>
    <w:rsid w:val="009430EC"/>
    <w:rsid w:val="009B3B2E"/>
    <w:rsid w:val="00A60BF8"/>
    <w:rsid w:val="00A63439"/>
    <w:rsid w:val="00A7163B"/>
    <w:rsid w:val="00C1657B"/>
    <w:rsid w:val="00CA6D32"/>
    <w:rsid w:val="00CD7601"/>
    <w:rsid w:val="00D06355"/>
    <w:rsid w:val="00D230E3"/>
    <w:rsid w:val="00D6485C"/>
    <w:rsid w:val="00E249E7"/>
    <w:rsid w:val="00E3291E"/>
    <w:rsid w:val="00E44E9F"/>
    <w:rsid w:val="00E772E5"/>
    <w:rsid w:val="00EB5038"/>
    <w:rsid w:val="00EE01B6"/>
    <w:rsid w:val="00F3764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4ABCA7FB7B5C4F9C7DE6D09757A82F">
    <w:name w:val="2A4ABCA7FB7B5C4F9C7DE6D09757A82F"/>
    <w:rsid w:val="009B3B2E"/>
  </w:style>
  <w:style w:type="paragraph" w:customStyle="1" w:styleId="947F24D904BFA14FA95396A2A1AC1807">
    <w:name w:val="947F24D904BFA14FA95396A2A1AC1807"/>
    <w:rsid w:val="009B3B2E"/>
  </w:style>
  <w:style w:type="paragraph" w:customStyle="1" w:styleId="FE4C83BA2EEBAB4590CADF98FFE057FC">
    <w:name w:val="FE4C83BA2EEBAB4590CADF98FFE057FC"/>
    <w:rsid w:val="009B3B2E"/>
  </w:style>
  <w:style w:type="paragraph" w:customStyle="1" w:styleId="5CE6F3AB28740A4EAF7B4655FD2EA488">
    <w:name w:val="5CE6F3AB28740A4EAF7B4655FD2EA488"/>
    <w:rsid w:val="009B3B2E"/>
  </w:style>
  <w:style w:type="paragraph" w:customStyle="1" w:styleId="C0C78D55BD3BE24C8AC5497B8292D5FB">
    <w:name w:val="C0C78D55BD3BE24C8AC5497B8292D5FB"/>
    <w:rsid w:val="009B3B2E"/>
  </w:style>
  <w:style w:type="paragraph" w:customStyle="1" w:styleId="C5FDC386D89CF84DAB77CF00A5211FFB">
    <w:name w:val="C5FDC386D89CF84DAB77CF00A5211FFB"/>
    <w:rsid w:val="009B3B2E"/>
  </w:style>
  <w:style w:type="paragraph" w:customStyle="1" w:styleId="0B314DBF7BB047409D8F22448862E70A">
    <w:name w:val="0B314DBF7BB047409D8F22448862E70A"/>
    <w:rsid w:val="009B3B2E"/>
  </w:style>
  <w:style w:type="paragraph" w:customStyle="1" w:styleId="AC9CA3E038717847B61FFF3C8A699580">
    <w:name w:val="AC9CA3E038717847B61FFF3C8A699580"/>
    <w:rsid w:val="009B3B2E"/>
  </w:style>
  <w:style w:type="paragraph" w:customStyle="1" w:styleId="2F75A246590D504F99B2F9AE1887C297">
    <w:name w:val="2F75A246590D504F99B2F9AE1887C297"/>
    <w:rsid w:val="009B3B2E"/>
  </w:style>
  <w:style w:type="paragraph" w:customStyle="1" w:styleId="62942B94C13BDF4AAE5EA8EF83D970C8">
    <w:name w:val="62942B94C13BDF4AAE5EA8EF83D970C8"/>
    <w:rsid w:val="009B3B2E"/>
  </w:style>
  <w:style w:type="paragraph" w:customStyle="1" w:styleId="C1218C480A37D84EBA5ADE94D379D63F">
    <w:name w:val="C1218C480A37D84EBA5ADE94D379D63F"/>
    <w:rsid w:val="009B3B2E"/>
  </w:style>
  <w:style w:type="paragraph" w:customStyle="1" w:styleId="6E22FDFAE40D6A49841E98BCD5E75DDE">
    <w:name w:val="6E22FDFAE40D6A49841E98BCD5E75DDE"/>
    <w:rsid w:val="009B3B2E"/>
  </w:style>
  <w:style w:type="paragraph" w:customStyle="1" w:styleId="FAE2EA62FA3BF4409E3759F07BFD4861">
    <w:name w:val="FAE2EA62FA3BF4409E3759F07BFD4861"/>
    <w:rsid w:val="009B3B2E"/>
  </w:style>
  <w:style w:type="paragraph" w:customStyle="1" w:styleId="374E0F905BF4DD489A483F622BA80E4B">
    <w:name w:val="374E0F905BF4DD489A483F622BA80E4B"/>
    <w:rsid w:val="009B3B2E"/>
  </w:style>
  <w:style w:type="paragraph" w:customStyle="1" w:styleId="48B4E6E70FB54746A2503DC4D3D12565">
    <w:name w:val="48B4E6E70FB54746A2503DC4D3D12565"/>
    <w:rsid w:val="009B3B2E"/>
  </w:style>
  <w:style w:type="paragraph" w:customStyle="1" w:styleId="AABF51FAF32E614E98A7ADD217A6ED79">
    <w:name w:val="AABF51FAF32E614E98A7ADD217A6ED79"/>
    <w:rsid w:val="009B3B2E"/>
  </w:style>
  <w:style w:type="paragraph" w:customStyle="1" w:styleId="AF2BA542EDD9094B80DBBEDE434150C3">
    <w:name w:val="AF2BA542EDD9094B80DBBEDE434150C3"/>
    <w:rsid w:val="009B3B2E"/>
  </w:style>
  <w:style w:type="paragraph" w:customStyle="1" w:styleId="8A9BBC03BA619443B2EBA2D3EC7F0794">
    <w:name w:val="8A9BBC03BA619443B2EBA2D3EC7F0794"/>
    <w:rsid w:val="009B3B2E"/>
  </w:style>
  <w:style w:type="paragraph" w:customStyle="1" w:styleId="CA46169F755EC540973C6DB40C60A13D">
    <w:name w:val="CA46169F755EC540973C6DB40C60A13D"/>
    <w:rsid w:val="009B3B2E"/>
  </w:style>
  <w:style w:type="paragraph" w:customStyle="1" w:styleId="235A504B6783D14AB0AA5F5A2E53CDD7">
    <w:name w:val="235A504B6783D14AB0AA5F5A2E53CDD7"/>
    <w:rsid w:val="009B3B2E"/>
  </w:style>
  <w:style w:type="paragraph" w:customStyle="1" w:styleId="DC5AF2BB9737074FB32B58F8D3AB4B5E">
    <w:name w:val="DC5AF2BB9737074FB32B58F8D3AB4B5E"/>
    <w:rsid w:val="009B3B2E"/>
  </w:style>
  <w:style w:type="paragraph" w:customStyle="1" w:styleId="12A436F8E3F7A347A5744D2AB2E00647">
    <w:name w:val="12A436F8E3F7A347A5744D2AB2E00647"/>
    <w:rsid w:val="009B3B2E"/>
  </w:style>
  <w:style w:type="paragraph" w:customStyle="1" w:styleId="DD47069949B62F4F8429CFBCD8BDFE8E">
    <w:name w:val="DD47069949B62F4F8429CFBCD8BDFE8E"/>
    <w:rsid w:val="009B3B2E"/>
  </w:style>
  <w:style w:type="paragraph" w:customStyle="1" w:styleId="43C2F3D66A52BD40BA790D08C14B7F62">
    <w:name w:val="43C2F3D66A52BD40BA790D08C14B7F62"/>
    <w:rsid w:val="009B3B2E"/>
  </w:style>
  <w:style w:type="paragraph" w:customStyle="1" w:styleId="86435801BE3C024FB3C3B854EFE41144">
    <w:name w:val="86435801BE3C024FB3C3B854EFE41144"/>
    <w:rsid w:val="009B3B2E"/>
  </w:style>
  <w:style w:type="paragraph" w:customStyle="1" w:styleId="ED7BC57AFA607E488BCC46615CFB72B8">
    <w:name w:val="ED7BC57AFA607E488BCC46615CFB72B8"/>
    <w:rsid w:val="009B3B2E"/>
  </w:style>
  <w:style w:type="paragraph" w:customStyle="1" w:styleId="1A596749B2536443B5C74BDA545A8ACE">
    <w:name w:val="1A596749B2536443B5C74BDA545A8ACE"/>
    <w:rsid w:val="009B3B2E"/>
  </w:style>
  <w:style w:type="paragraph" w:customStyle="1" w:styleId="7ADD21D090A2E34EBAC5F8B514E7B2C3">
    <w:name w:val="7ADD21D090A2E34EBAC5F8B514E7B2C3"/>
    <w:rsid w:val="009B3B2E"/>
  </w:style>
  <w:style w:type="paragraph" w:customStyle="1" w:styleId="ED27B99DC859C34F9B85CE9329C89E72">
    <w:name w:val="ED27B99DC859C34F9B85CE9329C89E72"/>
    <w:rsid w:val="009B3B2E"/>
  </w:style>
  <w:style w:type="paragraph" w:customStyle="1" w:styleId="AABE26D6D25F9A41930DD2EEC5C8F62D">
    <w:name w:val="AABE26D6D25F9A41930DD2EEC5C8F62D"/>
    <w:rsid w:val="009B3B2E"/>
  </w:style>
  <w:style w:type="paragraph" w:customStyle="1" w:styleId="71D3DD44F780C840A9C284103F06C3C4">
    <w:name w:val="71D3DD44F780C840A9C284103F06C3C4"/>
    <w:rsid w:val="009B3B2E"/>
  </w:style>
  <w:style w:type="paragraph" w:customStyle="1" w:styleId="270B580F320FDC4E815D8B88470D4415">
    <w:name w:val="270B580F320FDC4E815D8B88470D4415"/>
    <w:rsid w:val="009B3B2E"/>
  </w:style>
  <w:style w:type="paragraph" w:customStyle="1" w:styleId="2BC23C2346765D43BDD3473755CFA572">
    <w:name w:val="2BC23C2346765D43BDD3473755CFA572"/>
    <w:rsid w:val="009B3B2E"/>
  </w:style>
  <w:style w:type="paragraph" w:customStyle="1" w:styleId="CD17D59E2459E147887425C7C6066CD8">
    <w:name w:val="CD17D59E2459E147887425C7C6066CD8"/>
    <w:rsid w:val="009B3B2E"/>
  </w:style>
  <w:style w:type="paragraph" w:customStyle="1" w:styleId="D36DE803931EDC42916B5687A3DD6951">
    <w:name w:val="D36DE803931EDC42916B5687A3DD6951"/>
    <w:rsid w:val="009B3B2E"/>
  </w:style>
  <w:style w:type="paragraph" w:customStyle="1" w:styleId="0D906C6D68334E5DB3AF6BB8FADF2898">
    <w:name w:val="0D906C6D68334E5DB3AF6BB8FADF2898"/>
    <w:rsid w:val="003978AD"/>
    <w:pPr>
      <w:spacing w:after="200" w:line="276" w:lineRule="auto"/>
    </w:pPr>
    <w:rPr>
      <w:sz w:val="22"/>
      <w:szCs w:val="22"/>
      <w:lang w:val="es-MX" w:eastAsia="es-MX"/>
    </w:rPr>
  </w:style>
  <w:style w:type="paragraph" w:customStyle="1" w:styleId="76A0A34210234E9F9AA8816DDCB37ABD">
    <w:name w:val="76A0A34210234E9F9AA8816DDCB37ABD"/>
    <w:rsid w:val="003978AD"/>
    <w:pPr>
      <w:spacing w:after="200" w:line="276" w:lineRule="auto"/>
    </w:pPr>
    <w:rPr>
      <w:sz w:val="22"/>
      <w:szCs w:val="22"/>
      <w:lang w:val="es-MX" w:eastAsia="es-MX"/>
    </w:rPr>
  </w:style>
  <w:style w:type="paragraph" w:customStyle="1" w:styleId="05B95D708B2C46838A7150BDCB7536B2">
    <w:name w:val="05B95D708B2C46838A7150BDCB7536B2"/>
    <w:rsid w:val="003978AD"/>
    <w:pPr>
      <w:spacing w:after="200" w:line="276" w:lineRule="auto"/>
    </w:pPr>
    <w:rPr>
      <w:sz w:val="22"/>
      <w:szCs w:val="22"/>
      <w:lang w:val="es-MX" w:eastAsia="es-MX"/>
    </w:rPr>
  </w:style>
  <w:style w:type="paragraph" w:customStyle="1" w:styleId="872FE47E895C4E70A6D59D8BA537B2B7">
    <w:name w:val="872FE47E895C4E70A6D59D8BA537B2B7"/>
    <w:rsid w:val="003978AD"/>
    <w:pPr>
      <w:spacing w:after="200" w:line="276" w:lineRule="auto"/>
    </w:pPr>
    <w:rPr>
      <w:sz w:val="22"/>
      <w:szCs w:val="22"/>
      <w:lang w:val="es-MX" w:eastAsia="es-MX"/>
    </w:rPr>
  </w:style>
  <w:style w:type="paragraph" w:customStyle="1" w:styleId="C399886D901343349189995738E6A828">
    <w:name w:val="C399886D901343349189995738E6A828"/>
    <w:rsid w:val="00F37644"/>
    <w:pPr>
      <w:spacing w:after="200" w:line="276" w:lineRule="auto"/>
    </w:pPr>
    <w:rPr>
      <w:sz w:val="22"/>
      <w:szCs w:val="22"/>
      <w:lang w:val="es-MX" w:eastAsia="es-MX"/>
    </w:rPr>
  </w:style>
  <w:style w:type="paragraph" w:customStyle="1" w:styleId="B571BA9D062C44BA9926C31F82651CC2">
    <w:name w:val="B571BA9D062C44BA9926C31F82651CC2"/>
    <w:rsid w:val="00C1657B"/>
    <w:pPr>
      <w:spacing w:after="200" w:line="276" w:lineRule="auto"/>
    </w:pPr>
    <w:rPr>
      <w:sz w:val="22"/>
      <w:szCs w:val="22"/>
      <w:lang w:val="es-MX" w:eastAsia="es-MX"/>
    </w:rPr>
  </w:style>
  <w:style w:type="paragraph" w:customStyle="1" w:styleId="B96D395DC82747F7B844BFAF6BB8A238">
    <w:name w:val="B96D395DC82747F7B844BFAF6BB8A238"/>
    <w:rsid w:val="00C1657B"/>
    <w:pPr>
      <w:spacing w:after="200" w:line="276" w:lineRule="auto"/>
    </w:pPr>
    <w:rPr>
      <w:sz w:val="22"/>
      <w:szCs w:val="22"/>
      <w:lang w:val="es-MX" w:eastAsia="es-MX"/>
    </w:rPr>
  </w:style>
  <w:style w:type="paragraph" w:customStyle="1" w:styleId="FA993073DA6A4D239B742917D1EAA68A">
    <w:name w:val="FA993073DA6A4D239B742917D1EAA68A"/>
    <w:rsid w:val="00E772E5"/>
    <w:pPr>
      <w:spacing w:after="200" w:line="276" w:lineRule="auto"/>
    </w:pPr>
    <w:rPr>
      <w:sz w:val="22"/>
      <w:szCs w:val="22"/>
      <w:lang w:val="es-MX" w:eastAsia="es-MX"/>
    </w:rPr>
  </w:style>
  <w:style w:type="paragraph" w:customStyle="1" w:styleId="6BBF87CA32DD4CD195CB0DE3D4FAD2C0">
    <w:name w:val="6BBF87CA32DD4CD195CB0DE3D4FAD2C0"/>
    <w:rsid w:val="00E772E5"/>
    <w:pPr>
      <w:spacing w:after="200" w:line="276" w:lineRule="auto"/>
    </w:pPr>
    <w:rPr>
      <w:sz w:val="22"/>
      <w:szCs w:val="22"/>
      <w:lang w:val="es-MX" w:eastAsia="es-MX"/>
    </w:rPr>
  </w:style>
  <w:style w:type="paragraph" w:customStyle="1" w:styleId="79E342C97F3549A0AEE82FF48936F727">
    <w:name w:val="79E342C97F3549A0AEE82FF48936F727"/>
    <w:rsid w:val="00E772E5"/>
    <w:pPr>
      <w:spacing w:after="200" w:line="276" w:lineRule="auto"/>
    </w:pPr>
    <w:rPr>
      <w:sz w:val="22"/>
      <w:szCs w:val="22"/>
      <w:lang w:val="es-MX" w:eastAsia="es-MX"/>
    </w:rPr>
  </w:style>
  <w:style w:type="paragraph" w:customStyle="1" w:styleId="21D80B87A51B4925A62F7293096FB80F">
    <w:name w:val="21D80B87A51B4925A62F7293096FB80F"/>
    <w:rsid w:val="00751697"/>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7456-59F5-40CF-8D16-34874D87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vitae.dotx</Template>
  <TotalTime>0</TotalTime>
  <Pages>1</Pages>
  <Words>1993</Words>
  <Characters>10962</Characters>
  <Application>Microsoft Office Word</Application>
  <DocSecurity>0</DocSecurity>
  <Lines>91</Lines>
  <Paragraphs>25</Paragraphs>
  <ScaleCrop>false</ScaleCrop>
  <HeadingPairs>
    <vt:vector size="4" baseType="variant">
      <vt:variant>
        <vt:lpstr>Título</vt:lpstr>
      </vt:variant>
      <vt:variant>
        <vt:i4>1</vt:i4>
      </vt:variant>
      <vt:variant>
        <vt:lpstr>Headings</vt:lpstr>
      </vt:variant>
      <vt:variant>
        <vt:i4>35</vt:i4>
      </vt:variant>
    </vt:vector>
  </HeadingPairs>
  <TitlesOfParts>
    <vt:vector size="36" baseType="lpstr">
      <vt:lpstr>RAÚL ROMERO LARA</vt:lpstr>
      <vt:lpstr>raúl Romero lara</vt:lpstr>
      <vt:lpstr>    FORMACIÓN ACADÉMICA</vt:lpstr>
      <vt:lpstr>    PUBLICACIONEs</vt:lpstr>
      <vt:lpstr>    EXPERIENCIA COMO PROFESOR</vt:lpstr>
      <vt:lpstr>    </vt:lpstr>
      <vt:lpstr>    presentación de ponencias</vt:lpstr>
      <vt:lpstr>        </vt:lpstr>
      <vt:lpstr>        </vt:lpstr>
      <vt:lpstr>        Una alternativa de evaluación docente en el posgrado de la Universidad Iberoamer</vt:lpstr>
      <vt:lpstr>        Ponencia presentada en el X Congreso Nacional de Investigación Educativa, México</vt:lpstr>
      <vt:lpstr>        </vt:lpstr>
      <vt:lpstr>        Elementos pedagógicos para la incorporación de plataformas de teleformación.</vt:lpstr>
      <vt:lpstr>        Los profesores ¿qué piensan de la evaluación de la docencia?.</vt:lpstr>
      <vt:lpstr>        Elementos pedagógicos para la selección de una plataforma de teleformación</vt:lpstr>
      <vt:lpstr>        Comentarista de los libros: Educación en red y tutoría en línea y La educación </vt:lpstr>
      <vt:lpstr>        a distancia en la formación universitaria</vt:lpstr>
      <vt:lpstr>        Elementos pedagógicos para la incorporación de plataformas de teleformación en l</vt:lpstr>
      <vt:lpstr>        Elementos pedagógicos para la incorporación de plataformas de teleformación.</vt:lpstr>
      <vt:lpstr>        Navegando en el espacio informativo</vt:lpstr>
      <vt:lpstr>        Elementos pedagógicos para la incorporación de plataformas de teleformación.</vt:lpstr>
      <vt:lpstr>        Curso interactivo “Introducción empresarial”.</vt:lpstr>
      <vt:lpstr>        WBT-Una opción para la educación a distancia.</vt:lpstr>
      <vt:lpstr>        Experiencia y desarrollo en el campo laboral.</vt:lpstr>
      <vt:lpstr>        La necesidad de la educación en línea: ¿imposición tecnológica o viabilidad soci</vt:lpstr>
      <vt:lpstr>    Asistencia a congresos</vt:lpstr>
      <vt:lpstr>        Ciclo de conferencias sobre Evaluación de la Docencia</vt:lpstr>
      <vt:lpstr>        Encuentro Internacional de Educación Superior UNAM-Vitual Educa 2005.</vt:lpstr>
      <vt:lpstr>        La investigación educativa en ambientes virtuales</vt:lpstr>
      <vt:lpstr>        Experiencias de investigación educativa en Brasil, desde la perspectiva etnográf</vt:lpstr>
      <vt:lpstr>        Primer Encuentro Nacional de Tutoría, “Acompañando el aprendizaje”</vt:lpstr>
      <vt:lpstr>        Ciclo de conferencias “El docente como facilitador del aprendizaje en el nuevo m</vt:lpstr>
      <vt:lpstr>        Un ambiente multimedia: jugando con CL@se</vt:lpstr>
      <vt:lpstr>        “Los niños y la televisión” Seminario Internacional y Muestra Audiovisual</vt:lpstr>
      <vt:lpstr>    CUrsos</vt:lpstr>
      <vt:lpstr>    IDIOMAS</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RAÚL ROMERO LARA</dc:title>
  <dc:creator>raúl Romero lara</dc:creator>
  <cp:lastModifiedBy>Romero Lara Raul</cp:lastModifiedBy>
  <cp:revision>3</cp:revision>
  <cp:lastPrinted>2015-11-07T01:13:00Z</cp:lastPrinted>
  <dcterms:created xsi:type="dcterms:W3CDTF">2019-07-01T23:18:00Z</dcterms:created>
  <dcterms:modified xsi:type="dcterms:W3CDTF">2019-07-01T23:18:00Z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TC101695593082</vt:lpwstr>
  </property>
</Properties>
</file>