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12" w:rsidRDefault="00CA7E12" w:rsidP="00CA7E12">
      <w:pPr>
        <w:jc w:val="right"/>
      </w:pPr>
      <w:r>
        <w:rPr>
          <w:noProof/>
          <w:lang w:eastAsia="es-MX"/>
        </w:rPr>
        <w:drawing>
          <wp:inline distT="0" distB="0" distL="0" distR="0">
            <wp:extent cx="1641074" cy="92804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medie_logo_sm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543" cy="9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12" w:rsidRDefault="00CA7E12"/>
    <w:p w:rsidR="00CA7E12" w:rsidRDefault="00CA7E12"/>
    <w:p w:rsidR="00CA7E12" w:rsidRPr="0061520E" w:rsidRDefault="00CA7E12">
      <w:pPr>
        <w:rPr>
          <w:sz w:val="28"/>
          <w:szCs w:val="28"/>
        </w:rPr>
      </w:pPr>
    </w:p>
    <w:p w:rsidR="00CA7E12" w:rsidRDefault="0061520E" w:rsidP="0061520E">
      <w:pPr>
        <w:ind w:right="567"/>
        <w:jc w:val="right"/>
      </w:pPr>
      <w:r w:rsidRPr="0061520E">
        <w:rPr>
          <w:sz w:val="28"/>
          <w:szCs w:val="28"/>
        </w:rPr>
        <w:t>México, CDMX, a 4 de abril del 2019</w:t>
      </w:r>
    </w:p>
    <w:p w:rsidR="00CA7E12" w:rsidRDefault="00CA7E12" w:rsidP="0061520E">
      <w:pPr>
        <w:spacing w:after="0" w:line="240" w:lineRule="auto"/>
        <w:ind w:right="567"/>
      </w:pPr>
    </w:p>
    <w:p w:rsidR="00CA7E12" w:rsidRPr="00CA7E12" w:rsidRDefault="00CA7E12" w:rsidP="0061520E">
      <w:pPr>
        <w:tabs>
          <w:tab w:val="left" w:pos="8647"/>
        </w:tabs>
        <w:spacing w:after="0" w:line="240" w:lineRule="auto"/>
        <w:ind w:right="567"/>
        <w:rPr>
          <w:sz w:val="28"/>
          <w:szCs w:val="28"/>
        </w:rPr>
      </w:pPr>
      <w:r w:rsidRPr="00CA7E12">
        <w:rPr>
          <w:sz w:val="28"/>
          <w:szCs w:val="28"/>
        </w:rPr>
        <w:t>A quien corresponda:</w:t>
      </w:r>
    </w:p>
    <w:p w:rsidR="00CA7E12" w:rsidRPr="00CA7E12" w:rsidRDefault="00CA7E12" w:rsidP="0061520E">
      <w:pPr>
        <w:tabs>
          <w:tab w:val="left" w:pos="8647"/>
        </w:tabs>
        <w:spacing w:after="0" w:line="240" w:lineRule="auto"/>
        <w:ind w:right="567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 w:rsidRPr="00CA7E12">
        <w:rPr>
          <w:sz w:val="28"/>
          <w:szCs w:val="28"/>
        </w:rPr>
        <w:t>Por medio de la presente se hace constar que la Lic. Adriana Felisa Chávez De la Peña se encuentra colaborando con la Red Impulsora de Metodología en Evaluación Diagnóstica e</w:t>
      </w:r>
      <w:r>
        <w:rPr>
          <w:sz w:val="28"/>
          <w:szCs w:val="28"/>
        </w:rPr>
        <w:t xml:space="preserve"> Innovación Educativa (RIMEDIE), fundada en Diciembre del 2018.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Dentro de las actividades que la licenciada realiza se encuentran:</w:t>
      </w:r>
    </w:p>
    <w:p w:rsidR="00CA7E12" w:rsidRDefault="00CA7E12" w:rsidP="0061520E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Desarrollo y mantenimiento de una página web (</w:t>
      </w:r>
      <w:r w:rsidR="00FA14F7">
        <w:rPr>
          <w:sz w:val="28"/>
          <w:szCs w:val="28"/>
        </w:rPr>
        <w:t xml:space="preserve"> </w:t>
      </w:r>
      <w:r w:rsidRPr="00FA14F7">
        <w:rPr>
          <w:b/>
          <w:sz w:val="28"/>
          <w:szCs w:val="28"/>
          <w:u w:val="single"/>
        </w:rPr>
        <w:t>rimedie.org.mx</w:t>
      </w:r>
      <w:r w:rsidR="00FA14F7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CA7E12" w:rsidRDefault="00CA7E12" w:rsidP="0061520E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Análisis de datos y estimación de modelos psicométricos</w:t>
      </w:r>
    </w:p>
    <w:p w:rsidR="00CA7E12" w:rsidRDefault="00CA7E12" w:rsidP="0061520E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Colaboración en la producción y escritura de artículos científicos.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P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cambio de su colaboración, la RIMEDIE está otorgando una </w:t>
      </w:r>
      <w:r>
        <w:rPr>
          <w:b/>
          <w:sz w:val="28"/>
          <w:szCs w:val="28"/>
        </w:rPr>
        <w:t xml:space="preserve">beca mensual </w:t>
      </w:r>
      <w:r>
        <w:rPr>
          <w:sz w:val="28"/>
          <w:szCs w:val="28"/>
        </w:rPr>
        <w:t xml:space="preserve">de </w:t>
      </w:r>
      <w:r w:rsidRPr="00FA14F7">
        <w:rPr>
          <w:b/>
          <w:sz w:val="28"/>
          <w:szCs w:val="28"/>
        </w:rPr>
        <w:t>$8,000.00</w:t>
      </w:r>
      <w:r>
        <w:rPr>
          <w:sz w:val="28"/>
          <w:szCs w:val="28"/>
        </w:rPr>
        <w:t xml:space="preserve">  (Ocho mil pesos mexicanos) a la Lic. Adriana</w:t>
      </w:r>
      <w:r w:rsidR="004704AE">
        <w:rPr>
          <w:sz w:val="28"/>
          <w:szCs w:val="28"/>
        </w:rPr>
        <w:t xml:space="preserve"> Felisa Chávez De la Peña</w:t>
      </w:r>
      <w:r>
        <w:rPr>
          <w:sz w:val="28"/>
          <w:szCs w:val="28"/>
        </w:rPr>
        <w:t>.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Atentamente: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Dr. Ramsés Vázquez Lira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4704AE">
        <w:rPr>
          <w:sz w:val="28"/>
          <w:szCs w:val="28"/>
        </w:rPr>
        <w:t>iembro de la M</w:t>
      </w:r>
      <w:bookmarkStart w:id="0" w:name="_GoBack"/>
      <w:bookmarkEnd w:id="0"/>
      <w:r>
        <w:rPr>
          <w:sz w:val="28"/>
          <w:szCs w:val="28"/>
        </w:rPr>
        <w:t>esa Directiva</w:t>
      </w:r>
    </w:p>
    <w:p w:rsidR="00CA7E12" w:rsidRPr="00CA7E12" w:rsidRDefault="00CA7E12" w:rsidP="0061520E">
      <w:pPr>
        <w:tabs>
          <w:tab w:val="left" w:pos="8647"/>
        </w:tabs>
        <w:ind w:right="567"/>
        <w:rPr>
          <w:sz w:val="28"/>
          <w:szCs w:val="28"/>
        </w:rPr>
      </w:pPr>
    </w:p>
    <w:sectPr w:rsidR="00CA7E12" w:rsidRPr="00CA7E12" w:rsidSect="0061520E">
      <w:pgSz w:w="12240" w:h="15840"/>
      <w:pgMar w:top="284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72503"/>
    <w:multiLevelType w:val="hybridMultilevel"/>
    <w:tmpl w:val="15B04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12"/>
    <w:rsid w:val="004704AE"/>
    <w:rsid w:val="005E404E"/>
    <w:rsid w:val="0061520E"/>
    <w:rsid w:val="00CA7E12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EFE21-FAC1-4CE6-8539-084A0367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2019-04-04T20:19:00Z</dcterms:created>
  <dcterms:modified xsi:type="dcterms:W3CDTF">2019-04-04T22:28:00Z</dcterms:modified>
</cp:coreProperties>
</file>