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1FB5" w14:textId="77777777" w:rsidR="00ED2DC6" w:rsidRDefault="00DB2B11" w:rsidP="00303A38">
      <w:pPr>
        <w:tabs>
          <w:tab w:val="left" w:pos="10915"/>
        </w:tabs>
        <w:jc w:val="center"/>
        <w:rPr>
          <w:rFonts w:ascii="Montserrat" w:hAnsi="Montserrat"/>
          <w:b/>
          <w:color w:val="9D2449"/>
          <w:sz w:val="28"/>
          <w:szCs w:val="28"/>
        </w:rPr>
      </w:pPr>
      <w:bookmarkStart w:id="0" w:name="_GoBack"/>
      <w:bookmarkEnd w:id="0"/>
      <w:r w:rsidRPr="00ED2DC6">
        <w:rPr>
          <w:rFonts w:ascii="Montserrat" w:hAnsi="Montserrat"/>
          <w:b/>
          <w:color w:val="9D2449"/>
          <w:sz w:val="28"/>
          <w:szCs w:val="28"/>
        </w:rPr>
        <w:t xml:space="preserve">CALENDARIO </w:t>
      </w:r>
      <w:r w:rsidR="003B3A5B" w:rsidRPr="00ED2DC6">
        <w:rPr>
          <w:rFonts w:ascii="Montserrat" w:hAnsi="Montserrat"/>
          <w:b/>
          <w:color w:val="9D2449"/>
          <w:sz w:val="28"/>
          <w:szCs w:val="28"/>
        </w:rPr>
        <w:t xml:space="preserve">ANUAL 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DE </w:t>
      </w:r>
      <w:r w:rsidR="004903E5" w:rsidRPr="00ED2DC6">
        <w:rPr>
          <w:rFonts w:ascii="Montserrat" w:hAnsi="Montserrat"/>
          <w:b/>
          <w:color w:val="9D2449"/>
          <w:sz w:val="28"/>
          <w:szCs w:val="28"/>
        </w:rPr>
        <w:t xml:space="preserve">LOS 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PROCESOS </w:t>
      </w:r>
      <w:r w:rsidR="00AE6C12" w:rsidRPr="00ED2DC6">
        <w:rPr>
          <w:rFonts w:ascii="Montserrat" w:hAnsi="Montserrat"/>
          <w:b/>
          <w:color w:val="9D2449"/>
          <w:sz w:val="28"/>
          <w:szCs w:val="28"/>
        </w:rPr>
        <w:t xml:space="preserve">DE SELECCIÓN </w:t>
      </w:r>
      <w:r w:rsidR="004903E5" w:rsidRPr="00ED2DC6">
        <w:rPr>
          <w:rFonts w:ascii="Montserrat" w:hAnsi="Montserrat"/>
          <w:b/>
          <w:color w:val="9D2449"/>
          <w:sz w:val="28"/>
          <w:szCs w:val="28"/>
        </w:rPr>
        <w:t>PARA LA ADMISIÓN, PROMOCIÓN Y RECONOCIMIENTO, Y LA</w:t>
      </w:r>
      <w:r w:rsidR="003B3A5B" w:rsidRPr="00ED2DC6">
        <w:rPr>
          <w:rFonts w:ascii="Montserrat" w:hAnsi="Montserrat"/>
          <w:b/>
          <w:color w:val="9D2449"/>
          <w:sz w:val="28"/>
          <w:szCs w:val="28"/>
        </w:rPr>
        <w:t xml:space="preserve"> EVALUACIÓN DIAGNÓSTICA</w:t>
      </w:r>
    </w:p>
    <w:p w14:paraId="52D00779" w14:textId="7EA1D6C4" w:rsidR="00882C43" w:rsidRPr="00ED2DC6" w:rsidRDefault="00DB2B11" w:rsidP="00303A38">
      <w:pPr>
        <w:tabs>
          <w:tab w:val="left" w:pos="10915"/>
        </w:tabs>
        <w:jc w:val="center"/>
        <w:rPr>
          <w:rFonts w:ascii="Montserrat" w:hAnsi="Montserrat"/>
          <w:b/>
          <w:color w:val="9D2449"/>
          <w:sz w:val="28"/>
          <w:szCs w:val="28"/>
        </w:rPr>
      </w:pP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 </w:t>
      </w:r>
      <w:r w:rsidR="003B3A5B" w:rsidRPr="00ED2DC6">
        <w:rPr>
          <w:rFonts w:ascii="Montserrat" w:hAnsi="Montserrat"/>
          <w:b/>
          <w:color w:val="9D2449"/>
          <w:sz w:val="28"/>
          <w:szCs w:val="28"/>
        </w:rPr>
        <w:t>DEL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 SISTEMA </w:t>
      </w:r>
      <w:r w:rsidR="00601B70" w:rsidRPr="00ED2DC6">
        <w:rPr>
          <w:rFonts w:ascii="Montserrat" w:hAnsi="Montserrat"/>
          <w:b/>
          <w:color w:val="9D2449"/>
          <w:sz w:val="28"/>
          <w:szCs w:val="28"/>
        </w:rPr>
        <w:t>PARA LA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 CARRERA </w:t>
      </w:r>
      <w:r w:rsidR="00601B70" w:rsidRPr="00ED2DC6">
        <w:rPr>
          <w:rFonts w:ascii="Montserrat" w:hAnsi="Montserrat"/>
          <w:b/>
          <w:color w:val="9D2449"/>
          <w:sz w:val="28"/>
          <w:szCs w:val="28"/>
        </w:rPr>
        <w:t>DE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 LA</w:t>
      </w:r>
      <w:r w:rsidR="00601B70" w:rsidRPr="00ED2DC6">
        <w:rPr>
          <w:rFonts w:ascii="Montserrat" w:hAnsi="Montserrat"/>
          <w:b/>
          <w:color w:val="9D2449"/>
          <w:sz w:val="28"/>
          <w:szCs w:val="28"/>
        </w:rPr>
        <w:t>S</w:t>
      </w:r>
      <w:r w:rsidRPr="00ED2DC6">
        <w:rPr>
          <w:rFonts w:ascii="Montserrat" w:hAnsi="Montserrat"/>
          <w:b/>
          <w:color w:val="9D2449"/>
          <w:sz w:val="28"/>
          <w:szCs w:val="28"/>
        </w:rPr>
        <w:t xml:space="preserve"> MAESTRAS Y LOS MAESTROS</w:t>
      </w:r>
      <w:r w:rsidR="00ED2DC6">
        <w:rPr>
          <w:rFonts w:ascii="Montserrat" w:hAnsi="Montserrat"/>
          <w:b/>
          <w:color w:val="9D2449"/>
          <w:sz w:val="28"/>
          <w:szCs w:val="28"/>
        </w:rPr>
        <w:t>. 2020</w:t>
      </w:r>
    </w:p>
    <w:p w14:paraId="11BB88E6" w14:textId="522E9EB1" w:rsidR="004903E5" w:rsidRDefault="004903E5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618AD93F" w14:textId="6AFB80B1" w:rsidR="00ED2DC6" w:rsidRPr="00E2022B" w:rsidRDefault="00ED2DC6" w:rsidP="00303A38">
      <w:pPr>
        <w:tabs>
          <w:tab w:val="left" w:pos="10915"/>
        </w:tabs>
        <w:jc w:val="both"/>
        <w:rPr>
          <w:rFonts w:ascii="Montserrat" w:hAnsi="Montserrat"/>
          <w:b/>
          <w:sz w:val="28"/>
          <w:szCs w:val="22"/>
          <w:u w:val="single"/>
        </w:rPr>
      </w:pPr>
    </w:p>
    <w:p w14:paraId="4D85059A" w14:textId="46EEAECE" w:rsidR="00E2022B" w:rsidRPr="001B679A" w:rsidRDefault="00E2022B" w:rsidP="001B679A">
      <w:pPr>
        <w:pStyle w:val="Prrafodelista"/>
        <w:numPr>
          <w:ilvl w:val="0"/>
          <w:numId w:val="25"/>
        </w:numPr>
        <w:tabs>
          <w:tab w:val="left" w:pos="10915"/>
        </w:tabs>
        <w:jc w:val="both"/>
        <w:rPr>
          <w:rFonts w:ascii="Montserrat ExtraBold" w:hAnsi="Montserrat ExtraBold"/>
          <w:b/>
          <w:color w:val="9D2449"/>
          <w:szCs w:val="22"/>
          <w:u w:val="single"/>
          <w:lang w:val="es-MX"/>
        </w:rPr>
      </w:pPr>
      <w:r w:rsidRPr="001B679A">
        <w:rPr>
          <w:rFonts w:ascii="Montserrat ExtraBold" w:hAnsi="Montserrat ExtraBold"/>
          <w:b/>
          <w:color w:val="9D2449"/>
          <w:szCs w:val="22"/>
          <w:u w:val="single"/>
          <w:lang w:val="es-MX"/>
        </w:rPr>
        <w:t>PROCESOS DE SELECCIÓN EN EDUCACIÓN BÁSICA</w:t>
      </w:r>
    </w:p>
    <w:p w14:paraId="3E0F8095" w14:textId="036112C2" w:rsidR="00E2022B" w:rsidRPr="00E2022B" w:rsidRDefault="00E2022B" w:rsidP="00303A38">
      <w:pPr>
        <w:tabs>
          <w:tab w:val="left" w:pos="10915"/>
        </w:tabs>
        <w:jc w:val="both"/>
        <w:rPr>
          <w:rFonts w:ascii="Montserrat ExtraBold" w:hAnsi="Montserrat ExtraBold"/>
          <w:b/>
          <w:color w:val="9D2449"/>
          <w:szCs w:val="22"/>
          <w:u w:val="single"/>
        </w:rPr>
      </w:pPr>
    </w:p>
    <w:p w14:paraId="3E194EFB" w14:textId="17B18FCB" w:rsidR="00E2022B" w:rsidRPr="001B679A" w:rsidRDefault="001B679A" w:rsidP="001B679A">
      <w:pPr>
        <w:tabs>
          <w:tab w:val="left" w:pos="1560"/>
        </w:tabs>
        <w:ind w:left="709" w:right="11444"/>
        <w:jc w:val="both"/>
        <w:rPr>
          <w:rFonts w:ascii="Montserrat ExtraBold" w:hAnsi="Montserrat ExtraBold"/>
          <w:b/>
          <w:color w:val="B38E5D"/>
          <w:szCs w:val="22"/>
          <w:u w:val="single"/>
        </w:rPr>
      </w:pPr>
      <w:r>
        <w:rPr>
          <w:rFonts w:ascii="Montserrat ExtraBold" w:hAnsi="Montserrat ExtraBold"/>
          <w:b/>
          <w:color w:val="B38E5D"/>
          <w:szCs w:val="22"/>
          <w:u w:val="single"/>
        </w:rPr>
        <w:t>I.1.</w:t>
      </w:r>
      <w:r>
        <w:rPr>
          <w:rFonts w:ascii="Montserrat ExtraBold" w:hAnsi="Montserrat ExtraBold"/>
          <w:b/>
          <w:color w:val="B38E5D"/>
          <w:szCs w:val="22"/>
          <w:u w:val="single"/>
        </w:rPr>
        <w:tab/>
      </w:r>
      <w:r w:rsidR="00E2022B" w:rsidRPr="001B679A">
        <w:rPr>
          <w:rFonts w:ascii="Montserrat ExtraBold" w:hAnsi="Montserrat ExtraBold"/>
          <w:b/>
          <w:color w:val="B38E5D"/>
          <w:szCs w:val="22"/>
          <w:u w:val="single"/>
        </w:rPr>
        <w:t>Proceso de selección para la Admisión</w:t>
      </w:r>
    </w:p>
    <w:p w14:paraId="7CA2D8C2" w14:textId="77777777" w:rsidR="00ED2DC6" w:rsidRDefault="00ED2DC6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6"/>
        <w:gridCol w:w="2126"/>
        <w:gridCol w:w="2835"/>
        <w:gridCol w:w="1657"/>
      </w:tblGrid>
      <w:tr w:rsidR="00E2022B" w:rsidRPr="001B679A" w14:paraId="09CBCD10" w14:textId="77777777" w:rsidTr="001B679A">
        <w:trPr>
          <w:trHeight w:val="498"/>
          <w:tblHeader/>
        </w:trPr>
        <w:tc>
          <w:tcPr>
            <w:tcW w:w="561" w:type="dxa"/>
            <w:shd w:val="clear" w:color="auto" w:fill="9D2449"/>
            <w:vAlign w:val="center"/>
          </w:tcPr>
          <w:p w14:paraId="36A30343" w14:textId="77777777" w:rsidR="00E2022B" w:rsidRPr="001B679A" w:rsidRDefault="00E202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6" w:type="dxa"/>
            <w:shd w:val="clear" w:color="auto" w:fill="9D2449"/>
            <w:vAlign w:val="center"/>
          </w:tcPr>
          <w:p w14:paraId="26C0FD94" w14:textId="77777777" w:rsidR="00E2022B" w:rsidRPr="001B679A" w:rsidRDefault="00E202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54CCE13E" w14:textId="59C92F64" w:rsidR="00E2022B" w:rsidRPr="001B679A" w:rsidRDefault="00E202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835" w:type="dxa"/>
            <w:shd w:val="clear" w:color="auto" w:fill="9D2449"/>
            <w:vAlign w:val="center"/>
          </w:tcPr>
          <w:p w14:paraId="52E9F67E" w14:textId="77777777" w:rsidR="00E2022B" w:rsidRPr="001B679A" w:rsidRDefault="00E202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242" w:type="dxa"/>
            <w:shd w:val="clear" w:color="auto" w:fill="9D2449"/>
            <w:vAlign w:val="center"/>
          </w:tcPr>
          <w:p w14:paraId="74A219FC" w14:textId="77777777" w:rsidR="00E2022B" w:rsidRPr="001B679A" w:rsidRDefault="00E202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545781" w:rsidRPr="001B679A" w14:paraId="2353B9A3" w14:textId="77777777" w:rsidTr="001B679A">
        <w:trPr>
          <w:trHeight w:val="385"/>
        </w:trPr>
        <w:tc>
          <w:tcPr>
            <w:tcW w:w="11310" w:type="dxa"/>
            <w:gridSpan w:val="5"/>
            <w:shd w:val="clear" w:color="auto" w:fill="B38E5D"/>
            <w:vAlign w:val="center"/>
          </w:tcPr>
          <w:p w14:paraId="6D13954E" w14:textId="77777777" w:rsidR="00545781" w:rsidRPr="001B679A" w:rsidRDefault="005957C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</w:t>
            </w:r>
            <w:r w:rsidR="00545781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proceso de selección</w:t>
            </w:r>
          </w:p>
        </w:tc>
      </w:tr>
      <w:tr w:rsidR="00587ACC" w:rsidRPr="001B679A" w14:paraId="65FFC967" w14:textId="77777777" w:rsidTr="001B679A">
        <w:tc>
          <w:tcPr>
            <w:tcW w:w="561" w:type="dxa"/>
            <w:shd w:val="clear" w:color="auto" w:fill="auto"/>
            <w:vAlign w:val="center"/>
          </w:tcPr>
          <w:p w14:paraId="5E05760F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128F011B" w14:textId="5B05A7C8" w:rsidR="00587ACC" w:rsidRPr="001B679A" w:rsidRDefault="00587AC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Expedición de Disposiciones generales de</w:t>
            </w:r>
            <w:r w:rsidR="0029354F">
              <w:rPr>
                <w:rFonts w:ascii="Montserrat" w:hAnsi="Montserrat"/>
                <w:sz w:val="20"/>
                <w:szCs w:val="20"/>
              </w:rPr>
              <w:t>l proceso de selección para la a</w:t>
            </w:r>
            <w:r w:rsidRPr="001B679A">
              <w:rPr>
                <w:rFonts w:ascii="Montserrat" w:hAnsi="Montserrat"/>
                <w:sz w:val="20"/>
                <w:szCs w:val="20"/>
              </w:rPr>
              <w:t>dmisión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2A329E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 6 de diciembre 2019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E487A7" w14:textId="77777777" w:rsidR="009D1D7B" w:rsidRPr="001B679A" w:rsidRDefault="009D1D7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1, Fracción II</w:t>
            </w:r>
          </w:p>
          <w:p w14:paraId="5E34EA9B" w14:textId="77777777" w:rsidR="00587ACC" w:rsidRPr="001B679A" w:rsidRDefault="002D22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14 Fracción V</w:t>
            </w:r>
          </w:p>
          <w:p w14:paraId="2F192D74" w14:textId="77777777" w:rsidR="00051540" w:rsidRPr="001B679A" w:rsidRDefault="000515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Art. 19 primer párrafo</w:t>
            </w:r>
          </w:p>
          <w:p w14:paraId="73F17941" w14:textId="77777777" w:rsidR="00051540" w:rsidRPr="001B679A" w:rsidRDefault="000515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242" w:type="dxa"/>
            <w:shd w:val="clear" w:color="auto" w:fill="auto"/>
            <w:vAlign w:val="center"/>
          </w:tcPr>
          <w:p w14:paraId="11C5A2B6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</w:t>
            </w:r>
            <w:r w:rsidR="0019482B" w:rsidRPr="001B679A">
              <w:rPr>
                <w:rFonts w:ascii="Montserrat" w:hAnsi="Montserrat"/>
                <w:sz w:val="20"/>
                <w:szCs w:val="20"/>
              </w:rPr>
              <w:t>I</w:t>
            </w:r>
            <w:r w:rsidRPr="001B679A">
              <w:rPr>
                <w:rFonts w:ascii="Montserrat" w:hAnsi="Montserrat"/>
                <w:sz w:val="20"/>
                <w:szCs w:val="20"/>
              </w:rPr>
              <w:t>C</w:t>
            </w:r>
            <w:r w:rsidR="0019482B" w:rsidRPr="001B679A">
              <w:rPr>
                <w:rFonts w:ascii="Montserrat" w:hAnsi="Montserrat"/>
                <w:sz w:val="20"/>
                <w:szCs w:val="20"/>
              </w:rPr>
              <w:t>A</w:t>
            </w:r>
            <w:r w:rsidRPr="001B679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587ACC" w:rsidRPr="001B679A" w14:paraId="784152B7" w14:textId="77777777" w:rsidTr="001B679A">
        <w:tc>
          <w:tcPr>
            <w:tcW w:w="561" w:type="dxa"/>
            <w:shd w:val="clear" w:color="auto" w:fill="EDE6D7"/>
            <w:vAlign w:val="center"/>
          </w:tcPr>
          <w:p w14:paraId="20DE517B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0BE8A617" w14:textId="77777777" w:rsidR="00587ACC" w:rsidRPr="001B679A" w:rsidRDefault="00587AC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73881FD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4DDFCB9C" w14:textId="77777777" w:rsidR="002D2240" w:rsidRPr="001B679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Art. 14 Fracciones VII y</w:t>
            </w:r>
            <w:r w:rsidR="00E516A9" w:rsidRPr="001B679A">
              <w:rPr>
                <w:rFonts w:ascii="Montserrat" w:hAnsi="Montserrat"/>
                <w:sz w:val="20"/>
                <w:szCs w:val="20"/>
              </w:rPr>
              <w:t xml:space="preserve"> X. </w:t>
            </w:r>
          </w:p>
          <w:p w14:paraId="1D92ED86" w14:textId="77777777" w:rsidR="005C2DFD" w:rsidRPr="001B679A" w:rsidRDefault="002D22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24</w:t>
            </w:r>
          </w:p>
          <w:p w14:paraId="28AEFCF5" w14:textId="77777777" w:rsidR="006D26EE" w:rsidRPr="001B679A" w:rsidRDefault="006D26E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39 Fracción XIII. </w:t>
            </w:r>
            <w:r w:rsidR="003E752E"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5C2AFD39" w14:textId="77777777" w:rsidR="00587ACC" w:rsidRPr="001B679A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587ACC" w:rsidRPr="001B679A" w14:paraId="1A7A73DD" w14:textId="77777777" w:rsidTr="001B679A">
        <w:trPr>
          <w:trHeight w:val="882"/>
        </w:trPr>
        <w:tc>
          <w:tcPr>
            <w:tcW w:w="561" w:type="dxa"/>
            <w:vAlign w:val="center"/>
          </w:tcPr>
          <w:p w14:paraId="7D0F1C9B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47C95654" w14:textId="77777777" w:rsidR="00587ACC" w:rsidRPr="001B679A" w:rsidRDefault="00587AC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Publicación de disposiciones específicas. Mecanismos y procedimientos</w:t>
            </w:r>
          </w:p>
        </w:tc>
        <w:tc>
          <w:tcPr>
            <w:tcW w:w="2126" w:type="dxa"/>
            <w:vAlign w:val="center"/>
          </w:tcPr>
          <w:p w14:paraId="12019D46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FB4837" w14:textId="77777777" w:rsidR="001A08DE" w:rsidRPr="001B679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Art. 21</w:t>
            </w:r>
            <w:r w:rsidR="007F385C"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5D0E5240" w14:textId="77777777" w:rsidR="00587AC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vAlign w:val="center"/>
          </w:tcPr>
          <w:p w14:paraId="09764D27" w14:textId="77777777" w:rsidR="00587ACC" w:rsidRPr="001B679A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587ACC" w:rsidRPr="001B679A" w14:paraId="3C17557B" w14:textId="77777777" w:rsidTr="001B679A">
        <w:tc>
          <w:tcPr>
            <w:tcW w:w="561" w:type="dxa"/>
            <w:shd w:val="clear" w:color="auto" w:fill="EDE6D7"/>
            <w:vAlign w:val="center"/>
          </w:tcPr>
          <w:p w14:paraId="66BB9C95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4672DBEA" w14:textId="77777777" w:rsidR="00587ACC" w:rsidRPr="001B679A" w:rsidRDefault="00587ACC" w:rsidP="00303A38">
            <w:pPr>
              <w:tabs>
                <w:tab w:val="left" w:pos="10915"/>
              </w:tabs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Diseño y elaboración de las herramientas del sistema de apreciación de conocimientos y aptitudes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F6B8D67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</w:t>
            </w:r>
            <w:r w:rsidR="005957C7"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</w:rPr>
              <w:t>13 de enero al 30 de abril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1C1C89C1" w14:textId="77777777" w:rsidR="00727D03" w:rsidRPr="001B679A" w:rsidRDefault="00105BE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39 Fracción V. </w:t>
            </w:r>
          </w:p>
          <w:p w14:paraId="0DDD62B8" w14:textId="77777777" w:rsidR="00727D03" w:rsidRPr="001B679A" w:rsidRDefault="00105BE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0120E9C4" w14:textId="77777777" w:rsidR="00587AC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66B4AB2A" w14:textId="77777777" w:rsidR="005B3AA4" w:rsidRPr="001B679A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EA1440" w:rsidRPr="001B679A" w14:paraId="6E8E3C59" w14:textId="77777777" w:rsidTr="001B679A">
        <w:trPr>
          <w:trHeight w:val="397"/>
        </w:trPr>
        <w:tc>
          <w:tcPr>
            <w:tcW w:w="11310" w:type="dxa"/>
            <w:gridSpan w:val="5"/>
            <w:shd w:val="clear" w:color="auto" w:fill="B38E5D"/>
            <w:vAlign w:val="center"/>
          </w:tcPr>
          <w:p w14:paraId="66373236" w14:textId="77777777" w:rsidR="00EA1440" w:rsidRPr="001B679A" w:rsidRDefault="00EA14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I. </w:t>
            </w:r>
            <w:r w:rsidR="005B3AA4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="00AB0785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previa </w:t>
            </w:r>
            <w:r w:rsidR="005B3AA4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al</w:t>
            </w: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proceso de selección</w:t>
            </w:r>
          </w:p>
        </w:tc>
      </w:tr>
      <w:tr w:rsidR="00587ACC" w:rsidRPr="001B679A" w14:paraId="32316631" w14:textId="77777777" w:rsidTr="001B679A">
        <w:trPr>
          <w:trHeight w:val="716"/>
        </w:trPr>
        <w:tc>
          <w:tcPr>
            <w:tcW w:w="561" w:type="dxa"/>
            <w:vAlign w:val="center"/>
          </w:tcPr>
          <w:p w14:paraId="61AE1066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6DB812D0" w14:textId="77777777" w:rsidR="00587ACC" w:rsidRPr="001B679A" w:rsidRDefault="00587ACC" w:rsidP="00303A38">
            <w:pPr>
              <w:tabs>
                <w:tab w:val="left" w:pos="10915"/>
              </w:tabs>
              <w:rPr>
                <w:rFonts w:ascii="Montserrat" w:hAnsi="Montserrat"/>
                <w:b/>
                <w:color w:val="FF0000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2126" w:type="dxa"/>
            <w:vAlign w:val="center"/>
          </w:tcPr>
          <w:p w14:paraId="49B695C5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 31 de enero 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9C8918" w14:textId="77777777" w:rsidR="00727D03" w:rsidRPr="001B679A" w:rsidRDefault="009E6D7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XIII. </w:t>
            </w:r>
          </w:p>
          <w:p w14:paraId="1C445874" w14:textId="77777777" w:rsidR="001A08DE" w:rsidRPr="001B679A" w:rsidRDefault="00CA22F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 39 Fracción II. </w:t>
            </w:r>
          </w:p>
          <w:p w14:paraId="05022200" w14:textId="77777777" w:rsidR="00CA22F2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vAlign w:val="center"/>
          </w:tcPr>
          <w:p w14:paraId="3DDF14E5" w14:textId="77777777" w:rsidR="00587ACC" w:rsidRPr="001B679A" w:rsidRDefault="00C06BE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587ACC" w:rsidRPr="001B679A" w14:paraId="0BC66C51" w14:textId="77777777" w:rsidTr="001B679A">
        <w:tc>
          <w:tcPr>
            <w:tcW w:w="561" w:type="dxa"/>
            <w:shd w:val="clear" w:color="auto" w:fill="EDE6D7"/>
            <w:vAlign w:val="center"/>
          </w:tcPr>
          <w:p w14:paraId="2C2A26D7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6820D30E" w14:textId="77777777" w:rsidR="00587ACC" w:rsidRPr="001B679A" w:rsidRDefault="00587AC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Publicación de convocatorias para el proceso de admisión en las entidades federativas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4E4DAED4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21 de febrero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1538E6B1" w14:textId="77777777" w:rsidR="00091305" w:rsidRPr="001B679A" w:rsidRDefault="0009130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XIV. </w:t>
            </w:r>
          </w:p>
          <w:p w14:paraId="42F6C873" w14:textId="77777777" w:rsidR="00960FEF" w:rsidRPr="001B679A" w:rsidRDefault="00960FE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</w:p>
          <w:p w14:paraId="1074CDCE" w14:textId="77777777" w:rsidR="00587ACC" w:rsidRPr="001B679A" w:rsidRDefault="00CA22F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 </w:t>
            </w:r>
            <w:r w:rsidR="00F71337" w:rsidRPr="001B679A">
              <w:rPr>
                <w:rFonts w:ascii="Montserrat" w:hAnsi="Montserrat"/>
                <w:sz w:val="20"/>
                <w:szCs w:val="20"/>
              </w:rPr>
              <w:t>39 Fracciones</w:t>
            </w:r>
            <w:r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F71337" w:rsidRPr="001B679A">
              <w:rPr>
                <w:rFonts w:ascii="Montserrat" w:hAnsi="Montserrat"/>
                <w:sz w:val="20"/>
                <w:szCs w:val="20"/>
              </w:rPr>
              <w:t xml:space="preserve">II </w:t>
            </w:r>
            <w:r w:rsidR="00091305" w:rsidRPr="001B679A">
              <w:rPr>
                <w:rFonts w:ascii="Montserrat" w:hAnsi="Montserrat"/>
                <w:sz w:val="20"/>
                <w:szCs w:val="20"/>
              </w:rPr>
              <w:t xml:space="preserve">y </w:t>
            </w:r>
            <w:r w:rsidRPr="001B679A">
              <w:rPr>
                <w:rFonts w:ascii="Montserrat" w:hAnsi="Montserrat"/>
                <w:sz w:val="20"/>
                <w:szCs w:val="20"/>
              </w:rPr>
              <w:t xml:space="preserve">III. </w:t>
            </w:r>
            <w:r w:rsidR="003E752E"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6C080C22" w14:textId="77777777" w:rsidR="00587ACC" w:rsidRPr="001B679A" w:rsidRDefault="00C06BE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="00587ACC" w:rsidRPr="001B679A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587ACC" w:rsidRPr="001B679A" w14:paraId="51D451DF" w14:textId="77777777" w:rsidTr="001B679A">
        <w:tc>
          <w:tcPr>
            <w:tcW w:w="561" w:type="dxa"/>
            <w:vAlign w:val="center"/>
          </w:tcPr>
          <w:p w14:paraId="56360B8F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5546" w:type="dxa"/>
            <w:vAlign w:val="center"/>
          </w:tcPr>
          <w:p w14:paraId="72664643" w14:textId="77777777" w:rsidR="00587ACC" w:rsidRPr="001B679A" w:rsidRDefault="00587AC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Pre-registro de aspirantes </w:t>
            </w:r>
          </w:p>
        </w:tc>
        <w:tc>
          <w:tcPr>
            <w:tcW w:w="2126" w:type="dxa"/>
            <w:vAlign w:val="center"/>
          </w:tcPr>
          <w:p w14:paraId="58A265F5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25 de febrero al 10 de marzo 2020</w:t>
            </w:r>
          </w:p>
        </w:tc>
        <w:tc>
          <w:tcPr>
            <w:tcW w:w="2835" w:type="dxa"/>
            <w:vAlign w:val="center"/>
          </w:tcPr>
          <w:p w14:paraId="692E5E50" w14:textId="77777777" w:rsidR="00A147B7" w:rsidRPr="001B679A" w:rsidRDefault="005E5F1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39 </w:t>
            </w:r>
            <w:r w:rsidR="006113C9" w:rsidRPr="001B679A">
              <w:rPr>
                <w:rFonts w:ascii="Montserrat" w:hAnsi="Montserrat"/>
                <w:sz w:val="20"/>
                <w:szCs w:val="20"/>
                <w:lang w:val="en-US"/>
              </w:rPr>
              <w:t>Fracción</w:t>
            </w:r>
            <w:r w:rsidR="00A147B7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II, </w:t>
            </w:r>
          </w:p>
          <w:p w14:paraId="32E51BFF" w14:textId="77777777" w:rsidR="00587AC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vAlign w:val="center"/>
          </w:tcPr>
          <w:p w14:paraId="1A6FE5EC" w14:textId="77777777" w:rsidR="005B3AA4" w:rsidRPr="001B679A" w:rsidRDefault="00C06BE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A08DE" w:rsidRPr="001B679A" w14:paraId="2E618A69" w14:textId="77777777" w:rsidTr="001B679A">
        <w:tc>
          <w:tcPr>
            <w:tcW w:w="561" w:type="dxa"/>
            <w:shd w:val="clear" w:color="auto" w:fill="EDE6D7"/>
            <w:vAlign w:val="center"/>
          </w:tcPr>
          <w:p w14:paraId="5955A842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4624DA6C" w14:textId="77777777" w:rsidR="001A08DE" w:rsidRPr="001B679A" w:rsidRDefault="001A08D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Registro de aspirantes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0EDC3109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3051EAE8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51AD8871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3 al 20 de</w:t>
            </w:r>
          </w:p>
          <w:p w14:paraId="09583FCE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marzo 2020</w:t>
            </w:r>
          </w:p>
          <w:p w14:paraId="199472C4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EDE6D7"/>
            <w:vAlign w:val="center"/>
          </w:tcPr>
          <w:p w14:paraId="6F039421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Art. 39 Fracción II</w:t>
            </w:r>
          </w:p>
          <w:p w14:paraId="7756A867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52875F58" w14:textId="77777777" w:rsidR="001A08DE" w:rsidRPr="001B679A" w:rsidRDefault="001A08D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EA1440" w:rsidRPr="001B679A" w14:paraId="1604B1E7" w14:textId="77777777" w:rsidTr="001B679A">
        <w:trPr>
          <w:trHeight w:val="409"/>
        </w:trPr>
        <w:tc>
          <w:tcPr>
            <w:tcW w:w="11310" w:type="dxa"/>
            <w:gridSpan w:val="5"/>
            <w:shd w:val="clear" w:color="auto" w:fill="B38E5D"/>
            <w:vAlign w:val="center"/>
          </w:tcPr>
          <w:p w14:paraId="6F07B702" w14:textId="77777777" w:rsidR="00EA1440" w:rsidRPr="001B679A" w:rsidRDefault="00EA14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II. </w:t>
            </w:r>
            <w:r w:rsidR="005B3AA4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Fase</w:t>
            </w: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de aplicación del proceso</w:t>
            </w:r>
          </w:p>
        </w:tc>
      </w:tr>
      <w:tr w:rsidR="008056BC" w:rsidRPr="001B679A" w14:paraId="649989F0" w14:textId="77777777" w:rsidTr="001B679A">
        <w:trPr>
          <w:trHeight w:val="796"/>
        </w:trPr>
        <w:tc>
          <w:tcPr>
            <w:tcW w:w="561" w:type="dxa"/>
            <w:vAlign w:val="center"/>
          </w:tcPr>
          <w:p w14:paraId="52E780C2" w14:textId="77777777" w:rsidR="00301100" w:rsidRPr="001B679A" w:rsidRDefault="0030110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5546" w:type="dxa"/>
            <w:vAlign w:val="center"/>
          </w:tcPr>
          <w:p w14:paraId="16436187" w14:textId="77777777" w:rsidR="008056BC" w:rsidRPr="001B679A" w:rsidRDefault="008056B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Realización y acreditación del curso </w:t>
            </w:r>
            <w:r w:rsidRPr="001B679A">
              <w:rPr>
                <w:rFonts w:ascii="Montserrat" w:hAnsi="Montserrat"/>
                <w:i/>
                <w:sz w:val="20"/>
                <w:szCs w:val="20"/>
              </w:rPr>
              <w:t>“Habilidades docentes</w:t>
            </w:r>
            <w:r w:rsidR="00246FD2" w:rsidRPr="001B679A">
              <w:rPr>
                <w:rFonts w:ascii="Montserrat" w:hAnsi="Montserrat"/>
                <w:i/>
                <w:sz w:val="20"/>
                <w:szCs w:val="20"/>
              </w:rPr>
              <w:t xml:space="preserve"> </w:t>
            </w:r>
            <w:r w:rsidR="00CF57BE" w:rsidRPr="001B679A">
              <w:rPr>
                <w:rFonts w:ascii="Montserrat" w:hAnsi="Montserrat"/>
                <w:i/>
                <w:sz w:val="20"/>
                <w:szCs w:val="20"/>
              </w:rPr>
              <w:t>para la Nueva Escuela Mexicana”</w:t>
            </w:r>
            <w:r w:rsidR="00CF57BE" w:rsidRPr="001B679A">
              <w:rPr>
                <w:rFonts w:ascii="Montserrat" w:hAnsi="Montserrat"/>
                <w:i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20143B9" w14:textId="77777777" w:rsidR="008056BC" w:rsidRPr="001B679A" w:rsidRDefault="008056B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27 de abril al</w:t>
            </w:r>
          </w:p>
          <w:p w14:paraId="758FD537" w14:textId="77777777" w:rsidR="008056BC" w:rsidRPr="001B679A" w:rsidRDefault="008056B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5 de junio 2020</w:t>
            </w:r>
          </w:p>
        </w:tc>
        <w:tc>
          <w:tcPr>
            <w:tcW w:w="2835" w:type="dxa"/>
            <w:vAlign w:val="center"/>
          </w:tcPr>
          <w:p w14:paraId="29F383FC" w14:textId="77777777" w:rsidR="00727D03" w:rsidRPr="001B679A" w:rsidRDefault="00795EF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</w:t>
            </w:r>
            <w:r w:rsidR="008056BC" w:rsidRPr="001B679A">
              <w:rPr>
                <w:rFonts w:ascii="Montserrat" w:hAnsi="Montserrat"/>
                <w:sz w:val="20"/>
                <w:szCs w:val="20"/>
              </w:rPr>
              <w:t xml:space="preserve">39 Fracción V. </w:t>
            </w:r>
          </w:p>
          <w:p w14:paraId="7E1B2EB0" w14:textId="77777777" w:rsidR="00A147B7" w:rsidRPr="001B679A" w:rsidRDefault="008056B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73DB1576" w14:textId="77777777" w:rsidR="008056B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vAlign w:val="center"/>
          </w:tcPr>
          <w:p w14:paraId="36D35611" w14:textId="77777777" w:rsidR="008056BC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="00CF57BE" w:rsidRPr="001B679A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8056BC" w:rsidRPr="001B679A" w14:paraId="394EA549" w14:textId="77777777" w:rsidTr="001B679A">
        <w:tc>
          <w:tcPr>
            <w:tcW w:w="561" w:type="dxa"/>
            <w:shd w:val="clear" w:color="auto" w:fill="EDE6D7"/>
            <w:vAlign w:val="center"/>
          </w:tcPr>
          <w:p w14:paraId="714DAC21" w14:textId="77777777" w:rsidR="00301100" w:rsidRPr="001B679A" w:rsidRDefault="0030110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4BD15610" w14:textId="77777777" w:rsidR="008056BC" w:rsidRPr="001B679A" w:rsidRDefault="008056B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Aplicación de instrumento de valoración de conocimientos y aptitudes 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8DF8931" w14:textId="77777777" w:rsidR="00301100" w:rsidRPr="001B679A" w:rsidRDefault="002E101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</w:t>
            </w:r>
            <w:r w:rsidR="00301100" w:rsidRPr="001B679A">
              <w:rPr>
                <w:rFonts w:ascii="Montserrat" w:hAnsi="Montserrat"/>
                <w:sz w:val="20"/>
                <w:szCs w:val="20"/>
              </w:rPr>
              <w:t xml:space="preserve"> 30 de mayo</w:t>
            </w:r>
            <w:r w:rsidRPr="001B679A">
              <w:rPr>
                <w:rFonts w:ascii="Montserrat" w:hAnsi="Montserrat"/>
                <w:sz w:val="20"/>
                <w:szCs w:val="20"/>
              </w:rPr>
              <w:t xml:space="preserve"> al </w:t>
            </w:r>
            <w:r w:rsidR="00301100" w:rsidRPr="001B679A">
              <w:rPr>
                <w:rFonts w:ascii="Montserrat" w:hAnsi="Montserrat"/>
                <w:sz w:val="20"/>
                <w:szCs w:val="20"/>
              </w:rPr>
              <w:t>14 de junio 2020</w:t>
            </w:r>
          </w:p>
          <w:p w14:paraId="729EED6C" w14:textId="77777777" w:rsidR="00301100" w:rsidRPr="001B679A" w:rsidRDefault="0030110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EDE6D7"/>
            <w:vAlign w:val="center"/>
          </w:tcPr>
          <w:p w14:paraId="56073328" w14:textId="77777777" w:rsidR="00727D03" w:rsidRPr="001B679A" w:rsidRDefault="008056B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 39 Fracción V. </w:t>
            </w:r>
          </w:p>
          <w:p w14:paraId="6D426729" w14:textId="77777777" w:rsidR="00EE7086" w:rsidRPr="001B679A" w:rsidRDefault="008056B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inciso a)</w:t>
            </w:r>
          </w:p>
          <w:p w14:paraId="277C83BC" w14:textId="77777777" w:rsidR="008056B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6ED6963D" w14:textId="77777777" w:rsidR="008056BC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="00821131" w:rsidRPr="001B679A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EA1440" w:rsidRPr="001B679A" w14:paraId="2393925F" w14:textId="77777777" w:rsidTr="001B679A">
        <w:trPr>
          <w:trHeight w:val="397"/>
        </w:trPr>
        <w:tc>
          <w:tcPr>
            <w:tcW w:w="11310" w:type="dxa"/>
            <w:gridSpan w:val="5"/>
            <w:shd w:val="clear" w:color="auto" w:fill="B38E5D"/>
            <w:vAlign w:val="center"/>
          </w:tcPr>
          <w:p w14:paraId="1927B691" w14:textId="77777777" w:rsidR="00EA1440" w:rsidRPr="001B679A" w:rsidRDefault="00EA14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III. </w:t>
            </w:r>
            <w:r w:rsidR="00821131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Fase </w:t>
            </w: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 integración y emisión de resultados</w:t>
            </w:r>
          </w:p>
        </w:tc>
      </w:tr>
      <w:tr w:rsidR="00587ACC" w:rsidRPr="001B679A" w14:paraId="1DDD8775" w14:textId="77777777" w:rsidTr="001B679A">
        <w:tc>
          <w:tcPr>
            <w:tcW w:w="561" w:type="dxa"/>
            <w:vAlign w:val="center"/>
          </w:tcPr>
          <w:p w14:paraId="6F631B1A" w14:textId="77777777" w:rsidR="00587ACC" w:rsidRPr="001B679A" w:rsidRDefault="00246FD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  <w:highlight w:val="yellow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546" w:type="dxa"/>
            <w:vAlign w:val="center"/>
          </w:tcPr>
          <w:p w14:paraId="4813B76B" w14:textId="77777777" w:rsidR="00587ACC" w:rsidRPr="001B679A" w:rsidRDefault="00587AC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Emisión de criterios para la integración de la lista ordenada de resultados</w:t>
            </w:r>
          </w:p>
        </w:tc>
        <w:tc>
          <w:tcPr>
            <w:tcW w:w="2126" w:type="dxa"/>
            <w:vAlign w:val="center"/>
          </w:tcPr>
          <w:p w14:paraId="37707131" w14:textId="77777777" w:rsidR="00587ACC" w:rsidRPr="001B679A" w:rsidRDefault="00587A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 19 de junio 2020</w:t>
            </w:r>
          </w:p>
        </w:tc>
        <w:tc>
          <w:tcPr>
            <w:tcW w:w="2835" w:type="dxa"/>
            <w:vAlign w:val="center"/>
          </w:tcPr>
          <w:p w14:paraId="6FB33F29" w14:textId="77777777" w:rsidR="00E614DC" w:rsidRPr="001B679A" w:rsidRDefault="00A147B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14 Fracción XVI, </w:t>
            </w:r>
          </w:p>
          <w:p w14:paraId="4A8B0A58" w14:textId="6253D7E3" w:rsidR="001A08DE" w:rsidRPr="001B679A" w:rsidRDefault="00A147B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Art. 19, </w:t>
            </w:r>
            <w:r w:rsidR="00533B3A" w:rsidRPr="001B679A">
              <w:rPr>
                <w:rFonts w:ascii="Montserrat" w:hAnsi="Montserrat"/>
                <w:sz w:val="20"/>
                <w:szCs w:val="20"/>
              </w:rPr>
              <w:t>s</w:t>
            </w:r>
            <w:r w:rsidRPr="001B679A">
              <w:rPr>
                <w:rFonts w:ascii="Montserrat" w:hAnsi="Montserrat"/>
                <w:sz w:val="20"/>
                <w:szCs w:val="20"/>
              </w:rPr>
              <w:t xml:space="preserve">egundo </w:t>
            </w:r>
            <w:r w:rsidR="00533B3A" w:rsidRPr="001B679A">
              <w:rPr>
                <w:rFonts w:ascii="Montserrat" w:hAnsi="Montserrat"/>
                <w:sz w:val="20"/>
                <w:szCs w:val="20"/>
              </w:rPr>
              <w:t>p</w:t>
            </w:r>
            <w:r w:rsidRPr="001B679A">
              <w:rPr>
                <w:rFonts w:ascii="Montserrat" w:hAnsi="Montserrat"/>
                <w:sz w:val="20"/>
                <w:szCs w:val="20"/>
              </w:rPr>
              <w:t>árrafo</w:t>
            </w:r>
            <w:r w:rsidR="00821DB8"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5318B4F3" w14:textId="77777777" w:rsidR="001A08DE" w:rsidRPr="001B679A" w:rsidRDefault="006E63F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Art.  39 Fracción VI. </w:t>
            </w:r>
          </w:p>
          <w:p w14:paraId="75E2A617" w14:textId="77777777" w:rsidR="00CE203B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vAlign w:val="center"/>
          </w:tcPr>
          <w:p w14:paraId="130ABC11" w14:textId="77777777" w:rsidR="00587ACC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15F13BC7" w14:textId="77777777" w:rsidTr="001B679A">
        <w:tc>
          <w:tcPr>
            <w:tcW w:w="561" w:type="dxa"/>
            <w:shd w:val="clear" w:color="auto" w:fill="EDE6D7"/>
            <w:vAlign w:val="center"/>
          </w:tcPr>
          <w:p w14:paraId="56A25E95" w14:textId="77777777" w:rsidR="00D95498" w:rsidRPr="001B679A" w:rsidRDefault="00246FD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2E13541F" w14:textId="77777777" w:rsidR="00D95498" w:rsidRPr="001B679A" w:rsidRDefault="00D9549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Compilación de datos de los elementos multifactoriales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68EE282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6 de abril al 21 de junio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22946660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</w:rPr>
              <w:t>Fracción V</w:t>
            </w:r>
          </w:p>
          <w:p w14:paraId="32283FDA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4D2652E7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52475769" w14:textId="77777777" w:rsidR="00821131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7BEC75CB" w14:textId="77777777" w:rsidTr="001B679A">
        <w:tc>
          <w:tcPr>
            <w:tcW w:w="561" w:type="dxa"/>
            <w:vAlign w:val="center"/>
          </w:tcPr>
          <w:p w14:paraId="628EF298" w14:textId="77777777" w:rsidR="00D95498" w:rsidRPr="001B679A" w:rsidRDefault="00246FD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20FD9EFE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Ejecución de protocolos de análisis de los elementos multifactoriales </w:t>
            </w:r>
          </w:p>
        </w:tc>
        <w:tc>
          <w:tcPr>
            <w:tcW w:w="2126" w:type="dxa"/>
            <w:vAlign w:val="center"/>
          </w:tcPr>
          <w:p w14:paraId="3CC92DB9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1 al 21 de junio 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EBD592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VI</w:t>
            </w:r>
          </w:p>
          <w:p w14:paraId="4E6D00D4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vAlign w:val="center"/>
          </w:tcPr>
          <w:p w14:paraId="46C5A719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27A83B02" w14:textId="77777777" w:rsidR="00821131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2CCA6E83" w14:textId="77777777" w:rsidTr="001B679A">
        <w:tc>
          <w:tcPr>
            <w:tcW w:w="561" w:type="dxa"/>
            <w:shd w:val="clear" w:color="auto" w:fill="EDE6D7"/>
            <w:vAlign w:val="center"/>
          </w:tcPr>
          <w:p w14:paraId="396FE42F" w14:textId="77777777" w:rsidR="00D95498" w:rsidRPr="001B679A" w:rsidRDefault="00246FD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1491A73C" w14:textId="77777777" w:rsidR="00D95498" w:rsidRPr="001B679A" w:rsidRDefault="00D9549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Integración de la lista ordenada de resultados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2C95934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22 de junio al</w:t>
            </w:r>
          </w:p>
          <w:p w14:paraId="716FE067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6 de julio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6C00B851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VI</w:t>
            </w:r>
          </w:p>
          <w:p w14:paraId="72ABE0A7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46D64FCB" w14:textId="77777777" w:rsidR="00821131" w:rsidRPr="001B679A" w:rsidRDefault="00821131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26BFF298" w14:textId="77777777" w:rsidR="00D95498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6C56B740" w14:textId="77777777" w:rsidTr="001B679A">
        <w:tc>
          <w:tcPr>
            <w:tcW w:w="561" w:type="dxa"/>
            <w:vAlign w:val="center"/>
          </w:tcPr>
          <w:p w14:paraId="6CFE6164" w14:textId="77777777" w:rsidR="00D95498" w:rsidRPr="001B679A" w:rsidRDefault="00246FD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15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75EB364E" w14:textId="77777777" w:rsidR="00D95498" w:rsidRPr="001B679A" w:rsidRDefault="00D9549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trike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 xml:space="preserve">Proceso público para poner a disposición de las autoridades educativas y de las representaciones sindicales los resultados </w:t>
            </w:r>
            <w:r w:rsidR="00821131" w:rsidRPr="001B679A">
              <w:rPr>
                <w:rFonts w:ascii="Montserrat" w:hAnsi="Montserrat"/>
                <w:sz w:val="20"/>
                <w:szCs w:val="20"/>
              </w:rPr>
              <w:t xml:space="preserve">de la valoración </w:t>
            </w:r>
            <w:r w:rsidRPr="001B679A">
              <w:rPr>
                <w:rFonts w:ascii="Montserrat" w:hAnsi="Montserrat"/>
                <w:sz w:val="20"/>
                <w:szCs w:val="20"/>
              </w:rPr>
              <w:t>de los elementos multifactoriales</w:t>
            </w:r>
          </w:p>
          <w:p w14:paraId="5B8F4DA3" w14:textId="77777777" w:rsidR="00821131" w:rsidRPr="001B679A" w:rsidRDefault="00821131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3A2576F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 6 al 9 de julio 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010269" w14:textId="77777777" w:rsidR="00D95498" w:rsidRPr="001B679A" w:rsidRDefault="00D95498" w:rsidP="00303A38">
            <w:pPr>
              <w:tabs>
                <w:tab w:val="left" w:pos="363"/>
                <w:tab w:val="center" w:pos="832"/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IV</w:t>
            </w:r>
          </w:p>
          <w:p w14:paraId="0FC63BC2" w14:textId="77777777" w:rsidR="00E614DC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vAlign w:val="center"/>
          </w:tcPr>
          <w:p w14:paraId="42EF2B23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Secretaría (</w:t>
            </w:r>
            <w:r w:rsidR="00FC0B61"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Pr="001B679A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D95498" w:rsidRPr="001B679A" w14:paraId="6FD88094" w14:textId="77777777" w:rsidTr="001B679A">
        <w:tc>
          <w:tcPr>
            <w:tcW w:w="561" w:type="dxa"/>
            <w:shd w:val="clear" w:color="auto" w:fill="EDE6D7"/>
            <w:vAlign w:val="center"/>
          </w:tcPr>
          <w:p w14:paraId="55C114C6" w14:textId="77777777" w:rsidR="00D95498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16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6B46D9F3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Publicación de resultados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1824404E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10 de julio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41C3C215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VII</w:t>
            </w:r>
          </w:p>
          <w:p w14:paraId="0DF97FFD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37AFD704" w14:textId="77777777" w:rsidR="00D95498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="00821131" w:rsidRPr="001B679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D95498" w:rsidRPr="001B679A">
              <w:rPr>
                <w:rFonts w:ascii="Montserrat" w:hAnsi="Montserrat"/>
                <w:sz w:val="20"/>
                <w:szCs w:val="20"/>
              </w:rPr>
              <w:t>y Autoridades Educativas</w:t>
            </w:r>
          </w:p>
        </w:tc>
      </w:tr>
      <w:tr w:rsidR="00B04B25" w:rsidRPr="001B679A" w14:paraId="5488F2D8" w14:textId="77777777" w:rsidTr="001B679A">
        <w:trPr>
          <w:trHeight w:val="397"/>
        </w:trPr>
        <w:tc>
          <w:tcPr>
            <w:tcW w:w="11310" w:type="dxa"/>
            <w:gridSpan w:val="5"/>
            <w:shd w:val="clear" w:color="auto" w:fill="B38E5D"/>
            <w:vAlign w:val="center"/>
          </w:tcPr>
          <w:p w14:paraId="5FC99C95" w14:textId="77777777" w:rsidR="00B04B25" w:rsidRPr="001B679A" w:rsidRDefault="00B04B2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IV. </w:t>
            </w:r>
            <w:r w:rsidR="00821131"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Pr="001B679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 Incorporación al servicio público educativo</w:t>
            </w:r>
          </w:p>
        </w:tc>
      </w:tr>
      <w:tr w:rsidR="00D95498" w:rsidRPr="001B679A" w14:paraId="41E8CA93" w14:textId="77777777" w:rsidTr="001B679A">
        <w:tc>
          <w:tcPr>
            <w:tcW w:w="561" w:type="dxa"/>
            <w:vAlign w:val="center"/>
          </w:tcPr>
          <w:p w14:paraId="24D925D5" w14:textId="77777777" w:rsidR="00D95498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17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398D1C4B" w14:textId="77777777" w:rsidR="00821131" w:rsidRPr="001B679A" w:rsidRDefault="00821131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Registro permanente de vacancia en el Sistema Abierto y Transparente de Asignación de Plazas</w:t>
            </w:r>
          </w:p>
        </w:tc>
        <w:tc>
          <w:tcPr>
            <w:tcW w:w="2126" w:type="dxa"/>
            <w:vAlign w:val="center"/>
          </w:tcPr>
          <w:p w14:paraId="758340C2" w14:textId="77777777" w:rsidR="00D95498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Al</w:t>
            </w:r>
            <w:r w:rsidR="00821131" w:rsidRPr="001B679A">
              <w:rPr>
                <w:rFonts w:ascii="Montserrat" w:hAnsi="Montserrat"/>
                <w:sz w:val="20"/>
                <w:szCs w:val="20"/>
              </w:rPr>
              <w:t xml:space="preserve"> 15 </w:t>
            </w:r>
            <w:r w:rsidR="00D95498" w:rsidRPr="001B679A">
              <w:rPr>
                <w:rFonts w:ascii="Montserrat" w:hAnsi="Montserrat"/>
                <w:sz w:val="20"/>
                <w:szCs w:val="20"/>
              </w:rPr>
              <w:t>de julio 2020</w:t>
            </w:r>
          </w:p>
          <w:p w14:paraId="475858AC" w14:textId="77777777" w:rsidR="00821131" w:rsidRPr="001B679A" w:rsidRDefault="0082113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(primer corte)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4EA49D" w14:textId="77777777" w:rsidR="00727D03" w:rsidRPr="001B679A" w:rsidRDefault="00D757A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1</w:t>
            </w:r>
            <w:r w:rsidR="00727D03" w:rsidRPr="001B679A">
              <w:rPr>
                <w:rFonts w:ascii="Montserrat" w:hAnsi="Montserrat"/>
                <w:sz w:val="20"/>
                <w:szCs w:val="20"/>
                <w:lang w:val="en-US"/>
              </w:rPr>
              <w:t>4 Fracción I</w:t>
            </w:r>
          </w:p>
          <w:p w14:paraId="1B0DE49E" w14:textId="77777777" w:rsidR="003554F3" w:rsidRPr="001B679A" w:rsidRDefault="003554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 Fracción I</w:t>
            </w:r>
          </w:p>
          <w:p w14:paraId="7F08431B" w14:textId="77777777" w:rsidR="003554F3" w:rsidRPr="001B679A" w:rsidRDefault="003554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vAlign w:val="center"/>
          </w:tcPr>
          <w:p w14:paraId="7B036E79" w14:textId="77777777" w:rsidR="00BA5050" w:rsidRPr="001B679A" w:rsidRDefault="00140407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trike/>
                <w:sz w:val="20"/>
                <w:szCs w:val="20"/>
              </w:rPr>
              <w:t xml:space="preserve"> </w:t>
            </w:r>
          </w:p>
          <w:p w14:paraId="4DB207F9" w14:textId="77777777" w:rsidR="00D95498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  <w:r w:rsidR="00BA5050" w:rsidRPr="001B679A">
              <w:rPr>
                <w:rFonts w:ascii="Montserrat" w:hAnsi="Montserrat"/>
                <w:sz w:val="20"/>
                <w:szCs w:val="20"/>
              </w:rPr>
              <w:t xml:space="preserve"> y </w:t>
            </w:r>
            <w:r w:rsidR="00D95498" w:rsidRPr="001B679A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D95498" w:rsidRPr="001B679A" w14:paraId="7CD7D7CD" w14:textId="77777777" w:rsidTr="001B679A">
        <w:tc>
          <w:tcPr>
            <w:tcW w:w="561" w:type="dxa"/>
            <w:shd w:val="clear" w:color="auto" w:fill="EDE6D7"/>
            <w:vAlign w:val="center"/>
          </w:tcPr>
          <w:p w14:paraId="1AB0518E" w14:textId="77777777" w:rsidR="00D95498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18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79357A7E" w14:textId="77777777" w:rsidR="00D95498" w:rsidRPr="001B679A" w:rsidRDefault="00D9549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Evento público de asignación de plazas con base en la lista ordenada de resultados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13A91FAC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5A30D28A" w14:textId="77777777" w:rsidR="00140407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Del</w:t>
            </w:r>
            <w:r w:rsidR="00140407" w:rsidRPr="001B679A">
              <w:rPr>
                <w:rFonts w:ascii="Montserrat" w:hAnsi="Montserrat"/>
                <w:sz w:val="20"/>
                <w:szCs w:val="20"/>
              </w:rPr>
              <w:t xml:space="preserve"> 16 de julio al 15 de agosto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1E09D5CC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VII</w:t>
            </w:r>
          </w:p>
          <w:p w14:paraId="7A5BA888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295D56CE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D95498" w:rsidRPr="001B679A" w14:paraId="1279DD77" w14:textId="77777777" w:rsidTr="001B679A">
        <w:trPr>
          <w:trHeight w:val="577"/>
        </w:trPr>
        <w:tc>
          <w:tcPr>
            <w:tcW w:w="561" w:type="dxa"/>
            <w:vAlign w:val="center"/>
          </w:tcPr>
          <w:p w14:paraId="7F7ED1CC" w14:textId="77777777" w:rsidR="00D95498" w:rsidRPr="001B679A" w:rsidRDefault="00393D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19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3F4388E7" w14:textId="736B2DF4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Seguimiento de la asignación de plazas</w:t>
            </w:r>
            <w:r w:rsidR="00140407" w:rsidRPr="001B679A">
              <w:rPr>
                <w:rFonts w:ascii="Montserrat" w:hAnsi="Montserrat"/>
                <w:sz w:val="20"/>
                <w:szCs w:val="20"/>
              </w:rPr>
              <w:t xml:space="preserve"> y registro en el Sistema Abierto y Transparente de Asignación de Plazas </w:t>
            </w:r>
            <w:r w:rsidR="001A08DE" w:rsidRPr="001B679A">
              <w:rPr>
                <w:rFonts w:ascii="Montserrat" w:hAnsi="Montserrat"/>
                <w:sz w:val="20"/>
                <w:szCs w:val="20"/>
              </w:rPr>
              <w:t>d</w:t>
            </w:r>
            <w:r w:rsidR="00140407" w:rsidRPr="001B679A">
              <w:rPr>
                <w:rFonts w:ascii="Montserrat" w:hAnsi="Montserrat"/>
                <w:sz w:val="20"/>
                <w:szCs w:val="20"/>
              </w:rPr>
              <w:t>urante el ciclo escolar</w:t>
            </w:r>
          </w:p>
        </w:tc>
        <w:tc>
          <w:tcPr>
            <w:tcW w:w="2126" w:type="dxa"/>
            <w:vAlign w:val="center"/>
          </w:tcPr>
          <w:p w14:paraId="1CE7E142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Permanente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B96491" w14:textId="77777777" w:rsidR="00533B3A" w:rsidRPr="001B679A" w:rsidRDefault="0080395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1B679A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Art. 14 Fracción VI. </w:t>
            </w:r>
          </w:p>
          <w:p w14:paraId="1153BC03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1B679A">
              <w:rPr>
                <w:rFonts w:ascii="Montserrat" w:hAnsi="Montserrat"/>
                <w:color w:val="000000" w:themeColor="text1"/>
                <w:sz w:val="20"/>
                <w:szCs w:val="20"/>
              </w:rPr>
              <w:t>LGSCMM</w:t>
            </w:r>
          </w:p>
        </w:tc>
        <w:tc>
          <w:tcPr>
            <w:tcW w:w="242" w:type="dxa"/>
            <w:vAlign w:val="center"/>
          </w:tcPr>
          <w:p w14:paraId="54606E72" w14:textId="77777777" w:rsidR="00D95498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6F8B431C" w14:textId="77777777" w:rsidTr="001B679A">
        <w:tc>
          <w:tcPr>
            <w:tcW w:w="561" w:type="dxa"/>
            <w:shd w:val="clear" w:color="auto" w:fill="EDE6D7"/>
            <w:vAlign w:val="center"/>
          </w:tcPr>
          <w:p w14:paraId="6831CDBC" w14:textId="77777777" w:rsidR="00D95498" w:rsidRPr="001B679A" w:rsidRDefault="00023EE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20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59AE8547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Entre</w:t>
            </w:r>
            <w:r w:rsidR="00CD4BB8" w:rsidRPr="001B679A">
              <w:rPr>
                <w:rFonts w:ascii="Montserrat" w:hAnsi="Montserrat"/>
                <w:sz w:val="20"/>
                <w:szCs w:val="20"/>
              </w:rPr>
              <w:t>ga de resultados del proceso de</w:t>
            </w:r>
            <w:r w:rsidRPr="001B679A">
              <w:rPr>
                <w:rFonts w:ascii="Montserrat" w:hAnsi="Montserrat"/>
                <w:sz w:val="20"/>
                <w:szCs w:val="20"/>
              </w:rPr>
              <w:t xml:space="preserve"> selección a la Comisión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173BE8C9" w14:textId="0BFB37AE" w:rsidR="00D95498" w:rsidRPr="001B679A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Al 31 de a</w:t>
            </w:r>
            <w:r w:rsidR="00D95498" w:rsidRPr="001B679A">
              <w:rPr>
                <w:rFonts w:ascii="Montserrat" w:hAnsi="Montserrat"/>
                <w:sz w:val="20"/>
                <w:szCs w:val="20"/>
              </w:rPr>
              <w:t>gosto</w:t>
            </w:r>
            <w:r w:rsidR="00140407" w:rsidRPr="001B679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835" w:type="dxa"/>
            <w:shd w:val="clear" w:color="auto" w:fill="EDE6D7"/>
            <w:vAlign w:val="center"/>
          </w:tcPr>
          <w:p w14:paraId="705E2163" w14:textId="77777777" w:rsidR="00CD4BB8" w:rsidRPr="001B679A" w:rsidRDefault="00CD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6633BFE9" w14:textId="77777777" w:rsidR="00CD4BB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17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IV</w:t>
            </w:r>
          </w:p>
          <w:p w14:paraId="6A562BAD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242" w:type="dxa"/>
            <w:shd w:val="clear" w:color="auto" w:fill="EDE6D7"/>
            <w:vAlign w:val="center"/>
          </w:tcPr>
          <w:p w14:paraId="06D68A7B" w14:textId="77777777" w:rsidR="00D95498" w:rsidRPr="001B679A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D95498" w:rsidRPr="001B679A" w14:paraId="0509F6D9" w14:textId="77777777" w:rsidTr="001B679A">
        <w:tc>
          <w:tcPr>
            <w:tcW w:w="561" w:type="dxa"/>
            <w:vAlign w:val="center"/>
          </w:tcPr>
          <w:p w14:paraId="4C9A6C60" w14:textId="77777777" w:rsidR="00D95498" w:rsidRPr="001B679A" w:rsidRDefault="00023EE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B679A">
              <w:rPr>
                <w:rFonts w:ascii="Montserrat" w:hAnsi="Montserrat"/>
                <w:b/>
                <w:sz w:val="20"/>
                <w:szCs w:val="20"/>
              </w:rPr>
              <w:t>21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5B3C8B98" w14:textId="77777777" w:rsidR="00D95498" w:rsidRPr="001B679A" w:rsidRDefault="00D9549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Asignación de tutor al personal incorporado al Servicio Público Educativo</w:t>
            </w:r>
          </w:p>
        </w:tc>
        <w:tc>
          <w:tcPr>
            <w:tcW w:w="2126" w:type="dxa"/>
            <w:vAlign w:val="center"/>
          </w:tcPr>
          <w:p w14:paraId="3CC43590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 partir del 1 septiembre</w:t>
            </w:r>
            <w:r w:rsidR="00140407" w:rsidRPr="001B679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47AC01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Art. 39</w:t>
            </w:r>
            <w:r w:rsidR="00393770" w:rsidRPr="001B679A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Fracción IX</w:t>
            </w:r>
          </w:p>
          <w:p w14:paraId="2E9E8246" w14:textId="77777777" w:rsidR="00D95498" w:rsidRPr="001B679A" w:rsidRDefault="003E752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B679A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242" w:type="dxa"/>
            <w:vAlign w:val="center"/>
          </w:tcPr>
          <w:p w14:paraId="11F87E17" w14:textId="77777777" w:rsidR="00D95498" w:rsidRPr="001B679A" w:rsidRDefault="00D954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B679A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</w:tbl>
    <w:p w14:paraId="6A4FA90A" w14:textId="694E2306" w:rsidR="001B679A" w:rsidRDefault="001B679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75A28DA5" w14:textId="77777777" w:rsidR="001B679A" w:rsidRDefault="001B679A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444D6CA7" w14:textId="5F672E85" w:rsidR="00AA6A58" w:rsidRPr="001B679A" w:rsidRDefault="001B679A" w:rsidP="001B679A">
      <w:pPr>
        <w:tabs>
          <w:tab w:val="left" w:pos="1418"/>
        </w:tabs>
        <w:ind w:left="1418" w:hanging="851"/>
        <w:jc w:val="both"/>
        <w:rPr>
          <w:rFonts w:ascii="Montserrat" w:hAnsi="Montserrat"/>
          <w:b/>
          <w:color w:val="B38E5D"/>
          <w:szCs w:val="22"/>
          <w:u w:val="single"/>
        </w:rPr>
      </w:pPr>
      <w:r>
        <w:rPr>
          <w:rFonts w:ascii="Montserrat" w:hAnsi="Montserrat"/>
          <w:b/>
          <w:color w:val="B38E5D"/>
          <w:szCs w:val="22"/>
          <w:u w:val="single"/>
        </w:rPr>
        <w:lastRenderedPageBreak/>
        <w:t>I.2.</w:t>
      </w:r>
      <w:r>
        <w:rPr>
          <w:rFonts w:ascii="Montserrat" w:hAnsi="Montserrat"/>
          <w:b/>
          <w:color w:val="B38E5D"/>
          <w:szCs w:val="22"/>
          <w:u w:val="single"/>
        </w:rPr>
        <w:tab/>
      </w:r>
      <w:r w:rsidRPr="001B679A">
        <w:rPr>
          <w:rFonts w:ascii="Montserrat" w:hAnsi="Montserrat"/>
          <w:b/>
          <w:color w:val="B38E5D"/>
          <w:szCs w:val="22"/>
          <w:u w:val="single"/>
        </w:rPr>
        <w:t>Proceso de selección para la Promoción a funciones directivas y de supervisión (Promoción vertical)</w:t>
      </w:r>
    </w:p>
    <w:p w14:paraId="66CC35D5" w14:textId="77777777" w:rsidR="0010255A" w:rsidRDefault="0010255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9"/>
        <w:gridCol w:w="2126"/>
        <w:gridCol w:w="2693"/>
        <w:gridCol w:w="1843"/>
      </w:tblGrid>
      <w:tr w:rsidR="001B679A" w:rsidRPr="00C230C4" w14:paraId="3550D5EB" w14:textId="77777777" w:rsidTr="00C230C4">
        <w:trPr>
          <w:trHeight w:val="510"/>
          <w:tblHeader/>
        </w:trPr>
        <w:tc>
          <w:tcPr>
            <w:tcW w:w="561" w:type="dxa"/>
            <w:shd w:val="clear" w:color="auto" w:fill="9D2449"/>
            <w:vAlign w:val="center"/>
          </w:tcPr>
          <w:p w14:paraId="433A2098" w14:textId="77777777" w:rsidR="001B679A" w:rsidRPr="00C230C4" w:rsidRDefault="001B679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9" w:type="dxa"/>
            <w:shd w:val="clear" w:color="auto" w:fill="9D2449"/>
            <w:vAlign w:val="center"/>
          </w:tcPr>
          <w:p w14:paraId="2801367F" w14:textId="77777777" w:rsidR="001B679A" w:rsidRPr="00C230C4" w:rsidRDefault="001B679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5194605B" w14:textId="4A4FE6BC" w:rsidR="001B679A" w:rsidRPr="00C230C4" w:rsidRDefault="001B679A" w:rsidP="001B679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44416211" w14:textId="77777777" w:rsidR="001B679A" w:rsidRPr="00C230C4" w:rsidRDefault="001B679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1B5C0C4E" w14:textId="77777777" w:rsidR="001B679A" w:rsidRPr="00C230C4" w:rsidRDefault="001B679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0255A" w:rsidRPr="00C230C4" w14:paraId="0A07B49A" w14:textId="77777777" w:rsidTr="00C230C4">
        <w:trPr>
          <w:trHeight w:val="397"/>
        </w:trPr>
        <w:tc>
          <w:tcPr>
            <w:tcW w:w="12772" w:type="dxa"/>
            <w:gridSpan w:val="5"/>
            <w:shd w:val="clear" w:color="auto" w:fill="B38E5D"/>
            <w:vAlign w:val="center"/>
          </w:tcPr>
          <w:p w14:paraId="5BD15DC8" w14:textId="77777777" w:rsidR="0010255A" w:rsidRPr="00C230C4" w:rsidRDefault="0010255A" w:rsidP="00C230C4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 proceso de selección</w:t>
            </w:r>
          </w:p>
        </w:tc>
      </w:tr>
      <w:tr w:rsidR="0010255A" w:rsidRPr="00C230C4" w14:paraId="79BE6D91" w14:textId="77777777" w:rsidTr="00C230C4">
        <w:tc>
          <w:tcPr>
            <w:tcW w:w="561" w:type="dxa"/>
            <w:shd w:val="clear" w:color="auto" w:fill="auto"/>
            <w:vAlign w:val="center"/>
          </w:tcPr>
          <w:p w14:paraId="64A81D7C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07FF7F7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Expedición de Lineamientos del proceso de selección para la promoción a la función directiva o de supervisión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58710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6 de diciembre 2019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F42EFF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69BBBB3C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41</w:t>
            </w:r>
          </w:p>
          <w:p w14:paraId="620ADB64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8F6910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21815BB8" w14:textId="77777777" w:rsidTr="00C230C4">
        <w:trPr>
          <w:trHeight w:val="856"/>
        </w:trPr>
        <w:tc>
          <w:tcPr>
            <w:tcW w:w="561" w:type="dxa"/>
            <w:shd w:val="clear" w:color="auto" w:fill="EDE6D7"/>
            <w:vAlign w:val="center"/>
          </w:tcPr>
          <w:p w14:paraId="197E3CF4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1AF51810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47A8D2D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32AE32D7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14 Fracciones VII y X. </w:t>
            </w:r>
          </w:p>
          <w:p w14:paraId="5FE131AD" w14:textId="77777777" w:rsidR="0002593B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24 </w:t>
            </w:r>
          </w:p>
          <w:p w14:paraId="5D3BB64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  <w:p w14:paraId="56CD9CDC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DE6D7"/>
            <w:vAlign w:val="center"/>
          </w:tcPr>
          <w:p w14:paraId="29078B8D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666D8EDC" w14:textId="77777777" w:rsidTr="00C230C4">
        <w:tc>
          <w:tcPr>
            <w:tcW w:w="561" w:type="dxa"/>
            <w:vAlign w:val="center"/>
          </w:tcPr>
          <w:p w14:paraId="7AA85DDC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825ADB8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disposiciones específicas. Mecanismos y procedimientos</w:t>
            </w:r>
          </w:p>
        </w:tc>
        <w:tc>
          <w:tcPr>
            <w:tcW w:w="2126" w:type="dxa"/>
            <w:vAlign w:val="center"/>
          </w:tcPr>
          <w:p w14:paraId="48863BC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B0AD51" w14:textId="77777777" w:rsidR="001A08DE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21 </w:t>
            </w:r>
          </w:p>
          <w:p w14:paraId="74F5DCB5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1720F541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2F7A9F42" w14:textId="77777777" w:rsidTr="00C230C4">
        <w:tc>
          <w:tcPr>
            <w:tcW w:w="561" w:type="dxa"/>
            <w:shd w:val="clear" w:color="auto" w:fill="EDE6D7"/>
            <w:vAlign w:val="center"/>
          </w:tcPr>
          <w:p w14:paraId="140E7C5F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0AC5F1F3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Diseño y elaboración de las herramientas del sistema de apreciación de conocimientos y aptitudes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66DFBBE9" w14:textId="320C263E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7 de enero al 31 de marzo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3038C22C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VII. inciso a)</w:t>
            </w:r>
          </w:p>
          <w:p w14:paraId="0C7DD460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 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592304C3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3E806DA1" w14:textId="77777777" w:rsidTr="00C230C4">
        <w:trPr>
          <w:trHeight w:val="397"/>
        </w:trPr>
        <w:tc>
          <w:tcPr>
            <w:tcW w:w="12772" w:type="dxa"/>
            <w:gridSpan w:val="5"/>
            <w:shd w:val="clear" w:color="auto" w:fill="B38E5D"/>
            <w:vAlign w:val="center"/>
          </w:tcPr>
          <w:p w14:paraId="0E3C6878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 Fase previa al proceso de selección</w:t>
            </w:r>
          </w:p>
        </w:tc>
      </w:tr>
      <w:tr w:rsidR="0010255A" w:rsidRPr="00C230C4" w14:paraId="36D89C17" w14:textId="77777777" w:rsidTr="00C230C4">
        <w:tc>
          <w:tcPr>
            <w:tcW w:w="561" w:type="dxa"/>
            <w:vAlign w:val="center"/>
          </w:tcPr>
          <w:p w14:paraId="5FFA8F8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A6035C9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b/>
                <w:color w:val="FF0000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2126" w:type="dxa"/>
            <w:vAlign w:val="center"/>
          </w:tcPr>
          <w:p w14:paraId="47FC2567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24 de enero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A27A74" w14:textId="71CED576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14</w:t>
            </w:r>
            <w:r w:rsidR="006F5F11" w:rsidRPr="00C230C4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C230C4">
              <w:rPr>
                <w:rFonts w:ascii="Montserrat" w:hAnsi="Montserrat"/>
                <w:sz w:val="20"/>
                <w:szCs w:val="20"/>
              </w:rPr>
              <w:t>Fracción XIII</w:t>
            </w:r>
          </w:p>
          <w:p w14:paraId="4740B58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188163A6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02F49166" w14:textId="77777777" w:rsidTr="00C230C4">
        <w:tc>
          <w:tcPr>
            <w:tcW w:w="561" w:type="dxa"/>
            <w:shd w:val="clear" w:color="auto" w:fill="EDE6D7"/>
            <w:vAlign w:val="center"/>
          </w:tcPr>
          <w:p w14:paraId="2EE8EE75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3910B8A6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convocatorias para el proceso de selección en las entidades federativas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51889058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14 de febrero 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7F166A37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XIV. </w:t>
            </w:r>
          </w:p>
          <w:p w14:paraId="19F5AF8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</w:p>
          <w:p w14:paraId="015C7989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42 Fracción IV. </w:t>
            </w: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53AF30EB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10255A" w:rsidRPr="00C230C4" w14:paraId="2B024D83" w14:textId="77777777" w:rsidTr="00C230C4">
        <w:tc>
          <w:tcPr>
            <w:tcW w:w="561" w:type="dxa"/>
            <w:vAlign w:val="center"/>
          </w:tcPr>
          <w:p w14:paraId="7B7AB5D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5549" w:type="dxa"/>
            <w:vAlign w:val="center"/>
          </w:tcPr>
          <w:p w14:paraId="2D9E02DF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Pre-registro de aspirantes </w:t>
            </w:r>
          </w:p>
        </w:tc>
        <w:tc>
          <w:tcPr>
            <w:tcW w:w="2126" w:type="dxa"/>
            <w:vAlign w:val="center"/>
          </w:tcPr>
          <w:p w14:paraId="21E0FDCE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15 al 28 de febrero 2020</w:t>
            </w:r>
          </w:p>
        </w:tc>
        <w:tc>
          <w:tcPr>
            <w:tcW w:w="2693" w:type="dxa"/>
            <w:vAlign w:val="center"/>
          </w:tcPr>
          <w:p w14:paraId="4F7584A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42 Fracción IV</w:t>
            </w:r>
          </w:p>
          <w:p w14:paraId="6A6FCD9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vAlign w:val="center"/>
          </w:tcPr>
          <w:p w14:paraId="5E2E2305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51BA6A71" w14:textId="77777777" w:rsidTr="00C230C4">
        <w:tc>
          <w:tcPr>
            <w:tcW w:w="561" w:type="dxa"/>
            <w:shd w:val="clear" w:color="auto" w:fill="EDE6D7"/>
            <w:vAlign w:val="center"/>
          </w:tcPr>
          <w:p w14:paraId="12645423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DFC8960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Registro de aspirantes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4C2EE65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19 de febrero al 3 de</w:t>
            </w:r>
          </w:p>
          <w:p w14:paraId="3E486A5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marzo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7B250676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42 Fracción IV</w:t>
            </w:r>
          </w:p>
          <w:p w14:paraId="5675E22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0372447F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</w:tbl>
    <w:p w14:paraId="29D36D1C" w14:textId="64D770FE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p w14:paraId="3816B384" w14:textId="0E1EDF19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p w14:paraId="51618C56" w14:textId="5DB27FCD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9"/>
        <w:gridCol w:w="2126"/>
        <w:gridCol w:w="2693"/>
        <w:gridCol w:w="1843"/>
      </w:tblGrid>
      <w:tr w:rsidR="00C230C4" w:rsidRPr="00C230C4" w14:paraId="41E384BE" w14:textId="77777777" w:rsidTr="00C230C4">
        <w:trPr>
          <w:trHeight w:val="510"/>
          <w:tblHeader/>
        </w:trPr>
        <w:tc>
          <w:tcPr>
            <w:tcW w:w="561" w:type="dxa"/>
            <w:shd w:val="clear" w:color="auto" w:fill="9D2449"/>
            <w:vAlign w:val="center"/>
          </w:tcPr>
          <w:p w14:paraId="7F0A655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9" w:type="dxa"/>
            <w:shd w:val="clear" w:color="auto" w:fill="9D2449"/>
            <w:vAlign w:val="center"/>
          </w:tcPr>
          <w:p w14:paraId="4CDDDF1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76C56420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0D9F24D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2D55712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C230C4" w:rsidRPr="00C230C4" w14:paraId="47F52C12" w14:textId="77777777" w:rsidTr="00C230C4">
        <w:trPr>
          <w:trHeight w:val="388"/>
        </w:trPr>
        <w:tc>
          <w:tcPr>
            <w:tcW w:w="12772" w:type="dxa"/>
            <w:gridSpan w:val="5"/>
            <w:shd w:val="clear" w:color="auto" w:fill="B38E5D"/>
            <w:vAlign w:val="center"/>
          </w:tcPr>
          <w:p w14:paraId="5AC162B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Fase de aplicación del proceso</w:t>
            </w:r>
          </w:p>
        </w:tc>
      </w:tr>
      <w:tr w:rsidR="00C230C4" w:rsidRPr="00C230C4" w14:paraId="5BF8F77D" w14:textId="77777777" w:rsidTr="00C230C4">
        <w:tc>
          <w:tcPr>
            <w:tcW w:w="561" w:type="dxa"/>
            <w:vAlign w:val="center"/>
          </w:tcPr>
          <w:p w14:paraId="23A898B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5549" w:type="dxa"/>
            <w:vAlign w:val="center"/>
          </w:tcPr>
          <w:p w14:paraId="15F766B8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Cuestionario de actitudes</w:t>
            </w:r>
          </w:p>
        </w:tc>
        <w:tc>
          <w:tcPr>
            <w:tcW w:w="2126" w:type="dxa"/>
            <w:vAlign w:val="center"/>
          </w:tcPr>
          <w:p w14:paraId="4F2C6A33" w14:textId="741BA68B" w:rsidR="00C230C4" w:rsidRPr="00C230C4" w:rsidRDefault="00B23501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Del 20 de abril</w:t>
            </w:r>
            <w:r w:rsidR="00C230C4" w:rsidRPr="00C230C4">
              <w:rPr>
                <w:rFonts w:ascii="Montserrat" w:hAnsi="Montserrat"/>
                <w:sz w:val="20"/>
                <w:szCs w:val="20"/>
              </w:rPr>
              <w:t xml:space="preserve"> al 04 de mayo 2020</w:t>
            </w:r>
          </w:p>
        </w:tc>
        <w:tc>
          <w:tcPr>
            <w:tcW w:w="2693" w:type="dxa"/>
            <w:vAlign w:val="center"/>
          </w:tcPr>
          <w:p w14:paraId="75F2F9B2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42 Fracción VII. </w:t>
            </w:r>
          </w:p>
          <w:p w14:paraId="0562135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1E8C6C7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0C2AAB44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C230C4" w:rsidRPr="00C230C4" w14:paraId="0709F660" w14:textId="77777777" w:rsidTr="00C230C4">
        <w:tc>
          <w:tcPr>
            <w:tcW w:w="561" w:type="dxa"/>
            <w:shd w:val="clear" w:color="auto" w:fill="EDE6D7"/>
            <w:vAlign w:val="center"/>
          </w:tcPr>
          <w:p w14:paraId="793B618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761A7B0B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Encuesta de percepción al reconocimiento docente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0EF5BF0" w14:textId="56E31BF8" w:rsidR="00C230C4" w:rsidRPr="00C230C4" w:rsidRDefault="00B23501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Del 20 de abril </w:t>
            </w:r>
            <w:r w:rsidR="00C230C4" w:rsidRPr="00C230C4">
              <w:rPr>
                <w:rFonts w:ascii="Montserrat" w:hAnsi="Montserrat"/>
                <w:sz w:val="20"/>
                <w:szCs w:val="20"/>
              </w:rPr>
              <w:t>al 04 de mayo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29A70BA3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42 Fracción VII. </w:t>
            </w:r>
          </w:p>
          <w:p w14:paraId="0876330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3990399B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6CFED3A3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C230C4" w:rsidRPr="00C230C4" w14:paraId="57700860" w14:textId="77777777" w:rsidTr="00C230C4">
        <w:tc>
          <w:tcPr>
            <w:tcW w:w="561" w:type="dxa"/>
            <w:vAlign w:val="center"/>
          </w:tcPr>
          <w:p w14:paraId="243D728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549" w:type="dxa"/>
            <w:vAlign w:val="center"/>
          </w:tcPr>
          <w:p w14:paraId="64607578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Aplicación de instrumento de valoración de conocimientos y aptitudes </w:t>
            </w:r>
          </w:p>
        </w:tc>
        <w:tc>
          <w:tcPr>
            <w:tcW w:w="2126" w:type="dxa"/>
            <w:vAlign w:val="center"/>
          </w:tcPr>
          <w:p w14:paraId="63876C2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16 y 17 de mayo 2020</w:t>
            </w:r>
          </w:p>
        </w:tc>
        <w:tc>
          <w:tcPr>
            <w:tcW w:w="2693" w:type="dxa"/>
            <w:vAlign w:val="center"/>
          </w:tcPr>
          <w:p w14:paraId="5D4D4C7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42 Fracción VII. </w:t>
            </w:r>
          </w:p>
          <w:p w14:paraId="797C515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31487E92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452C817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C230C4" w:rsidRPr="00C230C4" w14:paraId="5491099E" w14:textId="77777777" w:rsidTr="00C230C4">
        <w:trPr>
          <w:trHeight w:val="397"/>
        </w:trPr>
        <w:tc>
          <w:tcPr>
            <w:tcW w:w="12772" w:type="dxa"/>
            <w:gridSpan w:val="5"/>
            <w:shd w:val="clear" w:color="auto" w:fill="B38E5D"/>
            <w:vAlign w:val="center"/>
          </w:tcPr>
          <w:p w14:paraId="7FFE29A8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integración y emisión de resultados</w:t>
            </w:r>
          </w:p>
        </w:tc>
      </w:tr>
      <w:tr w:rsidR="00C230C4" w:rsidRPr="00C230C4" w14:paraId="5C01BDBD" w14:textId="77777777" w:rsidTr="00C230C4">
        <w:tc>
          <w:tcPr>
            <w:tcW w:w="561" w:type="dxa"/>
            <w:shd w:val="clear" w:color="auto" w:fill="EDE6D7"/>
            <w:vAlign w:val="center"/>
          </w:tcPr>
          <w:p w14:paraId="5B2AC85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1354988F" w14:textId="77777777" w:rsidR="00C230C4" w:rsidRPr="00C230C4" w:rsidRDefault="00C230C4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Emisión de criterios para la integración de los resultados de la valoración de los elementos multifactoriales 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2F6D6F75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12 de junio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14599640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14 Fracción XVI, </w:t>
            </w:r>
          </w:p>
          <w:p w14:paraId="4BE5D84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19, segundo párrafo </w:t>
            </w:r>
          </w:p>
          <w:p w14:paraId="4BA83E58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</w:t>
            </w:r>
          </w:p>
          <w:p w14:paraId="106C822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2DCAA16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DE6D7"/>
            <w:vAlign w:val="center"/>
          </w:tcPr>
          <w:p w14:paraId="519F014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1743B987" w14:textId="77777777" w:rsidTr="00C230C4">
        <w:tc>
          <w:tcPr>
            <w:tcW w:w="561" w:type="dxa"/>
            <w:vAlign w:val="center"/>
          </w:tcPr>
          <w:p w14:paraId="49D8E28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0778AAC" w14:textId="77777777" w:rsidR="00C230C4" w:rsidRPr="00C230C4" w:rsidRDefault="00C230C4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Compilación de datos de los elementos multifactoriales</w:t>
            </w:r>
          </w:p>
        </w:tc>
        <w:tc>
          <w:tcPr>
            <w:tcW w:w="2126" w:type="dxa"/>
            <w:vAlign w:val="center"/>
          </w:tcPr>
          <w:p w14:paraId="250FA75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13 de marzo al 29 de mayo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93EA6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VII</w:t>
            </w:r>
          </w:p>
          <w:p w14:paraId="19937E68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4A65163A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23127CA0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4869887A" w14:textId="77777777" w:rsidTr="00C230C4">
        <w:tc>
          <w:tcPr>
            <w:tcW w:w="561" w:type="dxa"/>
            <w:shd w:val="clear" w:color="auto" w:fill="EDE6D7"/>
            <w:vAlign w:val="center"/>
          </w:tcPr>
          <w:p w14:paraId="1C313AC0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14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7A78EE6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Ejecución de protocolos de análisis de los elementos multifactoriales 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6221DB6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18 de mayo al 12 de junio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47EAF40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</w:t>
            </w:r>
          </w:p>
          <w:p w14:paraId="1BA19DAC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222A8822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54B5401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67498128" w14:textId="77777777" w:rsidTr="00C230C4">
        <w:tc>
          <w:tcPr>
            <w:tcW w:w="561" w:type="dxa"/>
            <w:vAlign w:val="center"/>
          </w:tcPr>
          <w:p w14:paraId="13A5986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15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52D43FFE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Integración de resultados de valoración</w:t>
            </w:r>
          </w:p>
        </w:tc>
        <w:tc>
          <w:tcPr>
            <w:tcW w:w="2126" w:type="dxa"/>
            <w:vAlign w:val="center"/>
          </w:tcPr>
          <w:p w14:paraId="33A7E34B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15 al 29 junio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C77CE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</w:t>
            </w:r>
          </w:p>
          <w:p w14:paraId="6210714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2BD6A130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63F27398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7EA274A7" w14:textId="77777777" w:rsidTr="00C230C4">
        <w:tc>
          <w:tcPr>
            <w:tcW w:w="561" w:type="dxa"/>
            <w:shd w:val="clear" w:color="auto" w:fill="EDE6D7"/>
            <w:vAlign w:val="center"/>
          </w:tcPr>
          <w:p w14:paraId="09ECCDC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16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5C9FE506" w14:textId="77777777" w:rsidR="00C230C4" w:rsidRPr="00C230C4" w:rsidRDefault="00C230C4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Proceso público para poner a disposición de las autoridades educativas y de las representaciones sindicales los resultados de </w:t>
            </w:r>
            <w:r w:rsidRPr="00C230C4">
              <w:rPr>
                <w:rFonts w:ascii="Montserrat" w:hAnsi="Montserrat"/>
                <w:sz w:val="20"/>
                <w:szCs w:val="20"/>
              </w:rPr>
              <w:lastRenderedPageBreak/>
              <w:t>la valoración de los elementos multifactoriales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D21EFD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lastRenderedPageBreak/>
              <w:t>Del 1 al 3 de julio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19FA208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</w:t>
            </w:r>
          </w:p>
          <w:p w14:paraId="2BBFDCB3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7A82953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Secretaría (USICAMM)</w:t>
            </w:r>
          </w:p>
        </w:tc>
      </w:tr>
      <w:tr w:rsidR="00C230C4" w:rsidRPr="00C230C4" w14:paraId="4C093F02" w14:textId="77777777" w:rsidTr="00C230C4">
        <w:tc>
          <w:tcPr>
            <w:tcW w:w="561" w:type="dxa"/>
            <w:vAlign w:val="center"/>
          </w:tcPr>
          <w:p w14:paraId="3962349D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lastRenderedPageBreak/>
              <w:t>17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07892DF3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resultados</w:t>
            </w:r>
          </w:p>
        </w:tc>
        <w:tc>
          <w:tcPr>
            <w:tcW w:w="2126" w:type="dxa"/>
            <w:vAlign w:val="center"/>
          </w:tcPr>
          <w:p w14:paraId="34B47E9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6 de julio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6A6E3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</w:t>
            </w:r>
          </w:p>
          <w:p w14:paraId="0D12B5E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21DA3AA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</w:tbl>
    <w:p w14:paraId="23DDBAB5" w14:textId="4A7C5F6E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9"/>
        <w:gridCol w:w="2126"/>
        <w:gridCol w:w="2693"/>
        <w:gridCol w:w="1843"/>
      </w:tblGrid>
      <w:tr w:rsidR="00C230C4" w:rsidRPr="00C230C4" w14:paraId="4E17E4FD" w14:textId="77777777" w:rsidTr="00F27A6A">
        <w:trPr>
          <w:trHeight w:val="510"/>
          <w:tblHeader/>
        </w:trPr>
        <w:tc>
          <w:tcPr>
            <w:tcW w:w="561" w:type="dxa"/>
            <w:shd w:val="clear" w:color="auto" w:fill="9D2449"/>
            <w:vAlign w:val="center"/>
          </w:tcPr>
          <w:p w14:paraId="2D63182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9" w:type="dxa"/>
            <w:shd w:val="clear" w:color="auto" w:fill="9D2449"/>
            <w:vAlign w:val="center"/>
          </w:tcPr>
          <w:p w14:paraId="4DA39B57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188B316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2EF2D2E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349187E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C230C4" w:rsidRPr="00C230C4" w14:paraId="2719FE4B" w14:textId="77777777" w:rsidTr="00C230C4">
        <w:trPr>
          <w:trHeight w:val="397"/>
        </w:trPr>
        <w:tc>
          <w:tcPr>
            <w:tcW w:w="12772" w:type="dxa"/>
            <w:gridSpan w:val="5"/>
            <w:shd w:val="clear" w:color="auto" w:fill="B38E5D"/>
            <w:vAlign w:val="center"/>
          </w:tcPr>
          <w:p w14:paraId="2915097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IV. Fase de promoción a función directiva o de supervisión</w:t>
            </w:r>
            <w:r w:rsidRPr="00C230C4">
              <w:rPr>
                <w:rFonts w:ascii="Montserrat" w:hAnsi="Montserrat"/>
                <w:b/>
                <w:strike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C230C4" w:rsidRPr="00C230C4" w14:paraId="500F1699" w14:textId="77777777" w:rsidTr="00C230C4">
        <w:tc>
          <w:tcPr>
            <w:tcW w:w="561" w:type="dxa"/>
            <w:shd w:val="clear" w:color="auto" w:fill="EDE6D7"/>
            <w:vAlign w:val="center"/>
          </w:tcPr>
          <w:p w14:paraId="2B3D3CB8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18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674F1E88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  <w:highlight w:val="yellow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Registro permanente de vacancia en el Sistema Abierto y Transparente de Asignación de Plazas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6153306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15 de julio 2020</w:t>
            </w:r>
          </w:p>
          <w:p w14:paraId="4F73E56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(primer corte)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2C35B841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I. </w:t>
            </w:r>
          </w:p>
          <w:p w14:paraId="23EA62CB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42 Fracción I</w:t>
            </w:r>
          </w:p>
          <w:p w14:paraId="71DCBCA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3C3ECB6E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C230C4" w:rsidRPr="00C230C4" w14:paraId="5E3132E5" w14:textId="77777777" w:rsidTr="00F27A6A">
        <w:tc>
          <w:tcPr>
            <w:tcW w:w="561" w:type="dxa"/>
            <w:vAlign w:val="center"/>
          </w:tcPr>
          <w:p w14:paraId="6DE2CB0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19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30942835" w14:textId="77777777" w:rsidR="00C230C4" w:rsidRPr="00C230C4" w:rsidRDefault="00C230C4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Evento público de asignación de plazas con base en la lista ordenada de resultados</w:t>
            </w:r>
          </w:p>
        </w:tc>
        <w:tc>
          <w:tcPr>
            <w:tcW w:w="2126" w:type="dxa"/>
            <w:vAlign w:val="center"/>
          </w:tcPr>
          <w:p w14:paraId="3ED7508C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Del 16 de julio al 15 de agosto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39D5C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Fracciones III y VI</w:t>
            </w:r>
          </w:p>
          <w:p w14:paraId="76CB726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75F1F42C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Secretaría y  Autoridades Educativas</w:t>
            </w:r>
          </w:p>
        </w:tc>
      </w:tr>
      <w:tr w:rsidR="00C230C4" w:rsidRPr="00C230C4" w14:paraId="0ED218B1" w14:textId="77777777" w:rsidTr="00C230C4">
        <w:trPr>
          <w:trHeight w:val="630"/>
        </w:trPr>
        <w:tc>
          <w:tcPr>
            <w:tcW w:w="561" w:type="dxa"/>
            <w:shd w:val="clear" w:color="auto" w:fill="EDE6D7"/>
            <w:vAlign w:val="center"/>
          </w:tcPr>
          <w:p w14:paraId="207A5F3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20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11A3D3FE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Seguimiento de la asignación de plazas y registro en el Sistema Abierto y Transparente de Asignación de Plazasdurante el ciclo escolar. 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5508794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Permanente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4121C055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Fracción VI. 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46DC5C6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5F884BCD" w14:textId="77777777" w:rsidTr="00F27A6A">
        <w:trPr>
          <w:trHeight w:val="554"/>
        </w:trPr>
        <w:tc>
          <w:tcPr>
            <w:tcW w:w="561" w:type="dxa"/>
            <w:vAlign w:val="center"/>
          </w:tcPr>
          <w:p w14:paraId="2D09EB09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21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708A7C9A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Entrega de resultados del proceso de  selección a la Comisión</w:t>
            </w:r>
          </w:p>
        </w:tc>
        <w:tc>
          <w:tcPr>
            <w:tcW w:w="2126" w:type="dxa"/>
            <w:vAlign w:val="center"/>
          </w:tcPr>
          <w:p w14:paraId="0BDB12F7" w14:textId="0194F6F1" w:rsidR="00C230C4" w:rsidRPr="00C230C4" w:rsidRDefault="00B23501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Al 31 de a</w:t>
            </w:r>
            <w:r w:rsidR="00C230C4" w:rsidRPr="00C230C4">
              <w:rPr>
                <w:rFonts w:ascii="Montserrat" w:hAnsi="Montserrat"/>
                <w:sz w:val="20"/>
                <w:szCs w:val="20"/>
              </w:rPr>
              <w:t>gosto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733A4F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5590EBD3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17 Fracción IV</w:t>
            </w:r>
          </w:p>
          <w:p w14:paraId="33B3D2B2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14A6D6B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C230C4" w:rsidRPr="00C230C4" w14:paraId="2CD83EC6" w14:textId="77777777" w:rsidTr="00C230C4">
        <w:trPr>
          <w:trHeight w:val="832"/>
        </w:trPr>
        <w:tc>
          <w:tcPr>
            <w:tcW w:w="561" w:type="dxa"/>
            <w:shd w:val="clear" w:color="auto" w:fill="EDE6D7"/>
            <w:vAlign w:val="center"/>
          </w:tcPr>
          <w:p w14:paraId="0AD0D416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sz w:val="20"/>
                <w:szCs w:val="20"/>
              </w:rPr>
              <w:t>22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086516F4" w14:textId="77777777" w:rsidR="00C230C4" w:rsidRPr="00C230C4" w:rsidRDefault="00C230C4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Participación del personal promocionado  en los programas de habilidades directivas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292E42A5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 partir del mes de septiembre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6EBF69A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42 Fracción VIII</w:t>
            </w:r>
          </w:p>
          <w:p w14:paraId="404581AA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458C279B" w14:textId="77777777" w:rsidR="00C230C4" w:rsidRPr="00C230C4" w:rsidRDefault="00C230C4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</w:tbl>
    <w:p w14:paraId="2065ED2F" w14:textId="64F5E37A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p w14:paraId="4824B58F" w14:textId="77777777" w:rsidR="00C230C4" w:rsidRDefault="00C230C4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p w14:paraId="0A17A621" w14:textId="77777777" w:rsidR="00C230C4" w:rsidRDefault="00C230C4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br w:type="page"/>
      </w:r>
    </w:p>
    <w:p w14:paraId="2F0D9A5F" w14:textId="2C6737D1" w:rsidR="0010255A" w:rsidRDefault="00C230C4" w:rsidP="00C230C4">
      <w:pPr>
        <w:tabs>
          <w:tab w:val="left" w:pos="10915"/>
        </w:tabs>
        <w:ind w:left="1276" w:hanging="709"/>
        <w:jc w:val="both"/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 ExtraBold" w:hAnsi="Montserrat ExtraBold"/>
          <w:color w:val="B38E5D"/>
          <w:szCs w:val="22"/>
        </w:rPr>
        <w:lastRenderedPageBreak/>
        <w:t>I.3.</w:t>
      </w:r>
      <w:r>
        <w:rPr>
          <w:rFonts w:ascii="Montserrat ExtraBold" w:hAnsi="Montserrat ExtraBold"/>
          <w:color w:val="B38E5D"/>
          <w:szCs w:val="22"/>
        </w:rPr>
        <w:tab/>
        <w:t>Programa de Promoción Horizontal por Niveles por Incentivos</w:t>
      </w:r>
    </w:p>
    <w:p w14:paraId="37E80820" w14:textId="77777777" w:rsidR="0010255A" w:rsidRDefault="0010255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3"/>
        <w:gridCol w:w="2126"/>
        <w:gridCol w:w="2693"/>
        <w:gridCol w:w="1843"/>
      </w:tblGrid>
      <w:tr w:rsidR="0010255A" w:rsidRPr="00C230C4" w14:paraId="45C8B892" w14:textId="77777777" w:rsidTr="00992B45">
        <w:trPr>
          <w:trHeight w:val="510"/>
          <w:tblHeader/>
        </w:trPr>
        <w:tc>
          <w:tcPr>
            <w:tcW w:w="548" w:type="dxa"/>
            <w:shd w:val="clear" w:color="auto" w:fill="9D2449"/>
            <w:vAlign w:val="center"/>
          </w:tcPr>
          <w:p w14:paraId="5B8C96C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3" w:type="dxa"/>
            <w:shd w:val="clear" w:color="auto" w:fill="9D2449"/>
            <w:vAlign w:val="center"/>
          </w:tcPr>
          <w:p w14:paraId="3B804FDE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4484C4C0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347CD012" w14:textId="77777777" w:rsidR="0010255A" w:rsidRPr="00C230C4" w:rsidRDefault="00B0108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3346FF9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C230C4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0255A" w:rsidRPr="00C230C4" w14:paraId="2289CDA2" w14:textId="77777777" w:rsidTr="00992B45">
        <w:trPr>
          <w:trHeight w:val="731"/>
        </w:trPr>
        <w:tc>
          <w:tcPr>
            <w:tcW w:w="548" w:type="dxa"/>
            <w:vAlign w:val="center"/>
          </w:tcPr>
          <w:p w14:paraId="405D9C05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623743A1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Emisión y publicación del Programa de Promoción Horizontal por Niveles con Incentivos en Educación Básica</w:t>
            </w:r>
          </w:p>
        </w:tc>
        <w:tc>
          <w:tcPr>
            <w:tcW w:w="2126" w:type="dxa"/>
            <w:vAlign w:val="center"/>
          </w:tcPr>
          <w:p w14:paraId="7D2A733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27 de marzo</w:t>
            </w:r>
            <w:r w:rsidRPr="00C230C4">
              <w:rPr>
                <w:rFonts w:ascii="Montserrat" w:hAnsi="Montserrat"/>
                <w:color w:val="FF0000"/>
                <w:sz w:val="20"/>
                <w:szCs w:val="20"/>
              </w:rPr>
              <w:t xml:space="preserve">  </w:t>
            </w:r>
            <w:r w:rsidRPr="00C230C4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921AB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14 Fracciones V y XXIII. LGSCMM</w:t>
            </w:r>
          </w:p>
        </w:tc>
        <w:tc>
          <w:tcPr>
            <w:tcW w:w="1843" w:type="dxa"/>
            <w:vAlign w:val="center"/>
          </w:tcPr>
          <w:p w14:paraId="6018628E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1B7454AA" w14:textId="77777777" w:rsidTr="00992B45">
        <w:trPr>
          <w:trHeight w:val="731"/>
        </w:trPr>
        <w:tc>
          <w:tcPr>
            <w:tcW w:w="548" w:type="dxa"/>
            <w:shd w:val="clear" w:color="auto" w:fill="EDE6D7"/>
            <w:vAlign w:val="center"/>
          </w:tcPr>
          <w:p w14:paraId="1BA296D9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4781B1E3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Difusión del Programa de Promoción Horizontal por Niveles con Incentivos en Educación Básica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55922E00" w14:textId="4012A4B6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abril y 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ayo</w:t>
            </w:r>
            <w:r w:rsidR="0010255A" w:rsidRPr="00C230C4">
              <w:rPr>
                <w:rFonts w:ascii="Montserrat" w:hAnsi="Montserrat"/>
                <w:color w:val="FF0000"/>
                <w:sz w:val="20"/>
                <w:szCs w:val="20"/>
              </w:rPr>
              <w:t xml:space="preserve">  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63FB9C5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Art. 47</w:t>
            </w:r>
          </w:p>
          <w:p w14:paraId="46AA072E" w14:textId="77777777" w:rsidR="0010255A" w:rsidRPr="00C230C4" w:rsidRDefault="0015593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03E24B6D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294B7A5D" w14:textId="77777777" w:rsidTr="00992B45">
        <w:trPr>
          <w:trHeight w:val="731"/>
        </w:trPr>
        <w:tc>
          <w:tcPr>
            <w:tcW w:w="548" w:type="dxa"/>
            <w:vAlign w:val="center"/>
          </w:tcPr>
          <w:p w14:paraId="58E0BCD9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40B9A86C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del calendario específico para la aplicación del Programa de Promoción Horizontal por Niveles con Incentivos en Educación Básica</w:t>
            </w:r>
          </w:p>
        </w:tc>
        <w:tc>
          <w:tcPr>
            <w:tcW w:w="2126" w:type="dxa"/>
            <w:vAlign w:val="center"/>
          </w:tcPr>
          <w:p w14:paraId="2D7F1E0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00B02134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20 de abril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F68ADF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XII. </w:t>
            </w: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303A9C0D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817AA9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70BEB0B4" w14:textId="77777777" w:rsidTr="00992B45">
        <w:trPr>
          <w:trHeight w:val="732"/>
        </w:trPr>
        <w:tc>
          <w:tcPr>
            <w:tcW w:w="548" w:type="dxa"/>
            <w:shd w:val="clear" w:color="auto" w:fill="EDE6D7"/>
            <w:vAlign w:val="center"/>
          </w:tcPr>
          <w:p w14:paraId="4FA21AE0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18EDDC18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8213A97" w14:textId="32E9106C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Al  30 de a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bril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2DD1A3B3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14 Fracciones VII y X. </w:t>
            </w:r>
          </w:p>
          <w:p w14:paraId="5E81D2C8" w14:textId="77777777" w:rsidR="0015593B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24 </w:t>
            </w:r>
          </w:p>
          <w:p w14:paraId="35802ACF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10F70D1C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062174D6" w14:textId="77777777" w:rsidTr="00992B45">
        <w:trPr>
          <w:trHeight w:val="731"/>
        </w:trPr>
        <w:tc>
          <w:tcPr>
            <w:tcW w:w="548" w:type="dxa"/>
            <w:vAlign w:val="center"/>
          </w:tcPr>
          <w:p w14:paraId="5E8DD8CF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02C35AF0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disposiciones específicas. Mecanismos y procedimientos</w:t>
            </w:r>
          </w:p>
        </w:tc>
        <w:tc>
          <w:tcPr>
            <w:tcW w:w="2126" w:type="dxa"/>
            <w:vAlign w:val="center"/>
          </w:tcPr>
          <w:p w14:paraId="1B846595" w14:textId="09EE5743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Al  30 de a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bril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39C80B" w14:textId="77777777" w:rsidR="00C82A08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21 </w:t>
            </w:r>
          </w:p>
          <w:p w14:paraId="60BC2057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2C319B59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45189E3A" w14:textId="77777777" w:rsidTr="00992B45">
        <w:trPr>
          <w:trHeight w:val="731"/>
        </w:trPr>
        <w:tc>
          <w:tcPr>
            <w:tcW w:w="548" w:type="dxa"/>
            <w:shd w:val="clear" w:color="auto" w:fill="EDE6D7"/>
            <w:vAlign w:val="center"/>
          </w:tcPr>
          <w:p w14:paraId="4C8BDE81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2CE3CD83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A4FDB7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11 de mayo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24A3BCB3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Art. 14 Fracción XIII. 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388AEFA7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71F83A68" w14:textId="77777777" w:rsidTr="00992B45">
        <w:trPr>
          <w:trHeight w:val="731"/>
        </w:trPr>
        <w:tc>
          <w:tcPr>
            <w:tcW w:w="548" w:type="dxa"/>
            <w:vAlign w:val="center"/>
          </w:tcPr>
          <w:p w14:paraId="5C7AF8A0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74A0FEFE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convocatorias de las entidades federativas para la inscripción al proceso de selección al Programa</w:t>
            </w:r>
            <w:r w:rsidRPr="00C230C4">
              <w:rPr>
                <w:rFonts w:ascii="Montserrat" w:hAnsi="Montserrat"/>
                <w:b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5F63538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Al 25 de mayo 2020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893D0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XIV. </w:t>
            </w:r>
          </w:p>
          <w:p w14:paraId="2BF762EE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4C9B0413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10255A" w:rsidRPr="00C230C4" w14:paraId="01BF9D92" w14:textId="77777777" w:rsidTr="00992B45">
        <w:trPr>
          <w:trHeight w:val="731"/>
        </w:trPr>
        <w:tc>
          <w:tcPr>
            <w:tcW w:w="548" w:type="dxa"/>
            <w:shd w:val="clear" w:color="auto" w:fill="EDE6D7"/>
            <w:vAlign w:val="center"/>
          </w:tcPr>
          <w:p w14:paraId="5AE5A6B5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37396291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Pre-registro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2F873556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1 al 15 de</w:t>
            </w:r>
          </w:p>
          <w:p w14:paraId="7115E3DB" w14:textId="1461920D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j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unio 2020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6FD32A90" w14:textId="77777777" w:rsidR="0015593B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44 </w:t>
            </w:r>
          </w:p>
          <w:p w14:paraId="1314C6A2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1F14F31F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10255A" w:rsidRPr="00C230C4" w14:paraId="368F4A6C" w14:textId="77777777" w:rsidTr="00992B45">
        <w:trPr>
          <w:trHeight w:val="732"/>
        </w:trPr>
        <w:tc>
          <w:tcPr>
            <w:tcW w:w="548" w:type="dxa"/>
            <w:vAlign w:val="center"/>
          </w:tcPr>
          <w:p w14:paraId="2F0C8B15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5543" w:type="dxa"/>
            <w:vAlign w:val="center"/>
          </w:tcPr>
          <w:p w14:paraId="0F408272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Registro</w:t>
            </w:r>
          </w:p>
        </w:tc>
        <w:tc>
          <w:tcPr>
            <w:tcW w:w="2126" w:type="dxa"/>
            <w:vAlign w:val="center"/>
          </w:tcPr>
          <w:p w14:paraId="38D9036A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16 al 30 de junio 2020</w:t>
            </w:r>
          </w:p>
        </w:tc>
        <w:tc>
          <w:tcPr>
            <w:tcW w:w="2693" w:type="dxa"/>
            <w:vAlign w:val="center"/>
          </w:tcPr>
          <w:p w14:paraId="7864D597" w14:textId="77777777" w:rsidR="009D5E91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44 </w:t>
            </w:r>
          </w:p>
          <w:p w14:paraId="4F630B20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25AE9B79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 y Autoridades Educativas</w:t>
            </w:r>
          </w:p>
        </w:tc>
      </w:tr>
      <w:tr w:rsidR="0010255A" w:rsidRPr="00C230C4" w14:paraId="0304B74F" w14:textId="77777777" w:rsidTr="00992B45">
        <w:trPr>
          <w:trHeight w:val="731"/>
        </w:trPr>
        <w:tc>
          <w:tcPr>
            <w:tcW w:w="548" w:type="dxa"/>
            <w:shd w:val="clear" w:color="auto" w:fill="EDE6D7"/>
            <w:vAlign w:val="center"/>
          </w:tcPr>
          <w:p w14:paraId="3226E66E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1962D198" w14:textId="77777777" w:rsidR="0010255A" w:rsidRPr="00C230C4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Desarrollo de las etapas del Programa 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F0F8091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Durante el ciclo escolar 2020-2021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10C43E67" w14:textId="77777777" w:rsidR="009D5E91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47 </w:t>
            </w:r>
          </w:p>
          <w:p w14:paraId="539AB57B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71311522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  <w:tr w:rsidR="0010255A" w:rsidRPr="00C230C4" w14:paraId="5501F0BB" w14:textId="77777777" w:rsidTr="00992B45">
        <w:trPr>
          <w:trHeight w:val="731"/>
        </w:trPr>
        <w:tc>
          <w:tcPr>
            <w:tcW w:w="548" w:type="dxa"/>
            <w:vAlign w:val="center"/>
          </w:tcPr>
          <w:p w14:paraId="7C3C8A84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543" w:type="dxa"/>
            <w:vAlign w:val="center"/>
          </w:tcPr>
          <w:p w14:paraId="399AE62F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Publicación de resultados</w:t>
            </w:r>
          </w:p>
        </w:tc>
        <w:tc>
          <w:tcPr>
            <w:tcW w:w="2126" w:type="dxa"/>
            <w:vAlign w:val="center"/>
          </w:tcPr>
          <w:p w14:paraId="067D7936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30 julio 2021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9FC1D2" w14:textId="77777777" w:rsidR="009D5E91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Art. 44 </w:t>
            </w:r>
          </w:p>
          <w:p w14:paraId="09DB476B" w14:textId="77777777" w:rsidR="0010255A" w:rsidRPr="00C230C4" w:rsidRDefault="009D5E9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843" w:type="dxa"/>
            <w:vAlign w:val="center"/>
          </w:tcPr>
          <w:p w14:paraId="3C4F9B34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1C69ED1E" w14:textId="77777777" w:rsidTr="00992B45">
        <w:trPr>
          <w:trHeight w:val="731"/>
        </w:trPr>
        <w:tc>
          <w:tcPr>
            <w:tcW w:w="548" w:type="dxa"/>
            <w:shd w:val="clear" w:color="auto" w:fill="EDE6D7"/>
            <w:vAlign w:val="center"/>
          </w:tcPr>
          <w:p w14:paraId="28D58E25" w14:textId="6F453F8C" w:rsidR="0010255A" w:rsidRPr="00992B45" w:rsidRDefault="0010255A" w:rsidP="00992B4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23BAE09C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Asignación de incentivos del Programa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534778DE" w14:textId="349384D2" w:rsidR="0010255A" w:rsidRPr="00C230C4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>eptiembre 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77F4BF53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Arts. 44 y del 48 al 56 LGSCMM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035CDBD3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C230C4" w14:paraId="1E64E7D0" w14:textId="77777777" w:rsidTr="00992B45">
        <w:trPr>
          <w:trHeight w:val="732"/>
        </w:trPr>
        <w:tc>
          <w:tcPr>
            <w:tcW w:w="548" w:type="dxa"/>
            <w:vAlign w:val="center"/>
          </w:tcPr>
          <w:p w14:paraId="58CCDB4A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460589B0" w14:textId="77777777" w:rsidR="0010255A" w:rsidRPr="00C230C4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 xml:space="preserve">Seguimiento de la asignación de incentivos del Programa </w:t>
            </w:r>
          </w:p>
        </w:tc>
        <w:tc>
          <w:tcPr>
            <w:tcW w:w="2126" w:type="dxa"/>
            <w:vAlign w:val="center"/>
          </w:tcPr>
          <w:p w14:paraId="5D7FFCAD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Permanente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0D6D97" w14:textId="77777777" w:rsidR="0010255A" w:rsidRPr="00C230C4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Fracción VI. LGSCMM</w:t>
            </w:r>
          </w:p>
        </w:tc>
        <w:tc>
          <w:tcPr>
            <w:tcW w:w="1843" w:type="dxa"/>
            <w:vAlign w:val="center"/>
          </w:tcPr>
          <w:p w14:paraId="2831ED2F" w14:textId="77777777" w:rsidR="0010255A" w:rsidRPr="00C230C4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C230C4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C230C4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</w:tbl>
    <w:p w14:paraId="201DD1D5" w14:textId="1E20A8A7" w:rsidR="00992B45" w:rsidRDefault="00992B45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65F2BEC5" w14:textId="77777777" w:rsidR="00992B45" w:rsidRDefault="00992B45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4772955B" w14:textId="42D2E364" w:rsidR="0010255A" w:rsidRPr="00992B45" w:rsidRDefault="00992B45" w:rsidP="00992B45">
      <w:pPr>
        <w:tabs>
          <w:tab w:val="left" w:pos="10915"/>
        </w:tabs>
        <w:ind w:left="1418" w:hanging="851"/>
        <w:jc w:val="both"/>
        <w:rPr>
          <w:rFonts w:ascii="Montserrat ExtraBold" w:hAnsi="Montserrat ExtraBold"/>
          <w:b/>
          <w:color w:val="B38E5D"/>
          <w:szCs w:val="22"/>
        </w:rPr>
      </w:pPr>
      <w:r w:rsidRPr="00992B45">
        <w:rPr>
          <w:rFonts w:ascii="Montserrat ExtraBold" w:hAnsi="Montserrat ExtraBold"/>
          <w:b/>
          <w:bCs/>
          <w:color w:val="B38E5D"/>
          <w:szCs w:val="22"/>
        </w:rPr>
        <w:lastRenderedPageBreak/>
        <w:t>I.4.</w:t>
      </w:r>
      <w:r w:rsidRPr="00992B45">
        <w:rPr>
          <w:rFonts w:ascii="Montserrat ExtraBold" w:hAnsi="Montserrat ExtraBold"/>
          <w:b/>
          <w:bCs/>
          <w:color w:val="B38E5D"/>
          <w:szCs w:val="22"/>
        </w:rPr>
        <w:tab/>
        <w:t xml:space="preserve">Promoción por </w:t>
      </w:r>
      <w:r w:rsidR="00743B33">
        <w:rPr>
          <w:rFonts w:ascii="Montserrat ExtraBold" w:hAnsi="Montserrat ExtraBold"/>
          <w:b/>
          <w:bCs/>
          <w:color w:val="B38E5D"/>
          <w:szCs w:val="22"/>
        </w:rPr>
        <w:t>horas adicionales</w:t>
      </w:r>
    </w:p>
    <w:p w14:paraId="11D892E3" w14:textId="77777777" w:rsidR="0010255A" w:rsidRDefault="0010255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3"/>
        <w:gridCol w:w="2126"/>
        <w:gridCol w:w="2693"/>
        <w:gridCol w:w="1843"/>
      </w:tblGrid>
      <w:tr w:rsidR="0010255A" w:rsidRPr="00992B45" w14:paraId="0DD8FD01" w14:textId="77777777" w:rsidTr="00743B33">
        <w:trPr>
          <w:trHeight w:val="510"/>
          <w:tblHeader/>
        </w:trPr>
        <w:tc>
          <w:tcPr>
            <w:tcW w:w="561" w:type="dxa"/>
            <w:shd w:val="clear" w:color="auto" w:fill="9D2449"/>
            <w:vAlign w:val="center"/>
          </w:tcPr>
          <w:p w14:paraId="3C87C53D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3" w:type="dxa"/>
            <w:shd w:val="clear" w:color="auto" w:fill="9D2449"/>
            <w:vAlign w:val="center"/>
          </w:tcPr>
          <w:p w14:paraId="3FA68688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7283F348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4B19163B" w14:textId="77777777" w:rsidR="0010255A" w:rsidRPr="00992B45" w:rsidRDefault="00C1579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1C769FB1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0255A" w:rsidRPr="00992B45" w14:paraId="1DC8E7ED" w14:textId="77777777" w:rsidTr="00743B33">
        <w:tc>
          <w:tcPr>
            <w:tcW w:w="561" w:type="dxa"/>
            <w:vAlign w:val="center"/>
          </w:tcPr>
          <w:p w14:paraId="56CF9418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74714444" w14:textId="77777777" w:rsidR="0010255A" w:rsidRPr="00992B45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Emisión de Disposiciones y Criterios</w:t>
            </w:r>
          </w:p>
          <w:p w14:paraId="3854E5F5" w14:textId="77777777" w:rsidR="0010255A" w:rsidRPr="00992B45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C06A838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Al 20 de marzo 2020</w:t>
            </w:r>
          </w:p>
          <w:p w14:paraId="1670395F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55C0DC" w14:textId="77777777" w:rsidR="00D6273B" w:rsidRPr="00992B45" w:rsidRDefault="00D6273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  <w:p w14:paraId="76D49F78" w14:textId="77777777" w:rsidR="00BF32F8" w:rsidRPr="00992B45" w:rsidRDefault="00BF32F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Art. 1, Fracción II</w:t>
            </w:r>
          </w:p>
          <w:p w14:paraId="55F6BFD8" w14:textId="77777777" w:rsidR="00BF32F8" w:rsidRPr="00992B45" w:rsidRDefault="00BF32F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762AA80B" w14:textId="77777777" w:rsidR="009D5E91" w:rsidRPr="00992B45" w:rsidRDefault="00BF32F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Art. 19 primer párrafo </w:t>
            </w:r>
          </w:p>
          <w:p w14:paraId="5D7DA162" w14:textId="77777777" w:rsidR="009D5E91" w:rsidRPr="00992B45" w:rsidRDefault="009D5E9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>Art. 56</w:t>
            </w:r>
            <w:r w:rsidR="009A0886"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</w:p>
          <w:p w14:paraId="37A52251" w14:textId="77777777" w:rsidR="0010255A" w:rsidRPr="00992B45" w:rsidRDefault="00BF32F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vAlign w:val="center"/>
          </w:tcPr>
          <w:p w14:paraId="55223E9D" w14:textId="77777777" w:rsidR="0010255A" w:rsidRPr="00992B45" w:rsidRDefault="00FC0B6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992B45" w14:paraId="7D8C4E93" w14:textId="77777777" w:rsidTr="00743B33">
        <w:trPr>
          <w:trHeight w:val="551"/>
        </w:trPr>
        <w:tc>
          <w:tcPr>
            <w:tcW w:w="561" w:type="dxa"/>
            <w:shd w:val="clear" w:color="auto" w:fill="EDE6D7"/>
            <w:vAlign w:val="center"/>
          </w:tcPr>
          <w:p w14:paraId="584520D0" w14:textId="77777777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6F08B2BC" w14:textId="6C53B56C" w:rsidR="0010255A" w:rsidRPr="00992B45" w:rsidRDefault="00743B33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Aplicación de las listas ordenadas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3BBDDB12" w14:textId="28D7DD18" w:rsidR="0010255A" w:rsidRPr="00992B45" w:rsidRDefault="00743B3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6525889E" w14:textId="3509D1DA" w:rsidR="0010255A" w:rsidRPr="00992B45" w:rsidRDefault="00743B3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533F354B" w14:textId="17E9E9AF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A</w:t>
            </w:r>
            <w:r w:rsidRPr="00992B45">
              <w:rPr>
                <w:rFonts w:ascii="Montserrat" w:hAnsi="Montserrat"/>
                <w:sz w:val="20"/>
                <w:szCs w:val="20"/>
              </w:rPr>
              <w:t>utoridades Educativas</w:t>
            </w:r>
          </w:p>
          <w:p w14:paraId="6BF6FE72" w14:textId="46234C9E" w:rsidR="0010255A" w:rsidRPr="00992B45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743B33" w:rsidRPr="00992B45" w14:paraId="20FADA14" w14:textId="77777777" w:rsidTr="00743B33">
        <w:tc>
          <w:tcPr>
            <w:tcW w:w="561" w:type="dxa"/>
            <w:vAlign w:val="center"/>
          </w:tcPr>
          <w:p w14:paraId="0AAF64A7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05B508E7" w14:textId="074821F3" w:rsidR="00743B33" w:rsidRPr="00992B45" w:rsidRDefault="00743B33" w:rsidP="00743B33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Convocatoria por plantel escolar en caso de existir vacantes y en ausencia de lista ordenada</w:t>
            </w:r>
          </w:p>
        </w:tc>
        <w:tc>
          <w:tcPr>
            <w:tcW w:w="2126" w:type="dxa"/>
            <w:vAlign w:val="center"/>
          </w:tcPr>
          <w:p w14:paraId="0D233C2B" w14:textId="09176CF9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C80495" w14:textId="6BF5F999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</w:tcPr>
          <w:p w14:paraId="5523A687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A</w:t>
            </w:r>
            <w:r w:rsidRPr="00992B45">
              <w:rPr>
                <w:rFonts w:ascii="Montserrat" w:hAnsi="Montserrat"/>
                <w:sz w:val="20"/>
                <w:szCs w:val="20"/>
              </w:rPr>
              <w:t>utoridades Educativas</w:t>
            </w:r>
          </w:p>
          <w:p w14:paraId="63647C21" w14:textId="305F5A9B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</w:p>
        </w:tc>
      </w:tr>
      <w:tr w:rsidR="00743B33" w:rsidRPr="00992B45" w14:paraId="20F4917E" w14:textId="77777777" w:rsidTr="00743B33">
        <w:tc>
          <w:tcPr>
            <w:tcW w:w="561" w:type="dxa"/>
            <w:shd w:val="clear" w:color="auto" w:fill="EDE6D7"/>
            <w:vAlign w:val="center"/>
          </w:tcPr>
          <w:p w14:paraId="528CEDCF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038BEF0D" w14:textId="66986E1F" w:rsidR="00743B33" w:rsidRPr="00992B45" w:rsidRDefault="00743B33" w:rsidP="00743B33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Asignación de horas adicionales (por tiempo fijo)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2A5E78D3" w14:textId="034E6CAB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1E294B77" w14:textId="3B4ECB25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  <w:shd w:val="clear" w:color="auto" w:fill="EDE6D7"/>
          </w:tcPr>
          <w:p w14:paraId="3140E095" w14:textId="4706409E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743B33" w:rsidRPr="00992B45" w14:paraId="5BE77DE4" w14:textId="77777777" w:rsidTr="00743B33">
        <w:tc>
          <w:tcPr>
            <w:tcW w:w="561" w:type="dxa"/>
            <w:vAlign w:val="center"/>
          </w:tcPr>
          <w:p w14:paraId="617E4EB0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459D8D74" w14:textId="062EB795" w:rsidR="00743B33" w:rsidRPr="00992B45" w:rsidRDefault="00743B33" w:rsidP="00743B33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Seguimiento de la asignación de plazas</w:t>
            </w:r>
          </w:p>
        </w:tc>
        <w:tc>
          <w:tcPr>
            <w:tcW w:w="2126" w:type="dxa"/>
            <w:vAlign w:val="center"/>
          </w:tcPr>
          <w:p w14:paraId="48487AF9" w14:textId="1AD9458D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5BCC34" w14:textId="7357F6DC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</w:tcPr>
          <w:p w14:paraId="11B5ACBA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  <w:p w14:paraId="01B01A24" w14:textId="77777777" w:rsidR="00743B33" w:rsidRPr="00992B45" w:rsidRDefault="00743B33" w:rsidP="00743B33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3C8442FC" w14:textId="2EEA07CE" w:rsidR="00743B33" w:rsidRDefault="00743B33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</w:p>
    <w:p w14:paraId="24DAE12E" w14:textId="3AC16CC7" w:rsidR="00992B45" w:rsidRDefault="00992B45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4829E1C4" w14:textId="1CBCEED1" w:rsidR="0010255A" w:rsidRPr="00751C62" w:rsidRDefault="00751C62" w:rsidP="00751C62">
      <w:pPr>
        <w:tabs>
          <w:tab w:val="left" w:pos="10915"/>
        </w:tabs>
        <w:ind w:left="1418" w:hanging="851"/>
        <w:jc w:val="both"/>
        <w:rPr>
          <w:rFonts w:ascii="Montserrat ExtraBold" w:hAnsi="Montserrat ExtraBold"/>
          <w:b/>
          <w:color w:val="B38E5D"/>
          <w:szCs w:val="22"/>
        </w:rPr>
      </w:pPr>
      <w:r w:rsidRPr="00751C62">
        <w:rPr>
          <w:rFonts w:ascii="Montserrat ExtraBold" w:hAnsi="Montserrat ExtraBold"/>
          <w:b/>
          <w:color w:val="B38E5D"/>
          <w:szCs w:val="22"/>
        </w:rPr>
        <w:lastRenderedPageBreak/>
        <w:t>I.5.</w:t>
      </w:r>
      <w:r w:rsidRPr="00751C62">
        <w:rPr>
          <w:rFonts w:ascii="Montserrat ExtraBold" w:hAnsi="Montserrat ExtraBold"/>
          <w:b/>
          <w:color w:val="B38E5D"/>
          <w:szCs w:val="22"/>
        </w:rPr>
        <w:tab/>
        <w:t>Reconocimiento: Tutoría, Asesoría Técnica y Asesoría Técnica Pedagógica</w:t>
      </w:r>
    </w:p>
    <w:p w14:paraId="09C6F333" w14:textId="77777777" w:rsidR="0010255A" w:rsidRDefault="0010255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191"/>
        <w:gridCol w:w="1057"/>
        <w:gridCol w:w="1177"/>
        <w:gridCol w:w="1417"/>
        <w:gridCol w:w="1868"/>
        <w:gridCol w:w="1657"/>
      </w:tblGrid>
      <w:tr w:rsidR="00094642" w:rsidRPr="00751C62" w14:paraId="5CB3701D" w14:textId="77777777" w:rsidTr="00751C62">
        <w:trPr>
          <w:trHeight w:val="283"/>
          <w:tblHeader/>
        </w:trPr>
        <w:tc>
          <w:tcPr>
            <w:tcW w:w="208" w:type="pct"/>
            <w:vMerge w:val="restart"/>
            <w:shd w:val="clear" w:color="auto" w:fill="9D2449"/>
            <w:vAlign w:val="center"/>
          </w:tcPr>
          <w:p w14:paraId="306C9A95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2104" w:type="pct"/>
            <w:vMerge w:val="restart"/>
            <w:shd w:val="clear" w:color="auto" w:fill="9D2449"/>
            <w:vAlign w:val="center"/>
          </w:tcPr>
          <w:p w14:paraId="517322A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374" w:type="pct"/>
            <w:shd w:val="clear" w:color="auto" w:fill="9D2449"/>
            <w:vAlign w:val="center"/>
          </w:tcPr>
          <w:p w14:paraId="7BC1A2A7" w14:textId="15AC41BB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Tutoría</w:t>
            </w:r>
          </w:p>
        </w:tc>
        <w:tc>
          <w:tcPr>
            <w:tcW w:w="441" w:type="pct"/>
            <w:shd w:val="clear" w:color="auto" w:fill="9D2449"/>
            <w:vAlign w:val="center"/>
          </w:tcPr>
          <w:p w14:paraId="1ACC7974" w14:textId="63F8A44B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</w:t>
            </w:r>
            <w:r w:rsidR="00751C62"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sesoría Técnica </w:t>
            </w:r>
          </w:p>
        </w:tc>
        <w:tc>
          <w:tcPr>
            <w:tcW w:w="471" w:type="pct"/>
            <w:shd w:val="clear" w:color="auto" w:fill="9D2449"/>
            <w:vAlign w:val="center"/>
          </w:tcPr>
          <w:p w14:paraId="315C163B" w14:textId="2F39EFFC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Asesoría Técnica P</w:t>
            </w:r>
            <w:r w:rsidR="00751C62"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edagógica</w:t>
            </w:r>
          </w:p>
        </w:tc>
        <w:tc>
          <w:tcPr>
            <w:tcW w:w="820" w:type="pct"/>
            <w:vMerge w:val="restart"/>
            <w:shd w:val="clear" w:color="auto" w:fill="9D2449"/>
            <w:vAlign w:val="center"/>
          </w:tcPr>
          <w:p w14:paraId="34CDAD07" w14:textId="77777777" w:rsidR="0010255A" w:rsidRPr="00751C62" w:rsidRDefault="00EC36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582" w:type="pct"/>
            <w:vMerge w:val="restart"/>
            <w:shd w:val="clear" w:color="auto" w:fill="9D2449"/>
            <w:vAlign w:val="center"/>
          </w:tcPr>
          <w:p w14:paraId="5173A5FB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0255A" w:rsidRPr="00751C62" w14:paraId="410871B7" w14:textId="77777777" w:rsidTr="00751C62">
        <w:trPr>
          <w:trHeight w:val="283"/>
        </w:trPr>
        <w:tc>
          <w:tcPr>
            <w:tcW w:w="208" w:type="pct"/>
            <w:vMerge/>
            <w:vAlign w:val="center"/>
          </w:tcPr>
          <w:p w14:paraId="6AE0F1E2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104" w:type="pct"/>
            <w:vMerge/>
            <w:vAlign w:val="center"/>
          </w:tcPr>
          <w:p w14:paraId="52AC53C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286" w:type="pct"/>
            <w:gridSpan w:val="3"/>
            <w:shd w:val="clear" w:color="auto" w:fill="9D2449"/>
            <w:vAlign w:val="center"/>
          </w:tcPr>
          <w:p w14:paraId="3816C9B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Fechas</w:t>
            </w:r>
          </w:p>
        </w:tc>
        <w:tc>
          <w:tcPr>
            <w:tcW w:w="820" w:type="pct"/>
            <w:vMerge/>
          </w:tcPr>
          <w:p w14:paraId="5D44615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2" w:type="pct"/>
            <w:vMerge/>
            <w:vAlign w:val="center"/>
          </w:tcPr>
          <w:p w14:paraId="23564E5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10255A" w:rsidRPr="00751C62" w14:paraId="0E517546" w14:textId="77777777" w:rsidTr="00751C62">
        <w:trPr>
          <w:trHeight w:val="397"/>
        </w:trPr>
        <w:tc>
          <w:tcPr>
            <w:tcW w:w="5000" w:type="pct"/>
            <w:gridSpan w:val="7"/>
            <w:shd w:val="clear" w:color="auto" w:fill="B38E5D"/>
            <w:vAlign w:val="center"/>
          </w:tcPr>
          <w:p w14:paraId="7BFF5AF5" w14:textId="77777777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del proceso de selección</w:t>
            </w:r>
          </w:p>
        </w:tc>
      </w:tr>
      <w:tr w:rsidR="0010255A" w:rsidRPr="00751C62" w14:paraId="7273CA3E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660CB31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103FE0E3" w14:textId="77777777" w:rsidR="0010255A" w:rsidRPr="00751C62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Emisión de los Lineamientos Generales para la prestación del Servicio de Asesoría y Acompañamiento a las Escuelas (SAAE)</w:t>
            </w:r>
          </w:p>
        </w:tc>
        <w:tc>
          <w:tcPr>
            <w:tcW w:w="1286" w:type="pct"/>
            <w:gridSpan w:val="3"/>
            <w:vAlign w:val="center"/>
          </w:tcPr>
          <w:p w14:paraId="7DA3224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28 de febrero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7666F85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>Art. 14 Fracción XXIV.</w:t>
            </w:r>
          </w:p>
          <w:p w14:paraId="67535B02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>Arts. 76, 81 y 86 LGSCMM</w:t>
            </w:r>
          </w:p>
        </w:tc>
        <w:tc>
          <w:tcPr>
            <w:tcW w:w="582" w:type="pct"/>
            <w:vAlign w:val="center"/>
          </w:tcPr>
          <w:p w14:paraId="03D7375E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24B8EB62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5F22961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4CE5145F" w14:textId="77777777" w:rsidR="0010255A" w:rsidRPr="00751C62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Expedición de Disposiciones del proceso de selección y desarrollo de las funciones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0B4B71C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6 de marzo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6859B7E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>Art. 1, Fracción II</w:t>
            </w:r>
          </w:p>
          <w:p w14:paraId="54F0675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25B85ED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Art. 19 primer párrafo</w:t>
            </w:r>
          </w:p>
          <w:p w14:paraId="2D1A9AAC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70AC800A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02FAEEF2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652AC9DE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358F3D7D" w14:textId="77777777" w:rsidR="0010255A" w:rsidRPr="00751C62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1286" w:type="pct"/>
            <w:gridSpan w:val="3"/>
            <w:vAlign w:val="center"/>
          </w:tcPr>
          <w:p w14:paraId="5336B734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13 de marzo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751F3B1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Art. 14 Fracciones VII y X. </w:t>
            </w:r>
          </w:p>
          <w:p w14:paraId="4A2A4B67" w14:textId="77777777" w:rsidR="009A0886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 xml:space="preserve">Art. 24 </w:t>
            </w:r>
          </w:p>
          <w:p w14:paraId="539B7FDD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582" w:type="pct"/>
            <w:vAlign w:val="center"/>
          </w:tcPr>
          <w:p w14:paraId="0F852C23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6902E141" w14:textId="77777777" w:rsidTr="00751C62">
        <w:trPr>
          <w:trHeight w:val="397"/>
        </w:trPr>
        <w:tc>
          <w:tcPr>
            <w:tcW w:w="5000" w:type="pct"/>
            <w:gridSpan w:val="7"/>
            <w:shd w:val="clear" w:color="auto" w:fill="B38E5D"/>
            <w:vAlign w:val="center"/>
          </w:tcPr>
          <w:p w14:paraId="6FAD5E2D" w14:textId="77777777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Fase previa del proceso de selección</w:t>
            </w:r>
          </w:p>
        </w:tc>
      </w:tr>
      <w:tr w:rsidR="0010255A" w:rsidRPr="00751C62" w14:paraId="0B201F80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2E88639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41615DB0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4F540DDE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15 de abril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66A4CAD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Art. 14 Fracción XIII. 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5B05DDF0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09A90E48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6A6526C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458D5963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Validación de Convocatorias Estatales</w:t>
            </w:r>
          </w:p>
        </w:tc>
        <w:tc>
          <w:tcPr>
            <w:tcW w:w="1286" w:type="pct"/>
            <w:gridSpan w:val="3"/>
            <w:vAlign w:val="center"/>
          </w:tcPr>
          <w:p w14:paraId="5AAB148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16 al 30 de abril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703FC95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Art. 14 Fracción XIV. LGSCMM</w:t>
            </w:r>
          </w:p>
        </w:tc>
        <w:tc>
          <w:tcPr>
            <w:tcW w:w="582" w:type="pct"/>
            <w:vAlign w:val="center"/>
          </w:tcPr>
          <w:p w14:paraId="5A1C45A7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11367941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3595A83D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4963FBF5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Publicación y difusión de las Convocatorias Estatales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1BC5D10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 al 15 de mayo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0EEFD58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Art. 15 Fracción VIII. 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21DF5E6E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751C62">
              <w:rPr>
                <w:rFonts w:ascii="Montserrat" w:hAnsi="Montserrat"/>
                <w:sz w:val="20"/>
                <w:szCs w:val="20"/>
              </w:rPr>
              <w:t>, Autoridades Educativas</w:t>
            </w:r>
          </w:p>
        </w:tc>
      </w:tr>
      <w:tr w:rsidR="0010255A" w:rsidRPr="00751C62" w14:paraId="3A354BFD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71D67D8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2104" w:type="pct"/>
            <w:vAlign w:val="center"/>
          </w:tcPr>
          <w:p w14:paraId="4C9B098C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Recepción de documentos e integración de expedientes</w:t>
            </w:r>
          </w:p>
        </w:tc>
        <w:tc>
          <w:tcPr>
            <w:tcW w:w="1286" w:type="pct"/>
            <w:gridSpan w:val="3"/>
            <w:vAlign w:val="center"/>
          </w:tcPr>
          <w:p w14:paraId="72CA27C8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15 al 30 de junio 2020</w:t>
            </w:r>
          </w:p>
        </w:tc>
        <w:tc>
          <w:tcPr>
            <w:tcW w:w="820" w:type="pct"/>
            <w:vAlign w:val="center"/>
          </w:tcPr>
          <w:p w14:paraId="5065216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Arts. 74, 79 y 84</w:t>
            </w:r>
          </w:p>
          <w:p w14:paraId="52BEA503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vAlign w:val="center"/>
          </w:tcPr>
          <w:p w14:paraId="76CD39F4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10255A" w:rsidRPr="00751C62" w14:paraId="04F1A660" w14:textId="77777777" w:rsidTr="00751C62">
        <w:trPr>
          <w:trHeight w:val="397"/>
        </w:trPr>
        <w:tc>
          <w:tcPr>
            <w:tcW w:w="5000" w:type="pct"/>
            <w:gridSpan w:val="7"/>
            <w:shd w:val="clear" w:color="auto" w:fill="B38E5D"/>
            <w:vAlign w:val="center"/>
          </w:tcPr>
          <w:p w14:paraId="29B0F69D" w14:textId="77777777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Fase de aplicación del proceso</w:t>
            </w:r>
          </w:p>
        </w:tc>
      </w:tr>
      <w:tr w:rsidR="0010255A" w:rsidRPr="00751C62" w14:paraId="4AA613ED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4588735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1EBD8881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Valoración de los elementos multifactoriales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682A83AB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 al 17 de julio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420A29E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Arts. 74, 79 y 84</w:t>
            </w:r>
          </w:p>
          <w:p w14:paraId="1AF6B3F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0563399E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751C62">
              <w:rPr>
                <w:rFonts w:ascii="Montserrat" w:hAnsi="Montserrat"/>
                <w:sz w:val="20"/>
                <w:szCs w:val="20"/>
              </w:rPr>
              <w:t>, Autoridades Educativas</w:t>
            </w:r>
          </w:p>
        </w:tc>
      </w:tr>
      <w:tr w:rsidR="0010255A" w:rsidRPr="00751C62" w14:paraId="0F5B5898" w14:textId="77777777" w:rsidTr="00751C62">
        <w:trPr>
          <w:trHeight w:val="397"/>
        </w:trPr>
        <w:tc>
          <w:tcPr>
            <w:tcW w:w="5000" w:type="pct"/>
            <w:gridSpan w:val="7"/>
            <w:shd w:val="clear" w:color="auto" w:fill="B38E5D"/>
            <w:vAlign w:val="center"/>
          </w:tcPr>
          <w:p w14:paraId="60574768" w14:textId="77777777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emisión de resultados</w:t>
            </w:r>
          </w:p>
        </w:tc>
      </w:tr>
      <w:tr w:rsidR="0010255A" w:rsidRPr="00751C62" w14:paraId="52813EB0" w14:textId="77777777" w:rsidTr="00751C62">
        <w:trPr>
          <w:trHeight w:val="799"/>
        </w:trPr>
        <w:tc>
          <w:tcPr>
            <w:tcW w:w="208" w:type="pct"/>
            <w:vAlign w:val="center"/>
          </w:tcPr>
          <w:p w14:paraId="3E6283B4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64636AFA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Proceso público para poner a disposición de las AE y de las representaciones sindicales, los resultados de la valoración de los elementos multifactoriales</w:t>
            </w:r>
          </w:p>
        </w:tc>
        <w:tc>
          <w:tcPr>
            <w:tcW w:w="1286" w:type="pct"/>
            <w:gridSpan w:val="3"/>
            <w:vAlign w:val="center"/>
          </w:tcPr>
          <w:p w14:paraId="550BE9D0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21 de julio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4515A71B" w14:textId="77777777" w:rsidR="000777E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6AB888C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vAlign w:val="center"/>
          </w:tcPr>
          <w:p w14:paraId="44642F8E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549AB633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434ED98D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42FCDA7A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Publicación de resultados 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7956558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24 de julio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001B383E" w14:textId="77777777" w:rsidR="000777E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2F49581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2BC58C0E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6B347E09" w14:textId="77777777" w:rsidTr="00751C62">
        <w:trPr>
          <w:trHeight w:val="397"/>
        </w:trPr>
        <w:tc>
          <w:tcPr>
            <w:tcW w:w="5000" w:type="pct"/>
            <w:gridSpan w:val="7"/>
            <w:shd w:val="clear" w:color="auto" w:fill="B38E5D"/>
            <w:vAlign w:val="center"/>
          </w:tcPr>
          <w:p w14:paraId="4E4C9672" w14:textId="497A38B6" w:rsidR="0010255A" w:rsidRPr="00751C62" w:rsidRDefault="0010255A" w:rsidP="00751C62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IV. Fase de asignación</w:t>
            </w:r>
          </w:p>
        </w:tc>
      </w:tr>
      <w:tr w:rsidR="0010255A" w:rsidRPr="00751C62" w14:paraId="2190A7BC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57D40B5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2104" w:type="pct"/>
            <w:vAlign w:val="center"/>
          </w:tcPr>
          <w:p w14:paraId="7CC2F990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Registro en el sistema de la US</w:t>
            </w:r>
            <w:r w:rsidR="000777EA" w:rsidRPr="00751C62">
              <w:rPr>
                <w:rFonts w:ascii="Montserrat" w:hAnsi="Montserrat"/>
                <w:sz w:val="20"/>
                <w:szCs w:val="20"/>
              </w:rPr>
              <w:t>I</w:t>
            </w:r>
            <w:r w:rsidRPr="00751C62">
              <w:rPr>
                <w:rFonts w:ascii="Montserrat" w:hAnsi="Montserrat"/>
                <w:sz w:val="20"/>
                <w:szCs w:val="20"/>
              </w:rPr>
              <w:t>C</w:t>
            </w:r>
            <w:r w:rsidR="000777EA" w:rsidRPr="00751C62">
              <w:rPr>
                <w:rFonts w:ascii="Montserrat" w:hAnsi="Montserrat"/>
                <w:sz w:val="20"/>
                <w:szCs w:val="20"/>
              </w:rPr>
              <w:t>A</w:t>
            </w:r>
            <w:r w:rsidRPr="00751C62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  <w:tc>
          <w:tcPr>
            <w:tcW w:w="1286" w:type="pct"/>
            <w:gridSpan w:val="3"/>
            <w:vAlign w:val="center"/>
          </w:tcPr>
          <w:p w14:paraId="5EED1307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14 de agosto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47FFEE5A" w14:textId="77777777" w:rsidR="000777E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4067C15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vAlign w:val="center"/>
          </w:tcPr>
          <w:p w14:paraId="677228B5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  <w:r w:rsidR="0010255A" w:rsidRPr="00751C62">
              <w:rPr>
                <w:rFonts w:ascii="Montserrat" w:hAnsi="Montserrat"/>
                <w:sz w:val="20"/>
                <w:szCs w:val="20"/>
              </w:rPr>
              <w:t>, Autoridades Educativas</w:t>
            </w:r>
          </w:p>
        </w:tc>
      </w:tr>
      <w:tr w:rsidR="0010255A" w:rsidRPr="00751C62" w14:paraId="14F388BD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457F9410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4A600F91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Asignación de la función conforme a las necesidades del servicio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6241FAC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17 de agosto a 18 de septiembre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183E7A9D" w14:textId="69C730C0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Arts. 76, 81 y </w:t>
            </w:r>
            <w:r w:rsidR="009371B9" w:rsidRPr="00751C62">
              <w:rPr>
                <w:rFonts w:ascii="Montserrat" w:hAnsi="Montserrat"/>
                <w:sz w:val="20"/>
                <w:szCs w:val="20"/>
              </w:rPr>
              <w:t>86</w:t>
            </w:r>
          </w:p>
          <w:p w14:paraId="2FF2961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2" w:type="pct"/>
            <w:shd w:val="clear" w:color="auto" w:fill="EDE6D7"/>
            <w:vAlign w:val="center"/>
          </w:tcPr>
          <w:p w14:paraId="08753EB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10255A" w:rsidRPr="00751C62" w14:paraId="6EF3C65A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5DD16C1D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462D69E1" w14:textId="77777777" w:rsidR="0010255A" w:rsidRPr="00751C62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Entrega de resultados del proceso de  selección a la Comisión</w:t>
            </w:r>
          </w:p>
        </w:tc>
        <w:tc>
          <w:tcPr>
            <w:tcW w:w="1286" w:type="pct"/>
            <w:gridSpan w:val="3"/>
            <w:vAlign w:val="center"/>
          </w:tcPr>
          <w:p w14:paraId="5743B24E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30 de septiembre 2020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5B1C44C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6688974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751C62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17 Fracción IV</w:t>
            </w:r>
          </w:p>
          <w:p w14:paraId="212190EF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color w:val="000000" w:themeColor="text1"/>
                <w:sz w:val="20"/>
                <w:szCs w:val="20"/>
              </w:rPr>
              <w:t>LGSCMM</w:t>
            </w:r>
          </w:p>
        </w:tc>
        <w:tc>
          <w:tcPr>
            <w:tcW w:w="582" w:type="pct"/>
            <w:vAlign w:val="center"/>
          </w:tcPr>
          <w:p w14:paraId="1FC1F57F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0255A" w:rsidRPr="00751C62" w14:paraId="513A8CE1" w14:textId="77777777" w:rsidTr="00751C62">
        <w:trPr>
          <w:trHeight w:val="283"/>
        </w:trPr>
        <w:tc>
          <w:tcPr>
            <w:tcW w:w="208" w:type="pct"/>
            <w:shd w:val="clear" w:color="auto" w:fill="EDE6D7"/>
            <w:vAlign w:val="center"/>
          </w:tcPr>
          <w:p w14:paraId="190D53E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t>14</w:t>
            </w:r>
          </w:p>
        </w:tc>
        <w:tc>
          <w:tcPr>
            <w:tcW w:w="2104" w:type="pct"/>
            <w:shd w:val="clear" w:color="auto" w:fill="EDE6D7"/>
            <w:vAlign w:val="center"/>
          </w:tcPr>
          <w:p w14:paraId="2F5852EE" w14:textId="77777777" w:rsidR="0010255A" w:rsidRPr="00751C62" w:rsidRDefault="0010255A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Capacitación a las funciones específicas. Tutoría, Asesoría Técnica y Asesoría Técnica Pedagógica</w:t>
            </w:r>
          </w:p>
        </w:tc>
        <w:tc>
          <w:tcPr>
            <w:tcW w:w="1286" w:type="pct"/>
            <w:gridSpan w:val="3"/>
            <w:shd w:val="clear" w:color="auto" w:fill="EDE6D7"/>
            <w:vAlign w:val="center"/>
          </w:tcPr>
          <w:p w14:paraId="6A724D06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Al 30 de noviembre 2020</w:t>
            </w:r>
          </w:p>
        </w:tc>
        <w:tc>
          <w:tcPr>
            <w:tcW w:w="820" w:type="pct"/>
            <w:shd w:val="clear" w:color="auto" w:fill="EDE6D7"/>
            <w:vAlign w:val="center"/>
          </w:tcPr>
          <w:p w14:paraId="3E01D3D8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Arts. 74, 79 y 84</w:t>
            </w:r>
          </w:p>
          <w:p w14:paraId="6728D830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24FA97A9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82" w:type="pct"/>
            <w:shd w:val="clear" w:color="auto" w:fill="EDE6D7"/>
            <w:vAlign w:val="center"/>
          </w:tcPr>
          <w:p w14:paraId="3C98E94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10255A" w:rsidRPr="00751C62" w14:paraId="2DBE6516" w14:textId="77777777" w:rsidTr="00751C62">
        <w:trPr>
          <w:trHeight w:val="283"/>
        </w:trPr>
        <w:tc>
          <w:tcPr>
            <w:tcW w:w="208" w:type="pct"/>
            <w:vAlign w:val="center"/>
          </w:tcPr>
          <w:p w14:paraId="4E3B7B24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751C62">
              <w:rPr>
                <w:rFonts w:ascii="Montserrat" w:hAnsi="Montserrat"/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104" w:type="pct"/>
            <w:shd w:val="clear" w:color="auto" w:fill="auto"/>
            <w:vAlign w:val="center"/>
          </w:tcPr>
          <w:p w14:paraId="5AEFE107" w14:textId="77777777" w:rsidR="0010255A" w:rsidRPr="00751C62" w:rsidRDefault="0010255A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 xml:space="preserve">Seguimiento de la función </w:t>
            </w:r>
          </w:p>
        </w:tc>
        <w:tc>
          <w:tcPr>
            <w:tcW w:w="1286" w:type="pct"/>
            <w:gridSpan w:val="3"/>
            <w:vAlign w:val="center"/>
          </w:tcPr>
          <w:p w14:paraId="3F98B84A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Durante el Ciclo Escolar 2020-2021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60E2B431" w14:textId="77777777" w:rsidR="0010255A" w:rsidRPr="00751C62" w:rsidRDefault="0010255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Fracción VI. LGSCMM</w:t>
            </w:r>
          </w:p>
        </w:tc>
        <w:tc>
          <w:tcPr>
            <w:tcW w:w="582" w:type="pct"/>
            <w:vAlign w:val="center"/>
          </w:tcPr>
          <w:p w14:paraId="74279650" w14:textId="77777777" w:rsidR="0010255A" w:rsidRPr="00751C62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751C62">
              <w:rPr>
                <w:rFonts w:ascii="Montserrat" w:hAnsi="Montserrat"/>
                <w:sz w:val="20"/>
                <w:szCs w:val="20"/>
              </w:rPr>
              <w:t>USICAMM</w:t>
            </w:r>
            <w:r w:rsidR="00A72138" w:rsidRPr="00751C62">
              <w:rPr>
                <w:rFonts w:ascii="Montserrat" w:hAnsi="Montserrat"/>
                <w:sz w:val="20"/>
                <w:szCs w:val="20"/>
              </w:rPr>
              <w:t xml:space="preserve"> y</w:t>
            </w:r>
            <w:r w:rsidR="0010255A" w:rsidRPr="00751C62">
              <w:rPr>
                <w:rFonts w:ascii="Montserrat" w:hAnsi="Montserrat"/>
                <w:sz w:val="20"/>
                <w:szCs w:val="20"/>
              </w:rPr>
              <w:t xml:space="preserve"> Autoridades Educativas</w:t>
            </w:r>
          </w:p>
        </w:tc>
      </w:tr>
    </w:tbl>
    <w:p w14:paraId="7C38D7BA" w14:textId="77777777" w:rsidR="0010255A" w:rsidRDefault="0010255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2BB8F980" w14:textId="591B0AF0" w:rsidR="009371B9" w:rsidRPr="001316D6" w:rsidRDefault="001316D6" w:rsidP="001316D6">
      <w:pPr>
        <w:tabs>
          <w:tab w:val="left" w:pos="10915"/>
        </w:tabs>
        <w:ind w:left="1418" w:hanging="851"/>
        <w:rPr>
          <w:rFonts w:ascii="Montserrat" w:hAnsi="Montserrat"/>
          <w:b/>
          <w:color w:val="B38E5D"/>
          <w:szCs w:val="22"/>
        </w:rPr>
      </w:pPr>
      <w:r>
        <w:rPr>
          <w:rFonts w:ascii="Montserrat" w:hAnsi="Montserrat"/>
          <w:b/>
          <w:color w:val="B38E5D"/>
          <w:szCs w:val="22"/>
        </w:rPr>
        <w:t>I.6.</w:t>
      </w:r>
      <w:r>
        <w:rPr>
          <w:rFonts w:ascii="Montserrat" w:hAnsi="Montserrat"/>
          <w:b/>
          <w:color w:val="B38E5D"/>
          <w:szCs w:val="22"/>
        </w:rPr>
        <w:tab/>
        <w:t>Reconocimiento: Beca Comisión</w:t>
      </w:r>
    </w:p>
    <w:p w14:paraId="035D976C" w14:textId="77777777" w:rsidR="0019482B" w:rsidRPr="006F0567" w:rsidRDefault="0019482B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52"/>
        <w:gridCol w:w="5348"/>
        <w:gridCol w:w="3205"/>
        <w:gridCol w:w="2082"/>
        <w:gridCol w:w="1657"/>
      </w:tblGrid>
      <w:tr w:rsidR="0019482B" w:rsidRPr="001316D6" w14:paraId="123D3B2F" w14:textId="77777777" w:rsidTr="001316D6">
        <w:trPr>
          <w:trHeight w:val="510"/>
          <w:tblHeader/>
        </w:trPr>
        <w:tc>
          <w:tcPr>
            <w:tcW w:w="266" w:type="pct"/>
            <w:shd w:val="clear" w:color="auto" w:fill="9D2449"/>
            <w:vAlign w:val="center"/>
          </w:tcPr>
          <w:p w14:paraId="3886C92D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2080" w:type="pct"/>
            <w:shd w:val="clear" w:color="auto" w:fill="9D2449"/>
            <w:vAlign w:val="center"/>
          </w:tcPr>
          <w:p w14:paraId="25E08D01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252" w:type="pct"/>
            <w:shd w:val="clear" w:color="auto" w:fill="9D2449"/>
            <w:vAlign w:val="center"/>
          </w:tcPr>
          <w:p w14:paraId="328E280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818" w:type="pct"/>
            <w:shd w:val="clear" w:color="auto" w:fill="9D2449"/>
            <w:vAlign w:val="center"/>
          </w:tcPr>
          <w:p w14:paraId="12A30F2E" w14:textId="77777777" w:rsidR="0019482B" w:rsidRPr="001316D6" w:rsidRDefault="00BF031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584" w:type="pct"/>
            <w:shd w:val="clear" w:color="auto" w:fill="9D2449"/>
            <w:vAlign w:val="center"/>
          </w:tcPr>
          <w:p w14:paraId="148A21BE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9482B" w:rsidRPr="001316D6" w14:paraId="6EE74091" w14:textId="77777777" w:rsidTr="001316D6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521446A6" w14:textId="77777777" w:rsidR="0019482B" w:rsidRPr="001316D6" w:rsidRDefault="0019482B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del proceso de selección</w:t>
            </w:r>
          </w:p>
        </w:tc>
      </w:tr>
      <w:tr w:rsidR="0019482B" w:rsidRPr="001316D6" w14:paraId="5DC0185F" w14:textId="77777777" w:rsidTr="001316D6">
        <w:trPr>
          <w:trHeight w:val="283"/>
        </w:trPr>
        <w:tc>
          <w:tcPr>
            <w:tcW w:w="266" w:type="pct"/>
            <w:vAlign w:val="center"/>
          </w:tcPr>
          <w:p w14:paraId="38A4FAF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2C3C3B48" w14:textId="77777777" w:rsidR="0019482B" w:rsidRPr="001316D6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Expedición de Lineamientos</w:t>
            </w:r>
            <w:r w:rsidRPr="001316D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Pr="001316D6">
              <w:rPr>
                <w:rFonts w:ascii="Montserrat" w:hAnsi="Montserrat"/>
                <w:sz w:val="20"/>
                <w:szCs w:val="20"/>
              </w:rPr>
              <w:t>del proceso de selección de la Beca Comisión</w:t>
            </w:r>
          </w:p>
        </w:tc>
        <w:tc>
          <w:tcPr>
            <w:tcW w:w="1252" w:type="pct"/>
            <w:vAlign w:val="center"/>
          </w:tcPr>
          <w:p w14:paraId="1DBB0E6D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Al 13 de marzo 2020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C253A33" w14:textId="77777777" w:rsidR="009371B9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 xml:space="preserve">Art. 1, Fracción II </w:t>
            </w:r>
          </w:p>
          <w:p w14:paraId="2B367EC3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>Art. 14 Fracción V. LGSCMM</w:t>
            </w:r>
          </w:p>
        </w:tc>
        <w:tc>
          <w:tcPr>
            <w:tcW w:w="584" w:type="pct"/>
            <w:vAlign w:val="center"/>
          </w:tcPr>
          <w:p w14:paraId="64A9B636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9482B" w:rsidRPr="001316D6" w14:paraId="511049BA" w14:textId="77777777" w:rsidTr="001316D6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2D73DDCA" w14:textId="77777777" w:rsidR="0019482B" w:rsidRPr="001316D6" w:rsidRDefault="0019482B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Fase previa del proceso de selección</w:t>
            </w:r>
          </w:p>
        </w:tc>
      </w:tr>
      <w:tr w:rsidR="0019482B" w:rsidRPr="001316D6" w14:paraId="5553A75A" w14:textId="77777777" w:rsidTr="001316D6">
        <w:trPr>
          <w:trHeight w:val="583"/>
        </w:trPr>
        <w:tc>
          <w:tcPr>
            <w:tcW w:w="266" w:type="pct"/>
            <w:shd w:val="clear" w:color="auto" w:fill="EDE6D7"/>
            <w:vAlign w:val="center"/>
          </w:tcPr>
          <w:p w14:paraId="78E93903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263D1D21" w14:textId="77777777" w:rsidR="0019482B" w:rsidRPr="001316D6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1252" w:type="pct"/>
            <w:shd w:val="clear" w:color="auto" w:fill="EDE6D7"/>
            <w:vAlign w:val="center"/>
          </w:tcPr>
          <w:p w14:paraId="11934A57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Al 20 de marzo </w:t>
            </w:r>
            <w:r w:rsidR="009371B9" w:rsidRPr="001316D6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818" w:type="pct"/>
            <w:shd w:val="clear" w:color="auto" w:fill="EDE6D7"/>
            <w:vAlign w:val="center"/>
          </w:tcPr>
          <w:p w14:paraId="5A97ACC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>Art. 14 Fracción XIII. LGSCMM</w:t>
            </w:r>
          </w:p>
        </w:tc>
        <w:tc>
          <w:tcPr>
            <w:tcW w:w="584" w:type="pct"/>
            <w:shd w:val="clear" w:color="auto" w:fill="EDE6D7"/>
            <w:vAlign w:val="center"/>
          </w:tcPr>
          <w:p w14:paraId="07CCC2A3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9482B" w:rsidRPr="001316D6" w14:paraId="1954CDA3" w14:textId="77777777" w:rsidTr="001316D6">
        <w:trPr>
          <w:trHeight w:val="283"/>
        </w:trPr>
        <w:tc>
          <w:tcPr>
            <w:tcW w:w="266" w:type="pct"/>
            <w:vAlign w:val="center"/>
          </w:tcPr>
          <w:p w14:paraId="0548141F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3938965F" w14:textId="77777777" w:rsidR="0019482B" w:rsidRPr="001316D6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Validación de Convocatorias Estatales</w:t>
            </w:r>
          </w:p>
        </w:tc>
        <w:tc>
          <w:tcPr>
            <w:tcW w:w="1252" w:type="pct"/>
            <w:vAlign w:val="center"/>
          </w:tcPr>
          <w:p w14:paraId="4AED7B53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Del 23 al27 de marzo 2020 EMS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13A0FD91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Art. 14 Fracción XIV. LGSCMM</w:t>
            </w:r>
          </w:p>
        </w:tc>
        <w:tc>
          <w:tcPr>
            <w:tcW w:w="584" w:type="pct"/>
            <w:vAlign w:val="center"/>
          </w:tcPr>
          <w:p w14:paraId="222C520F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9482B" w:rsidRPr="001316D6" w14:paraId="7D104DB9" w14:textId="77777777" w:rsidTr="001316D6">
        <w:trPr>
          <w:trHeight w:val="953"/>
        </w:trPr>
        <w:tc>
          <w:tcPr>
            <w:tcW w:w="266" w:type="pct"/>
            <w:shd w:val="clear" w:color="auto" w:fill="EDE6D7"/>
            <w:vAlign w:val="center"/>
          </w:tcPr>
          <w:p w14:paraId="6561A4EE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6E011992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Publicación y difusión de las Convocatorias Estatales</w:t>
            </w:r>
          </w:p>
          <w:p w14:paraId="3B3EF172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252" w:type="pct"/>
            <w:shd w:val="clear" w:color="auto" w:fill="EDE6D7"/>
            <w:vAlign w:val="center"/>
          </w:tcPr>
          <w:p w14:paraId="78C1828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30 de marzo al 03 de abril 2020</w:t>
            </w:r>
          </w:p>
          <w:p w14:paraId="32BA106C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18" w:type="pct"/>
            <w:shd w:val="clear" w:color="auto" w:fill="EDE6D7"/>
            <w:vAlign w:val="center"/>
          </w:tcPr>
          <w:p w14:paraId="2714D7E0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</w:p>
          <w:p w14:paraId="65AA81A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 xml:space="preserve">Art. 16 Fracción VIII. </w:t>
            </w:r>
            <w:r w:rsidRPr="001316D6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4" w:type="pct"/>
            <w:shd w:val="clear" w:color="auto" w:fill="EDE6D7"/>
            <w:vAlign w:val="center"/>
          </w:tcPr>
          <w:p w14:paraId="593C658A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19482B" w:rsidRPr="001316D6" w14:paraId="5AE15A14" w14:textId="77777777" w:rsidTr="001316D6">
        <w:trPr>
          <w:trHeight w:val="283"/>
        </w:trPr>
        <w:tc>
          <w:tcPr>
            <w:tcW w:w="266" w:type="pct"/>
            <w:vAlign w:val="center"/>
          </w:tcPr>
          <w:p w14:paraId="7582B64D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3298B12B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Registro de aspirantes. Recepción de documentos e integración de expedientes</w:t>
            </w:r>
          </w:p>
        </w:tc>
        <w:tc>
          <w:tcPr>
            <w:tcW w:w="1252" w:type="pct"/>
            <w:vAlign w:val="center"/>
          </w:tcPr>
          <w:p w14:paraId="26D1889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Del 20 de abril al 8 de mayo 2020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4F7153F5" w14:textId="77777777" w:rsidR="006D0C5F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Art. 72 </w:t>
            </w:r>
          </w:p>
          <w:p w14:paraId="49AEAEB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4D70FAE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0256E6D0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 y Autoridades Educativas</w:t>
            </w:r>
          </w:p>
        </w:tc>
      </w:tr>
      <w:tr w:rsidR="0019482B" w:rsidRPr="001316D6" w14:paraId="2F32FC64" w14:textId="77777777" w:rsidTr="001316D6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1249AB08" w14:textId="77777777" w:rsidR="0019482B" w:rsidRPr="001316D6" w:rsidRDefault="0019482B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Fase de aplicación del proceso</w:t>
            </w:r>
          </w:p>
        </w:tc>
      </w:tr>
      <w:tr w:rsidR="0019482B" w:rsidRPr="001316D6" w14:paraId="2B6FCDAD" w14:textId="77777777" w:rsidTr="001316D6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520961C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4CF97DF0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Valoración de los elementos multifactoriales</w:t>
            </w:r>
          </w:p>
        </w:tc>
        <w:tc>
          <w:tcPr>
            <w:tcW w:w="1252" w:type="pct"/>
            <w:shd w:val="clear" w:color="auto" w:fill="EDE6D7"/>
            <w:vAlign w:val="center"/>
          </w:tcPr>
          <w:p w14:paraId="1A614E2F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11 al 29 de mayo 2020</w:t>
            </w:r>
          </w:p>
        </w:tc>
        <w:tc>
          <w:tcPr>
            <w:tcW w:w="818" w:type="pct"/>
            <w:shd w:val="clear" w:color="auto" w:fill="EDE6D7"/>
            <w:vAlign w:val="center"/>
          </w:tcPr>
          <w:p w14:paraId="22012D6E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Arts. 66 y 72 LGSCMM</w:t>
            </w:r>
          </w:p>
          <w:p w14:paraId="22388BF6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84" w:type="pct"/>
            <w:shd w:val="clear" w:color="auto" w:fill="EDE6D7"/>
            <w:vAlign w:val="center"/>
          </w:tcPr>
          <w:p w14:paraId="6E5E1C47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USICAMM y 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>Autoridades Educativas</w:t>
            </w:r>
          </w:p>
        </w:tc>
      </w:tr>
      <w:tr w:rsidR="0019482B" w:rsidRPr="001316D6" w14:paraId="4CE84C7A" w14:textId="77777777" w:rsidTr="001316D6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7B321F50" w14:textId="77777777" w:rsidR="0019482B" w:rsidRPr="001316D6" w:rsidRDefault="0019482B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emisión de resultados</w:t>
            </w:r>
          </w:p>
        </w:tc>
      </w:tr>
      <w:tr w:rsidR="0019482B" w:rsidRPr="001316D6" w14:paraId="1BF709C3" w14:textId="77777777" w:rsidTr="001316D6">
        <w:trPr>
          <w:trHeight w:val="909"/>
        </w:trPr>
        <w:tc>
          <w:tcPr>
            <w:tcW w:w="266" w:type="pct"/>
            <w:vAlign w:val="center"/>
          </w:tcPr>
          <w:p w14:paraId="06CACD73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2D38622F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Proceso público para poner a disposición de las AE y de las representaciones sindicales, los resultados de la valoración de los elementos multifactoriales</w:t>
            </w:r>
          </w:p>
        </w:tc>
        <w:tc>
          <w:tcPr>
            <w:tcW w:w="1252" w:type="pct"/>
            <w:vAlign w:val="center"/>
          </w:tcPr>
          <w:p w14:paraId="671B81C2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1 al 5 de junio 2020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54DE3C4" w14:textId="77777777" w:rsidR="006D0C5F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3827AC72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4" w:type="pct"/>
            <w:vAlign w:val="center"/>
          </w:tcPr>
          <w:p w14:paraId="650F6DE0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19482B" w:rsidRPr="001316D6" w14:paraId="0329529A" w14:textId="77777777" w:rsidTr="001316D6">
        <w:trPr>
          <w:trHeight w:val="614"/>
        </w:trPr>
        <w:tc>
          <w:tcPr>
            <w:tcW w:w="266" w:type="pct"/>
            <w:shd w:val="clear" w:color="auto" w:fill="EDE6D7"/>
            <w:vAlign w:val="center"/>
          </w:tcPr>
          <w:p w14:paraId="6F3E3A1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414712F7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Publicación de resultados </w:t>
            </w:r>
          </w:p>
        </w:tc>
        <w:tc>
          <w:tcPr>
            <w:tcW w:w="1252" w:type="pct"/>
            <w:shd w:val="clear" w:color="auto" w:fill="EDE6D7"/>
            <w:vAlign w:val="center"/>
          </w:tcPr>
          <w:p w14:paraId="5EAF77C1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12 de junio 2020</w:t>
            </w:r>
          </w:p>
        </w:tc>
        <w:tc>
          <w:tcPr>
            <w:tcW w:w="818" w:type="pct"/>
            <w:shd w:val="clear" w:color="auto" w:fill="EDE6D7"/>
            <w:vAlign w:val="center"/>
          </w:tcPr>
          <w:p w14:paraId="0C9201C8" w14:textId="77777777" w:rsidR="006D0C5F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585B00E4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4" w:type="pct"/>
            <w:shd w:val="clear" w:color="auto" w:fill="EDE6D7"/>
            <w:vAlign w:val="center"/>
          </w:tcPr>
          <w:p w14:paraId="363DFD40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19482B" w:rsidRPr="001316D6" w14:paraId="6F76E6DE" w14:textId="77777777" w:rsidTr="001316D6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635282F5" w14:textId="63DF4617" w:rsidR="0019482B" w:rsidRPr="001316D6" w:rsidRDefault="0019482B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IV. Fase de asignación</w:t>
            </w:r>
          </w:p>
        </w:tc>
      </w:tr>
      <w:tr w:rsidR="0019482B" w:rsidRPr="001316D6" w14:paraId="3676CCB1" w14:textId="77777777" w:rsidTr="001316D6">
        <w:trPr>
          <w:trHeight w:val="283"/>
        </w:trPr>
        <w:tc>
          <w:tcPr>
            <w:tcW w:w="266" w:type="pct"/>
            <w:vAlign w:val="center"/>
          </w:tcPr>
          <w:p w14:paraId="3F83B8C7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3B5473F3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Asignación de la Beca Comisión</w:t>
            </w:r>
          </w:p>
        </w:tc>
        <w:tc>
          <w:tcPr>
            <w:tcW w:w="1252" w:type="pct"/>
            <w:vAlign w:val="center"/>
          </w:tcPr>
          <w:p w14:paraId="31F0F9F5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 partir del 16 de julio 2020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4B20D31" w14:textId="77777777" w:rsidR="006D0C5F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Art. 72 </w:t>
            </w:r>
          </w:p>
          <w:p w14:paraId="3DB0B478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4" w:type="pct"/>
            <w:vAlign w:val="center"/>
          </w:tcPr>
          <w:p w14:paraId="3F0824C1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 y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 xml:space="preserve"> Autoridades Educativas, </w:t>
            </w:r>
          </w:p>
        </w:tc>
      </w:tr>
      <w:tr w:rsidR="0019482B" w:rsidRPr="001316D6" w14:paraId="2A6DDAFA" w14:textId="77777777" w:rsidTr="001316D6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06976E35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7A6B9ACD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Registro en el sistema de la US</w:t>
            </w:r>
            <w:r w:rsidR="005B0FCC" w:rsidRPr="001316D6">
              <w:rPr>
                <w:rFonts w:ascii="Montserrat" w:hAnsi="Montserrat"/>
                <w:sz w:val="20"/>
                <w:szCs w:val="20"/>
              </w:rPr>
              <w:t>I</w:t>
            </w:r>
            <w:r w:rsidRPr="001316D6">
              <w:rPr>
                <w:rFonts w:ascii="Montserrat" w:hAnsi="Montserrat"/>
                <w:sz w:val="20"/>
                <w:szCs w:val="20"/>
              </w:rPr>
              <w:t>C</w:t>
            </w:r>
            <w:r w:rsidR="005B0FCC" w:rsidRPr="001316D6">
              <w:rPr>
                <w:rFonts w:ascii="Montserrat" w:hAnsi="Montserrat"/>
                <w:sz w:val="20"/>
                <w:szCs w:val="20"/>
              </w:rPr>
              <w:t>A</w:t>
            </w:r>
            <w:r w:rsidRPr="001316D6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  <w:tc>
          <w:tcPr>
            <w:tcW w:w="1252" w:type="pct"/>
            <w:shd w:val="clear" w:color="auto" w:fill="EDE6D7"/>
            <w:vAlign w:val="center"/>
          </w:tcPr>
          <w:p w14:paraId="0D1EA97B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 partir</w:t>
            </w:r>
            <w:r w:rsidRPr="001316D6">
              <w:rPr>
                <w:rFonts w:ascii="Montserrat" w:hAnsi="Montserrat"/>
                <w:strike/>
                <w:sz w:val="20"/>
                <w:szCs w:val="20"/>
              </w:rPr>
              <w:t xml:space="preserve"> </w:t>
            </w:r>
            <w:r w:rsidRPr="001316D6">
              <w:rPr>
                <w:rFonts w:ascii="Montserrat" w:hAnsi="Montserrat"/>
                <w:sz w:val="20"/>
                <w:szCs w:val="20"/>
              </w:rPr>
              <w:t>del 16 de julio</w:t>
            </w:r>
            <w:r w:rsidRPr="001316D6">
              <w:rPr>
                <w:rFonts w:ascii="Montserrat" w:hAnsi="Montserrat"/>
                <w:strike/>
                <w:sz w:val="20"/>
                <w:szCs w:val="20"/>
              </w:rPr>
              <w:t xml:space="preserve"> </w:t>
            </w:r>
            <w:r w:rsidRPr="001316D6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818" w:type="pct"/>
            <w:shd w:val="clear" w:color="auto" w:fill="EDE6D7"/>
            <w:vAlign w:val="center"/>
          </w:tcPr>
          <w:p w14:paraId="1A998954" w14:textId="19A61BB6" w:rsidR="005B0FCC" w:rsidRPr="001316D6" w:rsidRDefault="00347B4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Art. 66 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>LGSCMM.</w:t>
            </w:r>
          </w:p>
        </w:tc>
        <w:tc>
          <w:tcPr>
            <w:tcW w:w="584" w:type="pct"/>
            <w:shd w:val="clear" w:color="auto" w:fill="EDE6D7"/>
            <w:vAlign w:val="center"/>
          </w:tcPr>
          <w:p w14:paraId="0F361FC7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  <w:r w:rsidR="00623F71" w:rsidRPr="001316D6">
              <w:rPr>
                <w:rFonts w:ascii="Montserrat" w:hAnsi="Montserrat"/>
                <w:sz w:val="20"/>
                <w:szCs w:val="20"/>
              </w:rPr>
              <w:t xml:space="preserve"> y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 xml:space="preserve"> Autoridades Educativas, </w:t>
            </w:r>
          </w:p>
        </w:tc>
      </w:tr>
      <w:tr w:rsidR="0019482B" w:rsidRPr="001316D6" w14:paraId="06276132" w14:textId="77777777" w:rsidTr="001316D6">
        <w:trPr>
          <w:trHeight w:val="283"/>
        </w:trPr>
        <w:tc>
          <w:tcPr>
            <w:tcW w:w="266" w:type="pct"/>
            <w:vAlign w:val="center"/>
          </w:tcPr>
          <w:p w14:paraId="53767FD0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041223FC" w14:textId="77777777" w:rsidR="0019482B" w:rsidRPr="001316D6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Entrega de resultados del proceso de  selección a la Comisión</w:t>
            </w:r>
          </w:p>
        </w:tc>
        <w:tc>
          <w:tcPr>
            <w:tcW w:w="1252" w:type="pct"/>
            <w:vAlign w:val="center"/>
          </w:tcPr>
          <w:p w14:paraId="46FB30B8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Al 30 de septiembre 2020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88E932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786701A5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316D6">
              <w:rPr>
                <w:rFonts w:ascii="Montserrat" w:hAnsi="Montserrat"/>
                <w:sz w:val="20"/>
                <w:szCs w:val="20"/>
                <w:lang w:val="en-US"/>
              </w:rPr>
              <w:t>Art. 17 Fracción IV</w:t>
            </w:r>
          </w:p>
          <w:p w14:paraId="22B71905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584" w:type="pct"/>
            <w:vAlign w:val="center"/>
          </w:tcPr>
          <w:p w14:paraId="654794E1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19482B" w:rsidRPr="001316D6" w14:paraId="26A6FBA4" w14:textId="77777777" w:rsidTr="001316D6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2FC86C65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36F31F21" w14:textId="77777777" w:rsidR="0019482B" w:rsidRPr="001316D6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Seguimiento al cumplimiento de obligaciones derivadas de la Beca Comisión</w:t>
            </w:r>
          </w:p>
        </w:tc>
        <w:tc>
          <w:tcPr>
            <w:tcW w:w="1252" w:type="pct"/>
            <w:shd w:val="clear" w:color="auto" w:fill="EDE6D7"/>
            <w:vAlign w:val="center"/>
          </w:tcPr>
          <w:p w14:paraId="27FE16EC" w14:textId="77777777" w:rsidR="0019482B" w:rsidRPr="001316D6" w:rsidRDefault="00EA61C1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El tiempo que dure</w:t>
            </w:r>
            <w:r w:rsidR="0019482B" w:rsidRPr="001316D6">
              <w:rPr>
                <w:rFonts w:ascii="Montserrat" w:hAnsi="Montserrat"/>
                <w:sz w:val="20"/>
                <w:szCs w:val="20"/>
              </w:rPr>
              <w:t xml:space="preserve"> la Beca y el periodo posterior</w:t>
            </w:r>
          </w:p>
        </w:tc>
        <w:tc>
          <w:tcPr>
            <w:tcW w:w="818" w:type="pct"/>
            <w:shd w:val="clear" w:color="auto" w:fill="EDE6D7"/>
            <w:vAlign w:val="center"/>
          </w:tcPr>
          <w:p w14:paraId="59C21EB8" w14:textId="77777777" w:rsidR="0019482B" w:rsidRPr="001316D6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Art. 14 Fracción VI. LGSCMM</w:t>
            </w:r>
          </w:p>
        </w:tc>
        <w:tc>
          <w:tcPr>
            <w:tcW w:w="584" w:type="pct"/>
            <w:shd w:val="clear" w:color="auto" w:fill="EDE6D7"/>
            <w:vAlign w:val="center"/>
          </w:tcPr>
          <w:p w14:paraId="07216186" w14:textId="77777777" w:rsidR="0019482B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  <w:r w:rsidR="00623F71" w:rsidRPr="001316D6">
              <w:rPr>
                <w:rFonts w:ascii="Montserrat" w:hAnsi="Montserrat"/>
                <w:sz w:val="20"/>
                <w:szCs w:val="20"/>
              </w:rPr>
              <w:t xml:space="preserve"> y Autoridades Educativas</w:t>
            </w:r>
          </w:p>
        </w:tc>
      </w:tr>
    </w:tbl>
    <w:p w14:paraId="6F1091A0" w14:textId="72E1A3AE" w:rsidR="00205202" w:rsidRDefault="00205202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</w:p>
    <w:p w14:paraId="55514C36" w14:textId="10FB825A" w:rsidR="001316D6" w:rsidRDefault="001316D6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</w:p>
    <w:p w14:paraId="1BC479FC" w14:textId="4ACF4401" w:rsidR="001316D6" w:rsidRDefault="001316D6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0C70A898" w14:textId="396A4C30" w:rsidR="001316D6" w:rsidRPr="001316D6" w:rsidRDefault="001316D6" w:rsidP="001316D6">
      <w:pPr>
        <w:tabs>
          <w:tab w:val="left" w:pos="10915"/>
        </w:tabs>
        <w:ind w:left="1418" w:hanging="851"/>
        <w:rPr>
          <w:rFonts w:ascii="Montserrat ExtraBold" w:hAnsi="Montserrat ExtraBold"/>
          <w:b/>
          <w:color w:val="B38E5D"/>
          <w:szCs w:val="22"/>
        </w:rPr>
      </w:pPr>
      <w:r w:rsidRPr="001316D6">
        <w:rPr>
          <w:rFonts w:ascii="Montserrat ExtraBold" w:hAnsi="Montserrat ExtraBold"/>
          <w:b/>
          <w:color w:val="B38E5D"/>
          <w:szCs w:val="22"/>
        </w:rPr>
        <w:lastRenderedPageBreak/>
        <w:t>I.7.</w:t>
      </w:r>
      <w:r w:rsidRPr="001316D6">
        <w:rPr>
          <w:rFonts w:ascii="Montserrat ExtraBold" w:hAnsi="Montserrat ExtraBold"/>
          <w:b/>
          <w:color w:val="B38E5D"/>
          <w:szCs w:val="22"/>
        </w:rPr>
        <w:tab/>
        <w:t>Evaluación diagnóstica</w:t>
      </w:r>
    </w:p>
    <w:p w14:paraId="1093CBC8" w14:textId="77777777" w:rsidR="00464BB8" w:rsidRDefault="00464BB8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1303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289"/>
        <w:gridCol w:w="1399"/>
        <w:gridCol w:w="3700"/>
        <w:gridCol w:w="2071"/>
      </w:tblGrid>
      <w:tr w:rsidR="00464BB8" w:rsidRPr="001316D6" w14:paraId="6392A923" w14:textId="77777777" w:rsidTr="00F27A6A">
        <w:trPr>
          <w:trHeight w:val="510"/>
          <w:tblHeader/>
        </w:trPr>
        <w:tc>
          <w:tcPr>
            <w:tcW w:w="551" w:type="dxa"/>
            <w:shd w:val="clear" w:color="auto" w:fill="9D2449"/>
            <w:vAlign w:val="center"/>
          </w:tcPr>
          <w:p w14:paraId="10FD843C" w14:textId="77777777" w:rsidR="00464BB8" w:rsidRPr="001316D6" w:rsidRDefault="00464BB8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</w:t>
            </w:r>
            <w:r w:rsidRPr="001316D6">
              <w:rPr>
                <w:rFonts w:ascii="Montserrat" w:hAnsi="Montserrat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304" w:type="dxa"/>
            <w:shd w:val="clear" w:color="auto" w:fill="9D2449"/>
            <w:vAlign w:val="center"/>
          </w:tcPr>
          <w:p w14:paraId="68C6BDB2" w14:textId="77777777" w:rsidR="00464BB8" w:rsidRPr="001316D6" w:rsidRDefault="00464BB8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400" w:type="dxa"/>
            <w:shd w:val="clear" w:color="auto" w:fill="9D2449"/>
            <w:vAlign w:val="center"/>
          </w:tcPr>
          <w:p w14:paraId="2B6855F1" w14:textId="77777777" w:rsidR="00464BB8" w:rsidRPr="001316D6" w:rsidRDefault="00464BB8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3708" w:type="dxa"/>
            <w:shd w:val="clear" w:color="auto" w:fill="9D2449"/>
            <w:vAlign w:val="center"/>
          </w:tcPr>
          <w:p w14:paraId="5CB5D731" w14:textId="77777777" w:rsidR="00464BB8" w:rsidRPr="001316D6" w:rsidRDefault="00645A06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2073" w:type="dxa"/>
            <w:shd w:val="clear" w:color="auto" w:fill="9D2449"/>
            <w:vAlign w:val="center"/>
          </w:tcPr>
          <w:p w14:paraId="470D4812" w14:textId="77777777" w:rsidR="00464BB8" w:rsidRPr="001316D6" w:rsidRDefault="00464BB8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464BB8" w:rsidRPr="001316D6" w14:paraId="2F4CBE70" w14:textId="77777777" w:rsidTr="001316D6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0C6F9250" w14:textId="77777777" w:rsidR="00464BB8" w:rsidRPr="001316D6" w:rsidRDefault="00464BB8" w:rsidP="001316D6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 proceso de evaluación diagnóstica</w:t>
            </w:r>
          </w:p>
        </w:tc>
      </w:tr>
      <w:tr w:rsidR="00464BB8" w:rsidRPr="001316D6" w14:paraId="0700F079" w14:textId="77777777" w:rsidTr="00F27A6A">
        <w:tc>
          <w:tcPr>
            <w:tcW w:w="551" w:type="dxa"/>
            <w:vAlign w:val="center"/>
          </w:tcPr>
          <w:p w14:paraId="2E328B15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304" w:type="dxa"/>
            <w:vAlign w:val="center"/>
          </w:tcPr>
          <w:p w14:paraId="640E678A" w14:textId="77777777" w:rsidR="00464BB8" w:rsidRPr="001316D6" w:rsidRDefault="00464BB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Publicación de Lineamientos para la evaluación diagnóstica</w:t>
            </w:r>
          </w:p>
        </w:tc>
        <w:tc>
          <w:tcPr>
            <w:tcW w:w="1400" w:type="dxa"/>
            <w:vAlign w:val="center"/>
          </w:tcPr>
          <w:p w14:paraId="17A6FAD8" w14:textId="1D192F14" w:rsidR="00464BB8" w:rsidRPr="001316D6" w:rsidRDefault="00B2350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</w:t>
            </w:r>
            <w:r w:rsidR="00464BB8" w:rsidRPr="001316D6">
              <w:rPr>
                <w:rFonts w:ascii="Montserrat" w:hAnsi="Montserrat"/>
                <w:sz w:val="20"/>
                <w:szCs w:val="20"/>
              </w:rPr>
              <w:t>nero 2020</w:t>
            </w:r>
          </w:p>
        </w:tc>
        <w:tc>
          <w:tcPr>
            <w:tcW w:w="3708" w:type="dxa"/>
            <w:vAlign w:val="center"/>
          </w:tcPr>
          <w:p w14:paraId="7BF1DE8C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08F395E7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18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auto"/>
            <w:vAlign w:val="center"/>
          </w:tcPr>
          <w:p w14:paraId="03CA67E8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Comisión Nacional para la Mejora Continua de la Educación</w:t>
            </w:r>
          </w:p>
        </w:tc>
      </w:tr>
      <w:tr w:rsidR="00464BB8" w:rsidRPr="001316D6" w14:paraId="4E31423F" w14:textId="77777777" w:rsidTr="00F27A6A">
        <w:tc>
          <w:tcPr>
            <w:tcW w:w="551" w:type="dxa"/>
            <w:shd w:val="clear" w:color="auto" w:fill="EDE6D7"/>
            <w:vAlign w:val="center"/>
          </w:tcPr>
          <w:p w14:paraId="4A16067B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4A03832F" w14:textId="77777777" w:rsidR="00464BB8" w:rsidRPr="001316D6" w:rsidRDefault="00464BB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Expedición de la normativa de los procesos de la evaluación diagnóstica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03CC8E80" w14:textId="77777777" w:rsidR="00464BB8" w:rsidRPr="001316D6" w:rsidRDefault="00623F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17</w:t>
            </w:r>
            <w:r w:rsidR="00464BB8" w:rsidRPr="001316D6">
              <w:rPr>
                <w:rFonts w:ascii="Montserrat" w:hAnsi="Montserrat"/>
                <w:sz w:val="20"/>
                <w:szCs w:val="20"/>
              </w:rPr>
              <w:t xml:space="preserve"> de febrero 2020</w:t>
            </w:r>
          </w:p>
          <w:p w14:paraId="5983719B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708" w:type="dxa"/>
            <w:shd w:val="clear" w:color="auto" w:fill="EDE6D7"/>
            <w:vAlign w:val="center"/>
          </w:tcPr>
          <w:p w14:paraId="22AA2E7D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75C62974" w14:textId="77777777" w:rsidR="00464BB8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464BB8" w:rsidRPr="001316D6" w14:paraId="2035B83F" w14:textId="77777777" w:rsidTr="00F27A6A">
        <w:tc>
          <w:tcPr>
            <w:tcW w:w="551" w:type="dxa"/>
            <w:vAlign w:val="center"/>
          </w:tcPr>
          <w:p w14:paraId="52C75582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304" w:type="dxa"/>
            <w:vAlign w:val="center"/>
          </w:tcPr>
          <w:p w14:paraId="44284846" w14:textId="77777777" w:rsidR="00464BB8" w:rsidRPr="001316D6" w:rsidRDefault="00464BB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Publicación de criterios e indicadores </w:t>
            </w:r>
          </w:p>
        </w:tc>
        <w:tc>
          <w:tcPr>
            <w:tcW w:w="1400" w:type="dxa"/>
            <w:vAlign w:val="center"/>
          </w:tcPr>
          <w:p w14:paraId="58697C6C" w14:textId="6BCC40CC" w:rsidR="00464BB8" w:rsidRPr="001316D6" w:rsidRDefault="00623F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24 </w:t>
            </w:r>
            <w:r w:rsidR="00B23501">
              <w:rPr>
                <w:rFonts w:ascii="Montserrat" w:hAnsi="Montserrat"/>
                <w:sz w:val="20"/>
                <w:szCs w:val="20"/>
              </w:rPr>
              <w:t>f</w:t>
            </w:r>
            <w:r w:rsidR="00464BB8" w:rsidRPr="001316D6">
              <w:rPr>
                <w:rFonts w:ascii="Montserrat" w:hAnsi="Montserrat"/>
                <w:sz w:val="20"/>
                <w:szCs w:val="20"/>
              </w:rPr>
              <w:t>ebrero 2020</w:t>
            </w:r>
          </w:p>
        </w:tc>
        <w:tc>
          <w:tcPr>
            <w:tcW w:w="3708" w:type="dxa"/>
            <w:vAlign w:val="center"/>
          </w:tcPr>
          <w:p w14:paraId="61D710A7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vAlign w:val="center"/>
          </w:tcPr>
          <w:p w14:paraId="12A6B335" w14:textId="77777777" w:rsidR="00464BB8" w:rsidRPr="001316D6" w:rsidRDefault="009C04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464BB8" w:rsidRPr="001316D6" w14:paraId="618F8131" w14:textId="77777777" w:rsidTr="00F27A6A">
        <w:tc>
          <w:tcPr>
            <w:tcW w:w="551" w:type="dxa"/>
            <w:shd w:val="clear" w:color="auto" w:fill="EDE6D7"/>
            <w:vAlign w:val="center"/>
          </w:tcPr>
          <w:p w14:paraId="47EA0102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77358570" w14:textId="77777777" w:rsidR="00464BB8" w:rsidRPr="001316D6" w:rsidRDefault="00464BB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Publicación de mecanismos de participación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5B4D001D" w14:textId="42D2C457" w:rsidR="00464BB8" w:rsidRPr="001316D6" w:rsidRDefault="00623F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24 </w:t>
            </w:r>
            <w:r w:rsidR="00B23501">
              <w:rPr>
                <w:rFonts w:ascii="Montserrat" w:hAnsi="Montserrat"/>
                <w:sz w:val="20"/>
                <w:szCs w:val="20"/>
              </w:rPr>
              <w:t>f</w:t>
            </w:r>
            <w:r w:rsidR="00464BB8" w:rsidRPr="001316D6">
              <w:rPr>
                <w:rFonts w:ascii="Montserrat" w:hAnsi="Montserrat"/>
                <w:sz w:val="20"/>
                <w:szCs w:val="20"/>
              </w:rPr>
              <w:t>ebrero 2020</w:t>
            </w:r>
          </w:p>
        </w:tc>
        <w:tc>
          <w:tcPr>
            <w:tcW w:w="3708" w:type="dxa"/>
            <w:shd w:val="clear" w:color="auto" w:fill="EDE6D7"/>
            <w:vAlign w:val="center"/>
          </w:tcPr>
          <w:p w14:paraId="340A3E10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07FBCA60" w14:textId="77777777" w:rsidR="00464BB8" w:rsidRPr="001316D6" w:rsidRDefault="00623F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464BB8" w:rsidRPr="001316D6" w14:paraId="3EF17B43" w14:textId="77777777" w:rsidTr="00F27A6A">
        <w:tc>
          <w:tcPr>
            <w:tcW w:w="551" w:type="dxa"/>
            <w:vAlign w:val="center"/>
          </w:tcPr>
          <w:p w14:paraId="595C171B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304" w:type="dxa"/>
            <w:vAlign w:val="center"/>
          </w:tcPr>
          <w:p w14:paraId="3CEF4CA3" w14:textId="77777777" w:rsidR="00464BB8" w:rsidRPr="001316D6" w:rsidRDefault="00464BB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Diseño y desarrollo del proceso para apreciar las capacidades, conocimientos, aptitudes, habilidades, destrezas y actitudes</w:t>
            </w:r>
          </w:p>
        </w:tc>
        <w:tc>
          <w:tcPr>
            <w:tcW w:w="1400" w:type="dxa"/>
            <w:vAlign w:val="center"/>
          </w:tcPr>
          <w:p w14:paraId="435BDD49" w14:textId="04C24187" w:rsidR="00464BB8" w:rsidRPr="001316D6" w:rsidRDefault="002873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 febrero</w:t>
            </w:r>
            <w:r w:rsidR="00464BB8" w:rsidRPr="001316D6">
              <w:rPr>
                <w:rFonts w:ascii="Montserrat" w:hAnsi="Montserrat"/>
                <w:sz w:val="20"/>
                <w:szCs w:val="20"/>
              </w:rPr>
              <w:t xml:space="preserve"> a agosto 2020</w:t>
            </w:r>
          </w:p>
        </w:tc>
        <w:tc>
          <w:tcPr>
            <w:tcW w:w="3708" w:type="dxa"/>
            <w:vAlign w:val="center"/>
          </w:tcPr>
          <w:p w14:paraId="36450BB7" w14:textId="77777777" w:rsidR="00464BB8" w:rsidRPr="001316D6" w:rsidRDefault="0046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20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vAlign w:val="center"/>
          </w:tcPr>
          <w:p w14:paraId="11DF4F4A" w14:textId="77777777" w:rsidR="00464BB8" w:rsidRPr="001316D6" w:rsidRDefault="00623F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</w:tbl>
    <w:p w14:paraId="7C44DB77" w14:textId="1CDEE535" w:rsidR="00464BB8" w:rsidRDefault="00464BB8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2E0BD548" w14:textId="501964E0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793FD624" w14:textId="08D4FB9A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1303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278"/>
        <w:gridCol w:w="1417"/>
        <w:gridCol w:w="3694"/>
        <w:gridCol w:w="2070"/>
      </w:tblGrid>
      <w:tr w:rsidR="00F27A6A" w:rsidRPr="001316D6" w14:paraId="58C4355F" w14:textId="77777777" w:rsidTr="00F27A6A">
        <w:trPr>
          <w:trHeight w:val="510"/>
          <w:tblHeader/>
        </w:trPr>
        <w:tc>
          <w:tcPr>
            <w:tcW w:w="551" w:type="dxa"/>
            <w:shd w:val="clear" w:color="auto" w:fill="9D2449"/>
            <w:vAlign w:val="center"/>
          </w:tcPr>
          <w:p w14:paraId="70011273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</w:t>
            </w:r>
            <w:r w:rsidRPr="001316D6">
              <w:rPr>
                <w:rFonts w:ascii="Montserrat" w:hAnsi="Montserrat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304" w:type="dxa"/>
            <w:shd w:val="clear" w:color="auto" w:fill="9D2449"/>
            <w:vAlign w:val="center"/>
          </w:tcPr>
          <w:p w14:paraId="742DA6E2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400" w:type="dxa"/>
            <w:shd w:val="clear" w:color="auto" w:fill="9D2449"/>
            <w:vAlign w:val="center"/>
          </w:tcPr>
          <w:p w14:paraId="16681587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3708" w:type="dxa"/>
            <w:shd w:val="clear" w:color="auto" w:fill="9D2449"/>
            <w:vAlign w:val="center"/>
          </w:tcPr>
          <w:p w14:paraId="320EA566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2073" w:type="dxa"/>
            <w:shd w:val="clear" w:color="auto" w:fill="9D2449"/>
            <w:vAlign w:val="center"/>
          </w:tcPr>
          <w:p w14:paraId="76EC0D39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F27A6A" w:rsidRPr="001316D6" w14:paraId="40BF0D66" w14:textId="77777777" w:rsidTr="00F27A6A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7D1243C6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 Fase de registro y validación de participantes</w:t>
            </w:r>
          </w:p>
        </w:tc>
      </w:tr>
      <w:tr w:rsidR="00F27A6A" w:rsidRPr="001316D6" w14:paraId="4E636C22" w14:textId="77777777" w:rsidTr="00F27A6A">
        <w:tc>
          <w:tcPr>
            <w:tcW w:w="551" w:type="dxa"/>
            <w:shd w:val="clear" w:color="auto" w:fill="EDE6D7"/>
            <w:vAlign w:val="center"/>
          </w:tcPr>
          <w:p w14:paraId="7C71CF4D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352AC797" w14:textId="77777777" w:rsidR="00F27A6A" w:rsidRPr="001316D6" w:rsidRDefault="00F27A6A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Publicación de convocatoria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4537C731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Al 30 de abril 2020</w:t>
            </w:r>
          </w:p>
        </w:tc>
        <w:tc>
          <w:tcPr>
            <w:tcW w:w="3708" w:type="dxa"/>
            <w:shd w:val="clear" w:color="auto" w:fill="EDE6D7"/>
            <w:vAlign w:val="center"/>
          </w:tcPr>
          <w:p w14:paraId="07E18CC1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72E17571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F27A6A" w:rsidRPr="001316D6" w14:paraId="4B0D862C" w14:textId="77777777" w:rsidTr="00F27A6A">
        <w:tc>
          <w:tcPr>
            <w:tcW w:w="551" w:type="dxa"/>
            <w:vAlign w:val="center"/>
          </w:tcPr>
          <w:p w14:paraId="57382666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5304" w:type="dxa"/>
            <w:vAlign w:val="center"/>
          </w:tcPr>
          <w:p w14:paraId="2025ECED" w14:textId="77777777" w:rsidR="00F27A6A" w:rsidRPr="001316D6" w:rsidRDefault="00F27A6A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Registro de participantes en el sistema</w:t>
            </w:r>
          </w:p>
        </w:tc>
        <w:tc>
          <w:tcPr>
            <w:tcW w:w="1400" w:type="dxa"/>
            <w:vAlign w:val="center"/>
          </w:tcPr>
          <w:p w14:paraId="69FEF9B7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De 1 mayo al 15 de junio 2020</w:t>
            </w:r>
          </w:p>
        </w:tc>
        <w:tc>
          <w:tcPr>
            <w:tcW w:w="3708" w:type="dxa"/>
            <w:vAlign w:val="center"/>
          </w:tcPr>
          <w:p w14:paraId="75BED577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vAlign w:val="center"/>
          </w:tcPr>
          <w:p w14:paraId="35103D54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F27A6A" w:rsidRPr="001316D6" w14:paraId="2847CA98" w14:textId="77777777" w:rsidTr="00F27A6A">
        <w:tc>
          <w:tcPr>
            <w:tcW w:w="551" w:type="dxa"/>
            <w:shd w:val="clear" w:color="auto" w:fill="EDE6D7"/>
            <w:vAlign w:val="center"/>
          </w:tcPr>
          <w:p w14:paraId="60E12AD6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39354050" w14:textId="77777777" w:rsidR="00F27A6A" w:rsidRPr="00F27A6A" w:rsidRDefault="00F27A6A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Validación de participantes 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4AF11E78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>Del 15 de junio al 10 de julio 2020</w:t>
            </w:r>
          </w:p>
        </w:tc>
        <w:tc>
          <w:tcPr>
            <w:tcW w:w="3708" w:type="dxa"/>
            <w:shd w:val="clear" w:color="auto" w:fill="EDE6D7"/>
            <w:vAlign w:val="center"/>
          </w:tcPr>
          <w:p w14:paraId="1F2AC088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4628DA34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>USICAMM y Autoridades Educativas</w:t>
            </w:r>
          </w:p>
        </w:tc>
      </w:tr>
      <w:tr w:rsidR="00F27A6A" w:rsidRPr="001316D6" w14:paraId="2954577D" w14:textId="77777777" w:rsidTr="00F27A6A">
        <w:tc>
          <w:tcPr>
            <w:tcW w:w="551" w:type="dxa"/>
            <w:vAlign w:val="center"/>
          </w:tcPr>
          <w:p w14:paraId="6533EA8E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5304" w:type="dxa"/>
            <w:vAlign w:val="center"/>
          </w:tcPr>
          <w:p w14:paraId="13BA326A" w14:textId="77777777" w:rsidR="00F27A6A" w:rsidRPr="001316D6" w:rsidRDefault="00F27A6A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Notificación a los participantes</w:t>
            </w:r>
          </w:p>
        </w:tc>
        <w:tc>
          <w:tcPr>
            <w:tcW w:w="1400" w:type="dxa"/>
            <w:vAlign w:val="center"/>
          </w:tcPr>
          <w:p w14:paraId="692CC467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Al 14 de agosto 2020</w:t>
            </w:r>
          </w:p>
        </w:tc>
        <w:tc>
          <w:tcPr>
            <w:tcW w:w="3708" w:type="dxa"/>
            <w:vAlign w:val="center"/>
          </w:tcPr>
          <w:p w14:paraId="75779096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vAlign w:val="center"/>
          </w:tcPr>
          <w:p w14:paraId="06F2BD49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  y Autoridades educativas</w:t>
            </w:r>
          </w:p>
        </w:tc>
      </w:tr>
      <w:tr w:rsidR="00F27A6A" w:rsidRPr="001316D6" w14:paraId="41A02CC8" w14:textId="77777777" w:rsidTr="00F27A6A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23AD1234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 Fase de aplicación de estrategia de valoración</w:t>
            </w:r>
          </w:p>
        </w:tc>
      </w:tr>
      <w:tr w:rsidR="00F27A6A" w:rsidRPr="001316D6" w14:paraId="6207D845" w14:textId="77777777" w:rsidTr="00F27A6A">
        <w:trPr>
          <w:trHeight w:val="1094"/>
        </w:trPr>
        <w:tc>
          <w:tcPr>
            <w:tcW w:w="551" w:type="dxa"/>
            <w:shd w:val="clear" w:color="auto" w:fill="EDE6D7"/>
            <w:vAlign w:val="center"/>
          </w:tcPr>
          <w:p w14:paraId="38E2D0F8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70778B8A" w14:textId="77777777" w:rsidR="00F27A6A" w:rsidRPr="001316D6" w:rsidRDefault="00F27A6A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Aplicación de instrumentos de evaluación de docentes, directores, supervisores y de asesores técnico pedagógicos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353117FB" w14:textId="75FB41DF" w:rsidR="00F27A6A" w:rsidRPr="001316D6" w:rsidRDefault="002873CC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De septiembre a o</w:t>
            </w:r>
            <w:r w:rsidR="00F27A6A" w:rsidRPr="001316D6">
              <w:rPr>
                <w:rFonts w:ascii="Montserrat" w:hAnsi="Montserrat"/>
                <w:sz w:val="20"/>
                <w:szCs w:val="20"/>
              </w:rPr>
              <w:t>ctubre 2020</w:t>
            </w:r>
          </w:p>
        </w:tc>
        <w:tc>
          <w:tcPr>
            <w:tcW w:w="3708" w:type="dxa"/>
            <w:shd w:val="clear" w:color="auto" w:fill="EDE6D7"/>
            <w:vAlign w:val="center"/>
          </w:tcPr>
          <w:p w14:paraId="3771D2EC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Arts. 20 y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24B5804D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 xml:space="preserve">USICAMM y Autoridades Educativas </w:t>
            </w:r>
          </w:p>
        </w:tc>
      </w:tr>
    </w:tbl>
    <w:p w14:paraId="6DC4EF3A" w14:textId="3A3A58C2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6B6BEAAF" w14:textId="6D25F30B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63E9EA59" w14:textId="6711409B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1303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289"/>
        <w:gridCol w:w="1400"/>
        <w:gridCol w:w="3699"/>
        <w:gridCol w:w="2071"/>
      </w:tblGrid>
      <w:tr w:rsidR="00F27A6A" w:rsidRPr="001316D6" w14:paraId="711B3304" w14:textId="77777777" w:rsidTr="00F27A6A">
        <w:trPr>
          <w:trHeight w:val="510"/>
          <w:tblHeader/>
        </w:trPr>
        <w:tc>
          <w:tcPr>
            <w:tcW w:w="551" w:type="dxa"/>
            <w:shd w:val="clear" w:color="auto" w:fill="9D2449"/>
            <w:vAlign w:val="center"/>
          </w:tcPr>
          <w:p w14:paraId="698EADF9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</w:t>
            </w:r>
            <w:r w:rsidRPr="001316D6">
              <w:rPr>
                <w:rFonts w:ascii="Montserrat" w:hAnsi="Montserrat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304" w:type="dxa"/>
            <w:shd w:val="clear" w:color="auto" w:fill="9D2449"/>
            <w:vAlign w:val="center"/>
          </w:tcPr>
          <w:p w14:paraId="21B51295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400" w:type="dxa"/>
            <w:shd w:val="clear" w:color="auto" w:fill="9D2449"/>
            <w:vAlign w:val="center"/>
          </w:tcPr>
          <w:p w14:paraId="3A96B1E6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3708" w:type="dxa"/>
            <w:shd w:val="clear" w:color="auto" w:fill="9D2449"/>
            <w:vAlign w:val="center"/>
          </w:tcPr>
          <w:p w14:paraId="4233A13E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2073" w:type="dxa"/>
            <w:shd w:val="clear" w:color="auto" w:fill="9D2449"/>
            <w:vAlign w:val="center"/>
          </w:tcPr>
          <w:p w14:paraId="51BD9573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1316D6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F27A6A" w:rsidRPr="001316D6" w14:paraId="5221271F" w14:textId="77777777" w:rsidTr="00F27A6A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75F1A3AD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integración y emisión de resultados para la retroalimentación</w:t>
            </w:r>
          </w:p>
        </w:tc>
      </w:tr>
      <w:tr w:rsidR="00F27A6A" w:rsidRPr="001316D6" w14:paraId="6B6DE3D8" w14:textId="77777777" w:rsidTr="00F27A6A">
        <w:tc>
          <w:tcPr>
            <w:tcW w:w="551" w:type="dxa"/>
            <w:vAlign w:val="center"/>
          </w:tcPr>
          <w:p w14:paraId="5CE6B317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304" w:type="dxa"/>
            <w:vAlign w:val="center"/>
          </w:tcPr>
          <w:p w14:paraId="1971699A" w14:textId="77777777" w:rsidR="00F27A6A" w:rsidRPr="001316D6" w:rsidRDefault="00F27A6A" w:rsidP="00F27A6A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Integración y procesamiento de la información para la emisión de resultados</w:t>
            </w:r>
          </w:p>
        </w:tc>
        <w:tc>
          <w:tcPr>
            <w:tcW w:w="1400" w:type="dxa"/>
            <w:vAlign w:val="center"/>
          </w:tcPr>
          <w:p w14:paraId="2EECF02B" w14:textId="24F680E9" w:rsidR="00F27A6A" w:rsidRPr="001316D6" w:rsidRDefault="002873CC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 noviembre a d</w:t>
            </w:r>
            <w:r w:rsidR="00F27A6A" w:rsidRPr="001316D6">
              <w:rPr>
                <w:rFonts w:ascii="Montserrat" w:hAnsi="Montserrat"/>
                <w:sz w:val="20"/>
                <w:szCs w:val="20"/>
              </w:rPr>
              <w:t>iciembre 2020</w:t>
            </w:r>
          </w:p>
        </w:tc>
        <w:tc>
          <w:tcPr>
            <w:tcW w:w="3708" w:type="dxa"/>
            <w:vAlign w:val="center"/>
          </w:tcPr>
          <w:p w14:paraId="52C67670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073" w:type="dxa"/>
            <w:vAlign w:val="center"/>
          </w:tcPr>
          <w:p w14:paraId="22BA9835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F27A6A" w:rsidRPr="001316D6" w14:paraId="54ACFCC0" w14:textId="77777777" w:rsidTr="00F27A6A">
        <w:tc>
          <w:tcPr>
            <w:tcW w:w="551" w:type="dxa"/>
            <w:shd w:val="clear" w:color="auto" w:fill="EDE6D7"/>
            <w:vAlign w:val="center"/>
          </w:tcPr>
          <w:p w14:paraId="71CAD751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304" w:type="dxa"/>
            <w:shd w:val="clear" w:color="auto" w:fill="EDE6D7"/>
            <w:vAlign w:val="center"/>
          </w:tcPr>
          <w:p w14:paraId="0DB33664" w14:textId="77777777" w:rsidR="00F27A6A" w:rsidRPr="001316D6" w:rsidRDefault="00F27A6A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Emisión de dictamen individual de las fortalezas y áreas de oportunidad</w:t>
            </w:r>
          </w:p>
        </w:tc>
        <w:tc>
          <w:tcPr>
            <w:tcW w:w="1400" w:type="dxa"/>
            <w:shd w:val="clear" w:color="auto" w:fill="EDE6D7"/>
            <w:vAlign w:val="center"/>
          </w:tcPr>
          <w:p w14:paraId="2F3A4676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11 de enero 2021</w:t>
            </w:r>
          </w:p>
        </w:tc>
        <w:tc>
          <w:tcPr>
            <w:tcW w:w="3708" w:type="dxa"/>
            <w:shd w:val="clear" w:color="auto" w:fill="EDE6D7"/>
            <w:vAlign w:val="center"/>
          </w:tcPr>
          <w:p w14:paraId="69ADF62E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 w:cs="Calibri"/>
                <w:sz w:val="20"/>
                <w:szCs w:val="20"/>
              </w:rPr>
              <w:t>Art. 21 de la Ley reglamentaria del art. 3° de la CPEUM, en materia de mejora continua de la educación.</w:t>
            </w:r>
          </w:p>
        </w:tc>
        <w:tc>
          <w:tcPr>
            <w:tcW w:w="2073" w:type="dxa"/>
            <w:shd w:val="clear" w:color="auto" w:fill="EDE6D7"/>
            <w:vAlign w:val="center"/>
          </w:tcPr>
          <w:p w14:paraId="51CA3055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F27A6A" w:rsidRPr="001316D6" w14:paraId="060FABBB" w14:textId="77777777" w:rsidTr="00F27A6A">
        <w:tc>
          <w:tcPr>
            <w:tcW w:w="551" w:type="dxa"/>
            <w:vAlign w:val="center"/>
          </w:tcPr>
          <w:p w14:paraId="0B6943B8" w14:textId="77777777" w:rsidR="00F27A6A" w:rsidRPr="00F27A6A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304" w:type="dxa"/>
            <w:vAlign w:val="center"/>
          </w:tcPr>
          <w:p w14:paraId="6057A7E2" w14:textId="77777777" w:rsidR="00F27A6A" w:rsidRPr="001316D6" w:rsidRDefault="00F27A6A" w:rsidP="00F27A6A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Remisión de resultados de la evaluación diagnóstica a las instancias correspondientes</w:t>
            </w:r>
          </w:p>
        </w:tc>
        <w:tc>
          <w:tcPr>
            <w:tcW w:w="1400" w:type="dxa"/>
            <w:vAlign w:val="center"/>
          </w:tcPr>
          <w:p w14:paraId="1DD0723A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Al 18 de enero 2021</w:t>
            </w:r>
          </w:p>
        </w:tc>
        <w:tc>
          <w:tcPr>
            <w:tcW w:w="3708" w:type="dxa"/>
            <w:vAlign w:val="center"/>
          </w:tcPr>
          <w:p w14:paraId="60BAEED7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Art. 17</w:t>
            </w:r>
          </w:p>
          <w:p w14:paraId="7E698ACA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 w:cs="Calibri"/>
                <w:sz w:val="20"/>
                <w:szCs w:val="20"/>
              </w:rPr>
              <w:t>de la Ley reglamentaria del art. 3° de la CPEUM, en materia de mejora continua de la educación.</w:t>
            </w:r>
          </w:p>
        </w:tc>
        <w:tc>
          <w:tcPr>
            <w:tcW w:w="2073" w:type="dxa"/>
            <w:vAlign w:val="center"/>
          </w:tcPr>
          <w:p w14:paraId="31FE5BAC" w14:textId="77777777" w:rsidR="00F27A6A" w:rsidRPr="001316D6" w:rsidRDefault="00F27A6A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1316D6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</w:tbl>
    <w:p w14:paraId="1BE86981" w14:textId="77777777" w:rsidR="00F27A6A" w:rsidRDefault="00F27A6A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78A44F26" w14:textId="77777777" w:rsidR="008C0141" w:rsidRDefault="00AA6A58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049549B1" w14:textId="2033B226" w:rsidR="00F27A6A" w:rsidRPr="00F27A6A" w:rsidRDefault="00F27A6A" w:rsidP="00F27A6A">
      <w:pPr>
        <w:pStyle w:val="Prrafodelista"/>
        <w:numPr>
          <w:ilvl w:val="0"/>
          <w:numId w:val="25"/>
        </w:numPr>
        <w:tabs>
          <w:tab w:val="left" w:pos="10915"/>
        </w:tabs>
        <w:jc w:val="both"/>
        <w:rPr>
          <w:rFonts w:ascii="Montserrat ExtraBold" w:hAnsi="Montserrat ExtraBold"/>
          <w:b/>
          <w:color w:val="9D2449"/>
          <w:szCs w:val="22"/>
          <w:u w:val="single"/>
          <w:lang w:val="es-MX"/>
        </w:rPr>
      </w:pPr>
      <w:r w:rsidRPr="00F27A6A">
        <w:rPr>
          <w:rFonts w:ascii="Montserrat ExtraBold" w:hAnsi="Montserrat ExtraBold"/>
          <w:b/>
          <w:color w:val="9D2449"/>
          <w:szCs w:val="22"/>
          <w:u w:val="single"/>
          <w:lang w:val="es-MX"/>
        </w:rPr>
        <w:lastRenderedPageBreak/>
        <w:t xml:space="preserve">PROCESOS DE SELECCIÓN EN EDUCACIÓN </w:t>
      </w:r>
      <w:r>
        <w:rPr>
          <w:rFonts w:ascii="Montserrat ExtraBold" w:hAnsi="Montserrat ExtraBold"/>
          <w:b/>
          <w:color w:val="9D2449"/>
          <w:szCs w:val="22"/>
          <w:u w:val="single"/>
          <w:lang w:val="es-MX"/>
        </w:rPr>
        <w:t>MEDIA SUPERIOR</w:t>
      </w:r>
    </w:p>
    <w:p w14:paraId="6E38C2F8" w14:textId="77777777" w:rsidR="00F27A6A" w:rsidRPr="00E2022B" w:rsidRDefault="00F27A6A" w:rsidP="00F27A6A">
      <w:pPr>
        <w:tabs>
          <w:tab w:val="left" w:pos="10915"/>
        </w:tabs>
        <w:jc w:val="both"/>
        <w:rPr>
          <w:rFonts w:ascii="Montserrat ExtraBold" w:hAnsi="Montserrat ExtraBold"/>
          <w:b/>
          <w:color w:val="9D2449"/>
          <w:szCs w:val="22"/>
          <w:u w:val="single"/>
        </w:rPr>
      </w:pPr>
    </w:p>
    <w:p w14:paraId="129CA2BA" w14:textId="547645EB" w:rsidR="00F27A6A" w:rsidRPr="001B679A" w:rsidRDefault="00F27A6A" w:rsidP="00F27A6A">
      <w:pPr>
        <w:tabs>
          <w:tab w:val="left" w:pos="1560"/>
        </w:tabs>
        <w:ind w:left="709" w:right="11444"/>
        <w:jc w:val="both"/>
        <w:rPr>
          <w:rFonts w:ascii="Montserrat ExtraBold" w:hAnsi="Montserrat ExtraBold"/>
          <w:b/>
          <w:color w:val="B38E5D"/>
          <w:szCs w:val="22"/>
          <w:u w:val="single"/>
        </w:rPr>
      </w:pPr>
      <w:r>
        <w:rPr>
          <w:rFonts w:ascii="Montserrat ExtraBold" w:hAnsi="Montserrat ExtraBold"/>
          <w:b/>
          <w:color w:val="B38E5D"/>
          <w:szCs w:val="22"/>
          <w:u w:val="single"/>
        </w:rPr>
        <w:t>II.1.</w:t>
      </w:r>
      <w:r>
        <w:rPr>
          <w:rFonts w:ascii="Montserrat ExtraBold" w:hAnsi="Montserrat ExtraBold"/>
          <w:b/>
          <w:color w:val="B38E5D"/>
          <w:szCs w:val="22"/>
          <w:u w:val="single"/>
        </w:rPr>
        <w:tab/>
      </w:r>
      <w:r w:rsidRPr="001B679A">
        <w:rPr>
          <w:rFonts w:ascii="Montserrat ExtraBold" w:hAnsi="Montserrat ExtraBold"/>
          <w:b/>
          <w:color w:val="B38E5D"/>
          <w:szCs w:val="22"/>
          <w:u w:val="single"/>
        </w:rPr>
        <w:t>Proceso de selección para la Admisión</w:t>
      </w:r>
    </w:p>
    <w:p w14:paraId="30C3C206" w14:textId="77777777" w:rsidR="00AA6A58" w:rsidRPr="002E7331" w:rsidRDefault="00AA6A58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6"/>
        <w:gridCol w:w="2409"/>
        <w:gridCol w:w="2410"/>
        <w:gridCol w:w="1985"/>
      </w:tblGrid>
      <w:tr w:rsidR="00F27A6A" w:rsidRPr="00F27A6A" w14:paraId="1CDAF4AD" w14:textId="77777777" w:rsidTr="00F27A6A">
        <w:trPr>
          <w:trHeight w:val="510"/>
          <w:tblHeader/>
        </w:trPr>
        <w:tc>
          <w:tcPr>
            <w:tcW w:w="545" w:type="dxa"/>
            <w:shd w:val="clear" w:color="auto" w:fill="9D2449"/>
            <w:vAlign w:val="center"/>
          </w:tcPr>
          <w:p w14:paraId="60F739F1" w14:textId="77777777" w:rsidR="00F27A6A" w:rsidRPr="00F27A6A" w:rsidRDefault="00F27A6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6" w:type="dxa"/>
            <w:shd w:val="clear" w:color="auto" w:fill="9D2449"/>
            <w:vAlign w:val="center"/>
          </w:tcPr>
          <w:p w14:paraId="0776C39F" w14:textId="77777777" w:rsidR="00F27A6A" w:rsidRPr="00F27A6A" w:rsidRDefault="00F27A6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409" w:type="dxa"/>
            <w:shd w:val="clear" w:color="auto" w:fill="9D2449"/>
            <w:vAlign w:val="center"/>
          </w:tcPr>
          <w:p w14:paraId="723B61E8" w14:textId="2BB8ED4B" w:rsidR="00F27A6A" w:rsidRPr="00F27A6A" w:rsidRDefault="00F27A6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410" w:type="dxa"/>
            <w:shd w:val="clear" w:color="auto" w:fill="9D2449"/>
            <w:vAlign w:val="center"/>
          </w:tcPr>
          <w:p w14:paraId="6B27F57E" w14:textId="77777777" w:rsidR="00F27A6A" w:rsidRPr="00F27A6A" w:rsidRDefault="00F27A6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985" w:type="dxa"/>
            <w:shd w:val="clear" w:color="auto" w:fill="9D2449"/>
            <w:vAlign w:val="center"/>
          </w:tcPr>
          <w:p w14:paraId="7701D87C" w14:textId="77777777" w:rsidR="00F27A6A" w:rsidRPr="00F27A6A" w:rsidRDefault="00F27A6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AA6A58" w:rsidRPr="00F27A6A" w14:paraId="564B18BA" w14:textId="77777777" w:rsidTr="00F27A6A">
        <w:trPr>
          <w:trHeight w:val="385"/>
        </w:trPr>
        <w:tc>
          <w:tcPr>
            <w:tcW w:w="12895" w:type="dxa"/>
            <w:gridSpan w:val="5"/>
            <w:shd w:val="clear" w:color="auto" w:fill="B38E5D"/>
            <w:vAlign w:val="center"/>
          </w:tcPr>
          <w:p w14:paraId="7FFE352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</w:t>
            </w:r>
            <w:r w:rsidR="00140407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para </w:t>
            </w:r>
            <w:r w:rsidR="002F2018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el 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proceso de selección</w:t>
            </w:r>
          </w:p>
        </w:tc>
      </w:tr>
      <w:tr w:rsidR="00AA6A58" w:rsidRPr="00F27A6A" w14:paraId="2AD6BD2C" w14:textId="77777777" w:rsidTr="00F27A6A">
        <w:tc>
          <w:tcPr>
            <w:tcW w:w="545" w:type="dxa"/>
            <w:shd w:val="clear" w:color="auto" w:fill="auto"/>
            <w:vAlign w:val="center"/>
          </w:tcPr>
          <w:p w14:paraId="1A006A85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1D0326B8" w14:textId="52B2C33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Expedición de Disposiciones generales de</w:t>
            </w:r>
            <w:r w:rsidR="00EC228B">
              <w:rPr>
                <w:rFonts w:ascii="Montserrat" w:hAnsi="Montserrat"/>
                <w:sz w:val="20"/>
                <w:szCs w:val="20"/>
              </w:rPr>
              <w:t>l proceso de selección para la a</w:t>
            </w:r>
            <w:r w:rsidRPr="00F27A6A">
              <w:rPr>
                <w:rFonts w:ascii="Montserrat" w:hAnsi="Montserrat"/>
                <w:sz w:val="20"/>
                <w:szCs w:val="20"/>
              </w:rPr>
              <w:t>dmisión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CF10F60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Al 6 de diciembre 2019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E7A7FF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1, Fracción II</w:t>
            </w:r>
          </w:p>
          <w:p w14:paraId="6024BE79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7CAC03D1" w14:textId="77777777" w:rsidR="00051540" w:rsidRPr="00F27A6A" w:rsidRDefault="0005154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Art. 19 primer párrafo</w:t>
            </w: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 LGSCMM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1B5D49" w14:textId="77777777" w:rsidR="00AA6A58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AA6A58" w:rsidRPr="00F27A6A" w14:paraId="367F58A3" w14:textId="77777777" w:rsidTr="00F27A6A">
        <w:tc>
          <w:tcPr>
            <w:tcW w:w="545" w:type="dxa"/>
            <w:shd w:val="clear" w:color="auto" w:fill="EDE6D7"/>
            <w:vAlign w:val="center"/>
          </w:tcPr>
          <w:p w14:paraId="0B23FA02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7E3ADAF7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32EF376F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1E2E60F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Art. 14 Fracciones VII y X. </w:t>
            </w:r>
          </w:p>
          <w:p w14:paraId="744B7E35" w14:textId="77777777" w:rsidR="00AA6A58" w:rsidRPr="00F27A6A" w:rsidRDefault="00727D0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24</w:t>
            </w:r>
          </w:p>
          <w:p w14:paraId="0F35AF38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IX.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198FA37B" w14:textId="77777777" w:rsidR="00AA6A58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AA6A58" w:rsidRPr="00F27A6A" w14:paraId="3A44BA83" w14:textId="77777777" w:rsidTr="00F27A6A">
        <w:trPr>
          <w:trHeight w:val="882"/>
        </w:trPr>
        <w:tc>
          <w:tcPr>
            <w:tcW w:w="545" w:type="dxa"/>
            <w:vAlign w:val="center"/>
          </w:tcPr>
          <w:p w14:paraId="4E782C79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734EEDD4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Publicación de disposiciones específicas. Mecanismos y procedimientos</w:t>
            </w:r>
          </w:p>
        </w:tc>
        <w:tc>
          <w:tcPr>
            <w:tcW w:w="2409" w:type="dxa"/>
            <w:vAlign w:val="center"/>
          </w:tcPr>
          <w:p w14:paraId="3606CFFC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65B4AA" w14:textId="77777777" w:rsidR="00695254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Art. 21 </w:t>
            </w:r>
          </w:p>
          <w:p w14:paraId="5ED0A77C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05B63610" w14:textId="77777777" w:rsidR="00AA6A58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AA6A58" w:rsidRPr="00F27A6A" w14:paraId="42837D29" w14:textId="77777777" w:rsidTr="00F27A6A">
        <w:tc>
          <w:tcPr>
            <w:tcW w:w="545" w:type="dxa"/>
            <w:shd w:val="clear" w:color="auto" w:fill="EDE6D7"/>
            <w:vAlign w:val="center"/>
          </w:tcPr>
          <w:p w14:paraId="79B3FDF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0923E147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Diseño y elaboración de las herramientas del sistema de apreciación de conocimientos y aptitudes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408618C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Del 13 de enero al 30 de abril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7370E4FA" w14:textId="77777777" w:rsidR="00727D03" w:rsidRPr="00F27A6A" w:rsidRDefault="009B35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57, Fracción IV. </w:t>
            </w:r>
          </w:p>
          <w:p w14:paraId="4D0D397D" w14:textId="77777777" w:rsidR="00727D03" w:rsidRPr="00F27A6A" w:rsidRDefault="009B35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Inciso a) </w:t>
            </w:r>
          </w:p>
          <w:p w14:paraId="0F635531" w14:textId="77777777" w:rsidR="00AA6A58" w:rsidRPr="00F27A6A" w:rsidRDefault="009B35D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70C7F80A" w14:textId="07399D2A" w:rsidR="00215694" w:rsidRPr="00F27A6A" w:rsidRDefault="002873CC" w:rsidP="002873C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</w:t>
            </w:r>
            <w:r>
              <w:rPr>
                <w:rFonts w:ascii="Montserrat" w:hAnsi="Montserrat"/>
                <w:sz w:val="20"/>
                <w:szCs w:val="20"/>
              </w:rPr>
              <w:t>, AEEMS Y ODE</w:t>
            </w:r>
          </w:p>
        </w:tc>
      </w:tr>
      <w:tr w:rsidR="00AA6A58" w:rsidRPr="00F27A6A" w14:paraId="530160B1" w14:textId="77777777" w:rsidTr="00F27A6A">
        <w:trPr>
          <w:trHeight w:val="397"/>
        </w:trPr>
        <w:tc>
          <w:tcPr>
            <w:tcW w:w="12895" w:type="dxa"/>
            <w:gridSpan w:val="5"/>
            <w:shd w:val="clear" w:color="auto" w:fill="B38E5D"/>
            <w:vAlign w:val="center"/>
          </w:tcPr>
          <w:p w14:paraId="49656C87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I. </w:t>
            </w:r>
            <w:r w:rsidR="00215694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Fase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previa </w:t>
            </w:r>
            <w:r w:rsidR="005A72E0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al 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proceso de selección</w:t>
            </w:r>
          </w:p>
        </w:tc>
      </w:tr>
      <w:tr w:rsidR="00AA6A58" w:rsidRPr="00F27A6A" w14:paraId="6E79E880" w14:textId="77777777" w:rsidTr="00F27A6A">
        <w:trPr>
          <w:trHeight w:val="716"/>
        </w:trPr>
        <w:tc>
          <w:tcPr>
            <w:tcW w:w="545" w:type="dxa"/>
            <w:vAlign w:val="center"/>
          </w:tcPr>
          <w:p w14:paraId="76E7447C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213B2F40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b/>
                <w:color w:val="FF0000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2409" w:type="dxa"/>
            <w:vAlign w:val="center"/>
          </w:tcPr>
          <w:p w14:paraId="76907ACB" w14:textId="77777777" w:rsidR="00AA6A58" w:rsidRPr="00F27A6A" w:rsidRDefault="000A488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Al 7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de </w:t>
            </w:r>
            <w:r w:rsidR="00665E30" w:rsidRPr="00F27A6A">
              <w:rPr>
                <w:rFonts w:ascii="Montserrat" w:hAnsi="Montserrat"/>
                <w:sz w:val="20"/>
                <w:szCs w:val="20"/>
              </w:rPr>
              <w:t>febrero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C3C811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XIII. </w:t>
            </w:r>
          </w:p>
          <w:p w14:paraId="34DEF3A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 </w:t>
            </w:r>
            <w:r w:rsidR="00091305"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57 Fracción </w:t>
            </w: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I. LGSCMM</w:t>
            </w:r>
          </w:p>
        </w:tc>
        <w:tc>
          <w:tcPr>
            <w:tcW w:w="1985" w:type="dxa"/>
            <w:vAlign w:val="center"/>
          </w:tcPr>
          <w:p w14:paraId="6835AEA5" w14:textId="77777777" w:rsidR="00AA6A58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AA6A58" w:rsidRPr="00F27A6A" w14:paraId="5968C296" w14:textId="77777777" w:rsidTr="00F27A6A">
        <w:tc>
          <w:tcPr>
            <w:tcW w:w="545" w:type="dxa"/>
            <w:shd w:val="clear" w:color="auto" w:fill="EDE6D7"/>
            <w:vAlign w:val="center"/>
          </w:tcPr>
          <w:p w14:paraId="55D95A4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0E6A3A15" w14:textId="19A9DBFB" w:rsidR="00AA6A58" w:rsidRPr="00F27A6A" w:rsidRDefault="00AA6A58" w:rsidP="00160806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Publicación de convocatorias para el proceso de admisión 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1C42DFA5" w14:textId="77777777" w:rsidR="00AA6A58" w:rsidRPr="00F27A6A" w:rsidRDefault="000A488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 Al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21 de febrero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4C8A7044" w14:textId="77777777" w:rsidR="00091305" w:rsidRPr="00F27A6A" w:rsidRDefault="0009130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XIV. </w:t>
            </w:r>
          </w:p>
          <w:p w14:paraId="7601CACC" w14:textId="77777777" w:rsidR="00695254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</w:p>
          <w:p w14:paraId="3DCDFC1B" w14:textId="77777777" w:rsidR="00AA6A58" w:rsidRPr="00F27A6A" w:rsidRDefault="0009130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lastRenderedPageBreak/>
              <w:t>Art.  57 Fracciones I y II.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55488024" w14:textId="2D220FD2" w:rsidR="00AA6A58" w:rsidRPr="00F27A6A" w:rsidRDefault="00A76F55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lastRenderedPageBreak/>
              <w:t>USICAMM</w:t>
            </w:r>
            <w:r w:rsidR="00140407" w:rsidRPr="00F27A6A">
              <w:rPr>
                <w:rFonts w:ascii="Montserrat" w:hAnsi="Montserrat"/>
                <w:sz w:val="20"/>
                <w:szCs w:val="20"/>
              </w:rPr>
              <w:t>, AE</w:t>
            </w:r>
            <w:r w:rsidRPr="00F27A6A">
              <w:rPr>
                <w:rFonts w:ascii="Montserrat" w:hAnsi="Montserrat"/>
                <w:sz w:val="20"/>
                <w:szCs w:val="20"/>
              </w:rPr>
              <w:t>E</w:t>
            </w:r>
            <w:r w:rsidR="00140407" w:rsidRPr="00F27A6A">
              <w:rPr>
                <w:rFonts w:ascii="Montserrat" w:hAnsi="Montserrat"/>
                <w:sz w:val="20"/>
                <w:szCs w:val="20"/>
              </w:rPr>
              <w:t>MS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F27A6A">
              <w:rPr>
                <w:rFonts w:ascii="Montserrat" w:hAnsi="Montserrat"/>
                <w:sz w:val="20"/>
                <w:szCs w:val="20"/>
              </w:rPr>
              <w:t>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25A9DB3E" w14:textId="77777777" w:rsidTr="00F27A6A">
        <w:tc>
          <w:tcPr>
            <w:tcW w:w="545" w:type="dxa"/>
            <w:vAlign w:val="center"/>
          </w:tcPr>
          <w:p w14:paraId="22FDE8B5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5546" w:type="dxa"/>
            <w:vAlign w:val="center"/>
          </w:tcPr>
          <w:p w14:paraId="01D53708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Pre-registro de aspirantes </w:t>
            </w:r>
          </w:p>
        </w:tc>
        <w:tc>
          <w:tcPr>
            <w:tcW w:w="2409" w:type="dxa"/>
            <w:vAlign w:val="center"/>
          </w:tcPr>
          <w:p w14:paraId="6BACE820" w14:textId="77777777" w:rsidR="00AA6A58" w:rsidRPr="00F27A6A" w:rsidRDefault="00AE56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Del 14 de marzo al 3 de abril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vAlign w:val="center"/>
          </w:tcPr>
          <w:p w14:paraId="6351F2A2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57, Fracción I</w:t>
            </w:r>
          </w:p>
          <w:p w14:paraId="59D62E0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08B1BCEF" w14:textId="77777777" w:rsidR="005A72E0" w:rsidRPr="00F27A6A" w:rsidRDefault="005A72E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169152DA" w14:textId="77777777" w:rsidTr="00F27A6A">
        <w:tc>
          <w:tcPr>
            <w:tcW w:w="545" w:type="dxa"/>
            <w:shd w:val="clear" w:color="auto" w:fill="EDE6D7"/>
            <w:vAlign w:val="center"/>
          </w:tcPr>
          <w:p w14:paraId="004C98C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158D565F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Registro de aspirantes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6A3732B5" w14:textId="77777777" w:rsidR="00AA6A58" w:rsidRPr="00F27A6A" w:rsidRDefault="004E689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20 de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 abril al 30 abril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62A13AC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57, Fracción I 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31BC0ED2" w14:textId="3B1259CE" w:rsidR="005319B6" w:rsidRPr="00F27A6A" w:rsidRDefault="00A76F55" w:rsidP="00F27A6A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USICAMM, AEEMS </w:t>
            </w:r>
            <w:r w:rsidR="00F27A6A">
              <w:rPr>
                <w:rFonts w:ascii="Montserrat" w:hAnsi="Montserrat"/>
                <w:sz w:val="20"/>
                <w:szCs w:val="20"/>
              </w:rPr>
              <w:t>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676132D5" w14:textId="77777777" w:rsidTr="00F27A6A">
        <w:trPr>
          <w:trHeight w:val="409"/>
        </w:trPr>
        <w:tc>
          <w:tcPr>
            <w:tcW w:w="12895" w:type="dxa"/>
            <w:gridSpan w:val="5"/>
            <w:shd w:val="clear" w:color="auto" w:fill="B38E5D"/>
            <w:vAlign w:val="center"/>
          </w:tcPr>
          <w:p w14:paraId="60243063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II. </w:t>
            </w:r>
            <w:r w:rsidR="005B3AA4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 aplicación del proceso</w:t>
            </w:r>
          </w:p>
        </w:tc>
      </w:tr>
      <w:tr w:rsidR="00AA6A58" w:rsidRPr="00F27A6A" w14:paraId="7DE1CCC1" w14:textId="77777777" w:rsidTr="00F27A6A">
        <w:tc>
          <w:tcPr>
            <w:tcW w:w="545" w:type="dxa"/>
            <w:vAlign w:val="center"/>
          </w:tcPr>
          <w:p w14:paraId="16E812A9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5546" w:type="dxa"/>
            <w:vAlign w:val="center"/>
          </w:tcPr>
          <w:p w14:paraId="6020ABD8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Aplicación de instrumento de valoración de conocimientos y aptitudes </w:t>
            </w:r>
          </w:p>
        </w:tc>
        <w:tc>
          <w:tcPr>
            <w:tcW w:w="2409" w:type="dxa"/>
            <w:vAlign w:val="center"/>
          </w:tcPr>
          <w:p w14:paraId="606D5E20" w14:textId="77777777" w:rsidR="005319B6" w:rsidRPr="00F27A6A" w:rsidRDefault="00B1174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23 y 24 de mayo</w:t>
            </w:r>
            <w:r w:rsidR="005319B6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vAlign w:val="center"/>
          </w:tcPr>
          <w:p w14:paraId="5EC0D79A" w14:textId="77777777" w:rsidR="00727D03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Art. 57, fracción IV</w:t>
            </w:r>
          </w:p>
          <w:p w14:paraId="271C10F4" w14:textId="77777777" w:rsidR="00795EF0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795EF0" w:rsidRPr="00F27A6A">
              <w:rPr>
                <w:rFonts w:ascii="Montserrat" w:hAnsi="Montserrat"/>
                <w:sz w:val="20"/>
                <w:szCs w:val="20"/>
              </w:rPr>
              <w:t xml:space="preserve">inciso a) </w:t>
            </w:r>
          </w:p>
          <w:p w14:paraId="7AC32A97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2C45EDC6" w14:textId="67F21FB7" w:rsidR="00A76F55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  <w:p w14:paraId="11BF95C8" w14:textId="77777777" w:rsidR="005319B6" w:rsidRPr="00F27A6A" w:rsidRDefault="005319B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</w:p>
        </w:tc>
      </w:tr>
      <w:tr w:rsidR="00AA6A58" w:rsidRPr="00F27A6A" w14:paraId="6F8EA530" w14:textId="77777777" w:rsidTr="00F27A6A">
        <w:trPr>
          <w:trHeight w:val="397"/>
        </w:trPr>
        <w:tc>
          <w:tcPr>
            <w:tcW w:w="12895" w:type="dxa"/>
            <w:gridSpan w:val="5"/>
            <w:shd w:val="clear" w:color="auto" w:fill="B38E5D"/>
            <w:vAlign w:val="center"/>
          </w:tcPr>
          <w:p w14:paraId="5A7903AB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III.  </w:t>
            </w:r>
            <w:r w:rsidR="005319B6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Fase 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 integración y emisión de resultados</w:t>
            </w:r>
          </w:p>
        </w:tc>
      </w:tr>
      <w:tr w:rsidR="00AA6A58" w:rsidRPr="00F27A6A" w14:paraId="4FC58B49" w14:textId="77777777" w:rsidTr="00F27A6A">
        <w:tc>
          <w:tcPr>
            <w:tcW w:w="545" w:type="dxa"/>
            <w:shd w:val="clear" w:color="auto" w:fill="EDE6D7"/>
            <w:vAlign w:val="center"/>
          </w:tcPr>
          <w:p w14:paraId="4E641C1F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7197AA80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Emisión de criterios para la integración de la lista ordenada de resultados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6274D726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Al 19 de junio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376EC750" w14:textId="77777777" w:rsidR="00E614DC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Art. 14 Fracción XVI, </w:t>
            </w:r>
          </w:p>
          <w:p w14:paraId="2FE1213A" w14:textId="1481D8A1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Art. 19, </w:t>
            </w:r>
            <w:r w:rsidR="00695254" w:rsidRPr="00F27A6A">
              <w:rPr>
                <w:rFonts w:ascii="Montserrat" w:hAnsi="Montserrat"/>
                <w:sz w:val="20"/>
                <w:szCs w:val="20"/>
              </w:rPr>
              <w:t>S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egundo </w:t>
            </w:r>
            <w:r w:rsidR="00695254" w:rsidRPr="00F27A6A">
              <w:rPr>
                <w:rFonts w:ascii="Montserrat" w:hAnsi="Montserrat"/>
                <w:sz w:val="20"/>
                <w:szCs w:val="20"/>
              </w:rPr>
              <w:t>p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árrafo </w:t>
            </w:r>
          </w:p>
          <w:p w14:paraId="6AC48DC0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 57 Fracción V.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117EFD3B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673E52E1" w14:textId="77777777" w:rsidTr="00F27A6A">
        <w:tc>
          <w:tcPr>
            <w:tcW w:w="545" w:type="dxa"/>
            <w:vAlign w:val="center"/>
          </w:tcPr>
          <w:p w14:paraId="687D5AF7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2C17A1B4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Compilación de datos de los elementos multifactoriales</w:t>
            </w:r>
          </w:p>
        </w:tc>
        <w:tc>
          <w:tcPr>
            <w:tcW w:w="2409" w:type="dxa"/>
            <w:vAlign w:val="center"/>
          </w:tcPr>
          <w:p w14:paraId="21A3466B" w14:textId="77777777" w:rsidR="00AA6A58" w:rsidRPr="00F27A6A" w:rsidRDefault="005B00E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Del 30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de abril al 21 de junio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D12A0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IV</w:t>
            </w:r>
          </w:p>
          <w:p w14:paraId="6646EA85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499FDA31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</w:p>
          <w:p w14:paraId="14825688" w14:textId="77777777" w:rsidR="007846FC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12532E86" w14:textId="77777777" w:rsidTr="00F27A6A">
        <w:tc>
          <w:tcPr>
            <w:tcW w:w="545" w:type="dxa"/>
            <w:shd w:val="clear" w:color="auto" w:fill="EDE6D7"/>
            <w:vAlign w:val="center"/>
          </w:tcPr>
          <w:p w14:paraId="5CFE79C6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29927A52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Ejecución de protocolos de análisis de los elementos multifactoriales 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736B6A03" w14:textId="77777777" w:rsidR="00AA6A58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1 al 21 de junio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7ACEE73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V</w:t>
            </w:r>
          </w:p>
          <w:p w14:paraId="6E88A84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0BADA044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1EEA01C9" w14:textId="77777777" w:rsidR="007846FC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6BE1CE69" w14:textId="77777777" w:rsidTr="00F27A6A">
        <w:tc>
          <w:tcPr>
            <w:tcW w:w="545" w:type="dxa"/>
            <w:vAlign w:val="center"/>
          </w:tcPr>
          <w:p w14:paraId="1C2C8E7E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74633A02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Integración de la lista ordenada de resultados</w:t>
            </w:r>
          </w:p>
        </w:tc>
        <w:tc>
          <w:tcPr>
            <w:tcW w:w="2409" w:type="dxa"/>
            <w:vAlign w:val="center"/>
          </w:tcPr>
          <w:p w14:paraId="1DB54E72" w14:textId="77777777" w:rsidR="00AA6A58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22 de junio al</w:t>
            </w:r>
          </w:p>
          <w:p w14:paraId="4F8F3EA9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6 de julio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63ABAA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V</w:t>
            </w:r>
          </w:p>
          <w:p w14:paraId="1BBD8388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506BCC07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527EF74B" w14:textId="77777777" w:rsidR="007846FC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4CF7C6C6" w14:textId="77777777" w:rsidTr="00F27A6A">
        <w:tc>
          <w:tcPr>
            <w:tcW w:w="545" w:type="dxa"/>
            <w:shd w:val="clear" w:color="auto" w:fill="EDE6D7"/>
            <w:vAlign w:val="center"/>
          </w:tcPr>
          <w:p w14:paraId="50B88E00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t>14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532C7994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Proceso público para poner a disposición de las autoridades educativas y de las representaciones sindicales los resultados del análisis de los elementos multifactoriales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6C410BF6" w14:textId="77777777" w:rsidR="00AA6A58" w:rsidRPr="00F27A6A" w:rsidRDefault="007846F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De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6 al 9 de julio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1674DD79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III</w:t>
            </w:r>
          </w:p>
          <w:p w14:paraId="1C611D3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54AB5C10" w14:textId="782D1450" w:rsidR="007846FC" w:rsidRPr="00F27A6A" w:rsidRDefault="006E1EF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Secretaría</w:t>
            </w:r>
            <w:r w:rsidR="007846FC" w:rsidRPr="00F27A6A">
              <w:rPr>
                <w:rFonts w:ascii="Montserrat" w:hAnsi="Montserrat"/>
                <w:sz w:val="20"/>
                <w:szCs w:val="20"/>
              </w:rPr>
              <w:t>, AE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E</w:t>
            </w:r>
            <w:r w:rsidR="007846FC" w:rsidRPr="00F27A6A">
              <w:rPr>
                <w:rFonts w:ascii="Montserrat" w:hAnsi="Montserrat"/>
                <w:sz w:val="20"/>
                <w:szCs w:val="20"/>
              </w:rPr>
              <w:t>MS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 xml:space="preserve"> y OD</w:t>
            </w:r>
            <w:r w:rsidR="004E193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4EE45158" w14:textId="77777777" w:rsidTr="00F27A6A">
        <w:tc>
          <w:tcPr>
            <w:tcW w:w="545" w:type="dxa"/>
            <w:vAlign w:val="center"/>
          </w:tcPr>
          <w:p w14:paraId="58918886" w14:textId="77777777" w:rsidR="00AA6A58" w:rsidRPr="00F27A6A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622F5A6A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Publicación de resultados</w:t>
            </w:r>
          </w:p>
        </w:tc>
        <w:tc>
          <w:tcPr>
            <w:tcW w:w="2409" w:type="dxa"/>
            <w:vAlign w:val="center"/>
          </w:tcPr>
          <w:p w14:paraId="4DAC7743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10 de julio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C682E9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VI</w:t>
            </w:r>
          </w:p>
          <w:p w14:paraId="73D11EBD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LCGMyM</w:t>
            </w:r>
          </w:p>
        </w:tc>
        <w:tc>
          <w:tcPr>
            <w:tcW w:w="1985" w:type="dxa"/>
            <w:vAlign w:val="center"/>
          </w:tcPr>
          <w:p w14:paraId="38953378" w14:textId="2646091F" w:rsidR="007846FC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407ADB35" w14:textId="77777777" w:rsidTr="00F27A6A">
        <w:trPr>
          <w:trHeight w:val="397"/>
        </w:trPr>
        <w:tc>
          <w:tcPr>
            <w:tcW w:w="12895" w:type="dxa"/>
            <w:gridSpan w:val="5"/>
            <w:shd w:val="clear" w:color="auto" w:fill="B38E5D"/>
            <w:vAlign w:val="center"/>
          </w:tcPr>
          <w:p w14:paraId="28117323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IV. </w:t>
            </w:r>
            <w:r w:rsidR="007846FC"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Fase</w:t>
            </w:r>
            <w:r w:rsidRPr="00F27A6A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de Incorporación al servicio público educativo</w:t>
            </w:r>
          </w:p>
        </w:tc>
      </w:tr>
      <w:tr w:rsidR="00AA6A58" w:rsidRPr="00F27A6A" w14:paraId="12742884" w14:textId="77777777" w:rsidTr="00A26EF3">
        <w:tc>
          <w:tcPr>
            <w:tcW w:w="545" w:type="dxa"/>
            <w:shd w:val="clear" w:color="auto" w:fill="EDE6D7"/>
            <w:vAlign w:val="center"/>
          </w:tcPr>
          <w:p w14:paraId="443863C2" w14:textId="77777777" w:rsidR="00AA6A58" w:rsidRPr="00A26EF3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16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4257EBB5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Registro</w:t>
            </w:r>
            <w:r w:rsidR="00DD11AB" w:rsidRPr="00F27A6A">
              <w:rPr>
                <w:rFonts w:ascii="Montserrat" w:hAnsi="Montserrat"/>
                <w:sz w:val="20"/>
                <w:szCs w:val="20"/>
              </w:rPr>
              <w:t xml:space="preserve"> permanente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 de vacancia </w:t>
            </w:r>
            <w:r w:rsidR="00DD11AB" w:rsidRPr="00F27A6A">
              <w:rPr>
                <w:rFonts w:ascii="Montserrat" w:hAnsi="Montserrat"/>
                <w:sz w:val="20"/>
                <w:szCs w:val="20"/>
              </w:rPr>
              <w:t>en el Sistema Abierto y Transparente de Asignación de Plazas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41FA5D9D" w14:textId="1117C8D3" w:rsidR="00DD11AB" w:rsidRPr="00F27A6A" w:rsidRDefault="00DD11A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 xml:space="preserve">Al 15 de julio 2020 </w:t>
            </w:r>
          </w:p>
          <w:p w14:paraId="3CE6283A" w14:textId="77777777" w:rsidR="00AA6A58" w:rsidRPr="00F27A6A" w:rsidRDefault="00DD11A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(primer corte)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64A20AE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Art. 14 Fracción I.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3788B428" w14:textId="0CCD1217" w:rsidR="000C04EF" w:rsidRPr="00F27A6A" w:rsidRDefault="00A76F5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6F607193" w14:textId="77777777" w:rsidTr="00F27A6A">
        <w:tc>
          <w:tcPr>
            <w:tcW w:w="545" w:type="dxa"/>
            <w:vAlign w:val="center"/>
          </w:tcPr>
          <w:p w14:paraId="0D431C75" w14:textId="77777777" w:rsidR="00AA6A58" w:rsidRPr="00A26EF3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17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62A77970" w14:textId="77777777" w:rsidR="00AA6A58" w:rsidRPr="00F27A6A" w:rsidRDefault="00AA6A5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Evento público de asignación de plazas con base en la lista ordenada de resultados</w:t>
            </w:r>
          </w:p>
        </w:tc>
        <w:tc>
          <w:tcPr>
            <w:tcW w:w="2409" w:type="dxa"/>
            <w:vAlign w:val="center"/>
          </w:tcPr>
          <w:p w14:paraId="4DEA9BB9" w14:textId="61BB09C2" w:rsidR="00AA6A58" w:rsidRPr="00F27A6A" w:rsidRDefault="00DD11A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Del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 xml:space="preserve"> 16 de 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julio al 15 de agosto 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64E079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Art. 57 </w:t>
            </w:r>
            <w:r w:rsidR="00E614DC" w:rsidRPr="00F27A6A">
              <w:rPr>
                <w:rFonts w:ascii="Montserrat" w:hAnsi="Montserrat"/>
                <w:sz w:val="20"/>
                <w:szCs w:val="20"/>
                <w:lang w:val="en-US"/>
              </w:rPr>
              <w:t>Fracción VI</w:t>
            </w:r>
            <w:r w:rsidR="00347B4F" w:rsidRPr="00F27A6A">
              <w:rPr>
                <w:rFonts w:ascii="Montserrat" w:hAnsi="Montserrat"/>
                <w:sz w:val="20"/>
                <w:szCs w:val="20"/>
                <w:lang w:val="en-US"/>
              </w:rPr>
              <w:t xml:space="preserve"> y VII</w:t>
            </w:r>
          </w:p>
          <w:p w14:paraId="05045AC0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131A3498" w14:textId="2EE9E5B8" w:rsidR="000C04EF" w:rsidRPr="00F27A6A" w:rsidRDefault="000C04E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AE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A6A58" w:rsidRPr="00F27A6A" w14:paraId="77920854" w14:textId="77777777" w:rsidTr="00A26EF3">
        <w:trPr>
          <w:trHeight w:val="577"/>
        </w:trPr>
        <w:tc>
          <w:tcPr>
            <w:tcW w:w="545" w:type="dxa"/>
            <w:shd w:val="clear" w:color="auto" w:fill="EDE6D7"/>
            <w:vAlign w:val="center"/>
          </w:tcPr>
          <w:p w14:paraId="61F203BE" w14:textId="77777777" w:rsidR="00AA6A58" w:rsidRPr="00A26EF3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18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1C868D3B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Seguimiento de la asignación de plazas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70E4D7EA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Permanente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163C10CA" w14:textId="1D9E37B4" w:rsidR="00347B4F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Fracción VI</w:t>
            </w:r>
            <w:r w:rsidR="00347B4F"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>, VII y VIII</w:t>
            </w:r>
          </w:p>
          <w:p w14:paraId="195CD4B3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19589D2A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04D4F05B" w14:textId="77777777" w:rsidTr="00F27A6A">
        <w:tc>
          <w:tcPr>
            <w:tcW w:w="545" w:type="dxa"/>
            <w:vAlign w:val="center"/>
          </w:tcPr>
          <w:p w14:paraId="385687EF" w14:textId="77777777" w:rsidR="00AA6A58" w:rsidRPr="00A26EF3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19</w:t>
            </w:r>
          </w:p>
        </w:tc>
        <w:tc>
          <w:tcPr>
            <w:tcW w:w="5546" w:type="dxa"/>
            <w:shd w:val="clear" w:color="auto" w:fill="auto"/>
            <w:vAlign w:val="center"/>
          </w:tcPr>
          <w:p w14:paraId="6AA9BAC2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Entre</w:t>
            </w:r>
            <w:r w:rsidR="00CD4BB8" w:rsidRPr="00F27A6A">
              <w:rPr>
                <w:rFonts w:ascii="Montserrat" w:hAnsi="Montserrat"/>
                <w:sz w:val="20"/>
                <w:szCs w:val="20"/>
              </w:rPr>
              <w:t>ga de resultados del proceso de</w:t>
            </w:r>
            <w:r w:rsidRPr="00F27A6A">
              <w:rPr>
                <w:rFonts w:ascii="Montserrat" w:hAnsi="Montserrat"/>
                <w:sz w:val="20"/>
                <w:szCs w:val="20"/>
              </w:rPr>
              <w:t xml:space="preserve"> selección a la Comisión</w:t>
            </w:r>
          </w:p>
        </w:tc>
        <w:tc>
          <w:tcPr>
            <w:tcW w:w="2409" w:type="dxa"/>
            <w:vAlign w:val="center"/>
          </w:tcPr>
          <w:p w14:paraId="0C6E83A4" w14:textId="63E32E37" w:rsidR="00AA6A58" w:rsidRPr="00F27A6A" w:rsidRDefault="002873C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Al 31 de a</w:t>
            </w:r>
            <w:r w:rsidR="00AA6A58" w:rsidRPr="00F27A6A">
              <w:rPr>
                <w:rFonts w:ascii="Montserrat" w:hAnsi="Montserrat"/>
                <w:sz w:val="20"/>
                <w:szCs w:val="20"/>
              </w:rPr>
              <w:t>gosto</w:t>
            </w:r>
            <w:r w:rsidR="00A5426F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BCD1EB" w14:textId="77777777" w:rsidR="00CD4BB8" w:rsidRPr="00F27A6A" w:rsidRDefault="00CD4B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14CDE5B6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17 Fracción IV</w:t>
            </w:r>
          </w:p>
          <w:p w14:paraId="39F23994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1C97C107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US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I</w:t>
            </w:r>
            <w:r w:rsidRPr="00F27A6A">
              <w:rPr>
                <w:rFonts w:ascii="Montserrat" w:hAnsi="Montserrat"/>
                <w:sz w:val="20"/>
                <w:szCs w:val="20"/>
              </w:rPr>
              <w:t>C</w:t>
            </w:r>
            <w:r w:rsidR="00A76F55" w:rsidRPr="00F27A6A">
              <w:rPr>
                <w:rFonts w:ascii="Montserrat" w:hAnsi="Montserrat"/>
                <w:sz w:val="20"/>
                <w:szCs w:val="20"/>
              </w:rPr>
              <w:t>A</w:t>
            </w:r>
            <w:r w:rsidRPr="00F27A6A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AA6A58" w:rsidRPr="00F27A6A" w14:paraId="5D1ABFD1" w14:textId="77777777" w:rsidTr="00A26EF3">
        <w:tc>
          <w:tcPr>
            <w:tcW w:w="545" w:type="dxa"/>
            <w:shd w:val="clear" w:color="auto" w:fill="EDE6D7"/>
            <w:vAlign w:val="center"/>
          </w:tcPr>
          <w:p w14:paraId="7815791E" w14:textId="77777777" w:rsidR="00AA6A58" w:rsidRPr="00A26EF3" w:rsidRDefault="00E0540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20</w:t>
            </w:r>
          </w:p>
        </w:tc>
        <w:tc>
          <w:tcPr>
            <w:tcW w:w="5546" w:type="dxa"/>
            <w:shd w:val="clear" w:color="auto" w:fill="EDE6D7"/>
            <w:vAlign w:val="center"/>
          </w:tcPr>
          <w:p w14:paraId="6AD47E97" w14:textId="77777777" w:rsidR="00AA6A58" w:rsidRPr="00F27A6A" w:rsidRDefault="00AA6A5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Asignación de tutor al personal incorporado al Servicio Público Educativo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75094915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 partir del 1 septiembre</w:t>
            </w:r>
            <w:r w:rsidR="00A5426F" w:rsidRPr="00F27A6A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0045AFEE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27A6A">
              <w:rPr>
                <w:rFonts w:ascii="Montserrat" w:hAnsi="Montserrat"/>
                <w:sz w:val="20"/>
                <w:szCs w:val="20"/>
                <w:lang w:val="en-US"/>
              </w:rPr>
              <w:t>Art. 57 Fracción XI</w:t>
            </w:r>
          </w:p>
          <w:p w14:paraId="0C7AF656" w14:textId="77777777" w:rsidR="00AA6A58" w:rsidRPr="00F27A6A" w:rsidRDefault="00AA6A5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6448EF8C" w14:textId="323E861E" w:rsidR="00A5426F" w:rsidRPr="00F27A6A" w:rsidRDefault="00A5426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27A6A">
              <w:rPr>
                <w:rFonts w:ascii="Montserrat" w:hAnsi="Montserrat"/>
                <w:sz w:val="20"/>
                <w:szCs w:val="20"/>
              </w:rPr>
              <w:t>AE</w:t>
            </w:r>
            <w:r w:rsidR="00BD28E4" w:rsidRPr="00F27A6A">
              <w:rPr>
                <w:rFonts w:ascii="Montserrat" w:hAnsi="Montserrat"/>
                <w:sz w:val="20"/>
                <w:szCs w:val="20"/>
              </w:rPr>
              <w:t>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</w:tbl>
    <w:p w14:paraId="663D8A0B" w14:textId="77777777" w:rsidR="00AA6A58" w:rsidRDefault="00AA6A58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61E5AF05" w14:textId="77777777" w:rsidR="005A58EE" w:rsidRDefault="005A58EE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</w:p>
    <w:p w14:paraId="437849A7" w14:textId="7A719F2C" w:rsidR="00A26EF3" w:rsidRDefault="00A26EF3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73F44BAC" w14:textId="49105A66" w:rsidR="006E1EF4" w:rsidRPr="00A26EF3" w:rsidRDefault="00A26EF3" w:rsidP="00A26EF3">
      <w:pPr>
        <w:tabs>
          <w:tab w:val="left" w:pos="10915"/>
        </w:tabs>
        <w:ind w:left="1418" w:hanging="851"/>
        <w:jc w:val="both"/>
        <w:rPr>
          <w:rFonts w:ascii="Montserrat ExtraBold" w:hAnsi="Montserrat ExtraBold"/>
          <w:b/>
          <w:color w:val="B38E5D"/>
          <w:szCs w:val="22"/>
        </w:rPr>
      </w:pPr>
      <w:r>
        <w:rPr>
          <w:rFonts w:ascii="Montserrat ExtraBold" w:hAnsi="Montserrat ExtraBold"/>
          <w:b/>
          <w:color w:val="B38E5D"/>
          <w:szCs w:val="22"/>
        </w:rPr>
        <w:lastRenderedPageBreak/>
        <w:t>II.2.</w:t>
      </w:r>
      <w:r>
        <w:rPr>
          <w:rFonts w:ascii="Montserrat ExtraBold" w:hAnsi="Montserrat ExtraBold"/>
          <w:b/>
          <w:color w:val="B38E5D"/>
          <w:szCs w:val="22"/>
        </w:rPr>
        <w:tab/>
        <w:t>Proceso de selección para la Promoción a funciones de dirección y de supervisión (Promoción vertical)</w:t>
      </w:r>
    </w:p>
    <w:p w14:paraId="78AE68A7" w14:textId="77777777" w:rsidR="006E1EF4" w:rsidRDefault="006E1EF4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9"/>
        <w:gridCol w:w="2409"/>
        <w:gridCol w:w="2410"/>
        <w:gridCol w:w="1985"/>
      </w:tblGrid>
      <w:tr w:rsidR="00A26EF3" w:rsidRPr="00A26EF3" w14:paraId="00269902" w14:textId="77777777" w:rsidTr="00A26EF3">
        <w:trPr>
          <w:trHeight w:val="498"/>
          <w:tblHeader/>
        </w:trPr>
        <w:tc>
          <w:tcPr>
            <w:tcW w:w="561" w:type="dxa"/>
            <w:shd w:val="clear" w:color="auto" w:fill="9D2449"/>
            <w:vAlign w:val="center"/>
          </w:tcPr>
          <w:p w14:paraId="7523FDD6" w14:textId="77777777" w:rsidR="00A26EF3" w:rsidRPr="00A26EF3" w:rsidRDefault="00A26E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9" w:type="dxa"/>
            <w:shd w:val="clear" w:color="auto" w:fill="9D2449"/>
            <w:vAlign w:val="center"/>
          </w:tcPr>
          <w:p w14:paraId="00CDFEB2" w14:textId="77777777" w:rsidR="00A26EF3" w:rsidRPr="00A26EF3" w:rsidRDefault="00A26E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409" w:type="dxa"/>
            <w:shd w:val="clear" w:color="auto" w:fill="9D2449"/>
            <w:vAlign w:val="center"/>
          </w:tcPr>
          <w:p w14:paraId="79B0A131" w14:textId="5976AE73" w:rsidR="00A26EF3" w:rsidRPr="00A26EF3" w:rsidRDefault="00A26E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Fecha </w:t>
            </w:r>
          </w:p>
        </w:tc>
        <w:tc>
          <w:tcPr>
            <w:tcW w:w="2410" w:type="dxa"/>
            <w:shd w:val="clear" w:color="auto" w:fill="9D2449"/>
            <w:vAlign w:val="center"/>
          </w:tcPr>
          <w:p w14:paraId="0824CD4A" w14:textId="77777777" w:rsidR="00A26EF3" w:rsidRPr="00A26EF3" w:rsidRDefault="00A26E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985" w:type="dxa"/>
            <w:shd w:val="clear" w:color="auto" w:fill="9D2449"/>
            <w:vAlign w:val="center"/>
          </w:tcPr>
          <w:p w14:paraId="06E451E6" w14:textId="77777777" w:rsidR="00A26EF3" w:rsidRPr="00A26EF3" w:rsidRDefault="00A26EF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DE2004" w:rsidRPr="00A26EF3" w14:paraId="72C8FADC" w14:textId="77777777" w:rsidTr="00A26EF3">
        <w:trPr>
          <w:trHeight w:val="397"/>
        </w:trPr>
        <w:tc>
          <w:tcPr>
            <w:tcW w:w="12914" w:type="dxa"/>
            <w:gridSpan w:val="5"/>
            <w:shd w:val="clear" w:color="auto" w:fill="B38E5D"/>
            <w:vAlign w:val="center"/>
          </w:tcPr>
          <w:p w14:paraId="5A726CE9" w14:textId="77777777" w:rsidR="00DE2004" w:rsidRPr="00A26EF3" w:rsidRDefault="00DE2004" w:rsidP="00A26EF3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 proceso de selección</w:t>
            </w:r>
          </w:p>
        </w:tc>
      </w:tr>
      <w:tr w:rsidR="00DE2004" w:rsidRPr="00A26EF3" w14:paraId="39D16024" w14:textId="77777777" w:rsidTr="00A26EF3">
        <w:tc>
          <w:tcPr>
            <w:tcW w:w="561" w:type="dxa"/>
            <w:shd w:val="clear" w:color="auto" w:fill="auto"/>
            <w:vAlign w:val="center"/>
          </w:tcPr>
          <w:p w14:paraId="234CD06C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54E47482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Expedición de Lineamientos del proceso de selección para la promoción a la función directiva o de supervisión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B567EAF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6 de diciembre 2019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46E927" w14:textId="77777777" w:rsidR="00DE2004" w:rsidRPr="00A26EF3" w:rsidRDefault="00D7349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>Art. 14 Fracción V. LGSCMM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6B2E05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13B9B260" w14:textId="77777777" w:rsidTr="00A26EF3">
        <w:trPr>
          <w:trHeight w:val="856"/>
        </w:trPr>
        <w:tc>
          <w:tcPr>
            <w:tcW w:w="561" w:type="dxa"/>
            <w:shd w:val="clear" w:color="auto" w:fill="EDE6D7"/>
            <w:vAlign w:val="center"/>
          </w:tcPr>
          <w:p w14:paraId="30621541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3DD61FBA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5A8BF67D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467C0408" w14:textId="77777777" w:rsidR="00727D03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14 Fracciones </w:t>
            </w:r>
          </w:p>
          <w:p w14:paraId="1EB392F5" w14:textId="77777777" w:rsidR="00727D03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VII y X. </w:t>
            </w:r>
          </w:p>
          <w:p w14:paraId="6A1971A1" w14:textId="77777777" w:rsidR="000B33B7" w:rsidRPr="00A26EF3" w:rsidRDefault="000B246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 xml:space="preserve">Art. 24 </w:t>
            </w:r>
          </w:p>
          <w:p w14:paraId="6D292944" w14:textId="77777777" w:rsidR="000B2460" w:rsidRPr="00A26EF3" w:rsidRDefault="000B246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5F21189A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0863B2DF" w14:textId="77777777" w:rsidTr="00A26EF3">
        <w:tc>
          <w:tcPr>
            <w:tcW w:w="561" w:type="dxa"/>
            <w:vAlign w:val="center"/>
          </w:tcPr>
          <w:p w14:paraId="55FCCBF7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5E299A52" w14:textId="77777777" w:rsidR="00DE2004" w:rsidRPr="00A26EF3" w:rsidRDefault="00DE2004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Publicación de disposiciones específicas. Mecanismos y procedimientos</w:t>
            </w:r>
          </w:p>
        </w:tc>
        <w:tc>
          <w:tcPr>
            <w:tcW w:w="2409" w:type="dxa"/>
            <w:vAlign w:val="center"/>
          </w:tcPr>
          <w:p w14:paraId="7D122296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13 de diciembre 2019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C5DCCA" w14:textId="77777777" w:rsidR="000B33B7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21 </w:t>
            </w:r>
          </w:p>
          <w:p w14:paraId="30B3F472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02B582B3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7FA8367E" w14:textId="77777777" w:rsidTr="00A26EF3">
        <w:tc>
          <w:tcPr>
            <w:tcW w:w="561" w:type="dxa"/>
            <w:shd w:val="clear" w:color="auto" w:fill="EDE6D7"/>
            <w:vAlign w:val="center"/>
          </w:tcPr>
          <w:p w14:paraId="73D1BE12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5075BE0D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Diseño y elaboración de las herramientas del sistema de apreciación de conocimientos y aptitudes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5008DDA7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Del 7 de enero al 31 de marzo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7F2C1CD7" w14:textId="77777777" w:rsidR="000B2460" w:rsidRPr="00A26EF3" w:rsidRDefault="00A17D5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Fracci</w:t>
            </w:r>
            <w:r w:rsidR="001B38B8" w:rsidRPr="00A26EF3">
              <w:rPr>
                <w:rFonts w:ascii="Montserrat" w:hAnsi="Montserrat"/>
                <w:sz w:val="20"/>
                <w:szCs w:val="20"/>
              </w:rPr>
              <w:t xml:space="preserve">ones II y </w:t>
            </w:r>
            <w:r w:rsidRPr="00A26EF3">
              <w:rPr>
                <w:rFonts w:ascii="Montserrat" w:hAnsi="Montserrat"/>
                <w:sz w:val="20"/>
                <w:szCs w:val="20"/>
              </w:rPr>
              <w:t>III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5A5B67C1" w14:textId="70FEA847" w:rsidR="00904BFB" w:rsidRPr="00A26EF3" w:rsidRDefault="00904BF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  <w:r w:rsidR="00FE41EB">
              <w:rPr>
                <w:rFonts w:ascii="Montserrat" w:hAnsi="Montserrat"/>
                <w:sz w:val="20"/>
                <w:szCs w:val="20"/>
              </w:rPr>
              <w:t>, AEEMS Y ODE</w:t>
            </w:r>
          </w:p>
        </w:tc>
      </w:tr>
      <w:tr w:rsidR="00DE2004" w:rsidRPr="00A26EF3" w14:paraId="676DBC5C" w14:textId="77777777" w:rsidTr="00A26EF3">
        <w:trPr>
          <w:trHeight w:val="397"/>
        </w:trPr>
        <w:tc>
          <w:tcPr>
            <w:tcW w:w="12914" w:type="dxa"/>
            <w:gridSpan w:val="5"/>
            <w:shd w:val="clear" w:color="auto" w:fill="B38E5D"/>
            <w:vAlign w:val="center"/>
          </w:tcPr>
          <w:p w14:paraId="733F88BD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I. </w:t>
            </w:r>
            <w:r w:rsidR="00904BFB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previa al proceso de selección</w:t>
            </w:r>
          </w:p>
        </w:tc>
      </w:tr>
      <w:tr w:rsidR="00DE2004" w:rsidRPr="00A26EF3" w14:paraId="0CAAE81C" w14:textId="77777777" w:rsidTr="00A26EF3">
        <w:tc>
          <w:tcPr>
            <w:tcW w:w="561" w:type="dxa"/>
            <w:vAlign w:val="center"/>
          </w:tcPr>
          <w:p w14:paraId="77DFFF71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67579313" w14:textId="77777777" w:rsidR="00DE2004" w:rsidRPr="00A26EF3" w:rsidRDefault="00DE2004" w:rsidP="00303A38">
            <w:pPr>
              <w:tabs>
                <w:tab w:val="left" w:pos="10915"/>
              </w:tabs>
              <w:rPr>
                <w:rFonts w:ascii="Montserrat" w:hAnsi="Montserrat"/>
                <w:b/>
                <w:color w:val="FF0000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2409" w:type="dxa"/>
            <w:vAlign w:val="center"/>
          </w:tcPr>
          <w:p w14:paraId="25B23804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24 de enero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8D24E1" w14:textId="59CBC024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14</w:t>
            </w:r>
            <w:r w:rsidR="000B33B7" w:rsidRPr="00A26EF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A26EF3">
              <w:rPr>
                <w:rFonts w:ascii="Montserrat" w:hAnsi="Montserrat"/>
                <w:sz w:val="20"/>
                <w:szCs w:val="20"/>
              </w:rPr>
              <w:t>Fracción XIII</w:t>
            </w:r>
          </w:p>
          <w:p w14:paraId="0ACCBE3B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6BAAA5E3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1EBB6D69" w14:textId="77777777" w:rsidTr="00A26EF3">
        <w:tc>
          <w:tcPr>
            <w:tcW w:w="561" w:type="dxa"/>
            <w:shd w:val="clear" w:color="auto" w:fill="EDE6D7"/>
            <w:vAlign w:val="center"/>
          </w:tcPr>
          <w:p w14:paraId="13972A5B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94090AB" w14:textId="2541346C" w:rsidR="00DE2004" w:rsidRPr="00A26EF3" w:rsidRDefault="00DE2004" w:rsidP="001C7095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Publicación de convocatorias para el proceso </w:t>
            </w:r>
            <w:r w:rsidR="001C7095">
              <w:rPr>
                <w:rFonts w:ascii="Montserrat" w:hAnsi="Montserrat"/>
                <w:sz w:val="20"/>
                <w:szCs w:val="20"/>
              </w:rPr>
              <w:t xml:space="preserve">de selección 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2CFABF06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14 de febrero 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2A7F06EC" w14:textId="77777777" w:rsidR="00EA69DF" w:rsidRPr="00A26EF3" w:rsidRDefault="00EA69D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XIV. </w:t>
            </w:r>
          </w:p>
          <w:p w14:paraId="663958FC" w14:textId="77777777" w:rsidR="00DE2004" w:rsidRPr="00A26EF3" w:rsidRDefault="00EA69D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>Art. 16</w:t>
            </w:r>
            <w:r w:rsidR="00DE2004" w:rsidRPr="00A26EF3">
              <w:rPr>
                <w:rFonts w:ascii="Montserrat" w:hAnsi="Montserrat"/>
                <w:sz w:val="20"/>
                <w:szCs w:val="20"/>
                <w:lang w:val="en-US"/>
              </w:rPr>
              <w:t xml:space="preserve"> Fracción VIII. </w:t>
            </w:r>
          </w:p>
          <w:p w14:paraId="41179FCD" w14:textId="7897176A" w:rsidR="00DE2004" w:rsidRPr="00A26EF3" w:rsidRDefault="00EA69D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Fracción II</w:t>
            </w:r>
            <w:r w:rsidR="00347B4F" w:rsidRPr="00A26EF3">
              <w:rPr>
                <w:rFonts w:ascii="Montserrat" w:hAnsi="Montserrat"/>
                <w:sz w:val="20"/>
                <w:szCs w:val="20"/>
              </w:rPr>
              <w:t xml:space="preserve"> y IV</w:t>
            </w:r>
            <w:r w:rsidR="00DE2004"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425A56A9" w14:textId="3FAF6E1E" w:rsidR="00DE2004" w:rsidRPr="00A26EF3" w:rsidRDefault="00BD28E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DE2004" w:rsidRPr="00A26EF3" w14:paraId="6C81B1AA" w14:textId="77777777" w:rsidTr="00A26EF3">
        <w:tc>
          <w:tcPr>
            <w:tcW w:w="561" w:type="dxa"/>
            <w:vAlign w:val="center"/>
          </w:tcPr>
          <w:p w14:paraId="17610AB9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5549" w:type="dxa"/>
            <w:vAlign w:val="center"/>
          </w:tcPr>
          <w:p w14:paraId="00E509D1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Pre-registro de aspirantes </w:t>
            </w:r>
          </w:p>
        </w:tc>
        <w:tc>
          <w:tcPr>
            <w:tcW w:w="2409" w:type="dxa"/>
            <w:vAlign w:val="center"/>
          </w:tcPr>
          <w:p w14:paraId="6DB649A6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Del 15 al 28 de febrero 2020</w:t>
            </w:r>
          </w:p>
        </w:tc>
        <w:tc>
          <w:tcPr>
            <w:tcW w:w="2410" w:type="dxa"/>
            <w:vAlign w:val="center"/>
          </w:tcPr>
          <w:p w14:paraId="05346463" w14:textId="77777777" w:rsidR="00DE2004" w:rsidRPr="00A26EF3" w:rsidRDefault="00DD4C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 xml:space="preserve">Art. 59 Fracción II. </w:t>
            </w: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45FBEB61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BD28E4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1B7699CC" w14:textId="77777777" w:rsidTr="00A26EF3">
        <w:tc>
          <w:tcPr>
            <w:tcW w:w="561" w:type="dxa"/>
            <w:shd w:val="clear" w:color="auto" w:fill="EDE6D7"/>
            <w:vAlign w:val="center"/>
          </w:tcPr>
          <w:p w14:paraId="4689C742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EAE1C99" w14:textId="77777777" w:rsidR="00DE2004" w:rsidRPr="00A26EF3" w:rsidRDefault="00DE2004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Registro de aspirantes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688BE974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Del 19 de febrero al 3 de</w:t>
            </w:r>
          </w:p>
          <w:p w14:paraId="5A87F91B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marzo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2D6C6537" w14:textId="77777777" w:rsidR="00DE2004" w:rsidRPr="00A26EF3" w:rsidRDefault="00DD4C9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 xml:space="preserve">Art. 59 Fracción II. </w:t>
            </w: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3273B1BE" w14:textId="2DB966CE" w:rsidR="00DE2004" w:rsidRPr="00A26EF3" w:rsidRDefault="00BD28E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DE2004" w:rsidRPr="00A26EF3" w14:paraId="2C99B940" w14:textId="77777777" w:rsidTr="00A26EF3">
        <w:trPr>
          <w:trHeight w:val="388"/>
        </w:trPr>
        <w:tc>
          <w:tcPr>
            <w:tcW w:w="12914" w:type="dxa"/>
            <w:gridSpan w:val="5"/>
            <w:shd w:val="clear" w:color="auto" w:fill="B38E5D"/>
            <w:vAlign w:val="center"/>
          </w:tcPr>
          <w:p w14:paraId="2FF6DD6F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II. </w:t>
            </w:r>
            <w:r w:rsidR="00904BFB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Fase</w:t>
            </w: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de aplicación del proceso</w:t>
            </w:r>
          </w:p>
        </w:tc>
      </w:tr>
      <w:tr w:rsidR="00A17D50" w:rsidRPr="00A26EF3" w14:paraId="26ABC8F3" w14:textId="77777777" w:rsidTr="00A26EF3">
        <w:tc>
          <w:tcPr>
            <w:tcW w:w="561" w:type="dxa"/>
            <w:vAlign w:val="center"/>
          </w:tcPr>
          <w:p w14:paraId="4FBA983C" w14:textId="77777777" w:rsidR="002C2E6D" w:rsidRPr="00A26EF3" w:rsidRDefault="002C2E6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5549" w:type="dxa"/>
            <w:vAlign w:val="center"/>
          </w:tcPr>
          <w:p w14:paraId="446F152E" w14:textId="7995E352" w:rsidR="002C2E6D" w:rsidRPr="00A26EF3" w:rsidRDefault="002C2E6D" w:rsidP="00303A38">
            <w:pPr>
              <w:tabs>
                <w:tab w:val="left" w:pos="10915"/>
              </w:tabs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Valoración por instrumento</w:t>
            </w:r>
            <w:r w:rsidR="00FE41EB">
              <w:rPr>
                <w:rFonts w:ascii="Montserrat" w:hAnsi="Montserrat"/>
                <w:sz w:val="20"/>
                <w:szCs w:val="20"/>
              </w:rPr>
              <w:t>s</w:t>
            </w:r>
            <w:r w:rsidR="0089438E">
              <w:rPr>
                <w:rFonts w:ascii="Montserrat" w:hAnsi="Montserrat"/>
                <w:sz w:val="20"/>
                <w:szCs w:val="20"/>
              </w:rPr>
              <w:t xml:space="preserve"> especí</w:t>
            </w:r>
            <w:r w:rsidRPr="00A26EF3">
              <w:rPr>
                <w:rFonts w:ascii="Montserrat" w:hAnsi="Montserrat"/>
                <w:sz w:val="20"/>
                <w:szCs w:val="20"/>
              </w:rPr>
              <w:t>fico</w:t>
            </w:r>
            <w:r w:rsidR="00FE41EB">
              <w:rPr>
                <w:rFonts w:ascii="Montserrat" w:hAnsi="Montserrat"/>
                <w:sz w:val="20"/>
                <w:szCs w:val="20"/>
              </w:rPr>
              <w:t>s</w:t>
            </w:r>
          </w:p>
        </w:tc>
        <w:tc>
          <w:tcPr>
            <w:tcW w:w="2409" w:type="dxa"/>
            <w:vAlign w:val="center"/>
          </w:tcPr>
          <w:p w14:paraId="748C6850" w14:textId="5736386D" w:rsidR="00A17D50" w:rsidRPr="00A26EF3" w:rsidRDefault="0089438E" w:rsidP="0089438E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Del 16 de marzo al 15</w:t>
            </w:r>
            <w:r w:rsidR="00A17D50" w:rsidRPr="00A26EF3">
              <w:rPr>
                <w:rFonts w:ascii="Montserrat" w:hAnsi="Montserrat"/>
                <w:sz w:val="20"/>
                <w:szCs w:val="20"/>
              </w:rPr>
              <w:t xml:space="preserve"> de mayo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8AC6C3" w14:textId="77777777" w:rsidR="00A17D50" w:rsidRPr="00A26EF3" w:rsidRDefault="001B38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Fracciones II y III LGSCMM</w:t>
            </w:r>
          </w:p>
        </w:tc>
        <w:tc>
          <w:tcPr>
            <w:tcW w:w="1985" w:type="dxa"/>
            <w:vAlign w:val="center"/>
          </w:tcPr>
          <w:p w14:paraId="6BF810DC" w14:textId="2B63609C" w:rsidR="00A17D50" w:rsidRPr="00A26EF3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A17D50" w:rsidRPr="00A26EF3" w14:paraId="462BDA2C" w14:textId="77777777" w:rsidTr="00A26EF3">
        <w:tc>
          <w:tcPr>
            <w:tcW w:w="561" w:type="dxa"/>
            <w:shd w:val="clear" w:color="auto" w:fill="EDE6D7"/>
            <w:vAlign w:val="center"/>
          </w:tcPr>
          <w:p w14:paraId="32609A8A" w14:textId="77777777" w:rsidR="00A17D50" w:rsidRPr="00A26EF3" w:rsidRDefault="002C2E6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3399724A" w14:textId="0950CBC7" w:rsidR="00904BFB" w:rsidRPr="00A26EF3" w:rsidRDefault="00A17D50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Aplicación</w:t>
            </w:r>
            <w:r w:rsidR="002C2E6D" w:rsidRPr="00A26EF3">
              <w:rPr>
                <w:rFonts w:ascii="Montserrat" w:hAnsi="Montserrat"/>
                <w:sz w:val="20"/>
                <w:szCs w:val="20"/>
              </w:rPr>
              <w:t xml:space="preserve"> en sede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de instrumento de valoración de conocimientos y aptitudes 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20C24957" w14:textId="576A44C1" w:rsidR="00904BFB" w:rsidRPr="00A26EF3" w:rsidRDefault="00DD11A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23 y 24 de mayo</w:t>
            </w:r>
            <w:r w:rsidR="00904BFB" w:rsidRPr="00A26EF3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58845AE2" w14:textId="77777777" w:rsidR="00A17D50" w:rsidRPr="00A26EF3" w:rsidRDefault="001B38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Fracciones II y III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689F667E" w14:textId="327D1A25" w:rsidR="00A17D50" w:rsidRPr="00A26EF3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DE2004" w:rsidRPr="00A26EF3" w14:paraId="71FB2BFA" w14:textId="77777777" w:rsidTr="00A26EF3">
        <w:trPr>
          <w:trHeight w:val="397"/>
        </w:trPr>
        <w:tc>
          <w:tcPr>
            <w:tcW w:w="12914" w:type="dxa"/>
            <w:gridSpan w:val="5"/>
            <w:shd w:val="clear" w:color="auto" w:fill="B38E5D"/>
            <w:vAlign w:val="center"/>
          </w:tcPr>
          <w:p w14:paraId="1B5DA121" w14:textId="77777777" w:rsidR="00DE2004" w:rsidRPr="00A26EF3" w:rsidRDefault="00471BC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III. </w:t>
            </w:r>
            <w:r w:rsidR="002C2E6D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="00DE2004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 integración y emisión de resultados</w:t>
            </w:r>
          </w:p>
        </w:tc>
      </w:tr>
      <w:tr w:rsidR="00DE2004" w:rsidRPr="00A26EF3" w14:paraId="5AABEE15" w14:textId="77777777" w:rsidTr="00A26EF3">
        <w:tc>
          <w:tcPr>
            <w:tcW w:w="561" w:type="dxa"/>
            <w:vAlign w:val="center"/>
          </w:tcPr>
          <w:p w14:paraId="7B2BFF7E" w14:textId="77777777" w:rsidR="002C2E6D" w:rsidRPr="00A26EF3" w:rsidRDefault="002C2E6D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61F5898B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Emisión de criterios para la integración de los resultados de la valoración de los elementos multifactoriales </w:t>
            </w:r>
          </w:p>
        </w:tc>
        <w:tc>
          <w:tcPr>
            <w:tcW w:w="2409" w:type="dxa"/>
            <w:vAlign w:val="center"/>
          </w:tcPr>
          <w:p w14:paraId="23AA949B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Al 12 de junio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13C27E" w14:textId="77777777" w:rsidR="00C56854" w:rsidRPr="00A26EF3" w:rsidRDefault="00C5685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14 Fracción XVI, </w:t>
            </w:r>
          </w:p>
          <w:p w14:paraId="2B1940DA" w14:textId="7E76205D" w:rsidR="00727D03" w:rsidRPr="00A26EF3" w:rsidRDefault="00C5685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19, </w:t>
            </w:r>
            <w:r w:rsidR="00C82A08" w:rsidRPr="00A26EF3">
              <w:rPr>
                <w:rFonts w:ascii="Montserrat" w:hAnsi="Montserrat"/>
                <w:sz w:val="20"/>
                <w:szCs w:val="20"/>
              </w:rPr>
              <w:t>s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egundo </w:t>
            </w:r>
            <w:r w:rsidR="000B33B7" w:rsidRPr="00A26EF3">
              <w:rPr>
                <w:rFonts w:ascii="Montserrat" w:hAnsi="Montserrat"/>
                <w:sz w:val="20"/>
                <w:szCs w:val="20"/>
              </w:rPr>
              <w:t>p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árrafo </w:t>
            </w:r>
          </w:p>
          <w:p w14:paraId="02D9C650" w14:textId="77777777" w:rsidR="00DE2004" w:rsidRPr="00A26EF3" w:rsidRDefault="00C5685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779999BD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DE2004" w:rsidRPr="00A26EF3" w14:paraId="1523A5BA" w14:textId="77777777" w:rsidTr="00A26EF3">
        <w:tc>
          <w:tcPr>
            <w:tcW w:w="561" w:type="dxa"/>
            <w:shd w:val="clear" w:color="auto" w:fill="EDE6D7"/>
            <w:vAlign w:val="center"/>
          </w:tcPr>
          <w:p w14:paraId="04286F7D" w14:textId="77777777" w:rsidR="0031151A" w:rsidRPr="00A26EF3" w:rsidRDefault="003115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1E49D213" w14:textId="77777777" w:rsidR="00DE2004" w:rsidRPr="00A26EF3" w:rsidRDefault="00DE2004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Compilación de datos de los elementos multifactoriales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110CD735" w14:textId="77777777" w:rsidR="00DE2004" w:rsidRPr="00A26EF3" w:rsidRDefault="00DE20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Del 13 de marzo al 29 de mayo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34A8B77D" w14:textId="14C47D1C" w:rsidR="00DE2004" w:rsidRPr="00A26EF3" w:rsidRDefault="003D24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</w:t>
            </w:r>
            <w:r w:rsidR="003C5E3B" w:rsidRPr="00A26EF3">
              <w:rPr>
                <w:rFonts w:ascii="Montserrat" w:hAnsi="Montserrat"/>
                <w:sz w:val="20"/>
                <w:szCs w:val="20"/>
              </w:rPr>
              <w:t>iones</w:t>
            </w:r>
            <w:r w:rsidR="00347B4F" w:rsidRPr="00A26EF3">
              <w:rPr>
                <w:rFonts w:ascii="Montserrat" w:hAnsi="Montserrat"/>
                <w:sz w:val="20"/>
                <w:szCs w:val="20"/>
              </w:rPr>
              <w:t xml:space="preserve"> II y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III. 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479408D5" w14:textId="77777777" w:rsidR="0031151A" w:rsidRPr="00A26EF3" w:rsidRDefault="003115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2723D3" w:rsidRPr="00A26EF3" w14:paraId="43096345" w14:textId="77777777" w:rsidTr="00A26EF3">
        <w:tc>
          <w:tcPr>
            <w:tcW w:w="561" w:type="dxa"/>
            <w:vAlign w:val="center"/>
          </w:tcPr>
          <w:p w14:paraId="13999BF4" w14:textId="77777777" w:rsidR="0031151A" w:rsidRPr="00A26EF3" w:rsidRDefault="003115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070088C8" w14:textId="77777777" w:rsidR="002723D3" w:rsidRPr="00A26EF3" w:rsidRDefault="002723D3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Ejecución de protocolos de análisis de los elementos multifactoriales </w:t>
            </w:r>
          </w:p>
        </w:tc>
        <w:tc>
          <w:tcPr>
            <w:tcW w:w="2409" w:type="dxa"/>
            <w:vAlign w:val="center"/>
          </w:tcPr>
          <w:p w14:paraId="3A8C096B" w14:textId="77777777" w:rsidR="002723D3" w:rsidRPr="00A26EF3" w:rsidRDefault="002723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31151A" w:rsidRPr="00A26EF3">
              <w:rPr>
                <w:rFonts w:ascii="Montserrat" w:hAnsi="Montserrat"/>
                <w:sz w:val="20"/>
                <w:szCs w:val="20"/>
              </w:rPr>
              <w:t xml:space="preserve">25 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de mayo al </w:t>
            </w:r>
            <w:r w:rsidR="0031151A" w:rsidRPr="00A26EF3">
              <w:rPr>
                <w:rFonts w:ascii="Montserrat" w:hAnsi="Montserrat"/>
                <w:sz w:val="20"/>
                <w:szCs w:val="20"/>
              </w:rPr>
              <w:t xml:space="preserve">19 </w:t>
            </w:r>
            <w:r w:rsidRPr="00A26EF3">
              <w:rPr>
                <w:rFonts w:ascii="Montserrat" w:hAnsi="Montserrat"/>
                <w:sz w:val="20"/>
                <w:szCs w:val="20"/>
              </w:rPr>
              <w:t>de junio 2020</w:t>
            </w:r>
          </w:p>
        </w:tc>
        <w:tc>
          <w:tcPr>
            <w:tcW w:w="2410" w:type="dxa"/>
            <w:shd w:val="clear" w:color="auto" w:fill="auto"/>
          </w:tcPr>
          <w:p w14:paraId="29522085" w14:textId="13ED06F2" w:rsidR="002723D3" w:rsidRPr="00A26EF3" w:rsidRDefault="00E3721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</w:t>
            </w:r>
            <w:r w:rsidR="003C5E3B" w:rsidRPr="00A26EF3">
              <w:rPr>
                <w:rFonts w:ascii="Montserrat" w:hAnsi="Montserrat"/>
                <w:sz w:val="20"/>
                <w:szCs w:val="20"/>
              </w:rPr>
              <w:t>iones</w:t>
            </w:r>
            <w:r w:rsidR="00347B4F" w:rsidRPr="00A26EF3">
              <w:rPr>
                <w:rFonts w:ascii="Montserrat" w:hAnsi="Montserrat"/>
                <w:sz w:val="20"/>
                <w:szCs w:val="20"/>
              </w:rPr>
              <w:t xml:space="preserve"> II y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III LGSCMM</w:t>
            </w:r>
          </w:p>
        </w:tc>
        <w:tc>
          <w:tcPr>
            <w:tcW w:w="1985" w:type="dxa"/>
            <w:vAlign w:val="center"/>
          </w:tcPr>
          <w:p w14:paraId="4EB64F34" w14:textId="77777777" w:rsidR="0031151A" w:rsidRPr="00A26EF3" w:rsidRDefault="003115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2723D3" w:rsidRPr="00A26EF3" w14:paraId="356FC710" w14:textId="77777777" w:rsidTr="00A26EF3">
        <w:tc>
          <w:tcPr>
            <w:tcW w:w="561" w:type="dxa"/>
            <w:shd w:val="clear" w:color="auto" w:fill="EDE6D7"/>
            <w:vAlign w:val="center"/>
          </w:tcPr>
          <w:p w14:paraId="5A321EB0" w14:textId="77777777" w:rsidR="0031151A" w:rsidRPr="00A26EF3" w:rsidRDefault="003115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14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4FD030DC" w14:textId="77777777" w:rsidR="002723D3" w:rsidRPr="00A26EF3" w:rsidRDefault="002723D3" w:rsidP="00303A38">
            <w:pPr>
              <w:tabs>
                <w:tab w:val="left" w:pos="10915"/>
              </w:tabs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Integración de resultados de valoración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00EF497C" w14:textId="77777777" w:rsidR="002723D3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Del 22 de junio al 3 de julio </w:t>
            </w:r>
            <w:r w:rsidR="002723D3" w:rsidRPr="00A26EF3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410" w:type="dxa"/>
            <w:shd w:val="clear" w:color="auto" w:fill="EDE6D7"/>
          </w:tcPr>
          <w:p w14:paraId="76E2BA30" w14:textId="07302A57" w:rsidR="00347B4F" w:rsidRPr="00A26EF3" w:rsidRDefault="00D071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59 Fracci</w:t>
            </w:r>
            <w:r w:rsidR="003C5E3B" w:rsidRPr="00A26EF3">
              <w:rPr>
                <w:rFonts w:ascii="Montserrat" w:hAnsi="Montserrat"/>
                <w:sz w:val="20"/>
                <w:szCs w:val="20"/>
              </w:rPr>
              <w:t>ones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II </w:t>
            </w:r>
            <w:r w:rsidR="00347B4F" w:rsidRPr="00A26EF3">
              <w:rPr>
                <w:rFonts w:ascii="Montserrat" w:hAnsi="Montserrat"/>
                <w:sz w:val="20"/>
                <w:szCs w:val="20"/>
              </w:rPr>
              <w:t>y III</w:t>
            </w:r>
          </w:p>
          <w:p w14:paraId="730DC0B7" w14:textId="77777777" w:rsidR="002723D3" w:rsidRPr="00A26EF3" w:rsidRDefault="00D0711A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71A72CD4" w14:textId="77777777" w:rsidR="001A74D8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2723D3" w:rsidRPr="00A26EF3" w14:paraId="284E8B5F" w14:textId="77777777" w:rsidTr="00A26EF3">
        <w:tc>
          <w:tcPr>
            <w:tcW w:w="561" w:type="dxa"/>
            <w:vAlign w:val="center"/>
          </w:tcPr>
          <w:p w14:paraId="1C348901" w14:textId="77777777" w:rsidR="001A74D8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15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678BD30" w14:textId="77777777" w:rsidR="002723D3" w:rsidRPr="00A26EF3" w:rsidRDefault="002723D3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Proceso público para poner a disposición de las autoridades educativas y de las representaciones sindicales los resultados del análisis de los elementos multifactoriales</w:t>
            </w:r>
          </w:p>
        </w:tc>
        <w:tc>
          <w:tcPr>
            <w:tcW w:w="2409" w:type="dxa"/>
            <w:vAlign w:val="center"/>
          </w:tcPr>
          <w:p w14:paraId="00FE9B68" w14:textId="77777777" w:rsidR="002723D3" w:rsidRPr="00A26EF3" w:rsidRDefault="002723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Del </w:t>
            </w:r>
            <w:r w:rsidR="001A74D8" w:rsidRPr="00A26EF3">
              <w:rPr>
                <w:rFonts w:ascii="Montserrat" w:hAnsi="Montserrat"/>
                <w:sz w:val="20"/>
                <w:szCs w:val="20"/>
              </w:rPr>
              <w:t>6 al 9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de julio 2020</w:t>
            </w:r>
          </w:p>
        </w:tc>
        <w:tc>
          <w:tcPr>
            <w:tcW w:w="2410" w:type="dxa"/>
            <w:shd w:val="clear" w:color="auto" w:fill="auto"/>
          </w:tcPr>
          <w:p w14:paraId="429C8467" w14:textId="77777777" w:rsidR="00E753CC" w:rsidRPr="00A26EF3" w:rsidRDefault="007538F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14 Fracciones XV y XVIII </w:t>
            </w:r>
          </w:p>
          <w:p w14:paraId="09902FED" w14:textId="77777777" w:rsidR="002723D3" w:rsidRPr="00A26EF3" w:rsidRDefault="007538F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7B8B4121" w14:textId="77777777" w:rsidR="002723D3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2723D3" w:rsidRPr="00A26EF3" w14:paraId="51909B5B" w14:textId="77777777" w:rsidTr="00A26EF3">
        <w:tc>
          <w:tcPr>
            <w:tcW w:w="561" w:type="dxa"/>
            <w:shd w:val="clear" w:color="auto" w:fill="EDE6D7"/>
            <w:vAlign w:val="center"/>
          </w:tcPr>
          <w:p w14:paraId="4DC20EEC" w14:textId="77777777" w:rsidR="001A74D8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16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8C35538" w14:textId="77777777" w:rsidR="002723D3" w:rsidRPr="00A26EF3" w:rsidRDefault="002723D3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Publicación de resultados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68A904E1" w14:textId="77777777" w:rsidR="002723D3" w:rsidRPr="00A26EF3" w:rsidRDefault="001A74D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10</w:t>
            </w:r>
            <w:r w:rsidR="002723D3" w:rsidRPr="00A26EF3">
              <w:rPr>
                <w:rFonts w:ascii="Montserrat" w:hAnsi="Montserrat"/>
                <w:sz w:val="20"/>
                <w:szCs w:val="20"/>
              </w:rPr>
              <w:t xml:space="preserve"> de julio 2020</w:t>
            </w:r>
          </w:p>
        </w:tc>
        <w:tc>
          <w:tcPr>
            <w:tcW w:w="2410" w:type="dxa"/>
            <w:shd w:val="clear" w:color="auto" w:fill="EDE6D7"/>
          </w:tcPr>
          <w:p w14:paraId="372D2D24" w14:textId="5DD4F677" w:rsidR="00347B4F" w:rsidRPr="00A26EF3" w:rsidRDefault="00385886" w:rsidP="00303A38">
            <w:pPr>
              <w:pStyle w:val="Textocomentario"/>
              <w:tabs>
                <w:tab w:val="left" w:pos="10915"/>
              </w:tabs>
              <w:jc w:val="center"/>
              <w:rPr>
                <w:rFonts w:ascii="Montserrat" w:hAnsi="Montserrat"/>
              </w:rPr>
            </w:pPr>
            <w:r w:rsidRPr="00A26EF3">
              <w:rPr>
                <w:rFonts w:ascii="Montserrat" w:hAnsi="Montserrat"/>
              </w:rPr>
              <w:t>Art.</w:t>
            </w:r>
            <w:r w:rsidR="00347B4F" w:rsidRPr="00A26EF3">
              <w:rPr>
                <w:rFonts w:ascii="Montserrat" w:hAnsi="Montserrat"/>
              </w:rPr>
              <w:t xml:space="preserve"> 14, fracción XVIII</w:t>
            </w:r>
          </w:p>
          <w:p w14:paraId="5B298C27" w14:textId="77777777" w:rsidR="00347B4F" w:rsidRPr="00A26EF3" w:rsidRDefault="0038588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59 Fracción II </w:t>
            </w:r>
          </w:p>
          <w:p w14:paraId="63F29858" w14:textId="77777777" w:rsidR="002723D3" w:rsidRPr="00A26EF3" w:rsidRDefault="0038588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6CCB628D" w14:textId="78EF76C4" w:rsidR="002723D3" w:rsidRPr="00A26EF3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5F56A7" w:rsidRPr="00A26EF3" w14:paraId="5474051F" w14:textId="77777777" w:rsidTr="00A26EF3">
        <w:trPr>
          <w:trHeight w:val="397"/>
        </w:trPr>
        <w:tc>
          <w:tcPr>
            <w:tcW w:w="12914" w:type="dxa"/>
            <w:gridSpan w:val="5"/>
            <w:shd w:val="clear" w:color="auto" w:fill="B38E5D"/>
            <w:vAlign w:val="center"/>
          </w:tcPr>
          <w:p w14:paraId="33A4CDB2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IV. </w:t>
            </w:r>
            <w:r w:rsidR="001A74D8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Fase </w:t>
            </w: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de</w:t>
            </w:r>
            <w:r w:rsidR="001A74D8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asignación a cargos con</w:t>
            </w:r>
            <w:r w:rsidR="002D6E68"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A26EF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funciones de dirección o supervisión</w:t>
            </w:r>
          </w:p>
        </w:tc>
      </w:tr>
      <w:tr w:rsidR="005F56A7" w:rsidRPr="00A26EF3" w14:paraId="6EE8C978" w14:textId="77777777" w:rsidTr="00A26EF3">
        <w:tc>
          <w:tcPr>
            <w:tcW w:w="561" w:type="dxa"/>
            <w:vAlign w:val="center"/>
          </w:tcPr>
          <w:p w14:paraId="3D6A6BF6" w14:textId="77777777" w:rsidR="00C60504" w:rsidRPr="00A26EF3" w:rsidRDefault="00C605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17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36BC8055" w14:textId="77777777" w:rsidR="005F56A7" w:rsidRPr="00A26EF3" w:rsidRDefault="005F56A7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Registro </w:t>
            </w:r>
            <w:r w:rsidR="00DD11AB" w:rsidRPr="00A26EF3">
              <w:rPr>
                <w:rFonts w:ascii="Montserrat" w:hAnsi="Montserrat"/>
                <w:sz w:val="20"/>
                <w:szCs w:val="20"/>
              </w:rPr>
              <w:t xml:space="preserve">permanente </w:t>
            </w:r>
            <w:r w:rsidRPr="00A26EF3">
              <w:rPr>
                <w:rFonts w:ascii="Montserrat" w:hAnsi="Montserrat"/>
                <w:sz w:val="20"/>
                <w:szCs w:val="20"/>
              </w:rPr>
              <w:t>de vacancia</w:t>
            </w:r>
            <w:r w:rsidR="00DD11AB" w:rsidRPr="00A26EF3">
              <w:rPr>
                <w:rFonts w:ascii="Montserrat" w:hAnsi="Montserrat"/>
                <w:sz w:val="20"/>
                <w:szCs w:val="20"/>
              </w:rPr>
              <w:t xml:space="preserve"> en el Sistema Abierto y Transparente de Asignación de Plazas</w:t>
            </w:r>
          </w:p>
        </w:tc>
        <w:tc>
          <w:tcPr>
            <w:tcW w:w="2409" w:type="dxa"/>
            <w:vAlign w:val="center"/>
          </w:tcPr>
          <w:p w14:paraId="7893FDB0" w14:textId="726CC3EF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Al </w:t>
            </w:r>
            <w:r w:rsidR="00DD11AB" w:rsidRPr="00A26EF3">
              <w:rPr>
                <w:rFonts w:ascii="Montserrat" w:hAnsi="Montserrat"/>
                <w:sz w:val="20"/>
                <w:szCs w:val="20"/>
              </w:rPr>
              <w:t>15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de julio 2020</w:t>
            </w:r>
            <w:r w:rsidR="00DD11AB" w:rsidRPr="00A26EF3">
              <w:rPr>
                <w:rFonts w:ascii="Montserrat" w:hAnsi="Montserrat"/>
                <w:sz w:val="20"/>
                <w:szCs w:val="20"/>
              </w:rPr>
              <w:t xml:space="preserve"> (primer corte)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784DB5" w14:textId="77777777" w:rsidR="005F56A7" w:rsidRPr="00A26EF3" w:rsidRDefault="006C07D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14 Fracción I. LGSCMM</w:t>
            </w:r>
          </w:p>
        </w:tc>
        <w:tc>
          <w:tcPr>
            <w:tcW w:w="1985" w:type="dxa"/>
            <w:vAlign w:val="center"/>
          </w:tcPr>
          <w:p w14:paraId="024A13DD" w14:textId="216E7F3E" w:rsidR="00C60504" w:rsidRPr="00A26EF3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2723D3" w:rsidRPr="00A26EF3" w14:paraId="631A3E40" w14:textId="77777777" w:rsidTr="00A26EF3">
        <w:tc>
          <w:tcPr>
            <w:tcW w:w="561" w:type="dxa"/>
            <w:shd w:val="clear" w:color="auto" w:fill="EDE6D7"/>
            <w:vAlign w:val="center"/>
          </w:tcPr>
          <w:p w14:paraId="72C8E999" w14:textId="77777777" w:rsidR="00C60504" w:rsidRPr="00A26EF3" w:rsidRDefault="00C605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18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20B68500" w14:textId="77777777" w:rsidR="002723D3" w:rsidRPr="00A26EF3" w:rsidRDefault="002723D3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Evento público de asignación de plazas con base en la lista ordenada de resultados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15191291" w14:textId="5D9F7DD8" w:rsidR="002723D3" w:rsidRPr="00A26EF3" w:rsidRDefault="00DD11A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De</w:t>
            </w:r>
            <w:r w:rsidR="002723D3" w:rsidRPr="00A26EF3">
              <w:rPr>
                <w:rFonts w:ascii="Montserrat" w:hAnsi="Montserrat"/>
                <w:sz w:val="20"/>
                <w:szCs w:val="20"/>
              </w:rPr>
              <w:t>l 16 de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julio al 15 de agosto</w:t>
            </w:r>
            <w:r w:rsidR="002723D3" w:rsidRPr="00A26EF3">
              <w:rPr>
                <w:rFonts w:ascii="Montserrat" w:hAnsi="Montserrat"/>
                <w:sz w:val="20"/>
                <w:szCs w:val="20"/>
              </w:rPr>
              <w:t xml:space="preserve"> 2020</w:t>
            </w:r>
          </w:p>
        </w:tc>
        <w:tc>
          <w:tcPr>
            <w:tcW w:w="2410" w:type="dxa"/>
            <w:shd w:val="clear" w:color="auto" w:fill="EDE6D7"/>
          </w:tcPr>
          <w:p w14:paraId="7DE9F5AD" w14:textId="77777777" w:rsidR="00E753CC" w:rsidRPr="00A26EF3" w:rsidRDefault="007538F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 xml:space="preserve">Art. 14 Fracciones XV y XVIII </w:t>
            </w:r>
          </w:p>
          <w:p w14:paraId="1382E61C" w14:textId="77777777" w:rsidR="002723D3" w:rsidRPr="00A26EF3" w:rsidRDefault="007538F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04EF158C" w14:textId="7E4B32EB" w:rsidR="00C60504" w:rsidRPr="00A26EF3" w:rsidRDefault="00C60504" w:rsidP="00A26EF3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AE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5F56A7" w:rsidRPr="00A26EF3" w14:paraId="293A2605" w14:textId="77777777" w:rsidTr="00A26EF3">
        <w:trPr>
          <w:trHeight w:val="630"/>
        </w:trPr>
        <w:tc>
          <w:tcPr>
            <w:tcW w:w="561" w:type="dxa"/>
            <w:vAlign w:val="center"/>
          </w:tcPr>
          <w:p w14:paraId="3A830654" w14:textId="77777777" w:rsidR="00C60504" w:rsidRPr="00A26EF3" w:rsidRDefault="00C605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lastRenderedPageBreak/>
              <w:t>19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4F968A0D" w14:textId="77777777" w:rsidR="005F56A7" w:rsidRPr="00A26EF3" w:rsidRDefault="005F56A7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Seguimiento de la asignación de plazas</w:t>
            </w:r>
          </w:p>
        </w:tc>
        <w:tc>
          <w:tcPr>
            <w:tcW w:w="2409" w:type="dxa"/>
            <w:vAlign w:val="center"/>
          </w:tcPr>
          <w:p w14:paraId="5D3AE93E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Permanente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12C52B" w14:textId="35160859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</w:t>
            </w:r>
            <w:r w:rsidR="003C5E3B" w:rsidRPr="00A26EF3">
              <w:rPr>
                <w:rFonts w:ascii="Montserrat" w:hAnsi="Montserrat"/>
                <w:color w:val="000000" w:themeColor="text1"/>
                <w:sz w:val="20"/>
                <w:szCs w:val="20"/>
              </w:rPr>
              <w:t>ones</w:t>
            </w:r>
            <w:r w:rsidRPr="00A26EF3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VI</w:t>
            </w:r>
            <w:r w:rsidR="003C5E3B" w:rsidRPr="00A26EF3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y XV</w:t>
            </w:r>
            <w:r w:rsidRPr="00A26EF3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LGSCMM</w:t>
            </w:r>
          </w:p>
        </w:tc>
        <w:tc>
          <w:tcPr>
            <w:tcW w:w="1985" w:type="dxa"/>
            <w:vAlign w:val="center"/>
          </w:tcPr>
          <w:p w14:paraId="4322CDB3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5F56A7" w:rsidRPr="00A26EF3" w14:paraId="12C5FAC5" w14:textId="77777777" w:rsidTr="00A26EF3">
        <w:trPr>
          <w:trHeight w:val="554"/>
        </w:trPr>
        <w:tc>
          <w:tcPr>
            <w:tcW w:w="561" w:type="dxa"/>
            <w:shd w:val="clear" w:color="auto" w:fill="EDE6D7"/>
            <w:vAlign w:val="center"/>
          </w:tcPr>
          <w:p w14:paraId="15A001F6" w14:textId="77777777" w:rsidR="00C60504" w:rsidRPr="00A26EF3" w:rsidRDefault="00C605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20</w:t>
            </w:r>
          </w:p>
        </w:tc>
        <w:tc>
          <w:tcPr>
            <w:tcW w:w="5549" w:type="dxa"/>
            <w:shd w:val="clear" w:color="auto" w:fill="EDE6D7"/>
            <w:vAlign w:val="center"/>
          </w:tcPr>
          <w:p w14:paraId="36780958" w14:textId="2CE40A97" w:rsidR="005F56A7" w:rsidRPr="00A26EF3" w:rsidRDefault="005F56A7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Entreg</w:t>
            </w:r>
            <w:r w:rsidR="006C547B">
              <w:rPr>
                <w:rFonts w:ascii="Montserrat" w:hAnsi="Montserrat"/>
                <w:sz w:val="20"/>
                <w:szCs w:val="20"/>
              </w:rPr>
              <w:t xml:space="preserve">a de resultados del proceso de </w:t>
            </w:r>
            <w:r w:rsidRPr="00A26EF3">
              <w:rPr>
                <w:rFonts w:ascii="Montserrat" w:hAnsi="Montserrat"/>
                <w:sz w:val="20"/>
                <w:szCs w:val="20"/>
              </w:rPr>
              <w:t>selección a la Comisión</w:t>
            </w:r>
          </w:p>
        </w:tc>
        <w:tc>
          <w:tcPr>
            <w:tcW w:w="2409" w:type="dxa"/>
            <w:shd w:val="clear" w:color="auto" w:fill="EDE6D7"/>
            <w:vAlign w:val="center"/>
          </w:tcPr>
          <w:p w14:paraId="360B39AE" w14:textId="4467224D" w:rsidR="005F56A7" w:rsidRPr="00A26EF3" w:rsidRDefault="007E798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Al 31 de a</w:t>
            </w:r>
            <w:r w:rsidR="005F56A7" w:rsidRPr="00A26EF3">
              <w:rPr>
                <w:rFonts w:ascii="Montserrat" w:hAnsi="Montserrat"/>
                <w:sz w:val="20"/>
                <w:szCs w:val="20"/>
              </w:rPr>
              <w:t>gosto 2020</w:t>
            </w:r>
          </w:p>
        </w:tc>
        <w:tc>
          <w:tcPr>
            <w:tcW w:w="2410" w:type="dxa"/>
            <w:shd w:val="clear" w:color="auto" w:fill="EDE6D7"/>
            <w:vAlign w:val="center"/>
          </w:tcPr>
          <w:p w14:paraId="67B09157" w14:textId="77777777" w:rsidR="00E70D07" w:rsidRPr="00A26EF3" w:rsidRDefault="00E70D0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7BC49B3B" w14:textId="77777777" w:rsidR="00E70D07" w:rsidRPr="00A26EF3" w:rsidRDefault="00E70D0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A26EF3">
              <w:rPr>
                <w:rFonts w:ascii="Montserrat" w:hAnsi="Montserrat"/>
                <w:sz w:val="20"/>
                <w:szCs w:val="20"/>
                <w:lang w:val="en-US"/>
              </w:rPr>
              <w:t>Art. 17 Fracción IV</w:t>
            </w:r>
          </w:p>
          <w:p w14:paraId="40842477" w14:textId="77777777" w:rsidR="005F56A7" w:rsidRPr="00A26EF3" w:rsidRDefault="00E70D0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2877B0CA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I</w:t>
            </w:r>
            <w:r w:rsidRPr="00A26EF3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A</w:t>
            </w:r>
            <w:r w:rsidRPr="00A26EF3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5F56A7" w:rsidRPr="00A26EF3" w14:paraId="7AF7E96C" w14:textId="77777777" w:rsidTr="00A26EF3">
        <w:trPr>
          <w:trHeight w:val="832"/>
        </w:trPr>
        <w:tc>
          <w:tcPr>
            <w:tcW w:w="561" w:type="dxa"/>
            <w:vAlign w:val="center"/>
          </w:tcPr>
          <w:p w14:paraId="2C03A97A" w14:textId="77777777" w:rsidR="00C60504" w:rsidRPr="00A26EF3" w:rsidRDefault="00C60504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A26EF3">
              <w:rPr>
                <w:rFonts w:ascii="Montserrat" w:hAnsi="Montserrat"/>
                <w:b/>
                <w:sz w:val="20"/>
                <w:szCs w:val="20"/>
              </w:rPr>
              <w:t>21</w:t>
            </w:r>
          </w:p>
        </w:tc>
        <w:tc>
          <w:tcPr>
            <w:tcW w:w="5549" w:type="dxa"/>
            <w:shd w:val="clear" w:color="auto" w:fill="auto"/>
            <w:vAlign w:val="center"/>
          </w:tcPr>
          <w:p w14:paraId="2389885C" w14:textId="26415BD4" w:rsidR="005F56A7" w:rsidRPr="00A26EF3" w:rsidRDefault="005F56A7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Participa</w:t>
            </w:r>
            <w:r w:rsidR="006C547B">
              <w:rPr>
                <w:rFonts w:ascii="Montserrat" w:hAnsi="Montserrat"/>
                <w:sz w:val="20"/>
                <w:szCs w:val="20"/>
              </w:rPr>
              <w:t xml:space="preserve">ción del personal promocionado </w:t>
            </w:r>
            <w:r w:rsidRPr="00A26EF3">
              <w:rPr>
                <w:rFonts w:ascii="Montserrat" w:hAnsi="Montserrat"/>
                <w:sz w:val="20"/>
                <w:szCs w:val="20"/>
              </w:rPr>
              <w:t>en los programas de habilidades directivas</w:t>
            </w:r>
          </w:p>
        </w:tc>
        <w:tc>
          <w:tcPr>
            <w:tcW w:w="2409" w:type="dxa"/>
            <w:vAlign w:val="center"/>
          </w:tcPr>
          <w:p w14:paraId="6E40FF7F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 p</w:t>
            </w:r>
            <w:r w:rsidR="00037D2B" w:rsidRPr="00A26EF3">
              <w:rPr>
                <w:rFonts w:ascii="Montserrat" w:hAnsi="Montserrat"/>
                <w:sz w:val="20"/>
                <w:szCs w:val="20"/>
              </w:rPr>
              <w:t>artir del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131DB8" w:rsidRPr="00A26EF3">
              <w:rPr>
                <w:rFonts w:ascii="Montserrat" w:hAnsi="Montserrat"/>
                <w:sz w:val="20"/>
                <w:szCs w:val="20"/>
              </w:rPr>
              <w:t xml:space="preserve">1 </w:t>
            </w:r>
            <w:r w:rsidRPr="00A26EF3">
              <w:rPr>
                <w:rFonts w:ascii="Montserrat" w:hAnsi="Montserrat"/>
                <w:sz w:val="20"/>
                <w:szCs w:val="20"/>
              </w:rPr>
              <w:t>de septiembre 2020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968F51" w14:textId="77777777" w:rsidR="005F56A7" w:rsidRPr="00A26EF3" w:rsidRDefault="00842FB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Art. 6</w:t>
            </w:r>
            <w:r w:rsidR="005F56A7" w:rsidRPr="00A26EF3">
              <w:rPr>
                <w:rFonts w:ascii="Montserrat" w:hAnsi="Montserrat"/>
                <w:sz w:val="20"/>
                <w:szCs w:val="20"/>
              </w:rPr>
              <w:t>2</w:t>
            </w:r>
          </w:p>
          <w:p w14:paraId="0104EAB9" w14:textId="77777777" w:rsidR="005F56A7" w:rsidRPr="00A26EF3" w:rsidRDefault="005F56A7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985" w:type="dxa"/>
            <w:vAlign w:val="center"/>
          </w:tcPr>
          <w:p w14:paraId="34AD7BF2" w14:textId="38433EF8" w:rsidR="00131DB8" w:rsidRPr="00A26EF3" w:rsidRDefault="00131D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A26EF3">
              <w:rPr>
                <w:rFonts w:ascii="Montserrat" w:hAnsi="Montserrat"/>
                <w:sz w:val="20"/>
                <w:szCs w:val="20"/>
              </w:rPr>
              <w:t>AE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E</w:t>
            </w:r>
            <w:r w:rsidRPr="00A26EF3">
              <w:rPr>
                <w:rFonts w:ascii="Montserrat" w:hAnsi="Montserrat"/>
                <w:sz w:val="20"/>
                <w:szCs w:val="20"/>
              </w:rPr>
              <w:t xml:space="preserve">MS y </w:t>
            </w:r>
            <w:r w:rsidR="008D23D9" w:rsidRPr="00A26EF3">
              <w:rPr>
                <w:rFonts w:ascii="Montserrat" w:hAnsi="Montserrat"/>
                <w:sz w:val="20"/>
                <w:szCs w:val="20"/>
              </w:rPr>
              <w:t>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  <w:p w14:paraId="7E78CA5A" w14:textId="77777777" w:rsidR="00131DB8" w:rsidRPr="00A26EF3" w:rsidRDefault="00131DB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</w:p>
        </w:tc>
      </w:tr>
    </w:tbl>
    <w:p w14:paraId="13C2CD19" w14:textId="14596097" w:rsidR="00A26EF3" w:rsidRDefault="00A26EF3" w:rsidP="00303A38">
      <w:pPr>
        <w:tabs>
          <w:tab w:val="left" w:pos="10915"/>
        </w:tabs>
        <w:jc w:val="both"/>
        <w:rPr>
          <w:rFonts w:ascii="Montserrat" w:hAnsi="Montserrat"/>
          <w:sz w:val="22"/>
          <w:szCs w:val="22"/>
        </w:rPr>
      </w:pPr>
    </w:p>
    <w:p w14:paraId="43DB3741" w14:textId="77777777" w:rsidR="00A26EF3" w:rsidRDefault="00A26EF3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br w:type="page"/>
      </w:r>
    </w:p>
    <w:p w14:paraId="55AE21F4" w14:textId="79BDD905" w:rsidR="00DE2004" w:rsidRPr="004F518D" w:rsidRDefault="004F518D" w:rsidP="004F518D">
      <w:pPr>
        <w:tabs>
          <w:tab w:val="left" w:pos="10915"/>
        </w:tabs>
        <w:ind w:left="1418" w:hanging="851"/>
        <w:jc w:val="both"/>
        <w:rPr>
          <w:rFonts w:ascii="Montserrat ExtraBold" w:hAnsi="Montserrat ExtraBold"/>
          <w:b/>
          <w:color w:val="B38E5D"/>
          <w:szCs w:val="22"/>
        </w:rPr>
      </w:pPr>
      <w:r>
        <w:rPr>
          <w:rFonts w:ascii="Montserrat ExtraBold" w:hAnsi="Montserrat ExtraBold"/>
          <w:b/>
          <w:color w:val="B38E5D"/>
          <w:szCs w:val="22"/>
        </w:rPr>
        <w:lastRenderedPageBreak/>
        <w:t>II.3.</w:t>
      </w:r>
      <w:r>
        <w:rPr>
          <w:rFonts w:ascii="Montserrat ExtraBold" w:hAnsi="Montserrat ExtraBold"/>
          <w:b/>
          <w:color w:val="B38E5D"/>
          <w:szCs w:val="22"/>
        </w:rPr>
        <w:tab/>
        <w:t>Programa de Promoción en la función por incentivos</w:t>
      </w:r>
    </w:p>
    <w:p w14:paraId="098C0FC4" w14:textId="77777777" w:rsidR="00D75772" w:rsidRDefault="00D75772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3"/>
        <w:gridCol w:w="2693"/>
        <w:gridCol w:w="2126"/>
        <w:gridCol w:w="1843"/>
      </w:tblGrid>
      <w:tr w:rsidR="00D75772" w:rsidRPr="004F518D" w14:paraId="2E0393BB" w14:textId="77777777" w:rsidTr="00976DF3">
        <w:trPr>
          <w:trHeight w:val="397"/>
        </w:trPr>
        <w:tc>
          <w:tcPr>
            <w:tcW w:w="561" w:type="dxa"/>
            <w:shd w:val="clear" w:color="auto" w:fill="9D2449"/>
            <w:vAlign w:val="center"/>
          </w:tcPr>
          <w:p w14:paraId="5D457DF6" w14:textId="77777777" w:rsidR="00D75772" w:rsidRPr="004F518D" w:rsidRDefault="00D7577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3" w:type="dxa"/>
            <w:shd w:val="clear" w:color="auto" w:fill="9D2449"/>
            <w:vAlign w:val="center"/>
          </w:tcPr>
          <w:p w14:paraId="4DFE2334" w14:textId="77777777" w:rsidR="00D75772" w:rsidRPr="004F518D" w:rsidRDefault="00D7577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29995DC1" w14:textId="77777777" w:rsidR="00D75772" w:rsidRPr="004F518D" w:rsidRDefault="00D7577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7BAE831C" w14:textId="77777777" w:rsidR="00D75772" w:rsidRPr="004F518D" w:rsidRDefault="00F210A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70E8CCBE" w14:textId="77777777" w:rsidR="00D75772" w:rsidRPr="004F518D" w:rsidRDefault="00D7577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9873CE" w:rsidRPr="004F518D" w14:paraId="76992378" w14:textId="77777777" w:rsidTr="00976DF3">
        <w:trPr>
          <w:trHeight w:val="397"/>
        </w:trPr>
        <w:tc>
          <w:tcPr>
            <w:tcW w:w="12766" w:type="dxa"/>
            <w:gridSpan w:val="5"/>
            <w:shd w:val="clear" w:color="auto" w:fill="B38E5D"/>
            <w:vAlign w:val="center"/>
          </w:tcPr>
          <w:p w14:paraId="5A472667" w14:textId="77777777" w:rsidR="009873CE" w:rsidRPr="004F518D" w:rsidRDefault="009873CE" w:rsidP="004F518D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 proceso de selección</w:t>
            </w:r>
          </w:p>
        </w:tc>
      </w:tr>
      <w:tr w:rsidR="009873CE" w:rsidRPr="004F518D" w14:paraId="2F709100" w14:textId="77777777" w:rsidTr="00976DF3">
        <w:tc>
          <w:tcPr>
            <w:tcW w:w="561" w:type="dxa"/>
            <w:shd w:val="clear" w:color="auto" w:fill="auto"/>
            <w:vAlign w:val="center"/>
          </w:tcPr>
          <w:p w14:paraId="6BF29B91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5546F5F2" w14:textId="77777777" w:rsidR="009873CE" w:rsidRPr="004F518D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trike/>
                <w:sz w:val="20"/>
                <w:szCs w:val="20"/>
              </w:rPr>
            </w:pPr>
          </w:p>
          <w:p w14:paraId="1E5630E3" w14:textId="77777777" w:rsidR="009873CE" w:rsidRPr="004F518D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Emisión del Programa de Promoción en la función por Incentivos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9E447C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Al  20 de marzo</w:t>
            </w:r>
            <w:r w:rsidRPr="004F518D">
              <w:rPr>
                <w:rFonts w:ascii="Montserrat" w:hAnsi="Montserrat"/>
                <w:color w:val="FF0000"/>
                <w:sz w:val="20"/>
                <w:szCs w:val="20"/>
              </w:rPr>
              <w:t xml:space="preserve">  </w:t>
            </w:r>
            <w:r w:rsidRPr="004F518D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B648F3" w14:textId="202B58D4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Art. 14 Fracción </w:t>
            </w:r>
            <w:r w:rsidR="004F518D">
              <w:rPr>
                <w:rFonts w:ascii="Montserrat" w:hAnsi="Montserrat"/>
                <w:sz w:val="20"/>
                <w:szCs w:val="20"/>
              </w:rPr>
              <w:t>XXVI</w:t>
            </w:r>
            <w:r w:rsidRPr="004F518D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39196E84" w14:textId="77777777" w:rsidR="005F07A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Art. 64 primer párrafo </w:t>
            </w:r>
          </w:p>
          <w:p w14:paraId="1FB1886F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78CBD2ED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67CEAD" w14:textId="67ABAA58" w:rsidR="009873CE" w:rsidRPr="004F518D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9873CE" w:rsidRPr="004F518D" w14:paraId="48F9F7D7" w14:textId="77777777" w:rsidTr="00976DF3">
        <w:tc>
          <w:tcPr>
            <w:tcW w:w="561" w:type="dxa"/>
            <w:shd w:val="clear" w:color="auto" w:fill="EDE6D7"/>
            <w:vAlign w:val="center"/>
          </w:tcPr>
          <w:p w14:paraId="0C7771CA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5D54FC1E" w14:textId="77777777" w:rsidR="009873CE" w:rsidRPr="004F518D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Publicación del calendario específico para la aplicación del Programa de Promoción en la función por Incentivos 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2058EB69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Al 20 de marzo</w:t>
            </w:r>
            <w:r w:rsidRPr="004F518D">
              <w:rPr>
                <w:rFonts w:ascii="Montserrat" w:hAnsi="Montserrat"/>
                <w:color w:val="FF0000"/>
                <w:sz w:val="20"/>
                <w:szCs w:val="20"/>
              </w:rPr>
              <w:t xml:space="preserve">  </w:t>
            </w:r>
            <w:r w:rsidRPr="004F518D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0E4BCCD3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Art. 14 Fracción XII. LGSCMM</w:t>
            </w:r>
          </w:p>
          <w:p w14:paraId="0CFD7E8A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DE6D7"/>
            <w:vAlign w:val="center"/>
          </w:tcPr>
          <w:p w14:paraId="73EC3D56" w14:textId="269B12D5" w:rsidR="009873CE" w:rsidRPr="004F518D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9873CE" w:rsidRPr="004F518D" w14:paraId="43A3EDB8" w14:textId="77777777" w:rsidTr="00976DF3">
        <w:tc>
          <w:tcPr>
            <w:tcW w:w="561" w:type="dxa"/>
            <w:vAlign w:val="center"/>
          </w:tcPr>
          <w:p w14:paraId="38A5C6A7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4AC2BC73" w14:textId="77777777" w:rsidR="009873CE" w:rsidRPr="004F518D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Difusión del Programa de Promoción en la función por Incentivos </w:t>
            </w:r>
          </w:p>
        </w:tc>
        <w:tc>
          <w:tcPr>
            <w:tcW w:w="2693" w:type="dxa"/>
            <w:vAlign w:val="center"/>
          </w:tcPr>
          <w:p w14:paraId="2BC46211" w14:textId="534541FE" w:rsidR="009873CE" w:rsidRPr="004F518D" w:rsidRDefault="006C547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</w:t>
            </w:r>
            <w:r w:rsidR="00387257">
              <w:rPr>
                <w:rFonts w:ascii="Montserrat" w:hAnsi="Montserrat"/>
                <w:sz w:val="20"/>
                <w:szCs w:val="20"/>
              </w:rPr>
              <w:t>bril y m</w:t>
            </w:r>
            <w:r w:rsidR="009873CE" w:rsidRPr="004F518D">
              <w:rPr>
                <w:rFonts w:ascii="Montserrat" w:hAnsi="Montserrat"/>
                <w:sz w:val="20"/>
                <w:szCs w:val="20"/>
              </w:rPr>
              <w:t>ayo 2020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F2FB4C" w14:textId="77777777" w:rsidR="005F07A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Art. 64 </w:t>
            </w:r>
          </w:p>
          <w:p w14:paraId="2F9F5346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0E4A74E8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739EE7" w14:textId="07F83D0A" w:rsidR="009873CE" w:rsidRPr="004F518D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9873CE" w:rsidRPr="004F518D" w14:paraId="09D464A8" w14:textId="77777777" w:rsidTr="00976DF3">
        <w:tc>
          <w:tcPr>
            <w:tcW w:w="561" w:type="dxa"/>
            <w:shd w:val="clear" w:color="auto" w:fill="EDE6D7"/>
            <w:vAlign w:val="center"/>
          </w:tcPr>
          <w:p w14:paraId="02E3719B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F518D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6A89FEE7" w14:textId="77777777" w:rsidR="009873CE" w:rsidRPr="004F518D" w:rsidRDefault="009873CE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Desarrollo de las etapas del Programa 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4B04DB95" w14:textId="7E0E24E3" w:rsidR="009873CE" w:rsidRPr="004F518D" w:rsidRDefault="006C547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</w:t>
            </w:r>
            <w:r w:rsidR="009873CE" w:rsidRPr="004F518D">
              <w:rPr>
                <w:rFonts w:ascii="Montserrat" w:hAnsi="Montserrat"/>
                <w:sz w:val="20"/>
                <w:szCs w:val="20"/>
              </w:rPr>
              <w:t>scolar 2020-2021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1468B0AF" w14:textId="77777777" w:rsidR="005F07A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 xml:space="preserve">Art. 64 y 65 </w:t>
            </w:r>
          </w:p>
          <w:p w14:paraId="0F4EDCFA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5F802D86" w14:textId="77777777" w:rsidR="009873CE" w:rsidRPr="004F518D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DE6D7"/>
          </w:tcPr>
          <w:p w14:paraId="535F4B30" w14:textId="2FDFCFA3" w:rsidR="009873CE" w:rsidRPr="004F518D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F518D">
              <w:rPr>
                <w:rFonts w:ascii="Montserrat" w:hAnsi="Montserrat"/>
                <w:sz w:val="20"/>
                <w:szCs w:val="20"/>
              </w:rPr>
              <w:t>AEEMS y OD</w:t>
            </w:r>
            <w:r w:rsidR="00FE41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</w:tbl>
    <w:p w14:paraId="3FC38042" w14:textId="48CDC5EF" w:rsidR="004F518D" w:rsidRDefault="004F518D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192F4315" w14:textId="77777777" w:rsidR="004F518D" w:rsidRDefault="004F518D">
      <w:pPr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309E6D24" w14:textId="77301389" w:rsidR="00D75772" w:rsidRPr="004F518D" w:rsidRDefault="004F518D" w:rsidP="004F518D">
      <w:pPr>
        <w:tabs>
          <w:tab w:val="left" w:pos="10915"/>
        </w:tabs>
        <w:ind w:left="1418" w:hanging="992"/>
        <w:jc w:val="both"/>
        <w:rPr>
          <w:rFonts w:ascii="Montserrat ExtraBold" w:hAnsi="Montserrat ExtraBold"/>
          <w:b/>
          <w:color w:val="B38E5D"/>
          <w:szCs w:val="22"/>
        </w:rPr>
      </w:pPr>
      <w:r>
        <w:rPr>
          <w:rFonts w:ascii="Montserrat ExtraBold" w:hAnsi="Montserrat ExtraBold"/>
          <w:b/>
          <w:color w:val="B38E5D"/>
          <w:szCs w:val="22"/>
        </w:rPr>
        <w:lastRenderedPageBreak/>
        <w:t>II.4.</w:t>
      </w:r>
      <w:r>
        <w:rPr>
          <w:rFonts w:ascii="Montserrat ExtraBold" w:hAnsi="Montserrat ExtraBold"/>
          <w:b/>
          <w:color w:val="B38E5D"/>
          <w:szCs w:val="22"/>
        </w:rPr>
        <w:tab/>
        <w:t xml:space="preserve">Promoción por </w:t>
      </w:r>
      <w:r w:rsidR="008F7009">
        <w:rPr>
          <w:rFonts w:ascii="Montserrat ExtraBold" w:hAnsi="Montserrat ExtraBold"/>
          <w:b/>
          <w:color w:val="B38E5D"/>
          <w:szCs w:val="22"/>
        </w:rPr>
        <w:t>horas adicionales</w:t>
      </w:r>
    </w:p>
    <w:p w14:paraId="6B028378" w14:textId="4ED366F3" w:rsidR="003C5E3B" w:rsidRDefault="003C5E3B" w:rsidP="00303A38">
      <w:pPr>
        <w:tabs>
          <w:tab w:val="left" w:pos="10915"/>
        </w:tabs>
        <w:jc w:val="both"/>
        <w:rPr>
          <w:rFonts w:ascii="Montserrat" w:hAnsi="Montserrat"/>
          <w:b/>
          <w:bCs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5543"/>
        <w:gridCol w:w="2126"/>
        <w:gridCol w:w="2693"/>
        <w:gridCol w:w="1843"/>
      </w:tblGrid>
      <w:tr w:rsidR="008F7009" w:rsidRPr="00992B45" w14:paraId="4D79B44F" w14:textId="77777777" w:rsidTr="007B007C">
        <w:trPr>
          <w:trHeight w:val="510"/>
          <w:tblHeader/>
        </w:trPr>
        <w:tc>
          <w:tcPr>
            <w:tcW w:w="561" w:type="dxa"/>
            <w:shd w:val="clear" w:color="auto" w:fill="9D2449"/>
            <w:vAlign w:val="center"/>
          </w:tcPr>
          <w:p w14:paraId="2D073788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5543" w:type="dxa"/>
            <w:shd w:val="clear" w:color="auto" w:fill="9D2449"/>
            <w:vAlign w:val="center"/>
          </w:tcPr>
          <w:p w14:paraId="08EA38B9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126" w:type="dxa"/>
            <w:shd w:val="clear" w:color="auto" w:fill="9D2449"/>
            <w:vAlign w:val="center"/>
          </w:tcPr>
          <w:p w14:paraId="1C8EBC4B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693" w:type="dxa"/>
            <w:shd w:val="clear" w:color="auto" w:fill="9D2449"/>
            <w:vAlign w:val="center"/>
          </w:tcPr>
          <w:p w14:paraId="2ADA4DBB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843" w:type="dxa"/>
            <w:shd w:val="clear" w:color="auto" w:fill="9D2449"/>
            <w:vAlign w:val="center"/>
          </w:tcPr>
          <w:p w14:paraId="13E4D986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8F7009" w:rsidRPr="00992B45" w14:paraId="6AC5127A" w14:textId="77777777" w:rsidTr="007B007C">
        <w:tc>
          <w:tcPr>
            <w:tcW w:w="561" w:type="dxa"/>
            <w:vAlign w:val="center"/>
          </w:tcPr>
          <w:p w14:paraId="5107113E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172D497F" w14:textId="77777777" w:rsidR="008F7009" w:rsidRPr="00992B45" w:rsidRDefault="008F7009" w:rsidP="007B007C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Emisión de Disposiciones y Criterios</w:t>
            </w:r>
          </w:p>
          <w:p w14:paraId="3F695C09" w14:textId="77777777" w:rsidR="008F7009" w:rsidRPr="00992B45" w:rsidRDefault="008F7009" w:rsidP="007B007C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7FCA960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Al 20 de marzo 2020</w:t>
            </w:r>
          </w:p>
          <w:p w14:paraId="42FA9520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37D0E2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  <w:p w14:paraId="525522ED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Art. 1, Fracción II</w:t>
            </w:r>
          </w:p>
          <w:p w14:paraId="2729BA1D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06D5A01D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Art. 19 primer párrafo </w:t>
            </w:r>
          </w:p>
          <w:p w14:paraId="4C6C2724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 xml:space="preserve">Art. 56 </w:t>
            </w:r>
          </w:p>
          <w:p w14:paraId="6C26692A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992B45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843" w:type="dxa"/>
            <w:vAlign w:val="center"/>
          </w:tcPr>
          <w:p w14:paraId="189D6F57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992B45">
              <w:rPr>
                <w:rFonts w:ascii="Montserrat" w:hAnsi="Montserrat"/>
                <w:sz w:val="20"/>
                <w:szCs w:val="20"/>
              </w:rPr>
              <w:t>USICAMM</w:t>
            </w:r>
          </w:p>
        </w:tc>
      </w:tr>
      <w:tr w:rsidR="008F7009" w:rsidRPr="00992B45" w14:paraId="46531D7B" w14:textId="77777777" w:rsidTr="007B007C">
        <w:trPr>
          <w:trHeight w:val="551"/>
        </w:trPr>
        <w:tc>
          <w:tcPr>
            <w:tcW w:w="561" w:type="dxa"/>
            <w:shd w:val="clear" w:color="auto" w:fill="EDE6D7"/>
            <w:vAlign w:val="center"/>
          </w:tcPr>
          <w:p w14:paraId="2562C32A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58E5EB03" w14:textId="77777777" w:rsidR="008F7009" w:rsidRPr="00992B45" w:rsidRDefault="008F7009" w:rsidP="007B007C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Aplicación de las listas ordenadas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0775BA3E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4A76A26E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  <w:shd w:val="clear" w:color="auto" w:fill="EDE6D7"/>
            <w:vAlign w:val="center"/>
          </w:tcPr>
          <w:p w14:paraId="444241DC" w14:textId="65F1030F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AEEMS Y ODE</w:t>
            </w:r>
          </w:p>
          <w:p w14:paraId="3CE55DFA" w14:textId="77777777" w:rsidR="008F7009" w:rsidRPr="00992B45" w:rsidRDefault="008F7009" w:rsidP="007B007C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F7009" w:rsidRPr="00992B45" w14:paraId="1D4BE25A" w14:textId="77777777" w:rsidTr="007B007C">
        <w:tc>
          <w:tcPr>
            <w:tcW w:w="561" w:type="dxa"/>
            <w:vAlign w:val="center"/>
          </w:tcPr>
          <w:p w14:paraId="7D9ED378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51238FFD" w14:textId="77777777" w:rsidR="008F7009" w:rsidRPr="00992B45" w:rsidRDefault="008F7009" w:rsidP="008F7009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Convocatoria por plantel escolar en caso de existir vacantes y en ausencia de lista ordenada</w:t>
            </w:r>
          </w:p>
        </w:tc>
        <w:tc>
          <w:tcPr>
            <w:tcW w:w="2126" w:type="dxa"/>
            <w:vAlign w:val="center"/>
          </w:tcPr>
          <w:p w14:paraId="5C57BE3E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2A287E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</w:tcPr>
          <w:p w14:paraId="14B921A1" w14:textId="081243E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017F31">
              <w:rPr>
                <w:rFonts w:ascii="Montserrat" w:hAnsi="Montserrat"/>
                <w:sz w:val="20"/>
                <w:szCs w:val="20"/>
              </w:rPr>
              <w:t>AEEMS Y ODE</w:t>
            </w:r>
          </w:p>
        </w:tc>
      </w:tr>
      <w:tr w:rsidR="008F7009" w:rsidRPr="00992B45" w14:paraId="3DDE8A65" w14:textId="77777777" w:rsidTr="007B007C">
        <w:tc>
          <w:tcPr>
            <w:tcW w:w="561" w:type="dxa"/>
            <w:shd w:val="clear" w:color="auto" w:fill="EDE6D7"/>
            <w:vAlign w:val="center"/>
          </w:tcPr>
          <w:p w14:paraId="03374767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5543" w:type="dxa"/>
            <w:shd w:val="clear" w:color="auto" w:fill="EDE6D7"/>
            <w:vAlign w:val="center"/>
          </w:tcPr>
          <w:p w14:paraId="7ABAF070" w14:textId="77777777" w:rsidR="008F7009" w:rsidRPr="00992B45" w:rsidRDefault="008F7009" w:rsidP="008F7009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Asignación de horas adicionales (por tiempo fijo)</w:t>
            </w:r>
          </w:p>
        </w:tc>
        <w:tc>
          <w:tcPr>
            <w:tcW w:w="2126" w:type="dxa"/>
            <w:shd w:val="clear" w:color="auto" w:fill="EDE6D7"/>
            <w:vAlign w:val="center"/>
          </w:tcPr>
          <w:p w14:paraId="70A6F777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EDE6D7"/>
            <w:vAlign w:val="center"/>
          </w:tcPr>
          <w:p w14:paraId="50708E09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  <w:shd w:val="clear" w:color="auto" w:fill="EDE6D7"/>
          </w:tcPr>
          <w:p w14:paraId="0905C837" w14:textId="517BCCB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017F31">
              <w:rPr>
                <w:rFonts w:ascii="Montserrat" w:hAnsi="Montserrat"/>
                <w:sz w:val="20"/>
                <w:szCs w:val="20"/>
              </w:rPr>
              <w:t>AEEMS Y ODE</w:t>
            </w:r>
          </w:p>
        </w:tc>
      </w:tr>
      <w:tr w:rsidR="008F7009" w:rsidRPr="00992B45" w14:paraId="2A0B69AA" w14:textId="77777777" w:rsidTr="007B007C">
        <w:tc>
          <w:tcPr>
            <w:tcW w:w="561" w:type="dxa"/>
            <w:vAlign w:val="center"/>
          </w:tcPr>
          <w:p w14:paraId="1D70292C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2B45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5543" w:type="dxa"/>
            <w:shd w:val="clear" w:color="auto" w:fill="auto"/>
            <w:vAlign w:val="center"/>
          </w:tcPr>
          <w:p w14:paraId="72E846B6" w14:textId="77777777" w:rsidR="008F7009" w:rsidRPr="00992B45" w:rsidRDefault="008F7009" w:rsidP="008F7009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Seguimiento de la asignación de plazas</w:t>
            </w:r>
          </w:p>
        </w:tc>
        <w:tc>
          <w:tcPr>
            <w:tcW w:w="2126" w:type="dxa"/>
            <w:vAlign w:val="center"/>
          </w:tcPr>
          <w:p w14:paraId="53EDAA21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Escolar 2020 - 2021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A4911F" w14:textId="77777777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Décimo Quinto transitorio</w:t>
            </w:r>
          </w:p>
        </w:tc>
        <w:tc>
          <w:tcPr>
            <w:tcW w:w="1843" w:type="dxa"/>
          </w:tcPr>
          <w:p w14:paraId="54039F84" w14:textId="156961F3" w:rsidR="008F7009" w:rsidRPr="00992B45" w:rsidRDefault="008F7009" w:rsidP="008F7009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017F31">
              <w:rPr>
                <w:rFonts w:ascii="Montserrat" w:hAnsi="Montserrat"/>
                <w:sz w:val="20"/>
                <w:szCs w:val="20"/>
              </w:rPr>
              <w:t>AEEMS Y ODE</w:t>
            </w:r>
          </w:p>
        </w:tc>
      </w:tr>
    </w:tbl>
    <w:p w14:paraId="72ED8942" w14:textId="77777777" w:rsidR="008F7009" w:rsidRDefault="008F7009" w:rsidP="00303A38">
      <w:pPr>
        <w:tabs>
          <w:tab w:val="left" w:pos="10915"/>
        </w:tabs>
        <w:jc w:val="both"/>
        <w:rPr>
          <w:rFonts w:ascii="Montserrat" w:hAnsi="Montserrat"/>
          <w:b/>
          <w:bCs/>
          <w:sz w:val="22"/>
          <w:szCs w:val="22"/>
          <w:u w:val="single"/>
        </w:rPr>
      </w:pPr>
    </w:p>
    <w:p w14:paraId="5A7A8708" w14:textId="3078140F" w:rsidR="004F518D" w:rsidRDefault="004F518D">
      <w:pPr>
        <w:rPr>
          <w:rFonts w:ascii="Montserrat" w:hAnsi="Montserrat"/>
          <w:b/>
          <w:bCs/>
          <w:sz w:val="22"/>
          <w:szCs w:val="22"/>
          <w:u w:val="single"/>
        </w:rPr>
      </w:pPr>
      <w:r>
        <w:rPr>
          <w:rFonts w:ascii="Montserrat" w:hAnsi="Montserrat"/>
          <w:b/>
          <w:bCs/>
          <w:sz w:val="22"/>
          <w:szCs w:val="22"/>
          <w:u w:val="single"/>
        </w:rPr>
        <w:br w:type="page"/>
      </w:r>
    </w:p>
    <w:p w14:paraId="09A64B62" w14:textId="40A192EA" w:rsidR="003C5E3B" w:rsidRPr="004F518D" w:rsidRDefault="004F518D" w:rsidP="004F518D">
      <w:pPr>
        <w:tabs>
          <w:tab w:val="left" w:pos="10915"/>
        </w:tabs>
        <w:ind w:left="1418" w:hanging="851"/>
        <w:jc w:val="both"/>
        <w:rPr>
          <w:rFonts w:ascii="Montserrat ExtraBold" w:hAnsi="Montserrat ExtraBold"/>
          <w:b/>
          <w:bCs/>
          <w:color w:val="B38E5D"/>
          <w:szCs w:val="22"/>
        </w:rPr>
      </w:pPr>
      <w:r>
        <w:rPr>
          <w:rFonts w:ascii="Montserrat ExtraBold" w:hAnsi="Montserrat ExtraBold"/>
          <w:b/>
          <w:bCs/>
          <w:color w:val="B38E5D"/>
          <w:szCs w:val="22"/>
        </w:rPr>
        <w:lastRenderedPageBreak/>
        <w:t>II.5.</w:t>
      </w:r>
      <w:r>
        <w:rPr>
          <w:rFonts w:ascii="Montserrat ExtraBold" w:hAnsi="Montserrat ExtraBold"/>
          <w:b/>
          <w:bCs/>
          <w:color w:val="B38E5D"/>
          <w:szCs w:val="22"/>
        </w:rPr>
        <w:tab/>
        <w:t>Promoción en el servicio docente por cambio de categoría</w:t>
      </w:r>
    </w:p>
    <w:p w14:paraId="021FCBBC" w14:textId="77777777" w:rsidR="000C6C32" w:rsidRDefault="000C6C32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6251"/>
        <w:gridCol w:w="1985"/>
        <w:gridCol w:w="1984"/>
        <w:gridCol w:w="1701"/>
      </w:tblGrid>
      <w:tr w:rsidR="000C6C32" w:rsidRPr="00FA5D88" w14:paraId="2EAA25A0" w14:textId="77777777" w:rsidTr="00FA5D88">
        <w:trPr>
          <w:trHeight w:val="510"/>
        </w:trPr>
        <w:tc>
          <w:tcPr>
            <w:tcW w:w="548" w:type="dxa"/>
            <w:shd w:val="clear" w:color="auto" w:fill="9D2449"/>
            <w:vAlign w:val="center"/>
          </w:tcPr>
          <w:p w14:paraId="18D79F86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6251" w:type="dxa"/>
            <w:shd w:val="clear" w:color="auto" w:fill="9D2449"/>
            <w:vAlign w:val="center"/>
          </w:tcPr>
          <w:p w14:paraId="230FA250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985" w:type="dxa"/>
            <w:shd w:val="clear" w:color="auto" w:fill="9D2449"/>
            <w:vAlign w:val="center"/>
          </w:tcPr>
          <w:p w14:paraId="29D29E3F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984" w:type="dxa"/>
            <w:shd w:val="clear" w:color="auto" w:fill="9D2449"/>
            <w:vAlign w:val="center"/>
          </w:tcPr>
          <w:p w14:paraId="100D9FCC" w14:textId="77777777" w:rsidR="000C6C32" w:rsidRPr="00FA5D88" w:rsidRDefault="0093631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1701" w:type="dxa"/>
            <w:shd w:val="clear" w:color="auto" w:fill="9D2449"/>
            <w:vAlign w:val="center"/>
          </w:tcPr>
          <w:p w14:paraId="75B7FE78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0C6C32" w:rsidRPr="00FA5D88" w14:paraId="47E12B07" w14:textId="77777777" w:rsidTr="00FA5D88">
        <w:trPr>
          <w:trHeight w:val="397"/>
        </w:trPr>
        <w:tc>
          <w:tcPr>
            <w:tcW w:w="12469" w:type="dxa"/>
            <w:gridSpan w:val="5"/>
            <w:shd w:val="clear" w:color="auto" w:fill="B38E5D"/>
            <w:vAlign w:val="center"/>
          </w:tcPr>
          <w:p w14:paraId="5072317B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bCs/>
                <w:color w:val="FFFFFF" w:themeColor="background1"/>
                <w:sz w:val="20"/>
                <w:szCs w:val="20"/>
              </w:rPr>
              <w:t>Disposiciones del proceso de selección</w:t>
            </w:r>
          </w:p>
        </w:tc>
      </w:tr>
      <w:tr w:rsidR="000C6C32" w:rsidRPr="00FA5D88" w14:paraId="149E2855" w14:textId="77777777" w:rsidTr="00FA5D88">
        <w:tc>
          <w:tcPr>
            <w:tcW w:w="548" w:type="dxa"/>
            <w:vAlign w:val="center"/>
          </w:tcPr>
          <w:p w14:paraId="243C823D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5D17B5" w14:textId="77777777" w:rsidR="000C6C32" w:rsidRPr="00FA5D88" w:rsidRDefault="000C6C32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Emisión del Programa de Promoción en el servicio docente por cambio de categoría </w:t>
            </w:r>
          </w:p>
        </w:tc>
        <w:tc>
          <w:tcPr>
            <w:tcW w:w="1985" w:type="dxa"/>
            <w:vAlign w:val="center"/>
          </w:tcPr>
          <w:p w14:paraId="4E634169" w14:textId="77777777" w:rsidR="000C6C32" w:rsidRPr="00FA5D88" w:rsidRDefault="000C6C3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20 de marzo 2020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D13DFF" w14:textId="77777777" w:rsidR="00634FB6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Art. 14 Fracciones V y XXV </w:t>
            </w:r>
          </w:p>
          <w:p w14:paraId="06444C36" w14:textId="77777777" w:rsidR="000C6C32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1701" w:type="dxa"/>
            <w:vAlign w:val="center"/>
          </w:tcPr>
          <w:p w14:paraId="052C6EAA" w14:textId="52D8B6E5" w:rsidR="000C6C32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EE5E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984E4B" w:rsidRPr="00FA5D88" w14:paraId="2C524B24" w14:textId="77777777" w:rsidTr="00FA5D88">
        <w:tc>
          <w:tcPr>
            <w:tcW w:w="548" w:type="dxa"/>
            <w:shd w:val="clear" w:color="auto" w:fill="EDE6D7"/>
            <w:vAlign w:val="center"/>
          </w:tcPr>
          <w:p w14:paraId="127DFDAD" w14:textId="77777777" w:rsidR="00984E4B" w:rsidRPr="00FA5D88" w:rsidRDefault="00984E4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6251" w:type="dxa"/>
            <w:shd w:val="clear" w:color="auto" w:fill="EDE6D7"/>
            <w:vAlign w:val="center"/>
          </w:tcPr>
          <w:p w14:paraId="0679A38D" w14:textId="77777777" w:rsidR="00984E4B" w:rsidRPr="00FA5D88" w:rsidRDefault="00984E4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Publicación del calendario específico para la aplicación del Programa de Promoción en el servicio docente por cambio de categoría 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03841990" w14:textId="77777777" w:rsidR="00984E4B" w:rsidRPr="00FA5D88" w:rsidRDefault="00984E4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20 de marzo 2020</w:t>
            </w:r>
          </w:p>
        </w:tc>
        <w:tc>
          <w:tcPr>
            <w:tcW w:w="1984" w:type="dxa"/>
            <w:shd w:val="clear" w:color="auto" w:fill="EDE6D7"/>
            <w:vAlign w:val="center"/>
          </w:tcPr>
          <w:p w14:paraId="7DD56BC5" w14:textId="77777777" w:rsidR="005D0E3F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14 Fracción XII</w:t>
            </w:r>
          </w:p>
          <w:p w14:paraId="7F946930" w14:textId="77777777" w:rsidR="005D0E3F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64</w:t>
            </w:r>
          </w:p>
          <w:p w14:paraId="7B9443C1" w14:textId="77777777" w:rsidR="00984E4B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701" w:type="dxa"/>
            <w:shd w:val="clear" w:color="auto" w:fill="EDE6D7"/>
            <w:vAlign w:val="center"/>
          </w:tcPr>
          <w:p w14:paraId="01F843EB" w14:textId="765F8E2F" w:rsidR="00984E4B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EE5E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984E4B" w:rsidRPr="00FA5D88" w14:paraId="13B7BDFB" w14:textId="77777777" w:rsidTr="00FA5D88">
        <w:tc>
          <w:tcPr>
            <w:tcW w:w="548" w:type="dxa"/>
            <w:vAlign w:val="center"/>
          </w:tcPr>
          <w:p w14:paraId="6C196378" w14:textId="77777777" w:rsidR="00984E4B" w:rsidRPr="00FA5D88" w:rsidRDefault="00984E4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2509D6B3" w14:textId="77777777" w:rsidR="00984E4B" w:rsidRPr="00FA5D88" w:rsidRDefault="00984E4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Difusión del Programa de Promoción en el servicio docente por cambio de categoría </w:t>
            </w:r>
          </w:p>
        </w:tc>
        <w:tc>
          <w:tcPr>
            <w:tcW w:w="1985" w:type="dxa"/>
            <w:vAlign w:val="center"/>
          </w:tcPr>
          <w:p w14:paraId="5BF3AE0C" w14:textId="2F14FAE3" w:rsidR="00984E4B" w:rsidRPr="00976DF3" w:rsidRDefault="00EE5EEB" w:rsidP="00976DF3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a</w:t>
            </w:r>
            <w:r w:rsidR="00984E4B" w:rsidRPr="00FA5D88">
              <w:rPr>
                <w:rFonts w:ascii="Montserrat" w:hAnsi="Montserrat"/>
                <w:sz w:val="20"/>
                <w:szCs w:val="20"/>
              </w:rPr>
              <w:t>bril y mayo 2020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68DD8C" w14:textId="77777777" w:rsidR="005D0E3F" w:rsidRPr="00FA5D88" w:rsidRDefault="000A527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14 Fracción VIII</w:t>
            </w:r>
          </w:p>
          <w:p w14:paraId="08081FE0" w14:textId="77777777" w:rsidR="005D0E3F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64</w:t>
            </w:r>
          </w:p>
          <w:p w14:paraId="3ABB89F3" w14:textId="77777777" w:rsidR="00984E4B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701" w:type="dxa"/>
            <w:vAlign w:val="center"/>
          </w:tcPr>
          <w:p w14:paraId="47A8043F" w14:textId="47DA11C9" w:rsidR="00984E4B" w:rsidRPr="00FA5D88" w:rsidRDefault="00984E4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AE</w:t>
            </w:r>
            <w:r w:rsidR="008D23D9" w:rsidRPr="00FA5D88">
              <w:rPr>
                <w:rFonts w:ascii="Montserrat" w:hAnsi="Montserrat"/>
                <w:sz w:val="20"/>
                <w:szCs w:val="20"/>
              </w:rPr>
              <w:t>E</w:t>
            </w:r>
            <w:r w:rsidRPr="00FA5D88">
              <w:rPr>
                <w:rFonts w:ascii="Montserrat" w:hAnsi="Montserrat"/>
                <w:sz w:val="20"/>
                <w:szCs w:val="20"/>
              </w:rPr>
              <w:t>MS y OD</w:t>
            </w:r>
            <w:r w:rsidR="00EE5E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5D0E3F" w:rsidRPr="00FA5D88" w14:paraId="28FCE8BE" w14:textId="77777777" w:rsidTr="00FA5D88">
        <w:tc>
          <w:tcPr>
            <w:tcW w:w="548" w:type="dxa"/>
            <w:shd w:val="clear" w:color="auto" w:fill="EDE6D7"/>
            <w:vAlign w:val="center"/>
          </w:tcPr>
          <w:p w14:paraId="18EE7C02" w14:textId="05CC34E7" w:rsidR="005D0E3F" w:rsidRPr="00FA5D88" w:rsidRDefault="005D0E3F" w:rsidP="00FA5D8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6251" w:type="dxa"/>
            <w:shd w:val="clear" w:color="auto" w:fill="EDE6D7"/>
            <w:vAlign w:val="center"/>
          </w:tcPr>
          <w:p w14:paraId="090B70DD" w14:textId="5F6DB27D" w:rsidR="005D0E3F" w:rsidRPr="00FA5D88" w:rsidRDefault="005D0E3F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Desarrol</w:t>
            </w:r>
            <w:r w:rsidR="00FA5D88">
              <w:rPr>
                <w:rFonts w:ascii="Montserrat" w:hAnsi="Montserrat"/>
                <w:sz w:val="20"/>
                <w:szCs w:val="20"/>
              </w:rPr>
              <w:t xml:space="preserve">lo de las etapas del Programa. </w:t>
            </w:r>
          </w:p>
        </w:tc>
        <w:tc>
          <w:tcPr>
            <w:tcW w:w="1985" w:type="dxa"/>
            <w:shd w:val="clear" w:color="auto" w:fill="EDE6D7"/>
            <w:vAlign w:val="center"/>
          </w:tcPr>
          <w:p w14:paraId="16F58223" w14:textId="1DFFA3C5" w:rsidR="005D0E3F" w:rsidRPr="00FA5D88" w:rsidRDefault="00EE5EE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>
              <w:rPr>
                <w:rFonts w:ascii="Montserrat" w:hAnsi="Montserrat"/>
                <w:sz w:val="20"/>
                <w:szCs w:val="20"/>
              </w:rPr>
              <w:t>Durante el Ciclo E</w:t>
            </w:r>
            <w:r w:rsidR="005D0E3F" w:rsidRPr="00FA5D88">
              <w:rPr>
                <w:rFonts w:ascii="Montserrat" w:hAnsi="Montserrat"/>
                <w:sz w:val="20"/>
                <w:szCs w:val="20"/>
              </w:rPr>
              <w:t>scolar 2020-2021</w:t>
            </w:r>
          </w:p>
        </w:tc>
        <w:tc>
          <w:tcPr>
            <w:tcW w:w="1984" w:type="dxa"/>
            <w:shd w:val="clear" w:color="auto" w:fill="EDE6D7"/>
          </w:tcPr>
          <w:p w14:paraId="638E46DD" w14:textId="77777777" w:rsidR="005D0E3F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64</w:t>
            </w:r>
          </w:p>
          <w:p w14:paraId="6441776E" w14:textId="77777777" w:rsidR="005F07AE" w:rsidRPr="00FA5D88" w:rsidRDefault="005F07A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1701" w:type="dxa"/>
            <w:shd w:val="clear" w:color="auto" w:fill="EDE6D7"/>
            <w:vAlign w:val="center"/>
          </w:tcPr>
          <w:p w14:paraId="3E8FAD6C" w14:textId="4EB13190" w:rsidR="005D0E3F" w:rsidRPr="00FA5D88" w:rsidRDefault="005D0E3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AEEMS y OD</w:t>
            </w:r>
            <w:r w:rsidR="00EE5EE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</w:tbl>
    <w:p w14:paraId="7915AF87" w14:textId="77777777" w:rsidR="000C6C32" w:rsidRDefault="000C6C32" w:rsidP="00303A38">
      <w:pPr>
        <w:tabs>
          <w:tab w:val="left" w:pos="10915"/>
        </w:tabs>
        <w:ind w:firstLine="708"/>
        <w:rPr>
          <w:rFonts w:ascii="Montserrat" w:hAnsi="Montserrat"/>
          <w:b/>
          <w:sz w:val="22"/>
          <w:szCs w:val="22"/>
          <w:u w:val="single"/>
        </w:rPr>
      </w:pPr>
    </w:p>
    <w:p w14:paraId="4FFBCC85" w14:textId="77777777" w:rsidR="00774B57" w:rsidRDefault="000C6C32" w:rsidP="00303A38">
      <w:pPr>
        <w:tabs>
          <w:tab w:val="left" w:pos="10915"/>
        </w:tabs>
        <w:ind w:firstLine="708"/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09E1FB89" w14:textId="34F6583C" w:rsidR="005F07AE" w:rsidRPr="00FA5D88" w:rsidRDefault="00FA5D88" w:rsidP="00FA5D88">
      <w:pPr>
        <w:tabs>
          <w:tab w:val="left" w:pos="10915"/>
        </w:tabs>
        <w:ind w:left="1418" w:hanging="851"/>
        <w:rPr>
          <w:rFonts w:ascii="Montserrat ExtraBold" w:hAnsi="Montserrat ExtraBold"/>
          <w:b/>
          <w:color w:val="B38E5D"/>
          <w:szCs w:val="22"/>
        </w:rPr>
      </w:pPr>
      <w:r w:rsidRPr="00FA5D88">
        <w:rPr>
          <w:rFonts w:ascii="Montserrat ExtraBold" w:hAnsi="Montserrat ExtraBold"/>
          <w:b/>
          <w:color w:val="B38E5D"/>
          <w:szCs w:val="22"/>
        </w:rPr>
        <w:lastRenderedPageBreak/>
        <w:t>II.6.</w:t>
      </w:r>
      <w:r w:rsidRPr="00FA5D88">
        <w:rPr>
          <w:rFonts w:ascii="Montserrat ExtraBold" w:hAnsi="Montserrat ExtraBold"/>
          <w:b/>
          <w:color w:val="B38E5D"/>
          <w:szCs w:val="22"/>
        </w:rPr>
        <w:tab/>
        <w:t>Reconocimiento: Tutoría</w:t>
      </w:r>
    </w:p>
    <w:p w14:paraId="454B462B" w14:textId="77777777" w:rsidR="00FA3A43" w:rsidRPr="006F0567" w:rsidRDefault="00FA3A43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4962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91"/>
        <w:gridCol w:w="5711"/>
        <w:gridCol w:w="2482"/>
        <w:gridCol w:w="2405"/>
        <w:gridCol w:w="1657"/>
      </w:tblGrid>
      <w:tr w:rsidR="003629D3" w:rsidRPr="00FA5D88" w14:paraId="1731D12E" w14:textId="77777777" w:rsidTr="00FA5D88">
        <w:trPr>
          <w:trHeight w:val="227"/>
          <w:tblHeader/>
        </w:trPr>
        <w:tc>
          <w:tcPr>
            <w:tcW w:w="244" w:type="pct"/>
            <w:vMerge w:val="restart"/>
            <w:shd w:val="clear" w:color="auto" w:fill="9D2449"/>
            <w:vAlign w:val="center"/>
          </w:tcPr>
          <w:p w14:paraId="73CFAFA4" w14:textId="77777777" w:rsidR="003629D3" w:rsidRPr="00FA5D88" w:rsidRDefault="003629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2237" w:type="pct"/>
            <w:vMerge w:val="restart"/>
            <w:shd w:val="clear" w:color="auto" w:fill="9D2449"/>
            <w:vAlign w:val="center"/>
          </w:tcPr>
          <w:p w14:paraId="0192267C" w14:textId="77777777" w:rsidR="003629D3" w:rsidRPr="00FA5D88" w:rsidRDefault="003629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  <w:highlight w:val="yellow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980" w:type="pct"/>
            <w:shd w:val="clear" w:color="auto" w:fill="9D2449"/>
            <w:vAlign w:val="center"/>
          </w:tcPr>
          <w:p w14:paraId="1657E038" w14:textId="14416962" w:rsidR="003629D3" w:rsidRPr="00FA5D88" w:rsidRDefault="003629D3" w:rsidP="00FA5D8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Tutoría</w:t>
            </w:r>
          </w:p>
        </w:tc>
        <w:tc>
          <w:tcPr>
            <w:tcW w:w="950" w:type="pct"/>
            <w:vMerge w:val="restart"/>
            <w:shd w:val="clear" w:color="auto" w:fill="9D2449"/>
            <w:vAlign w:val="center"/>
          </w:tcPr>
          <w:p w14:paraId="4441720D" w14:textId="77777777" w:rsidR="003629D3" w:rsidRPr="00FA5D88" w:rsidRDefault="00404DC7" w:rsidP="00303A38">
            <w:pPr>
              <w:tabs>
                <w:tab w:val="left" w:pos="10915"/>
              </w:tabs>
              <w:ind w:left="708" w:hanging="708"/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589" w:type="pct"/>
            <w:vMerge w:val="restart"/>
            <w:shd w:val="clear" w:color="auto" w:fill="9D2449"/>
            <w:vAlign w:val="center"/>
          </w:tcPr>
          <w:p w14:paraId="1DC12EEC" w14:textId="77777777" w:rsidR="003629D3" w:rsidRPr="00FA5D88" w:rsidRDefault="003629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BF5290" w:rsidRPr="00FA5D88" w14:paraId="60F9D177" w14:textId="77777777" w:rsidTr="00FA5D88">
        <w:trPr>
          <w:trHeight w:val="227"/>
        </w:trPr>
        <w:tc>
          <w:tcPr>
            <w:tcW w:w="244" w:type="pct"/>
            <w:vMerge/>
            <w:vAlign w:val="center"/>
          </w:tcPr>
          <w:p w14:paraId="6D328316" w14:textId="77777777" w:rsidR="00BF5290" w:rsidRPr="00FA5D88" w:rsidRDefault="00BF529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2237" w:type="pct"/>
            <w:vMerge/>
            <w:vAlign w:val="center"/>
          </w:tcPr>
          <w:p w14:paraId="45DBD7BB" w14:textId="77777777" w:rsidR="00BF5290" w:rsidRPr="00FA5D88" w:rsidRDefault="00BF529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80" w:type="pct"/>
            <w:shd w:val="clear" w:color="auto" w:fill="9D2449"/>
          </w:tcPr>
          <w:p w14:paraId="1DEFFAC6" w14:textId="77777777" w:rsidR="00BF5290" w:rsidRPr="00FA5D88" w:rsidRDefault="00BF529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Fechas</w:t>
            </w:r>
          </w:p>
        </w:tc>
        <w:tc>
          <w:tcPr>
            <w:tcW w:w="950" w:type="pct"/>
            <w:vMerge/>
            <w:shd w:val="clear" w:color="auto" w:fill="D9D9D9" w:themeFill="background1" w:themeFillShade="D9"/>
          </w:tcPr>
          <w:p w14:paraId="1A744F9B" w14:textId="77777777" w:rsidR="00BF5290" w:rsidRPr="00FA5D88" w:rsidRDefault="00BF529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589" w:type="pct"/>
            <w:vMerge/>
            <w:vAlign w:val="center"/>
          </w:tcPr>
          <w:p w14:paraId="7B1EA055" w14:textId="77777777" w:rsidR="00BF5290" w:rsidRPr="00FA5D88" w:rsidRDefault="00BF5290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5F72C8" w:rsidRPr="00FA5D88" w14:paraId="09448650" w14:textId="77777777" w:rsidTr="00FA5D88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6AE5B458" w14:textId="77777777" w:rsidR="005F72C8" w:rsidRPr="00FA5D88" w:rsidRDefault="005F72C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del proceso de selección</w:t>
            </w:r>
          </w:p>
        </w:tc>
      </w:tr>
      <w:tr w:rsidR="009873CE" w:rsidRPr="00FA5D88" w14:paraId="3508829A" w14:textId="77777777" w:rsidTr="00FA5D88">
        <w:trPr>
          <w:trHeight w:val="769"/>
        </w:trPr>
        <w:tc>
          <w:tcPr>
            <w:tcW w:w="244" w:type="pct"/>
            <w:vAlign w:val="center"/>
          </w:tcPr>
          <w:p w14:paraId="24E165BC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76089963" w14:textId="77777777" w:rsidR="009873CE" w:rsidRPr="00FA5D88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Emisión de los Lineamientos Generales para la prestación del Servicio de Asesoría y Acompañamiento a las Escuelas (SAAE) </w:t>
            </w:r>
          </w:p>
          <w:p w14:paraId="42F15EBB" w14:textId="77777777" w:rsidR="009873CE" w:rsidRPr="00FA5D88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0" w:type="pct"/>
            <w:vAlign w:val="center"/>
          </w:tcPr>
          <w:p w14:paraId="40CBF7D6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28 de febrero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BEFA6A7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63D953AB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14 Fracción XXIV. LGSCMM</w:t>
            </w:r>
          </w:p>
          <w:p w14:paraId="236BC2D4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781E1495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9873CE" w:rsidRPr="00FA5D88" w14:paraId="5F89721B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22872C22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36B4D431" w14:textId="77777777" w:rsidR="009873CE" w:rsidRPr="00FA5D88" w:rsidRDefault="009873CE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Expedición de Disposiciones del proceso de selección y desarrollo de las funciones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523D2C59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6 de marzo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0FDB364A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1, Fracción II</w:t>
            </w:r>
          </w:p>
          <w:p w14:paraId="67BE7432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107C8EAA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19 primer párrafo</w:t>
            </w:r>
          </w:p>
          <w:p w14:paraId="1579C3D6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7B5AA56E" w14:textId="77777777" w:rsidR="009873CE" w:rsidRPr="00FA5D88" w:rsidRDefault="009873C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8D23D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8D23D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8D23D9" w:rsidRPr="00FA5D88" w14:paraId="0CCCB672" w14:textId="77777777" w:rsidTr="00FA5D88">
        <w:trPr>
          <w:trHeight w:val="836"/>
        </w:trPr>
        <w:tc>
          <w:tcPr>
            <w:tcW w:w="244" w:type="pct"/>
            <w:vAlign w:val="center"/>
          </w:tcPr>
          <w:p w14:paraId="36EB6D78" w14:textId="77777777" w:rsidR="008D23D9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00D37182" w14:textId="77777777" w:rsidR="008D23D9" w:rsidRPr="00FA5D88" w:rsidRDefault="008D23D9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Publicación de Perfiles Profesionales, Criterios e Indicadores</w:t>
            </w:r>
          </w:p>
        </w:tc>
        <w:tc>
          <w:tcPr>
            <w:tcW w:w="980" w:type="pct"/>
            <w:vAlign w:val="center"/>
          </w:tcPr>
          <w:p w14:paraId="4AB644B2" w14:textId="77777777" w:rsidR="008D23D9" w:rsidRPr="00FA5D88" w:rsidRDefault="008D23D9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13 de marzo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D762A8B" w14:textId="77777777" w:rsidR="008D23D9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14 Fracciones VII y X</w:t>
            </w:r>
          </w:p>
          <w:p w14:paraId="494AFF8C" w14:textId="77777777" w:rsidR="005F07AE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>Art. 24</w:t>
            </w:r>
          </w:p>
          <w:p w14:paraId="5D3A6AA9" w14:textId="77777777" w:rsidR="008D23D9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sz w:val="20"/>
                <w:szCs w:val="20"/>
                <w:lang w:val="en-US"/>
              </w:rPr>
              <w:t xml:space="preserve"> LGSCMM</w:t>
            </w:r>
          </w:p>
        </w:tc>
        <w:tc>
          <w:tcPr>
            <w:tcW w:w="589" w:type="pct"/>
            <w:vAlign w:val="center"/>
          </w:tcPr>
          <w:p w14:paraId="251AB634" w14:textId="77777777" w:rsidR="008D23D9" w:rsidRPr="00FA5D88" w:rsidRDefault="008D23D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USICAMM, </w:t>
            </w:r>
          </w:p>
        </w:tc>
      </w:tr>
      <w:tr w:rsidR="005F72C8" w:rsidRPr="00FA5D88" w14:paraId="59C6AAA1" w14:textId="77777777" w:rsidTr="00FA5D88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247FE6D1" w14:textId="77777777" w:rsidR="005F72C8" w:rsidRPr="00FA5D88" w:rsidRDefault="005F72C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Fase previa del proceso de selección</w:t>
            </w:r>
          </w:p>
        </w:tc>
      </w:tr>
      <w:tr w:rsidR="00EC36A8" w:rsidRPr="00FA5D88" w14:paraId="582BA0F7" w14:textId="77777777" w:rsidTr="00FA5D88">
        <w:trPr>
          <w:trHeight w:val="736"/>
        </w:trPr>
        <w:tc>
          <w:tcPr>
            <w:tcW w:w="244" w:type="pct"/>
            <w:shd w:val="clear" w:color="auto" w:fill="EDE6D7"/>
            <w:vAlign w:val="center"/>
          </w:tcPr>
          <w:p w14:paraId="358CC000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73AE8DD9" w14:textId="77777777" w:rsidR="00EC36A8" w:rsidRPr="00FA5D88" w:rsidRDefault="00EC36A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0A84B37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15 de abril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1FE5E354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14 Fracción XIII. 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514ED41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629D3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629D3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EC36A8" w:rsidRPr="00FA5D88" w14:paraId="223F5A9D" w14:textId="77777777" w:rsidTr="00FA5D88">
        <w:trPr>
          <w:trHeight w:val="227"/>
        </w:trPr>
        <w:tc>
          <w:tcPr>
            <w:tcW w:w="244" w:type="pct"/>
            <w:vAlign w:val="center"/>
          </w:tcPr>
          <w:p w14:paraId="1CCB146D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35DB5444" w14:textId="25027C26" w:rsidR="00EC36A8" w:rsidRPr="00FA5D88" w:rsidRDefault="00EC36A8" w:rsidP="00AC3B20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Validación de Convocatorias </w:t>
            </w:r>
          </w:p>
        </w:tc>
        <w:tc>
          <w:tcPr>
            <w:tcW w:w="980" w:type="pct"/>
            <w:vAlign w:val="center"/>
          </w:tcPr>
          <w:p w14:paraId="3A3C972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16 al 30 de abril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17FCD4C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14 Fracción XIV. LGSCMM</w:t>
            </w:r>
          </w:p>
          <w:p w14:paraId="5EF3A86F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4491A3A2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629D3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629D3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EC36A8" w:rsidRPr="00FA5D88" w14:paraId="5660AEA1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73840DED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2C173595" w14:textId="77777777" w:rsidR="00EC36A8" w:rsidRPr="00FA5D88" w:rsidRDefault="00EC36A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Publicación y difusión de las Convocatorias 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116F71F8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 al 15 de mayo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7B73EC97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16 Fracción VIII. 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29485139" w14:textId="4C14A683" w:rsidR="00EC36A8" w:rsidRPr="00FA5D88" w:rsidRDefault="003629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435168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EC36A8" w:rsidRPr="00FA5D88" w14:paraId="54E1D605" w14:textId="77777777" w:rsidTr="00FA5D88">
        <w:trPr>
          <w:trHeight w:val="227"/>
        </w:trPr>
        <w:tc>
          <w:tcPr>
            <w:tcW w:w="244" w:type="pct"/>
            <w:shd w:val="clear" w:color="auto" w:fill="auto"/>
            <w:vAlign w:val="center"/>
          </w:tcPr>
          <w:p w14:paraId="561835CC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79D4AEBE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Recepción de documentos e integración de expedientes</w:t>
            </w:r>
          </w:p>
        </w:tc>
        <w:tc>
          <w:tcPr>
            <w:tcW w:w="980" w:type="pct"/>
            <w:shd w:val="clear" w:color="auto" w:fill="auto"/>
            <w:vAlign w:val="center"/>
          </w:tcPr>
          <w:p w14:paraId="6F40B4D8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15 al 30 de junio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066AC32" w14:textId="45466FB5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 82</w:t>
            </w:r>
          </w:p>
          <w:p w14:paraId="1DE8B908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40F2A99" w14:textId="1DA98EFD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AE</w:t>
            </w:r>
            <w:r w:rsidR="003629D3" w:rsidRPr="00FA5D88">
              <w:rPr>
                <w:rFonts w:ascii="Montserrat" w:hAnsi="Montserrat"/>
                <w:sz w:val="20"/>
                <w:szCs w:val="20"/>
              </w:rPr>
              <w:t>EMS y OD</w:t>
            </w:r>
            <w:r w:rsidR="00435168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5F72C8" w:rsidRPr="00FA5D88" w14:paraId="7F26EDAC" w14:textId="77777777" w:rsidTr="00FA5D88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76DC5E9F" w14:textId="77777777" w:rsidR="005F72C8" w:rsidRPr="00FA5D88" w:rsidRDefault="005F72C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II. Fase </w:t>
            </w:r>
            <w:r w:rsidR="0065681C"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de aplicación </w:t>
            </w: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del proceso </w:t>
            </w:r>
          </w:p>
        </w:tc>
      </w:tr>
      <w:tr w:rsidR="00EC36A8" w:rsidRPr="00FA5D88" w14:paraId="42F976DE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1378DFB1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1F2A34B0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Valoración de los elementos multifactoriales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3133FDEF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 al 17 de julio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1DB2BBA1" w14:textId="77777777" w:rsidR="00FA5D88" w:rsidRDefault="00FA5D8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794F0D96" w14:textId="05FB8890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 82</w:t>
            </w:r>
          </w:p>
          <w:p w14:paraId="68C9224F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lastRenderedPageBreak/>
              <w:t>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0736236B" w14:textId="7F51110A" w:rsidR="00EC36A8" w:rsidRPr="00FA5D88" w:rsidRDefault="003629D3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lastRenderedPageBreak/>
              <w:t>USICAMM, AEEMS y OD</w:t>
            </w:r>
            <w:r w:rsidR="00435168">
              <w:rPr>
                <w:rFonts w:ascii="Montserrat" w:hAnsi="Montserrat"/>
                <w:sz w:val="20"/>
                <w:szCs w:val="20"/>
              </w:rPr>
              <w:t>E</w:t>
            </w:r>
            <w:r w:rsidRPr="00FA5D88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65681C" w:rsidRPr="00FA5D88" w14:paraId="212D439E" w14:textId="77777777" w:rsidTr="00FA5D88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775208EC" w14:textId="77777777" w:rsidR="0065681C" w:rsidRPr="00FA5D88" w:rsidRDefault="0065681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lastRenderedPageBreak/>
              <w:t>III. Fase de emisión de resultados</w:t>
            </w:r>
          </w:p>
        </w:tc>
      </w:tr>
      <w:tr w:rsidR="00EC36A8" w:rsidRPr="00FA5D88" w14:paraId="5C56097A" w14:textId="77777777" w:rsidTr="00FA5D88">
        <w:trPr>
          <w:trHeight w:val="227"/>
        </w:trPr>
        <w:tc>
          <w:tcPr>
            <w:tcW w:w="244" w:type="pct"/>
            <w:vAlign w:val="center"/>
          </w:tcPr>
          <w:p w14:paraId="6087BDDE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528BD3B3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Proceso público para poner a disposición de las AE y de las representaciones sindicales, los resultados de la valoración de los elementos multifactoriales</w:t>
            </w:r>
          </w:p>
        </w:tc>
        <w:tc>
          <w:tcPr>
            <w:tcW w:w="980" w:type="pct"/>
            <w:vAlign w:val="center"/>
          </w:tcPr>
          <w:p w14:paraId="59456300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21 de julio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5F3E332" w14:textId="77777777" w:rsidR="005F07AE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085FDA1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9" w:type="pct"/>
            <w:vAlign w:val="center"/>
          </w:tcPr>
          <w:p w14:paraId="603E97E5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</w:tr>
      <w:tr w:rsidR="00EC36A8" w:rsidRPr="00FA5D88" w14:paraId="384EF656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6BB66CA0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50723820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Publicación de resultados 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48E0032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24 de julio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54E60613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14 Fracción XVIII. 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1783DA00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</w:tr>
      <w:tr w:rsidR="00EB0922" w:rsidRPr="00FA5D88" w14:paraId="4F1ADD10" w14:textId="77777777" w:rsidTr="00FA5D88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484D0DE5" w14:textId="77777777" w:rsidR="00EB0922" w:rsidRPr="00FA5D88" w:rsidRDefault="00EB0922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IV. Fase de asignación</w:t>
            </w:r>
          </w:p>
        </w:tc>
      </w:tr>
      <w:tr w:rsidR="00EC36A8" w:rsidRPr="00FA5D88" w14:paraId="43637242" w14:textId="77777777" w:rsidTr="00FA5D88">
        <w:trPr>
          <w:trHeight w:val="227"/>
        </w:trPr>
        <w:tc>
          <w:tcPr>
            <w:tcW w:w="244" w:type="pct"/>
            <w:vAlign w:val="center"/>
          </w:tcPr>
          <w:p w14:paraId="549F849B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2237" w:type="pct"/>
            <w:vAlign w:val="center"/>
          </w:tcPr>
          <w:p w14:paraId="06AF0754" w14:textId="2F08082A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Registro en el sistema de la US</w:t>
            </w:r>
            <w:r w:rsidR="004E1935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43516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  <w:tc>
          <w:tcPr>
            <w:tcW w:w="980" w:type="pct"/>
            <w:vAlign w:val="center"/>
          </w:tcPr>
          <w:p w14:paraId="03B8CCE7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14 de agosto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39973E9" w14:textId="77777777" w:rsidR="005F07AE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1100A21D" w14:textId="77777777" w:rsidR="005F07AE" w:rsidRPr="00FA5D88" w:rsidRDefault="005F07AE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6057FEA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LGSCMM </w:t>
            </w:r>
          </w:p>
        </w:tc>
        <w:tc>
          <w:tcPr>
            <w:tcW w:w="589" w:type="pct"/>
            <w:vAlign w:val="center"/>
          </w:tcPr>
          <w:p w14:paraId="2AD18837" w14:textId="38A91A19" w:rsidR="00EC36A8" w:rsidRPr="00FA5D88" w:rsidRDefault="003B3CC9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FE5C2F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EC36A8" w:rsidRPr="00FA5D88" w14:paraId="0E76348E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5923245E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3437148C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Asignación de la función conforme a las necesidades del servicio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401C1600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trike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17 de agosto a 18 de septiembre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1084E15C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Art. 82</w:t>
            </w:r>
          </w:p>
          <w:p w14:paraId="54C6345A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52D347CC" w14:textId="60C8D21C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AE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E</w:t>
            </w:r>
            <w:r w:rsidRPr="00FA5D88">
              <w:rPr>
                <w:rFonts w:ascii="Montserrat" w:hAnsi="Montserrat"/>
                <w:sz w:val="20"/>
                <w:szCs w:val="20"/>
              </w:rPr>
              <w:t>MS y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 xml:space="preserve"> OD</w:t>
            </w:r>
            <w:r w:rsidR="00FE5C2F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EC36A8" w:rsidRPr="00FA5D88" w14:paraId="20AEE21E" w14:textId="77777777" w:rsidTr="00FA5D88">
        <w:trPr>
          <w:trHeight w:val="227"/>
        </w:trPr>
        <w:tc>
          <w:tcPr>
            <w:tcW w:w="244" w:type="pct"/>
            <w:vAlign w:val="center"/>
          </w:tcPr>
          <w:p w14:paraId="67CADE16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6CB6DC2A" w14:textId="77777777" w:rsidR="00EC36A8" w:rsidRPr="00FA5D88" w:rsidRDefault="00EC36A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Entrega de resultados del proceso de  selección a la Comisión</w:t>
            </w:r>
          </w:p>
        </w:tc>
        <w:tc>
          <w:tcPr>
            <w:tcW w:w="980" w:type="pct"/>
            <w:vAlign w:val="center"/>
          </w:tcPr>
          <w:p w14:paraId="3E291FDC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30 de septiembre 2020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AB80447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1088EAF7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LGSCMM</w:t>
            </w:r>
          </w:p>
          <w:p w14:paraId="6FAAD108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FA5D88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17 Fracción IV</w:t>
            </w:r>
          </w:p>
          <w:p w14:paraId="07220ECE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color w:val="000000" w:themeColor="text1"/>
                <w:sz w:val="20"/>
                <w:szCs w:val="20"/>
              </w:rPr>
              <w:t>LGSCMM</w:t>
            </w:r>
          </w:p>
        </w:tc>
        <w:tc>
          <w:tcPr>
            <w:tcW w:w="589" w:type="pct"/>
            <w:vAlign w:val="center"/>
          </w:tcPr>
          <w:p w14:paraId="409EA1B8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EC36A8" w:rsidRPr="00FA5D88" w14:paraId="43B72087" w14:textId="77777777" w:rsidTr="00FA5D88">
        <w:trPr>
          <w:trHeight w:val="227"/>
        </w:trPr>
        <w:tc>
          <w:tcPr>
            <w:tcW w:w="244" w:type="pct"/>
            <w:shd w:val="clear" w:color="auto" w:fill="EDE6D7"/>
            <w:vAlign w:val="center"/>
          </w:tcPr>
          <w:p w14:paraId="70255D4E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14</w:t>
            </w:r>
          </w:p>
        </w:tc>
        <w:tc>
          <w:tcPr>
            <w:tcW w:w="2237" w:type="pct"/>
            <w:shd w:val="clear" w:color="auto" w:fill="EDE6D7"/>
            <w:vAlign w:val="center"/>
          </w:tcPr>
          <w:p w14:paraId="64797351" w14:textId="77777777" w:rsidR="00EC36A8" w:rsidRPr="00FA5D88" w:rsidRDefault="00EC36A8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Capacitación a las 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funciones específicas. Tutoría</w:t>
            </w:r>
          </w:p>
        </w:tc>
        <w:tc>
          <w:tcPr>
            <w:tcW w:w="980" w:type="pct"/>
            <w:shd w:val="clear" w:color="auto" w:fill="EDE6D7"/>
            <w:vAlign w:val="center"/>
          </w:tcPr>
          <w:p w14:paraId="2249DF8A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Al 30 de noviembre 2020</w:t>
            </w:r>
          </w:p>
        </w:tc>
        <w:tc>
          <w:tcPr>
            <w:tcW w:w="950" w:type="pct"/>
            <w:shd w:val="clear" w:color="auto" w:fill="EDE6D7"/>
            <w:vAlign w:val="center"/>
          </w:tcPr>
          <w:p w14:paraId="46806A77" w14:textId="21717D9A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Art. </w:t>
            </w:r>
            <w:r w:rsidR="00D6273B" w:rsidRPr="00FA5D88">
              <w:rPr>
                <w:rFonts w:ascii="Montserrat" w:hAnsi="Montserrat"/>
                <w:sz w:val="20"/>
                <w:szCs w:val="20"/>
              </w:rPr>
              <w:t>82</w:t>
            </w:r>
            <w:r w:rsidRPr="00FA5D88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589" w:type="pct"/>
            <w:shd w:val="clear" w:color="auto" w:fill="EDE6D7"/>
            <w:vAlign w:val="center"/>
          </w:tcPr>
          <w:p w14:paraId="47813ABC" w14:textId="3DC320BB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AE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EMS y OD</w:t>
            </w:r>
            <w:r w:rsidR="00FE5C2F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EC36A8" w:rsidRPr="00FA5D88" w14:paraId="5393E4F6" w14:textId="77777777" w:rsidTr="00FA5D88">
        <w:trPr>
          <w:trHeight w:val="227"/>
        </w:trPr>
        <w:tc>
          <w:tcPr>
            <w:tcW w:w="244" w:type="pct"/>
            <w:vAlign w:val="center"/>
          </w:tcPr>
          <w:p w14:paraId="6367B9E6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A5D88">
              <w:rPr>
                <w:rFonts w:ascii="Montserrat" w:hAnsi="Montserrat"/>
                <w:b/>
                <w:sz w:val="20"/>
                <w:szCs w:val="20"/>
              </w:rPr>
              <w:t>15</w:t>
            </w:r>
          </w:p>
        </w:tc>
        <w:tc>
          <w:tcPr>
            <w:tcW w:w="2237" w:type="pct"/>
            <w:shd w:val="clear" w:color="auto" w:fill="auto"/>
            <w:vAlign w:val="center"/>
          </w:tcPr>
          <w:p w14:paraId="1D53AB1C" w14:textId="77777777" w:rsidR="00EC36A8" w:rsidRPr="00FA5D88" w:rsidRDefault="00EC36A8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 xml:space="preserve">Seguimiento de la función </w:t>
            </w:r>
          </w:p>
        </w:tc>
        <w:tc>
          <w:tcPr>
            <w:tcW w:w="980" w:type="pct"/>
            <w:vAlign w:val="center"/>
          </w:tcPr>
          <w:p w14:paraId="2DD822FF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Durante el Ciclo Escolar 2020-2021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7C35199" w14:textId="77777777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color w:val="000000" w:themeColor="text1"/>
                <w:sz w:val="20"/>
                <w:szCs w:val="20"/>
              </w:rPr>
              <w:t>Art. 14 Fracción VI. LGSCMM</w:t>
            </w:r>
          </w:p>
        </w:tc>
        <w:tc>
          <w:tcPr>
            <w:tcW w:w="589" w:type="pct"/>
            <w:vAlign w:val="center"/>
          </w:tcPr>
          <w:p w14:paraId="7B1E46ED" w14:textId="62AE0B1B" w:rsidR="00EC36A8" w:rsidRPr="00FA5D88" w:rsidRDefault="00EC36A8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FA5D88">
              <w:rPr>
                <w:rFonts w:ascii="Montserrat" w:hAnsi="Montserrat"/>
                <w:sz w:val="20"/>
                <w:szCs w:val="20"/>
              </w:rPr>
              <w:t>US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I</w:t>
            </w:r>
            <w:r w:rsidRPr="00FA5D88">
              <w:rPr>
                <w:rFonts w:ascii="Montserrat" w:hAnsi="Montserrat"/>
                <w:sz w:val="20"/>
                <w:szCs w:val="20"/>
              </w:rPr>
              <w:t>C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A</w:t>
            </w:r>
            <w:r w:rsidRPr="00FA5D88">
              <w:rPr>
                <w:rFonts w:ascii="Montserrat" w:hAnsi="Montserrat"/>
                <w:sz w:val="20"/>
                <w:szCs w:val="20"/>
              </w:rPr>
              <w:t>MM, AE</w:t>
            </w:r>
            <w:r w:rsidR="003B3CC9" w:rsidRPr="00FA5D88">
              <w:rPr>
                <w:rFonts w:ascii="Montserrat" w:hAnsi="Montserrat"/>
                <w:sz w:val="20"/>
                <w:szCs w:val="20"/>
              </w:rPr>
              <w:t>EMS y OD</w:t>
            </w:r>
            <w:r w:rsidR="00FE5C2F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</w:tbl>
    <w:p w14:paraId="6BC39CBD" w14:textId="18FAFFF7" w:rsidR="004B3A25" w:rsidRDefault="004B3A25" w:rsidP="00303A38">
      <w:pPr>
        <w:tabs>
          <w:tab w:val="left" w:pos="4504"/>
          <w:tab w:val="left" w:pos="10915"/>
        </w:tabs>
        <w:rPr>
          <w:rFonts w:ascii="Montserrat" w:hAnsi="Montserrat"/>
          <w:sz w:val="20"/>
          <w:szCs w:val="22"/>
          <w:highlight w:val="yellow"/>
        </w:rPr>
      </w:pPr>
    </w:p>
    <w:p w14:paraId="703A6033" w14:textId="77777777" w:rsidR="004B3A25" w:rsidRDefault="004B3A25">
      <w:pPr>
        <w:rPr>
          <w:rFonts w:ascii="Montserrat" w:hAnsi="Montserrat"/>
          <w:sz w:val="20"/>
          <w:szCs w:val="22"/>
          <w:highlight w:val="yellow"/>
        </w:rPr>
      </w:pPr>
      <w:r>
        <w:rPr>
          <w:rFonts w:ascii="Montserrat" w:hAnsi="Montserrat"/>
          <w:sz w:val="20"/>
          <w:szCs w:val="22"/>
          <w:highlight w:val="yellow"/>
        </w:rPr>
        <w:br w:type="page"/>
      </w:r>
    </w:p>
    <w:p w14:paraId="7CDF2E2A" w14:textId="5EF7A429" w:rsidR="00FA3A43" w:rsidRPr="004B3A25" w:rsidRDefault="004B3A25" w:rsidP="004B3A25">
      <w:pPr>
        <w:tabs>
          <w:tab w:val="left" w:pos="4504"/>
          <w:tab w:val="left" w:pos="10915"/>
        </w:tabs>
        <w:ind w:left="1418" w:hanging="851"/>
        <w:rPr>
          <w:rFonts w:ascii="Montserrat ExtraBold" w:hAnsi="Montserrat ExtraBold"/>
          <w:color w:val="B38E5D"/>
          <w:szCs w:val="22"/>
        </w:rPr>
      </w:pPr>
      <w:r w:rsidRPr="004B3A25">
        <w:rPr>
          <w:rFonts w:ascii="Montserrat ExtraBold" w:hAnsi="Montserrat ExtraBold"/>
          <w:color w:val="B38E5D"/>
          <w:szCs w:val="22"/>
        </w:rPr>
        <w:lastRenderedPageBreak/>
        <w:t>II.</w:t>
      </w:r>
      <w:r>
        <w:rPr>
          <w:rFonts w:ascii="Montserrat ExtraBold" w:hAnsi="Montserrat ExtraBold"/>
          <w:color w:val="B38E5D"/>
          <w:szCs w:val="22"/>
        </w:rPr>
        <w:t>7.</w:t>
      </w:r>
      <w:r>
        <w:rPr>
          <w:rFonts w:ascii="Montserrat ExtraBold" w:hAnsi="Montserrat ExtraBold"/>
          <w:color w:val="B38E5D"/>
          <w:szCs w:val="22"/>
        </w:rPr>
        <w:tab/>
        <w:t>Reconocimiento: Beca Comisión</w:t>
      </w:r>
    </w:p>
    <w:p w14:paraId="50202450" w14:textId="2C648265" w:rsidR="0019482B" w:rsidRPr="006F0567" w:rsidRDefault="0019482B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88"/>
        <w:gridCol w:w="5385"/>
        <w:gridCol w:w="2211"/>
        <w:gridCol w:w="2397"/>
        <w:gridCol w:w="2263"/>
      </w:tblGrid>
      <w:tr w:rsidR="0019482B" w:rsidRPr="004B3A25" w14:paraId="65A2AA6F" w14:textId="77777777" w:rsidTr="004B3A25">
        <w:trPr>
          <w:trHeight w:val="397"/>
          <w:tblHeader/>
        </w:trPr>
        <w:tc>
          <w:tcPr>
            <w:tcW w:w="266" w:type="pct"/>
            <w:shd w:val="clear" w:color="auto" w:fill="9D2449"/>
            <w:vAlign w:val="center"/>
          </w:tcPr>
          <w:p w14:paraId="7C1E002E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2080" w:type="pct"/>
            <w:shd w:val="clear" w:color="auto" w:fill="9D2449"/>
            <w:vAlign w:val="center"/>
          </w:tcPr>
          <w:p w14:paraId="25F9CCDD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854" w:type="pct"/>
            <w:shd w:val="clear" w:color="auto" w:fill="9D2449"/>
            <w:vAlign w:val="center"/>
          </w:tcPr>
          <w:p w14:paraId="7B350057" w14:textId="77777777" w:rsidR="0019482B" w:rsidRPr="004B3A25" w:rsidRDefault="0019482B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926" w:type="pct"/>
            <w:shd w:val="clear" w:color="auto" w:fill="9D2449"/>
            <w:vAlign w:val="center"/>
          </w:tcPr>
          <w:p w14:paraId="3B5B0371" w14:textId="77777777" w:rsidR="0019482B" w:rsidRPr="004B3A25" w:rsidRDefault="007D3582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874" w:type="pct"/>
            <w:shd w:val="clear" w:color="auto" w:fill="9D2449"/>
            <w:vAlign w:val="center"/>
          </w:tcPr>
          <w:p w14:paraId="2D9FC704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19482B" w:rsidRPr="004B3A25" w14:paraId="132AB7BD" w14:textId="77777777" w:rsidTr="004B3A25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2C715731" w14:textId="77777777" w:rsidR="0019482B" w:rsidRPr="004B3A25" w:rsidRDefault="0019482B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del proceso de selección</w:t>
            </w:r>
          </w:p>
        </w:tc>
      </w:tr>
      <w:tr w:rsidR="0019482B" w:rsidRPr="004B3A25" w14:paraId="0C6565F9" w14:textId="77777777" w:rsidTr="004B3A25">
        <w:trPr>
          <w:trHeight w:val="283"/>
        </w:trPr>
        <w:tc>
          <w:tcPr>
            <w:tcW w:w="266" w:type="pct"/>
            <w:vAlign w:val="center"/>
          </w:tcPr>
          <w:p w14:paraId="68D78554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2F22E625" w14:textId="77777777" w:rsidR="0019482B" w:rsidRPr="004B3A25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Expedición de Lineamientos</w:t>
            </w:r>
            <w:r w:rsidRPr="004B3A25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Pr="004B3A25">
              <w:rPr>
                <w:rFonts w:ascii="Montserrat" w:hAnsi="Montserrat"/>
                <w:sz w:val="20"/>
                <w:szCs w:val="20"/>
              </w:rPr>
              <w:t>del proceso de selección de la Beca Comisión</w:t>
            </w:r>
          </w:p>
        </w:tc>
        <w:tc>
          <w:tcPr>
            <w:tcW w:w="854" w:type="pct"/>
            <w:vAlign w:val="center"/>
          </w:tcPr>
          <w:p w14:paraId="68E3F23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Al 13 de marzo 2020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0BD0A4A4" w14:textId="77777777" w:rsidR="00634FB6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 xml:space="preserve">Art. 1, Fracción II </w:t>
            </w:r>
          </w:p>
          <w:p w14:paraId="5E48EDEF" w14:textId="77777777" w:rsidR="005F07AE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 xml:space="preserve">Art. 14 Fracción V. </w:t>
            </w:r>
          </w:p>
          <w:p w14:paraId="2EDCD92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>LGSCMM</w:t>
            </w:r>
          </w:p>
        </w:tc>
        <w:tc>
          <w:tcPr>
            <w:tcW w:w="874" w:type="pct"/>
            <w:vAlign w:val="center"/>
          </w:tcPr>
          <w:p w14:paraId="69841D50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19482B" w:rsidRPr="004B3A25" w14:paraId="5DDAE563" w14:textId="77777777" w:rsidTr="004B3A25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2905C81E" w14:textId="77777777" w:rsidR="0019482B" w:rsidRPr="004B3A25" w:rsidRDefault="0019482B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Fase previa del proceso de selección</w:t>
            </w:r>
          </w:p>
        </w:tc>
      </w:tr>
      <w:tr w:rsidR="0019482B" w:rsidRPr="004B3A25" w14:paraId="404802FA" w14:textId="77777777" w:rsidTr="004B3A25">
        <w:trPr>
          <w:trHeight w:val="608"/>
        </w:trPr>
        <w:tc>
          <w:tcPr>
            <w:tcW w:w="266" w:type="pct"/>
            <w:shd w:val="clear" w:color="auto" w:fill="EDE6D7"/>
            <w:vAlign w:val="center"/>
          </w:tcPr>
          <w:p w14:paraId="319EF38A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39F1B02D" w14:textId="77777777" w:rsidR="0019482B" w:rsidRPr="004B3A25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Emisión de convocatoria base</w:t>
            </w:r>
          </w:p>
        </w:tc>
        <w:tc>
          <w:tcPr>
            <w:tcW w:w="854" w:type="pct"/>
            <w:shd w:val="clear" w:color="auto" w:fill="EDE6D7"/>
            <w:vAlign w:val="center"/>
          </w:tcPr>
          <w:p w14:paraId="08008D49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Al 20 de marzo 2020</w:t>
            </w:r>
          </w:p>
          <w:p w14:paraId="1838E251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26" w:type="pct"/>
            <w:shd w:val="clear" w:color="auto" w:fill="EDE6D7"/>
            <w:vAlign w:val="center"/>
          </w:tcPr>
          <w:p w14:paraId="594F0B20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>Art. 14 Fracción XIII. LGSCMM</w:t>
            </w:r>
          </w:p>
        </w:tc>
        <w:tc>
          <w:tcPr>
            <w:tcW w:w="874" w:type="pct"/>
            <w:shd w:val="clear" w:color="auto" w:fill="EDE6D7"/>
            <w:vAlign w:val="center"/>
          </w:tcPr>
          <w:p w14:paraId="486AB253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19482B" w:rsidRPr="004B3A25" w14:paraId="3C445AF1" w14:textId="77777777" w:rsidTr="004B3A25">
        <w:trPr>
          <w:trHeight w:val="283"/>
        </w:trPr>
        <w:tc>
          <w:tcPr>
            <w:tcW w:w="266" w:type="pct"/>
            <w:vAlign w:val="center"/>
          </w:tcPr>
          <w:p w14:paraId="25A70F1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14FA5F70" w14:textId="26A9EB51" w:rsidR="0019482B" w:rsidRPr="004B3A25" w:rsidRDefault="0019482B" w:rsidP="00AC3B20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Validación de Convocatorias </w:t>
            </w:r>
          </w:p>
        </w:tc>
        <w:tc>
          <w:tcPr>
            <w:tcW w:w="854" w:type="pct"/>
            <w:vAlign w:val="center"/>
          </w:tcPr>
          <w:p w14:paraId="642C181D" w14:textId="48D92DC1" w:rsidR="0019482B" w:rsidRPr="004B3A25" w:rsidRDefault="0019482B" w:rsidP="00A94834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Del 23 al27 de marzo 2020 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0AA5F4DE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Art. 14 Fracción XIV. LGSCMM</w:t>
            </w:r>
          </w:p>
        </w:tc>
        <w:tc>
          <w:tcPr>
            <w:tcW w:w="874" w:type="pct"/>
            <w:vAlign w:val="center"/>
          </w:tcPr>
          <w:p w14:paraId="1BAFA472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19482B" w:rsidRPr="004B3A25" w14:paraId="7B204BA4" w14:textId="77777777" w:rsidTr="004B3A25">
        <w:trPr>
          <w:trHeight w:val="1106"/>
        </w:trPr>
        <w:tc>
          <w:tcPr>
            <w:tcW w:w="266" w:type="pct"/>
            <w:shd w:val="clear" w:color="auto" w:fill="EDE6D7"/>
            <w:vAlign w:val="center"/>
          </w:tcPr>
          <w:p w14:paraId="2561ABDD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2F0B0EBC" w14:textId="0ED6A82B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Publicación y difusión de las Convocatorias </w:t>
            </w:r>
          </w:p>
          <w:p w14:paraId="564106C8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54" w:type="pct"/>
            <w:shd w:val="clear" w:color="auto" w:fill="EDE6D7"/>
            <w:vAlign w:val="center"/>
          </w:tcPr>
          <w:p w14:paraId="17AE013F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30 de marzo al 03 de abril 2020</w:t>
            </w:r>
          </w:p>
          <w:p w14:paraId="0972988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26" w:type="pct"/>
            <w:shd w:val="clear" w:color="auto" w:fill="EDE6D7"/>
            <w:vAlign w:val="center"/>
          </w:tcPr>
          <w:p w14:paraId="0C51D680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 xml:space="preserve">Art. 15 Fracción VIII. </w:t>
            </w:r>
          </w:p>
          <w:p w14:paraId="3A9E981C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 xml:space="preserve">Art. 16 Fracción VIII. </w:t>
            </w:r>
            <w:r w:rsidRPr="004B3A25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874" w:type="pct"/>
            <w:shd w:val="clear" w:color="auto" w:fill="EDE6D7"/>
            <w:vAlign w:val="center"/>
          </w:tcPr>
          <w:p w14:paraId="713E3912" w14:textId="19A4DC5A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314D6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19482B" w:rsidRPr="004B3A25" w14:paraId="537D432B" w14:textId="77777777" w:rsidTr="004B3A25">
        <w:trPr>
          <w:trHeight w:val="283"/>
        </w:trPr>
        <w:tc>
          <w:tcPr>
            <w:tcW w:w="266" w:type="pct"/>
            <w:vAlign w:val="center"/>
          </w:tcPr>
          <w:p w14:paraId="2102C632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027A2A22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Registro de aspirantes. Recepción de documentos e integración de expedientes</w:t>
            </w:r>
          </w:p>
        </w:tc>
        <w:tc>
          <w:tcPr>
            <w:tcW w:w="854" w:type="pct"/>
            <w:vAlign w:val="center"/>
          </w:tcPr>
          <w:p w14:paraId="23AF162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Del 20 de abril al 8 de mayo 2020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0EF16157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Art. 72 LGSCMM</w:t>
            </w:r>
          </w:p>
          <w:p w14:paraId="5D2FED31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74" w:type="pct"/>
            <w:vAlign w:val="center"/>
          </w:tcPr>
          <w:p w14:paraId="12AB5F8C" w14:textId="783533A8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A94834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19482B" w:rsidRPr="004B3A25" w14:paraId="532D3960" w14:textId="77777777" w:rsidTr="004B3A25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0786A323" w14:textId="77777777" w:rsidR="0019482B" w:rsidRPr="004B3A25" w:rsidRDefault="0019482B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Fase de aplicación del proceso</w:t>
            </w:r>
          </w:p>
        </w:tc>
      </w:tr>
      <w:tr w:rsidR="0019482B" w:rsidRPr="004B3A25" w14:paraId="279DE893" w14:textId="77777777" w:rsidTr="004B3A25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08FEF28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37AB69BB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Valoración de los elementos multifactoriales</w:t>
            </w:r>
          </w:p>
        </w:tc>
        <w:tc>
          <w:tcPr>
            <w:tcW w:w="854" w:type="pct"/>
            <w:shd w:val="clear" w:color="auto" w:fill="EDE6D7"/>
            <w:vAlign w:val="center"/>
          </w:tcPr>
          <w:p w14:paraId="4603FD5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11 al 29 de mayo 2020</w:t>
            </w:r>
          </w:p>
        </w:tc>
        <w:tc>
          <w:tcPr>
            <w:tcW w:w="926" w:type="pct"/>
            <w:shd w:val="clear" w:color="auto" w:fill="EDE6D7"/>
            <w:vAlign w:val="center"/>
          </w:tcPr>
          <w:p w14:paraId="221B5E68" w14:textId="77777777" w:rsidR="005F07AE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Arts. 66 y 72</w:t>
            </w:r>
          </w:p>
          <w:p w14:paraId="0F01872A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LGSCMM</w:t>
            </w:r>
          </w:p>
          <w:p w14:paraId="48AAFF6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74" w:type="pct"/>
            <w:shd w:val="clear" w:color="auto" w:fill="EDE6D7"/>
            <w:vAlign w:val="center"/>
          </w:tcPr>
          <w:p w14:paraId="631494D0" w14:textId="534F6E3D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314D6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19482B" w:rsidRPr="004B3A25" w14:paraId="67ADCC42" w14:textId="77777777" w:rsidTr="004B3A25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6FF0104A" w14:textId="77777777" w:rsidR="0019482B" w:rsidRPr="004B3A25" w:rsidRDefault="0019482B" w:rsidP="004B3A2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emisión de resultados</w:t>
            </w:r>
          </w:p>
        </w:tc>
      </w:tr>
      <w:tr w:rsidR="0019482B" w:rsidRPr="004B3A25" w14:paraId="19AFB9D8" w14:textId="77777777" w:rsidTr="004B3A25">
        <w:trPr>
          <w:trHeight w:val="812"/>
        </w:trPr>
        <w:tc>
          <w:tcPr>
            <w:tcW w:w="266" w:type="pct"/>
            <w:vAlign w:val="center"/>
          </w:tcPr>
          <w:p w14:paraId="1181F70A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41EF0629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Proceso público para poner a disposición de las AE y de las representaciones sindicales, los resultados de la valoración de los elementos multifactoriales</w:t>
            </w:r>
          </w:p>
        </w:tc>
        <w:tc>
          <w:tcPr>
            <w:tcW w:w="854" w:type="pct"/>
            <w:vAlign w:val="center"/>
          </w:tcPr>
          <w:p w14:paraId="09CC305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1 al 5 de junio 2020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7966F3C2" w14:textId="77777777" w:rsidR="005F07AE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Art. 66 </w:t>
            </w:r>
          </w:p>
          <w:p w14:paraId="7DA2533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874" w:type="pct"/>
            <w:vAlign w:val="center"/>
          </w:tcPr>
          <w:p w14:paraId="57600514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</w:tr>
      <w:tr w:rsidR="0019482B" w:rsidRPr="004B3A25" w14:paraId="1E33507A" w14:textId="77777777" w:rsidTr="00820EF5">
        <w:trPr>
          <w:trHeight w:val="614"/>
        </w:trPr>
        <w:tc>
          <w:tcPr>
            <w:tcW w:w="266" w:type="pct"/>
            <w:shd w:val="clear" w:color="auto" w:fill="EDE6D7"/>
            <w:vAlign w:val="center"/>
          </w:tcPr>
          <w:p w14:paraId="05794453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3A25">
              <w:rPr>
                <w:rFonts w:ascii="Montserrat" w:hAnsi="Montserrat"/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183EE81D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Publicación de resultados </w:t>
            </w:r>
          </w:p>
        </w:tc>
        <w:tc>
          <w:tcPr>
            <w:tcW w:w="854" w:type="pct"/>
            <w:shd w:val="clear" w:color="auto" w:fill="EDE6D7"/>
            <w:vAlign w:val="center"/>
          </w:tcPr>
          <w:p w14:paraId="405B70B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12 de junio 2020</w:t>
            </w:r>
          </w:p>
        </w:tc>
        <w:tc>
          <w:tcPr>
            <w:tcW w:w="926" w:type="pct"/>
            <w:shd w:val="clear" w:color="auto" w:fill="EDE6D7"/>
            <w:vAlign w:val="center"/>
          </w:tcPr>
          <w:p w14:paraId="0EFFB73C" w14:textId="77777777" w:rsidR="005F07AE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Art. 66</w:t>
            </w:r>
          </w:p>
          <w:p w14:paraId="0325265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 LGSCMM</w:t>
            </w:r>
          </w:p>
        </w:tc>
        <w:tc>
          <w:tcPr>
            <w:tcW w:w="874" w:type="pct"/>
            <w:shd w:val="clear" w:color="auto" w:fill="EDE6D7"/>
            <w:vAlign w:val="center"/>
          </w:tcPr>
          <w:p w14:paraId="433D3552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</w:tr>
      <w:tr w:rsidR="0019482B" w:rsidRPr="004B3A25" w14:paraId="5A0D9FFE" w14:textId="77777777" w:rsidTr="00820EF5">
        <w:trPr>
          <w:trHeight w:val="397"/>
        </w:trPr>
        <w:tc>
          <w:tcPr>
            <w:tcW w:w="5000" w:type="pct"/>
            <w:gridSpan w:val="5"/>
            <w:shd w:val="clear" w:color="auto" w:fill="B38E5D"/>
            <w:vAlign w:val="center"/>
          </w:tcPr>
          <w:p w14:paraId="31A31FF4" w14:textId="6DCBA368" w:rsidR="0019482B" w:rsidRPr="00820EF5" w:rsidRDefault="0019482B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IV. Fase de asignación</w:t>
            </w:r>
          </w:p>
        </w:tc>
      </w:tr>
      <w:tr w:rsidR="0019482B" w:rsidRPr="004B3A25" w14:paraId="1F188715" w14:textId="77777777" w:rsidTr="004B3A25">
        <w:trPr>
          <w:trHeight w:val="283"/>
        </w:trPr>
        <w:tc>
          <w:tcPr>
            <w:tcW w:w="266" w:type="pct"/>
            <w:vAlign w:val="center"/>
          </w:tcPr>
          <w:p w14:paraId="57BFB0A2" w14:textId="77777777" w:rsidR="0019482B" w:rsidRPr="00820EF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6FE81D20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Asignación de la Beca Comisión</w:t>
            </w:r>
          </w:p>
        </w:tc>
        <w:tc>
          <w:tcPr>
            <w:tcW w:w="854" w:type="pct"/>
            <w:vAlign w:val="center"/>
          </w:tcPr>
          <w:p w14:paraId="36B25281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 partir del 16 de julio 2020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7213FEB2" w14:textId="77777777" w:rsidR="005F07AE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 xml:space="preserve">Art. 72 </w:t>
            </w:r>
          </w:p>
          <w:p w14:paraId="041ED8B8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874" w:type="pct"/>
            <w:vAlign w:val="center"/>
          </w:tcPr>
          <w:p w14:paraId="2E6CCD9B" w14:textId="6709E44B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314D6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19482B" w:rsidRPr="004B3A25" w14:paraId="638CC4C0" w14:textId="77777777" w:rsidTr="00820EF5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0B02E6F5" w14:textId="77777777" w:rsidR="0019482B" w:rsidRPr="00820EF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0962EC92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Registro en el sistema de la US</w:t>
            </w:r>
            <w:r w:rsidR="00BB05BE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BB05BE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 xml:space="preserve">MM </w:t>
            </w:r>
          </w:p>
        </w:tc>
        <w:tc>
          <w:tcPr>
            <w:tcW w:w="854" w:type="pct"/>
            <w:shd w:val="clear" w:color="auto" w:fill="EDE6D7"/>
            <w:vAlign w:val="center"/>
          </w:tcPr>
          <w:p w14:paraId="331A4CEB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 partir</w:t>
            </w:r>
            <w:r w:rsidRPr="004B3A25">
              <w:rPr>
                <w:rFonts w:ascii="Montserrat" w:hAnsi="Montserrat"/>
                <w:strike/>
                <w:sz w:val="20"/>
                <w:szCs w:val="20"/>
              </w:rPr>
              <w:t xml:space="preserve"> </w:t>
            </w:r>
            <w:r w:rsidRPr="004B3A25">
              <w:rPr>
                <w:rFonts w:ascii="Montserrat" w:hAnsi="Montserrat"/>
                <w:sz w:val="20"/>
                <w:szCs w:val="20"/>
              </w:rPr>
              <w:t>del 16 de julio</w:t>
            </w:r>
            <w:r w:rsidRPr="004B3A25">
              <w:rPr>
                <w:rFonts w:ascii="Montserrat" w:hAnsi="Montserrat"/>
                <w:strike/>
                <w:sz w:val="20"/>
                <w:szCs w:val="20"/>
              </w:rPr>
              <w:t xml:space="preserve"> </w:t>
            </w:r>
            <w:r w:rsidRPr="004B3A25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926" w:type="pct"/>
            <w:shd w:val="clear" w:color="auto" w:fill="EDE6D7"/>
            <w:vAlign w:val="center"/>
          </w:tcPr>
          <w:p w14:paraId="5C375DC3" w14:textId="1729B877" w:rsidR="0019482B" w:rsidRPr="004B3A25" w:rsidRDefault="00347B4F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Art. 66 </w:t>
            </w:r>
            <w:r w:rsidR="0019482B" w:rsidRPr="004B3A25">
              <w:rPr>
                <w:rFonts w:ascii="Montserrat" w:hAnsi="Montserrat"/>
                <w:sz w:val="20"/>
                <w:szCs w:val="20"/>
              </w:rPr>
              <w:t>LGSCMM.</w:t>
            </w:r>
          </w:p>
        </w:tc>
        <w:tc>
          <w:tcPr>
            <w:tcW w:w="874" w:type="pct"/>
            <w:shd w:val="clear" w:color="auto" w:fill="EDE6D7"/>
            <w:vAlign w:val="center"/>
          </w:tcPr>
          <w:p w14:paraId="5314E472" w14:textId="1CABFD5D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314D6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19482B" w:rsidRPr="004B3A25" w14:paraId="7977AC76" w14:textId="77777777" w:rsidTr="004B3A25">
        <w:trPr>
          <w:trHeight w:val="283"/>
        </w:trPr>
        <w:tc>
          <w:tcPr>
            <w:tcW w:w="266" w:type="pct"/>
            <w:vAlign w:val="center"/>
          </w:tcPr>
          <w:p w14:paraId="2A64E3B3" w14:textId="77777777" w:rsidR="0019482B" w:rsidRPr="00820EF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2080" w:type="pct"/>
            <w:shd w:val="clear" w:color="auto" w:fill="auto"/>
            <w:vAlign w:val="center"/>
          </w:tcPr>
          <w:p w14:paraId="7B801DB8" w14:textId="77777777" w:rsidR="0019482B" w:rsidRPr="004B3A25" w:rsidRDefault="0019482B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Entrega de resultados del proceso de  selección a la Comisión</w:t>
            </w:r>
          </w:p>
        </w:tc>
        <w:tc>
          <w:tcPr>
            <w:tcW w:w="854" w:type="pct"/>
            <w:vAlign w:val="center"/>
          </w:tcPr>
          <w:p w14:paraId="7D0117EC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Al 30 de septiembre 2020</w:t>
            </w:r>
          </w:p>
        </w:tc>
        <w:tc>
          <w:tcPr>
            <w:tcW w:w="926" w:type="pct"/>
            <w:shd w:val="clear" w:color="auto" w:fill="auto"/>
            <w:vAlign w:val="center"/>
          </w:tcPr>
          <w:p w14:paraId="2DFFB125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color w:val="000000" w:themeColor="text1"/>
                <w:sz w:val="20"/>
                <w:szCs w:val="20"/>
                <w:lang w:val="en-US"/>
              </w:rPr>
              <w:t>Art. 14 Fracción XVII</w:t>
            </w:r>
          </w:p>
          <w:p w14:paraId="453BAE62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4B3A25">
              <w:rPr>
                <w:rFonts w:ascii="Montserrat" w:hAnsi="Montserrat"/>
                <w:sz w:val="20"/>
                <w:szCs w:val="20"/>
                <w:lang w:val="en-US"/>
              </w:rPr>
              <w:t>Art. 17 Fracción IV</w:t>
            </w:r>
          </w:p>
          <w:p w14:paraId="1D9DCC8E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LGSCMM</w:t>
            </w:r>
          </w:p>
        </w:tc>
        <w:tc>
          <w:tcPr>
            <w:tcW w:w="874" w:type="pct"/>
            <w:vAlign w:val="center"/>
          </w:tcPr>
          <w:p w14:paraId="49BD2D17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I</w:t>
            </w:r>
            <w:r w:rsidRPr="004B3A2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4B3A25">
              <w:rPr>
                <w:rFonts w:ascii="Montserrat" w:hAnsi="Montserrat"/>
                <w:sz w:val="20"/>
                <w:szCs w:val="20"/>
              </w:rPr>
              <w:t>A</w:t>
            </w:r>
            <w:r w:rsidRPr="004B3A2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19482B" w:rsidRPr="004B3A25" w14:paraId="1684806D" w14:textId="77777777" w:rsidTr="00820EF5">
        <w:trPr>
          <w:trHeight w:val="283"/>
        </w:trPr>
        <w:tc>
          <w:tcPr>
            <w:tcW w:w="266" w:type="pct"/>
            <w:shd w:val="clear" w:color="auto" w:fill="EDE6D7"/>
            <w:vAlign w:val="center"/>
          </w:tcPr>
          <w:p w14:paraId="7F20144A" w14:textId="77777777" w:rsidR="0019482B" w:rsidRPr="00820EF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sz w:val="20"/>
                <w:szCs w:val="20"/>
              </w:rPr>
              <w:t>12</w:t>
            </w:r>
          </w:p>
        </w:tc>
        <w:tc>
          <w:tcPr>
            <w:tcW w:w="2080" w:type="pct"/>
            <w:shd w:val="clear" w:color="auto" w:fill="EDE6D7"/>
            <w:vAlign w:val="center"/>
          </w:tcPr>
          <w:p w14:paraId="0CB74A9B" w14:textId="77777777" w:rsidR="0019482B" w:rsidRPr="004B3A25" w:rsidRDefault="0019482B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Seguimiento al cumplimiento de obligaciones derivadas de la Beca Comisión</w:t>
            </w:r>
          </w:p>
        </w:tc>
        <w:tc>
          <w:tcPr>
            <w:tcW w:w="854" w:type="pct"/>
            <w:shd w:val="clear" w:color="auto" w:fill="EDE6D7"/>
            <w:vAlign w:val="center"/>
          </w:tcPr>
          <w:p w14:paraId="6EB5C930" w14:textId="77777777" w:rsidR="0019482B" w:rsidRPr="004B3A25" w:rsidRDefault="00EA61C1" w:rsidP="00303A38">
            <w:pPr>
              <w:tabs>
                <w:tab w:val="left" w:pos="10915"/>
              </w:tabs>
              <w:jc w:val="center"/>
              <w:rPr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El tiempo que dure la Beca y el periodo posterior</w:t>
            </w:r>
          </w:p>
        </w:tc>
        <w:tc>
          <w:tcPr>
            <w:tcW w:w="926" w:type="pct"/>
            <w:shd w:val="clear" w:color="auto" w:fill="EDE6D7"/>
            <w:vAlign w:val="center"/>
          </w:tcPr>
          <w:p w14:paraId="4EF42F12" w14:textId="77777777" w:rsidR="0019482B" w:rsidRPr="004B3A25" w:rsidRDefault="0019482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Art. 14 Fracción VI. LGSCMM</w:t>
            </w:r>
          </w:p>
        </w:tc>
        <w:tc>
          <w:tcPr>
            <w:tcW w:w="874" w:type="pct"/>
            <w:shd w:val="clear" w:color="auto" w:fill="EDE6D7"/>
            <w:vAlign w:val="center"/>
          </w:tcPr>
          <w:p w14:paraId="08BEB077" w14:textId="1358977D" w:rsidR="0019482B" w:rsidRPr="004B3A2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4B3A2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314D65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</w:tbl>
    <w:p w14:paraId="743F9C1A" w14:textId="77777777" w:rsidR="0019482B" w:rsidRDefault="0019482B" w:rsidP="00303A38">
      <w:pPr>
        <w:tabs>
          <w:tab w:val="left" w:pos="10915"/>
        </w:tabs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br w:type="page"/>
      </w:r>
    </w:p>
    <w:p w14:paraId="47548EBA" w14:textId="77777777" w:rsidR="00D72F44" w:rsidRPr="00162CB1" w:rsidRDefault="00D72F44" w:rsidP="00303A38">
      <w:pPr>
        <w:tabs>
          <w:tab w:val="left" w:pos="10915"/>
        </w:tabs>
        <w:rPr>
          <w:rFonts w:ascii="Montserrat" w:hAnsi="Montserrat"/>
          <w:sz w:val="20"/>
          <w:szCs w:val="22"/>
          <w:highlight w:val="yellow"/>
        </w:rPr>
        <w:sectPr w:rsidR="00D72F44" w:rsidRPr="00162CB1" w:rsidSect="00573AC7">
          <w:headerReference w:type="default" r:id="rId11"/>
          <w:footerReference w:type="default" r:id="rId12"/>
          <w:pgSz w:w="15840" w:h="12240" w:orient="landscape" w:code="1"/>
          <w:pgMar w:top="1134" w:right="1418" w:bottom="1134" w:left="1418" w:header="851" w:footer="567" w:gutter="0"/>
          <w:cols w:space="708"/>
          <w:docGrid w:linePitch="360"/>
        </w:sectPr>
      </w:pPr>
    </w:p>
    <w:p w14:paraId="11F44406" w14:textId="47259A78" w:rsidR="0067612C" w:rsidRDefault="00820EF5" w:rsidP="00820EF5">
      <w:pPr>
        <w:tabs>
          <w:tab w:val="left" w:pos="10915"/>
        </w:tabs>
        <w:ind w:left="1418" w:hanging="851"/>
        <w:jc w:val="both"/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 ExtraBold" w:hAnsi="Montserrat ExtraBold"/>
          <w:b/>
          <w:color w:val="B38E5D"/>
          <w:szCs w:val="22"/>
        </w:rPr>
        <w:lastRenderedPageBreak/>
        <w:t>II.8.</w:t>
      </w:r>
      <w:r>
        <w:rPr>
          <w:rFonts w:ascii="Montserrat ExtraBold" w:hAnsi="Montserrat ExtraBold"/>
          <w:b/>
          <w:color w:val="B38E5D"/>
          <w:szCs w:val="22"/>
        </w:rPr>
        <w:tab/>
        <w:t>Evaluación diagnóstica</w:t>
      </w:r>
    </w:p>
    <w:p w14:paraId="62E25479" w14:textId="77777777" w:rsidR="0067612C" w:rsidRDefault="0067612C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tbl>
      <w:tblPr>
        <w:tblStyle w:val="Tablaconcuadrcula"/>
        <w:tblW w:w="1303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77"/>
        <w:gridCol w:w="4681"/>
        <w:gridCol w:w="2263"/>
        <w:gridCol w:w="3392"/>
        <w:gridCol w:w="2123"/>
      </w:tblGrid>
      <w:tr w:rsidR="0067612C" w:rsidRPr="00820EF5" w14:paraId="19F3D59A" w14:textId="77777777" w:rsidTr="00FE41EB">
        <w:trPr>
          <w:trHeight w:val="510"/>
          <w:tblHeader/>
        </w:trPr>
        <w:tc>
          <w:tcPr>
            <w:tcW w:w="551" w:type="dxa"/>
            <w:shd w:val="clear" w:color="auto" w:fill="9D2449"/>
            <w:vAlign w:val="center"/>
          </w:tcPr>
          <w:p w14:paraId="1FCF8BF0" w14:textId="77777777" w:rsidR="0067612C" w:rsidRPr="00820EF5" w:rsidRDefault="0067612C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</w:t>
            </w:r>
            <w:r w:rsidRPr="00820EF5">
              <w:rPr>
                <w:rFonts w:ascii="Montserrat" w:hAnsi="Montserrat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4693" w:type="dxa"/>
            <w:shd w:val="clear" w:color="auto" w:fill="9D2449"/>
            <w:vAlign w:val="center"/>
          </w:tcPr>
          <w:p w14:paraId="783831D4" w14:textId="77777777" w:rsidR="0067612C" w:rsidRPr="00820EF5" w:rsidRDefault="0067612C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2267" w:type="dxa"/>
            <w:shd w:val="clear" w:color="auto" w:fill="9D2449"/>
            <w:vAlign w:val="center"/>
          </w:tcPr>
          <w:p w14:paraId="1EDC8256" w14:textId="77777777" w:rsidR="0067612C" w:rsidRPr="00820EF5" w:rsidRDefault="0067612C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3400" w:type="dxa"/>
            <w:shd w:val="clear" w:color="auto" w:fill="9D2449"/>
            <w:vAlign w:val="center"/>
          </w:tcPr>
          <w:p w14:paraId="0C80DB83" w14:textId="77777777" w:rsidR="0067612C" w:rsidRPr="00820EF5" w:rsidRDefault="006C3B74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Fundamento</w:t>
            </w:r>
          </w:p>
        </w:tc>
        <w:tc>
          <w:tcPr>
            <w:tcW w:w="2125" w:type="dxa"/>
            <w:shd w:val="clear" w:color="auto" w:fill="9D2449"/>
            <w:vAlign w:val="center"/>
          </w:tcPr>
          <w:p w14:paraId="4671E1E5" w14:textId="77777777" w:rsidR="0067612C" w:rsidRPr="00820EF5" w:rsidRDefault="0067612C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</w:tr>
      <w:tr w:rsidR="0067612C" w:rsidRPr="00820EF5" w14:paraId="16F1E20E" w14:textId="77777777" w:rsidTr="00820EF5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3A562C65" w14:textId="77777777" w:rsidR="0067612C" w:rsidRPr="00820EF5" w:rsidRDefault="0067612C" w:rsidP="00820EF5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820EF5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Disposiciones para el proceso de evaluación diagnóstica</w:t>
            </w:r>
          </w:p>
        </w:tc>
      </w:tr>
      <w:tr w:rsidR="0067612C" w:rsidRPr="00820EF5" w14:paraId="7D1CE3A1" w14:textId="77777777" w:rsidTr="00FE41EB">
        <w:tc>
          <w:tcPr>
            <w:tcW w:w="551" w:type="dxa"/>
            <w:vAlign w:val="center"/>
          </w:tcPr>
          <w:p w14:paraId="5879F1E0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4693" w:type="dxa"/>
            <w:vAlign w:val="center"/>
          </w:tcPr>
          <w:p w14:paraId="59410074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Publicación de Lineamientos para la evaluación diagnóstica</w:t>
            </w:r>
          </w:p>
        </w:tc>
        <w:tc>
          <w:tcPr>
            <w:tcW w:w="2267" w:type="dxa"/>
            <w:vAlign w:val="center"/>
          </w:tcPr>
          <w:p w14:paraId="2DBB596E" w14:textId="254B5E82" w:rsidR="0067612C" w:rsidRPr="00820EF5" w:rsidRDefault="00314D65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nero 2020</w:t>
            </w:r>
          </w:p>
        </w:tc>
        <w:tc>
          <w:tcPr>
            <w:tcW w:w="3400" w:type="dxa"/>
            <w:vAlign w:val="center"/>
          </w:tcPr>
          <w:p w14:paraId="07628B09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14:paraId="6A7C82FA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18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5B99F31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Comisión Nacional para la Mejora Continua de la Educación</w:t>
            </w:r>
          </w:p>
        </w:tc>
      </w:tr>
      <w:tr w:rsidR="0067612C" w:rsidRPr="00820EF5" w14:paraId="5C4EC838" w14:textId="77777777" w:rsidTr="00FE41EB">
        <w:tc>
          <w:tcPr>
            <w:tcW w:w="551" w:type="dxa"/>
            <w:shd w:val="clear" w:color="auto" w:fill="EDE6D7"/>
            <w:vAlign w:val="center"/>
          </w:tcPr>
          <w:p w14:paraId="5855869B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4693" w:type="dxa"/>
            <w:shd w:val="clear" w:color="auto" w:fill="EDE6D7"/>
            <w:vAlign w:val="center"/>
          </w:tcPr>
          <w:p w14:paraId="6419D088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Expedición de la normativa de los procesos de la evaluación diagnóstica</w:t>
            </w:r>
          </w:p>
        </w:tc>
        <w:tc>
          <w:tcPr>
            <w:tcW w:w="2267" w:type="dxa"/>
            <w:shd w:val="clear" w:color="auto" w:fill="EDE6D7"/>
            <w:vAlign w:val="center"/>
          </w:tcPr>
          <w:p w14:paraId="3F8D75B8" w14:textId="4FD831A1" w:rsidR="0067612C" w:rsidRPr="00820EF5" w:rsidRDefault="00162CB1" w:rsidP="00FE41EB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17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 xml:space="preserve"> de febrero 2020</w:t>
            </w:r>
          </w:p>
        </w:tc>
        <w:tc>
          <w:tcPr>
            <w:tcW w:w="3400" w:type="dxa"/>
            <w:shd w:val="clear" w:color="auto" w:fill="EDE6D7"/>
            <w:vAlign w:val="center"/>
          </w:tcPr>
          <w:p w14:paraId="30E9DD46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shd w:val="clear" w:color="auto" w:fill="EDE6D7"/>
            <w:vAlign w:val="center"/>
          </w:tcPr>
          <w:p w14:paraId="16DAA092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7B5C9B84" w14:textId="77777777" w:rsidTr="00FE41EB">
        <w:tc>
          <w:tcPr>
            <w:tcW w:w="551" w:type="dxa"/>
            <w:vAlign w:val="center"/>
          </w:tcPr>
          <w:p w14:paraId="5563FB9C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4693" w:type="dxa"/>
            <w:vAlign w:val="center"/>
          </w:tcPr>
          <w:p w14:paraId="77B885C1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 xml:space="preserve">Publicación de criterios e indicadores </w:t>
            </w:r>
          </w:p>
        </w:tc>
        <w:tc>
          <w:tcPr>
            <w:tcW w:w="2267" w:type="dxa"/>
            <w:vAlign w:val="center"/>
          </w:tcPr>
          <w:p w14:paraId="7CF04781" w14:textId="272B7FC6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 xml:space="preserve">24 </w:t>
            </w:r>
            <w:r w:rsidR="00A94834">
              <w:rPr>
                <w:rFonts w:ascii="Montserrat" w:hAnsi="Montserrat"/>
                <w:sz w:val="20"/>
                <w:szCs w:val="20"/>
              </w:rPr>
              <w:t>f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ebrero 2020</w:t>
            </w:r>
          </w:p>
        </w:tc>
        <w:tc>
          <w:tcPr>
            <w:tcW w:w="3400" w:type="dxa"/>
            <w:vAlign w:val="center"/>
          </w:tcPr>
          <w:p w14:paraId="28F40C96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35939F8C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72E1681F" w14:textId="77777777" w:rsidTr="00FE41EB">
        <w:tc>
          <w:tcPr>
            <w:tcW w:w="551" w:type="dxa"/>
            <w:shd w:val="clear" w:color="auto" w:fill="EDE6D7"/>
            <w:vAlign w:val="center"/>
          </w:tcPr>
          <w:p w14:paraId="2AC7191B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4693" w:type="dxa"/>
            <w:shd w:val="clear" w:color="auto" w:fill="EDE6D7"/>
            <w:vAlign w:val="center"/>
          </w:tcPr>
          <w:p w14:paraId="331AE7EB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Publicación de mecanismos de participación</w:t>
            </w:r>
          </w:p>
        </w:tc>
        <w:tc>
          <w:tcPr>
            <w:tcW w:w="2267" w:type="dxa"/>
            <w:shd w:val="clear" w:color="auto" w:fill="EDE6D7"/>
            <w:vAlign w:val="center"/>
          </w:tcPr>
          <w:p w14:paraId="2A3FE44F" w14:textId="65C511BD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 xml:space="preserve">24 </w:t>
            </w:r>
            <w:r w:rsidR="00A94834">
              <w:rPr>
                <w:rFonts w:ascii="Montserrat" w:hAnsi="Montserrat"/>
                <w:sz w:val="20"/>
                <w:szCs w:val="20"/>
              </w:rPr>
              <w:t>f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ebrero 2020</w:t>
            </w:r>
          </w:p>
        </w:tc>
        <w:tc>
          <w:tcPr>
            <w:tcW w:w="3400" w:type="dxa"/>
            <w:shd w:val="clear" w:color="auto" w:fill="EDE6D7"/>
            <w:vAlign w:val="center"/>
          </w:tcPr>
          <w:p w14:paraId="70267E8B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shd w:val="clear" w:color="auto" w:fill="EDE6D7"/>
            <w:vAlign w:val="center"/>
          </w:tcPr>
          <w:p w14:paraId="0FD17E27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2675F9F0" w14:textId="77777777" w:rsidTr="00FE41EB">
        <w:tc>
          <w:tcPr>
            <w:tcW w:w="551" w:type="dxa"/>
            <w:vAlign w:val="center"/>
          </w:tcPr>
          <w:p w14:paraId="4C6451D1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4693" w:type="dxa"/>
            <w:vAlign w:val="center"/>
          </w:tcPr>
          <w:p w14:paraId="3FA38FC6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Diseño y desarrollo del proceso para apreciar las capacidades, conocimientos, aptitudes, habilidades, destrezas y actitudes</w:t>
            </w:r>
          </w:p>
        </w:tc>
        <w:tc>
          <w:tcPr>
            <w:tcW w:w="2267" w:type="dxa"/>
            <w:vAlign w:val="center"/>
          </w:tcPr>
          <w:p w14:paraId="00CF7866" w14:textId="431E4612" w:rsidR="0067612C" w:rsidRPr="00820EF5" w:rsidRDefault="008614F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De febrero 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a agosto 2020</w:t>
            </w:r>
          </w:p>
        </w:tc>
        <w:tc>
          <w:tcPr>
            <w:tcW w:w="3400" w:type="dxa"/>
            <w:vAlign w:val="center"/>
          </w:tcPr>
          <w:p w14:paraId="324A8FE3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20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717EBF18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4A42EEE0" w14:textId="77777777" w:rsidTr="00FE41EB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170231F3" w14:textId="77777777" w:rsidR="0067612C" w:rsidRPr="00FE41EB" w:rsidRDefault="0067612C" w:rsidP="00FE41EB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I.  Fase de registro y validación de participantes</w:t>
            </w:r>
          </w:p>
        </w:tc>
      </w:tr>
      <w:tr w:rsidR="0067612C" w:rsidRPr="00820EF5" w14:paraId="7ED30D96" w14:textId="77777777" w:rsidTr="00FE41EB">
        <w:tc>
          <w:tcPr>
            <w:tcW w:w="551" w:type="dxa"/>
            <w:vAlign w:val="center"/>
          </w:tcPr>
          <w:p w14:paraId="04D2D8AD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693" w:type="dxa"/>
            <w:vAlign w:val="center"/>
          </w:tcPr>
          <w:p w14:paraId="27CF1B66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Publicación de convocatoria</w:t>
            </w:r>
          </w:p>
        </w:tc>
        <w:tc>
          <w:tcPr>
            <w:tcW w:w="2267" w:type="dxa"/>
            <w:vAlign w:val="center"/>
          </w:tcPr>
          <w:p w14:paraId="4F5AD485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Al 30 de abril 2020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6A97E28F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5FDB6588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173E2E70" w14:textId="77777777" w:rsidTr="00FE41EB">
        <w:tc>
          <w:tcPr>
            <w:tcW w:w="551" w:type="dxa"/>
            <w:vAlign w:val="center"/>
          </w:tcPr>
          <w:p w14:paraId="01BD2503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4693" w:type="dxa"/>
            <w:vAlign w:val="center"/>
          </w:tcPr>
          <w:p w14:paraId="50419EC2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Registro de participantes en el sistema</w:t>
            </w:r>
          </w:p>
        </w:tc>
        <w:tc>
          <w:tcPr>
            <w:tcW w:w="2267" w:type="dxa"/>
            <w:vAlign w:val="center"/>
          </w:tcPr>
          <w:p w14:paraId="00745AF0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De 1 mayo al 15 de junio 2020</w:t>
            </w:r>
          </w:p>
        </w:tc>
        <w:tc>
          <w:tcPr>
            <w:tcW w:w="3400" w:type="dxa"/>
            <w:vAlign w:val="center"/>
          </w:tcPr>
          <w:p w14:paraId="0AD1673B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1E720533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25751C71" w14:textId="77777777" w:rsidTr="00FE41EB">
        <w:tc>
          <w:tcPr>
            <w:tcW w:w="551" w:type="dxa"/>
            <w:shd w:val="clear" w:color="auto" w:fill="EDE6D7"/>
            <w:vAlign w:val="center"/>
          </w:tcPr>
          <w:p w14:paraId="478843A9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8</w:t>
            </w:r>
          </w:p>
        </w:tc>
        <w:tc>
          <w:tcPr>
            <w:tcW w:w="4693" w:type="dxa"/>
            <w:shd w:val="clear" w:color="auto" w:fill="EDE6D7"/>
            <w:vAlign w:val="center"/>
          </w:tcPr>
          <w:p w14:paraId="519878BB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 xml:space="preserve">Validación de participantes </w:t>
            </w:r>
          </w:p>
        </w:tc>
        <w:tc>
          <w:tcPr>
            <w:tcW w:w="2267" w:type="dxa"/>
            <w:shd w:val="clear" w:color="auto" w:fill="EDE6D7"/>
            <w:vAlign w:val="center"/>
          </w:tcPr>
          <w:p w14:paraId="615C8748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Del 15 de junio al 10 de julio 2020</w:t>
            </w:r>
          </w:p>
        </w:tc>
        <w:tc>
          <w:tcPr>
            <w:tcW w:w="3400" w:type="dxa"/>
            <w:shd w:val="clear" w:color="auto" w:fill="EDE6D7"/>
            <w:vAlign w:val="center"/>
          </w:tcPr>
          <w:p w14:paraId="35BEBDD5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shd w:val="clear" w:color="auto" w:fill="EDE6D7"/>
            <w:vAlign w:val="center"/>
          </w:tcPr>
          <w:p w14:paraId="718564B3" w14:textId="1F8E3D33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8614F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67612C" w:rsidRPr="00820EF5" w14:paraId="7684F9AB" w14:textId="77777777" w:rsidTr="00FE41EB">
        <w:tc>
          <w:tcPr>
            <w:tcW w:w="551" w:type="dxa"/>
            <w:vAlign w:val="center"/>
          </w:tcPr>
          <w:p w14:paraId="18D0E6CE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9</w:t>
            </w:r>
          </w:p>
        </w:tc>
        <w:tc>
          <w:tcPr>
            <w:tcW w:w="4693" w:type="dxa"/>
            <w:vAlign w:val="center"/>
          </w:tcPr>
          <w:p w14:paraId="213338D1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Notificación a los participantes</w:t>
            </w:r>
          </w:p>
        </w:tc>
        <w:tc>
          <w:tcPr>
            <w:tcW w:w="2267" w:type="dxa"/>
            <w:vAlign w:val="center"/>
          </w:tcPr>
          <w:p w14:paraId="45176472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Al 14 de agos</w:t>
            </w:r>
            <w:r w:rsidR="00BF21E9" w:rsidRPr="00820EF5">
              <w:rPr>
                <w:rFonts w:ascii="Montserrat" w:hAnsi="Montserrat"/>
                <w:sz w:val="20"/>
                <w:szCs w:val="20"/>
              </w:rPr>
              <w:t xml:space="preserve">to </w:t>
            </w:r>
            <w:r w:rsidRPr="00820EF5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3400" w:type="dxa"/>
            <w:vAlign w:val="center"/>
          </w:tcPr>
          <w:p w14:paraId="2D753DEF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Art.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05D5CF79" w14:textId="21951BD4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8614F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FE41EB" w:rsidRPr="00820EF5" w14:paraId="332345B2" w14:textId="77777777" w:rsidTr="00FE41EB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3523A2A4" w14:textId="77777777" w:rsidR="00FE41EB" w:rsidRPr="00FE41EB" w:rsidRDefault="00FE41EB" w:rsidP="00FE41EB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II.  Fase de aplicación de estrategia de valoración</w:t>
            </w:r>
          </w:p>
        </w:tc>
      </w:tr>
      <w:tr w:rsidR="0067612C" w:rsidRPr="00820EF5" w14:paraId="18E79850" w14:textId="77777777" w:rsidTr="00FE41EB">
        <w:trPr>
          <w:trHeight w:val="1094"/>
        </w:trPr>
        <w:tc>
          <w:tcPr>
            <w:tcW w:w="551" w:type="dxa"/>
            <w:shd w:val="clear" w:color="auto" w:fill="EDE6D7"/>
            <w:vAlign w:val="center"/>
          </w:tcPr>
          <w:p w14:paraId="6B358884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10</w:t>
            </w:r>
          </w:p>
        </w:tc>
        <w:tc>
          <w:tcPr>
            <w:tcW w:w="4693" w:type="dxa"/>
            <w:shd w:val="clear" w:color="auto" w:fill="EDE6D7"/>
            <w:vAlign w:val="center"/>
          </w:tcPr>
          <w:p w14:paraId="7FC31B66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Aplicación de instrumentos de evaluación de docentes, directores, supervisores y de asesores técnico pedagógicos</w:t>
            </w:r>
          </w:p>
        </w:tc>
        <w:tc>
          <w:tcPr>
            <w:tcW w:w="2267" w:type="dxa"/>
            <w:shd w:val="clear" w:color="auto" w:fill="EDE6D7"/>
            <w:vAlign w:val="center"/>
          </w:tcPr>
          <w:p w14:paraId="7AFF042C" w14:textId="29BE94E2" w:rsidR="0067612C" w:rsidRPr="00820EF5" w:rsidRDefault="008614FB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 septiembre a o</w:t>
            </w:r>
            <w:r w:rsidR="00BF21E9" w:rsidRPr="00820EF5">
              <w:rPr>
                <w:rFonts w:ascii="Montserrat" w:hAnsi="Montserrat"/>
                <w:sz w:val="20"/>
                <w:szCs w:val="20"/>
              </w:rPr>
              <w:t xml:space="preserve">ctubre 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3400" w:type="dxa"/>
            <w:shd w:val="clear" w:color="auto" w:fill="EDE6D7"/>
            <w:vAlign w:val="center"/>
          </w:tcPr>
          <w:p w14:paraId="24501062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>Arts. 20 y 23 del Decreto por el que se expide la Ley reglamentaria del artículo 3° de la CPEUM, en materia de mejora continua de la educación</w:t>
            </w:r>
          </w:p>
        </w:tc>
        <w:tc>
          <w:tcPr>
            <w:tcW w:w="2125" w:type="dxa"/>
            <w:shd w:val="clear" w:color="auto" w:fill="EDE6D7"/>
            <w:vAlign w:val="center"/>
          </w:tcPr>
          <w:p w14:paraId="2E9157F2" w14:textId="60076320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USICAMM, AEEMS y OD</w:t>
            </w:r>
            <w:r w:rsidR="008614FB">
              <w:rPr>
                <w:rFonts w:ascii="Montserrat" w:hAnsi="Montserrat"/>
                <w:sz w:val="20"/>
                <w:szCs w:val="20"/>
              </w:rPr>
              <w:t>E</w:t>
            </w:r>
          </w:p>
        </w:tc>
      </w:tr>
      <w:tr w:rsidR="0067612C" w:rsidRPr="00820EF5" w14:paraId="0F10FEC1" w14:textId="77777777" w:rsidTr="00FE41EB">
        <w:trPr>
          <w:trHeight w:val="397"/>
        </w:trPr>
        <w:tc>
          <w:tcPr>
            <w:tcW w:w="13036" w:type="dxa"/>
            <w:gridSpan w:val="5"/>
            <w:shd w:val="clear" w:color="auto" w:fill="B38E5D"/>
            <w:vAlign w:val="center"/>
          </w:tcPr>
          <w:p w14:paraId="07CAEDC9" w14:textId="77777777" w:rsidR="0067612C" w:rsidRPr="00820EF5" w:rsidRDefault="0067612C" w:rsidP="00FE41EB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III. Fase de integración y emisión de resultados para la retroalimentación</w:t>
            </w:r>
          </w:p>
        </w:tc>
      </w:tr>
      <w:tr w:rsidR="0067612C" w:rsidRPr="00820EF5" w14:paraId="00A11F6C" w14:textId="77777777" w:rsidTr="00FE41EB">
        <w:tc>
          <w:tcPr>
            <w:tcW w:w="551" w:type="dxa"/>
            <w:vAlign w:val="center"/>
          </w:tcPr>
          <w:p w14:paraId="1A09F793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11</w:t>
            </w:r>
          </w:p>
        </w:tc>
        <w:tc>
          <w:tcPr>
            <w:tcW w:w="4693" w:type="dxa"/>
            <w:vAlign w:val="center"/>
          </w:tcPr>
          <w:p w14:paraId="0B6B847E" w14:textId="77777777" w:rsidR="0067612C" w:rsidRPr="00820EF5" w:rsidRDefault="0067612C" w:rsidP="00303A38">
            <w:pPr>
              <w:tabs>
                <w:tab w:val="left" w:pos="10915"/>
              </w:tabs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Integración y procesamiento de la información para la emisión de resultados</w:t>
            </w:r>
          </w:p>
        </w:tc>
        <w:tc>
          <w:tcPr>
            <w:tcW w:w="2267" w:type="dxa"/>
            <w:vAlign w:val="center"/>
          </w:tcPr>
          <w:p w14:paraId="36C69131" w14:textId="71FCA302" w:rsidR="0067612C" w:rsidRPr="00820EF5" w:rsidRDefault="00BC2B76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 noviembre a d</w:t>
            </w:r>
            <w:r w:rsidR="00BF21E9" w:rsidRPr="00820EF5">
              <w:rPr>
                <w:rFonts w:ascii="Montserrat" w:hAnsi="Montserrat"/>
                <w:sz w:val="20"/>
                <w:szCs w:val="20"/>
              </w:rPr>
              <w:t xml:space="preserve">iciembre </w:t>
            </w:r>
            <w:r w:rsidR="0067612C" w:rsidRPr="00820EF5">
              <w:rPr>
                <w:rFonts w:ascii="Montserrat" w:hAnsi="Montserrat"/>
                <w:sz w:val="20"/>
                <w:szCs w:val="20"/>
              </w:rPr>
              <w:t>2020</w:t>
            </w:r>
          </w:p>
        </w:tc>
        <w:tc>
          <w:tcPr>
            <w:tcW w:w="3400" w:type="dxa"/>
            <w:vAlign w:val="center"/>
          </w:tcPr>
          <w:p w14:paraId="7ABCE036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t xml:space="preserve">Art. 23 del Decreto por el que se expide la Ley reglamentaria del artículo </w:t>
            </w:r>
            <w:r w:rsidRPr="00820EF5">
              <w:rPr>
                <w:rFonts w:ascii="Montserrat" w:eastAsia="Times New Roman" w:hAnsi="Montserrat" w:cs="Calibri"/>
                <w:sz w:val="20"/>
                <w:szCs w:val="20"/>
                <w:lang w:eastAsia="es-MX"/>
              </w:rPr>
              <w:lastRenderedPageBreak/>
              <w:t>3° de la CPEUM, en materia de mejora continua de la educación</w:t>
            </w:r>
          </w:p>
        </w:tc>
        <w:tc>
          <w:tcPr>
            <w:tcW w:w="2125" w:type="dxa"/>
            <w:vAlign w:val="center"/>
          </w:tcPr>
          <w:p w14:paraId="3AF26889" w14:textId="77777777" w:rsidR="0067612C" w:rsidRPr="00820EF5" w:rsidRDefault="00162CB1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lastRenderedPageBreak/>
              <w:t>USICAMM</w:t>
            </w:r>
          </w:p>
        </w:tc>
      </w:tr>
      <w:tr w:rsidR="0067612C" w:rsidRPr="00820EF5" w14:paraId="3100B280" w14:textId="77777777" w:rsidTr="00FE41EB">
        <w:tc>
          <w:tcPr>
            <w:tcW w:w="551" w:type="dxa"/>
            <w:shd w:val="clear" w:color="auto" w:fill="EDE6D7"/>
            <w:vAlign w:val="center"/>
          </w:tcPr>
          <w:p w14:paraId="403F28EF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4693" w:type="dxa"/>
            <w:shd w:val="clear" w:color="auto" w:fill="EDE6D7"/>
            <w:vAlign w:val="center"/>
          </w:tcPr>
          <w:p w14:paraId="5212233A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Emisión de dictamen individual de las fortalezas y áreas de oportunidad</w:t>
            </w:r>
          </w:p>
        </w:tc>
        <w:tc>
          <w:tcPr>
            <w:tcW w:w="2267" w:type="dxa"/>
            <w:shd w:val="clear" w:color="auto" w:fill="EDE6D7"/>
            <w:vAlign w:val="center"/>
          </w:tcPr>
          <w:p w14:paraId="1CDE5B8A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11 de enero 2021</w:t>
            </w:r>
          </w:p>
        </w:tc>
        <w:tc>
          <w:tcPr>
            <w:tcW w:w="3400" w:type="dxa"/>
            <w:shd w:val="clear" w:color="auto" w:fill="EDE6D7"/>
            <w:vAlign w:val="center"/>
          </w:tcPr>
          <w:p w14:paraId="196A6D17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 w:cs="Calibri"/>
                <w:sz w:val="20"/>
                <w:szCs w:val="20"/>
              </w:rPr>
              <w:t>Art. 21 de la Ley reglamentaria del art. 3° de la CPEUM, en materia de mejora continua de la educación.</w:t>
            </w:r>
          </w:p>
        </w:tc>
        <w:tc>
          <w:tcPr>
            <w:tcW w:w="2125" w:type="dxa"/>
            <w:shd w:val="clear" w:color="auto" w:fill="EDE6D7"/>
            <w:vAlign w:val="center"/>
          </w:tcPr>
          <w:p w14:paraId="22E7C86D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  <w:tr w:rsidR="0067612C" w:rsidRPr="00820EF5" w14:paraId="1F17FEA5" w14:textId="77777777" w:rsidTr="00FE41EB">
        <w:tc>
          <w:tcPr>
            <w:tcW w:w="551" w:type="dxa"/>
            <w:vAlign w:val="center"/>
          </w:tcPr>
          <w:p w14:paraId="02CC951F" w14:textId="77777777" w:rsidR="0067612C" w:rsidRPr="00FE41EB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FE41EB">
              <w:rPr>
                <w:rFonts w:ascii="Montserrat" w:hAnsi="Montserrat"/>
                <w:b/>
                <w:sz w:val="20"/>
                <w:szCs w:val="20"/>
              </w:rPr>
              <w:t>13</w:t>
            </w:r>
          </w:p>
        </w:tc>
        <w:tc>
          <w:tcPr>
            <w:tcW w:w="4693" w:type="dxa"/>
            <w:vAlign w:val="center"/>
          </w:tcPr>
          <w:p w14:paraId="7D8177B6" w14:textId="77777777" w:rsidR="0067612C" w:rsidRPr="00820EF5" w:rsidRDefault="0067612C" w:rsidP="00303A38">
            <w:pPr>
              <w:tabs>
                <w:tab w:val="left" w:pos="10915"/>
              </w:tabs>
              <w:jc w:val="both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Remisión de resultados de la evaluación diagnóstica a las instancias correspondientes</w:t>
            </w:r>
          </w:p>
        </w:tc>
        <w:tc>
          <w:tcPr>
            <w:tcW w:w="2267" w:type="dxa"/>
            <w:vAlign w:val="center"/>
          </w:tcPr>
          <w:p w14:paraId="6ADA7CD3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Al 18 de enero 2021</w:t>
            </w:r>
          </w:p>
        </w:tc>
        <w:tc>
          <w:tcPr>
            <w:tcW w:w="3400" w:type="dxa"/>
            <w:vAlign w:val="center"/>
          </w:tcPr>
          <w:p w14:paraId="5AF39739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Art. 17</w:t>
            </w:r>
          </w:p>
          <w:p w14:paraId="4DFD4730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 w:cs="Calibri"/>
                <w:sz w:val="20"/>
                <w:szCs w:val="20"/>
              </w:rPr>
              <w:t>de la Ley reglamentaria del art. 3° de la CPEUM, en materia de mejora continua de la educación.</w:t>
            </w:r>
          </w:p>
        </w:tc>
        <w:tc>
          <w:tcPr>
            <w:tcW w:w="2125" w:type="dxa"/>
            <w:vAlign w:val="center"/>
          </w:tcPr>
          <w:p w14:paraId="08A0E258" w14:textId="77777777" w:rsidR="0067612C" w:rsidRPr="00820EF5" w:rsidRDefault="0067612C" w:rsidP="00303A38">
            <w:pPr>
              <w:tabs>
                <w:tab w:val="left" w:pos="10915"/>
              </w:tabs>
              <w:jc w:val="center"/>
              <w:rPr>
                <w:rFonts w:ascii="Montserrat" w:hAnsi="Montserrat"/>
                <w:sz w:val="20"/>
                <w:szCs w:val="20"/>
              </w:rPr>
            </w:pPr>
            <w:r w:rsidRPr="00820EF5">
              <w:rPr>
                <w:rFonts w:ascii="Montserrat" w:hAnsi="Montserrat"/>
                <w:sz w:val="20"/>
                <w:szCs w:val="20"/>
              </w:rPr>
              <w:t>US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I</w:t>
            </w:r>
            <w:r w:rsidRPr="00820EF5">
              <w:rPr>
                <w:rFonts w:ascii="Montserrat" w:hAnsi="Montserrat"/>
                <w:sz w:val="20"/>
                <w:szCs w:val="20"/>
              </w:rPr>
              <w:t>C</w:t>
            </w:r>
            <w:r w:rsidR="00162CB1" w:rsidRPr="00820EF5">
              <w:rPr>
                <w:rFonts w:ascii="Montserrat" w:hAnsi="Montserrat"/>
                <w:sz w:val="20"/>
                <w:szCs w:val="20"/>
              </w:rPr>
              <w:t>A</w:t>
            </w:r>
            <w:r w:rsidRPr="00820EF5">
              <w:rPr>
                <w:rFonts w:ascii="Montserrat" w:hAnsi="Montserrat"/>
                <w:sz w:val="20"/>
                <w:szCs w:val="20"/>
              </w:rPr>
              <w:t>MM</w:t>
            </w:r>
          </w:p>
        </w:tc>
      </w:tr>
    </w:tbl>
    <w:p w14:paraId="7690CE04" w14:textId="77777777" w:rsidR="0067612C" w:rsidRDefault="0067612C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2C3C53A2" w14:textId="77777777" w:rsidR="00E31F2C" w:rsidRDefault="00E31F2C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  <w:r>
        <w:rPr>
          <w:rFonts w:ascii="Montserrat" w:hAnsi="Montserrat"/>
          <w:b/>
          <w:sz w:val="22"/>
          <w:szCs w:val="22"/>
          <w:u w:val="single"/>
        </w:rPr>
        <w:t>OBSERVACIONES</w:t>
      </w:r>
    </w:p>
    <w:p w14:paraId="21614226" w14:textId="77777777" w:rsidR="002D2FE9" w:rsidRDefault="002D2FE9" w:rsidP="00303A38">
      <w:pPr>
        <w:tabs>
          <w:tab w:val="left" w:pos="10915"/>
        </w:tabs>
        <w:jc w:val="both"/>
        <w:rPr>
          <w:rFonts w:ascii="Montserrat" w:hAnsi="Montserrat"/>
          <w:b/>
          <w:sz w:val="22"/>
          <w:szCs w:val="22"/>
          <w:u w:val="single"/>
        </w:rPr>
      </w:pPr>
    </w:p>
    <w:p w14:paraId="2B336C8B" w14:textId="77777777" w:rsidR="00E31F2C" w:rsidRPr="004C6916" w:rsidRDefault="00E31F2C" w:rsidP="00303A38">
      <w:pPr>
        <w:pStyle w:val="Prrafodelista"/>
        <w:numPr>
          <w:ilvl w:val="0"/>
          <w:numId w:val="20"/>
        </w:numPr>
        <w:tabs>
          <w:tab w:val="left" w:pos="10915"/>
        </w:tabs>
        <w:jc w:val="both"/>
        <w:rPr>
          <w:rFonts w:ascii="Montserrat" w:hAnsi="Montserrat"/>
          <w:sz w:val="20"/>
          <w:szCs w:val="22"/>
          <w:lang w:val="es-MX"/>
        </w:rPr>
      </w:pPr>
      <w:r w:rsidRPr="004C6916">
        <w:rPr>
          <w:rFonts w:ascii="Montserrat" w:hAnsi="Montserrat"/>
          <w:sz w:val="20"/>
          <w:szCs w:val="22"/>
          <w:lang w:val="es-MX"/>
        </w:rPr>
        <w:t>El conjunto de actividades estará sujeto a la disponibilidad de recursos presupuestarios e informáticos, así como de personal especializado necesario.</w:t>
      </w:r>
    </w:p>
    <w:p w14:paraId="6ED7E7EF" w14:textId="77777777" w:rsidR="00E31F2C" w:rsidRPr="004C6916" w:rsidRDefault="00E31F2C" w:rsidP="00303A38">
      <w:pPr>
        <w:pStyle w:val="Prrafodelista"/>
        <w:numPr>
          <w:ilvl w:val="0"/>
          <w:numId w:val="20"/>
        </w:numPr>
        <w:tabs>
          <w:tab w:val="left" w:pos="10915"/>
        </w:tabs>
        <w:jc w:val="both"/>
        <w:rPr>
          <w:rFonts w:ascii="Montserrat" w:hAnsi="Montserrat"/>
          <w:sz w:val="20"/>
          <w:szCs w:val="22"/>
          <w:lang w:val="es-MX"/>
        </w:rPr>
      </w:pPr>
      <w:r w:rsidRPr="004C6916">
        <w:rPr>
          <w:rFonts w:ascii="Montserrat" w:hAnsi="Montserrat"/>
          <w:sz w:val="20"/>
          <w:szCs w:val="22"/>
          <w:lang w:val="es-MX"/>
        </w:rPr>
        <w:t>Falta incluir</w:t>
      </w:r>
      <w:r w:rsidR="004C6916" w:rsidRPr="004C6916">
        <w:rPr>
          <w:rFonts w:ascii="Montserrat" w:hAnsi="Montserrat"/>
          <w:sz w:val="20"/>
          <w:szCs w:val="22"/>
          <w:lang w:val="es-MX"/>
        </w:rPr>
        <w:t xml:space="preserve"> la programación de actividades de</w:t>
      </w:r>
      <w:r w:rsidRPr="004C6916">
        <w:rPr>
          <w:rFonts w:ascii="Montserrat" w:hAnsi="Montserrat"/>
          <w:sz w:val="20"/>
          <w:szCs w:val="22"/>
          <w:lang w:val="es-MX"/>
        </w:rPr>
        <w:t xml:space="preserve"> Educación Media Superior, las cuales se deberán analizar en conjunto con las autoridades educativas correspondientes.</w:t>
      </w:r>
    </w:p>
    <w:p w14:paraId="6BE9BB0D" w14:textId="77777777" w:rsidR="00CB2F8D" w:rsidRPr="00E91DA3" w:rsidRDefault="00CB2F8D" w:rsidP="00303A38">
      <w:pPr>
        <w:pStyle w:val="Prrafodelista"/>
        <w:numPr>
          <w:ilvl w:val="0"/>
          <w:numId w:val="20"/>
        </w:numPr>
        <w:tabs>
          <w:tab w:val="left" w:pos="10915"/>
        </w:tabs>
        <w:jc w:val="both"/>
        <w:rPr>
          <w:rFonts w:ascii="Montserrat" w:hAnsi="Montserrat"/>
          <w:sz w:val="20"/>
          <w:szCs w:val="22"/>
          <w:lang w:val="es-MX"/>
        </w:rPr>
      </w:pPr>
      <w:r w:rsidRPr="00E91DA3">
        <w:rPr>
          <w:rFonts w:ascii="Montserrat" w:hAnsi="Montserrat"/>
          <w:sz w:val="20"/>
          <w:szCs w:val="22"/>
          <w:lang w:val="es-MX"/>
        </w:rPr>
        <w:t>En cada proceso será necesario desarrollar informes de estadística básica, descriptiva e inferencial para la toma de decisiones</w:t>
      </w:r>
      <w:r w:rsidR="004C6916" w:rsidRPr="00E91DA3">
        <w:rPr>
          <w:rFonts w:ascii="Montserrat" w:hAnsi="Montserrat"/>
          <w:sz w:val="20"/>
          <w:szCs w:val="22"/>
          <w:lang w:val="es-MX"/>
        </w:rPr>
        <w:t xml:space="preserve"> (agregar esta como una actividad en todos los procesos)</w:t>
      </w:r>
      <w:r w:rsidRPr="00E91DA3">
        <w:rPr>
          <w:rFonts w:ascii="Montserrat" w:hAnsi="Montserrat"/>
          <w:sz w:val="20"/>
          <w:szCs w:val="22"/>
          <w:lang w:val="es-MX"/>
        </w:rPr>
        <w:t xml:space="preserve">. </w:t>
      </w:r>
    </w:p>
    <w:sectPr w:rsidR="00CB2F8D" w:rsidRPr="00E91DA3" w:rsidSect="00573AC7">
      <w:pgSz w:w="15840" w:h="12240" w:orient="landscape" w:code="1"/>
      <w:pgMar w:top="1134" w:right="1418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A33B" w14:textId="77777777" w:rsidR="007663E5" w:rsidRDefault="007663E5" w:rsidP="009D2B83">
      <w:r>
        <w:separator/>
      </w:r>
    </w:p>
  </w:endnote>
  <w:endnote w:type="continuationSeparator" w:id="0">
    <w:p w14:paraId="02526C93" w14:textId="77777777" w:rsidR="007663E5" w:rsidRDefault="007663E5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3040537"/>
      <w:docPartObj>
        <w:docPartGallery w:val="Page Numbers (Bottom of Page)"/>
        <w:docPartUnique/>
      </w:docPartObj>
    </w:sdtPr>
    <w:sdtEndPr>
      <w:rPr>
        <w:rFonts w:ascii="Montserrat" w:hAnsi="Montserrat"/>
        <w:b/>
        <w:color w:val="B38E5D"/>
        <w:sz w:val="20"/>
      </w:rPr>
    </w:sdtEndPr>
    <w:sdtContent>
      <w:p w14:paraId="59382219" w14:textId="0C097F62" w:rsidR="00387257" w:rsidRPr="00937F4F" w:rsidRDefault="00387257">
        <w:pPr>
          <w:pStyle w:val="Piedepgina"/>
          <w:jc w:val="center"/>
          <w:rPr>
            <w:rFonts w:ascii="Montserrat" w:hAnsi="Montserrat"/>
            <w:b/>
            <w:color w:val="B38E5D"/>
            <w:sz w:val="20"/>
          </w:rPr>
        </w:pPr>
        <w:r>
          <w:rPr>
            <w:rFonts w:ascii="Montserrat SemiBold" w:hAnsi="Montserrat SemiBold"/>
            <w:b/>
            <w:noProof/>
            <w:color w:val="C39852"/>
            <w:sz w:val="15"/>
            <w:lang w:eastAsia="es-MX"/>
          </w:rPr>
          <w:drawing>
            <wp:anchor distT="0" distB="0" distL="114300" distR="114300" simplePos="0" relativeHeight="251661312" behindDoc="0" locked="0" layoutInCell="1" allowOverlap="1" wp14:anchorId="3DC0B9E4" wp14:editId="1EF293B2">
              <wp:simplePos x="0" y="0"/>
              <wp:positionH relativeFrom="page">
                <wp:posOffset>5295900</wp:posOffset>
              </wp:positionH>
              <wp:positionV relativeFrom="paragraph">
                <wp:posOffset>-86550</wp:posOffset>
              </wp:positionV>
              <wp:extent cx="4762005" cy="333375"/>
              <wp:effectExtent l="0" t="0" r="635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LEC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005" cy="33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Montserrat SemiBold" w:hAnsi="Montserrat SemiBold"/>
            <w:b/>
            <w:noProof/>
            <w:color w:val="C39852"/>
            <w:sz w:val="15"/>
            <w:lang w:eastAsia="es-MX"/>
          </w:rPr>
          <w:drawing>
            <wp:anchor distT="0" distB="0" distL="114300" distR="114300" simplePos="0" relativeHeight="251659264" behindDoc="0" locked="0" layoutInCell="1" allowOverlap="1" wp14:anchorId="421E5A61" wp14:editId="7F316396">
              <wp:simplePos x="0" y="0"/>
              <wp:positionH relativeFrom="margin">
                <wp:posOffset>-852805</wp:posOffset>
              </wp:positionH>
              <wp:positionV relativeFrom="paragraph">
                <wp:posOffset>-93790</wp:posOffset>
              </wp:positionV>
              <wp:extent cx="4762005" cy="333375"/>
              <wp:effectExtent l="0" t="0" r="635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LEC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005" cy="33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37F4F">
          <w:rPr>
            <w:rFonts w:ascii="Montserrat" w:hAnsi="Montserrat"/>
            <w:b/>
            <w:color w:val="B38E5D"/>
            <w:sz w:val="20"/>
          </w:rPr>
          <w:fldChar w:fldCharType="begin"/>
        </w:r>
        <w:r w:rsidRPr="00937F4F">
          <w:rPr>
            <w:rFonts w:ascii="Montserrat" w:hAnsi="Montserrat"/>
            <w:b/>
            <w:color w:val="B38E5D"/>
            <w:sz w:val="20"/>
          </w:rPr>
          <w:instrText>PAGE   \* MERGEFORMAT</w:instrText>
        </w:r>
        <w:r w:rsidRPr="00937F4F">
          <w:rPr>
            <w:rFonts w:ascii="Montserrat" w:hAnsi="Montserrat"/>
            <w:b/>
            <w:color w:val="B38E5D"/>
            <w:sz w:val="20"/>
          </w:rPr>
          <w:fldChar w:fldCharType="separate"/>
        </w:r>
        <w:r w:rsidR="007D562C" w:rsidRPr="007D562C">
          <w:rPr>
            <w:rFonts w:ascii="Montserrat" w:hAnsi="Montserrat"/>
            <w:b/>
            <w:noProof/>
            <w:color w:val="B38E5D"/>
            <w:sz w:val="20"/>
            <w:lang w:val="es-ES"/>
          </w:rPr>
          <w:t>2</w:t>
        </w:r>
        <w:r w:rsidRPr="00937F4F">
          <w:rPr>
            <w:rFonts w:ascii="Montserrat" w:hAnsi="Montserrat"/>
            <w:b/>
            <w:color w:val="B38E5D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653E3" w14:textId="77777777" w:rsidR="007663E5" w:rsidRDefault="007663E5" w:rsidP="009D2B83">
      <w:r>
        <w:separator/>
      </w:r>
    </w:p>
  </w:footnote>
  <w:footnote w:type="continuationSeparator" w:id="0">
    <w:p w14:paraId="33FFD378" w14:textId="77777777" w:rsidR="007663E5" w:rsidRDefault="007663E5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A4B88" w14:textId="42AD15C3" w:rsidR="00387257" w:rsidRPr="00ED2DC6" w:rsidRDefault="00387257" w:rsidP="009907CF">
    <w:pPr>
      <w:jc w:val="right"/>
      <w:rPr>
        <w:rFonts w:ascii="Montserrat ExtraBold" w:hAnsi="Montserrat ExtraBold"/>
        <w:b/>
        <w:color w:val="B38E5D"/>
        <w:sz w:val="20"/>
      </w:rPr>
    </w:pPr>
    <w:r w:rsidRPr="00ED2DC6">
      <w:rPr>
        <w:rFonts w:ascii="Montserrat" w:hAnsi="Montserrat"/>
        <w:b/>
        <w:noProof/>
        <w:color w:val="B38E5D"/>
        <w:sz w:val="18"/>
        <w:szCs w:val="16"/>
        <w:lang w:eastAsia="es-MX"/>
      </w:rPr>
      <w:drawing>
        <wp:anchor distT="0" distB="0" distL="114300" distR="114300" simplePos="0" relativeHeight="251657216" behindDoc="1" locked="0" layoutInCell="1" allowOverlap="1" wp14:anchorId="0CFF4A5F" wp14:editId="7A55CD9D">
          <wp:simplePos x="0" y="0"/>
          <wp:positionH relativeFrom="column">
            <wp:posOffset>-543997</wp:posOffset>
          </wp:positionH>
          <wp:positionV relativeFrom="paragraph">
            <wp:posOffset>-112453</wp:posOffset>
          </wp:positionV>
          <wp:extent cx="2363189" cy="487518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CION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3189" cy="487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DC6">
      <w:rPr>
        <w:rFonts w:ascii="Montserrat ExtraBold" w:hAnsi="Montserrat ExtraBold"/>
        <w:b/>
        <w:color w:val="B38E5D"/>
        <w:sz w:val="20"/>
      </w:rPr>
      <w:t xml:space="preserve">UNIDAD DEL SISTEMA PARA LA CARRERA </w:t>
    </w:r>
  </w:p>
  <w:p w14:paraId="28206B69" w14:textId="04448351" w:rsidR="00387257" w:rsidRPr="00ED2DC6" w:rsidRDefault="00387257" w:rsidP="009907CF">
    <w:pPr>
      <w:jc w:val="right"/>
      <w:rPr>
        <w:rFonts w:ascii="Montserrat ExtraBold" w:hAnsi="Montserrat ExtraBold"/>
        <w:b/>
        <w:color w:val="B38E5D"/>
        <w:sz w:val="18"/>
      </w:rPr>
    </w:pPr>
    <w:r w:rsidRPr="00ED2DC6">
      <w:rPr>
        <w:rFonts w:ascii="Montserrat ExtraBold" w:hAnsi="Montserrat ExtraBold"/>
        <w:b/>
        <w:color w:val="B38E5D"/>
        <w:sz w:val="20"/>
      </w:rPr>
      <w:t>DE LAS MAESTRAS Y LOS MAESTROS</w:t>
    </w:r>
  </w:p>
  <w:p w14:paraId="7EC56E29" w14:textId="5CBD990F" w:rsidR="00387257" w:rsidRPr="00F91C40" w:rsidRDefault="00387257" w:rsidP="002545FB">
    <w:pPr>
      <w:tabs>
        <w:tab w:val="left" w:pos="3054"/>
        <w:tab w:val="right" w:pos="9972"/>
      </w:tabs>
      <w:rPr>
        <w:rFonts w:ascii="Montserrat" w:hAnsi="Montserrat"/>
        <w:sz w:val="18"/>
        <w:szCs w:val="18"/>
      </w:rPr>
    </w:pPr>
  </w:p>
  <w:p w14:paraId="772024FC" w14:textId="6A810CEB" w:rsidR="00387257" w:rsidRPr="00F91C40" w:rsidRDefault="00387257" w:rsidP="002545FB">
    <w:pPr>
      <w:tabs>
        <w:tab w:val="left" w:pos="3054"/>
        <w:tab w:val="right" w:pos="9972"/>
      </w:tabs>
      <w:rPr>
        <w:rFonts w:ascii="Montserrat" w:hAnsi="Montserrat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7788F7A2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2226"/>
        </w:tabs>
        <w:ind w:left="222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4386"/>
        </w:tabs>
        <w:ind w:left="438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546"/>
        </w:tabs>
        <w:ind w:left="654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3893C3B"/>
    <w:multiLevelType w:val="hybridMultilevel"/>
    <w:tmpl w:val="CBC25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A7A67"/>
    <w:multiLevelType w:val="hybridMultilevel"/>
    <w:tmpl w:val="131A470E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9423C58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1789"/>
        </w:tabs>
        <w:ind w:left="1789" w:hanging="29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3949"/>
        </w:tabs>
        <w:ind w:left="3949" w:hanging="29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109"/>
        </w:tabs>
        <w:ind w:left="6109" w:hanging="29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1E3B76ED"/>
    <w:multiLevelType w:val="multilevel"/>
    <w:tmpl w:val="B5D8D392"/>
    <w:lvl w:ilvl="0">
      <w:start w:val="4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2226"/>
        </w:tabs>
        <w:ind w:left="222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4386"/>
        </w:tabs>
        <w:ind w:left="438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546"/>
        </w:tabs>
        <w:ind w:left="654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</w:abstractNum>
  <w:abstractNum w:abstractNumId="5">
    <w:nsid w:val="1E3C2AF6"/>
    <w:multiLevelType w:val="hybridMultilevel"/>
    <w:tmpl w:val="AAA2AEE0"/>
    <w:lvl w:ilvl="0" w:tplc="8E70D972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514BB"/>
    <w:multiLevelType w:val="multilevel"/>
    <w:tmpl w:val="CFFA1FCC"/>
    <w:lvl w:ilvl="0">
      <w:start w:val="7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2226"/>
        </w:tabs>
        <w:ind w:left="222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4386"/>
        </w:tabs>
        <w:ind w:left="438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546"/>
        </w:tabs>
        <w:ind w:left="654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</w:abstractNum>
  <w:abstractNum w:abstractNumId="7">
    <w:nsid w:val="2337358D"/>
    <w:multiLevelType w:val="hybridMultilevel"/>
    <w:tmpl w:val="C470773C"/>
    <w:lvl w:ilvl="0" w:tplc="A068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93D8A"/>
    <w:multiLevelType w:val="hybridMultilevel"/>
    <w:tmpl w:val="7CD2244A"/>
    <w:lvl w:ilvl="0" w:tplc="59405F2C">
      <w:start w:val="2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A7E63"/>
    <w:multiLevelType w:val="hybridMultilevel"/>
    <w:tmpl w:val="47308F1E"/>
    <w:lvl w:ilvl="0" w:tplc="0816A652">
      <w:start w:val="1"/>
      <w:numFmt w:val="none"/>
      <w:lvlText w:val="III."/>
      <w:lvlJc w:val="right"/>
      <w:pPr>
        <w:ind w:left="114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A6B73ED"/>
    <w:multiLevelType w:val="hybridMultilevel"/>
    <w:tmpl w:val="32D2EAAA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DCA70D7"/>
    <w:multiLevelType w:val="hybridMultilevel"/>
    <w:tmpl w:val="AF48F080"/>
    <w:lvl w:ilvl="0" w:tplc="0A6C0DBA">
      <w:start w:val="20"/>
      <w:numFmt w:val="decimal"/>
      <w:lvlText w:val="%1."/>
      <w:lvlJc w:val="left"/>
      <w:pPr>
        <w:ind w:left="1428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B18DD"/>
    <w:multiLevelType w:val="hybridMultilevel"/>
    <w:tmpl w:val="8B20F554"/>
    <w:lvl w:ilvl="0" w:tplc="1FFA4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8652E"/>
    <w:multiLevelType w:val="hybridMultilevel"/>
    <w:tmpl w:val="51AE038E"/>
    <w:lvl w:ilvl="0" w:tplc="6DD401B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E61A9"/>
    <w:multiLevelType w:val="hybridMultilevel"/>
    <w:tmpl w:val="0D20D94A"/>
    <w:lvl w:ilvl="0" w:tplc="803AC7C2">
      <w:start w:val="2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1582A"/>
    <w:multiLevelType w:val="multilevel"/>
    <w:tmpl w:val="D318D494"/>
    <w:lvl w:ilvl="0">
      <w:start w:val="15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2226"/>
        </w:tabs>
        <w:ind w:left="222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4386"/>
        </w:tabs>
        <w:ind w:left="438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546"/>
        </w:tabs>
        <w:ind w:left="654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</w:abstractNum>
  <w:abstractNum w:abstractNumId="16">
    <w:nsid w:val="781D3FE1"/>
    <w:multiLevelType w:val="multilevel"/>
    <w:tmpl w:val="7788F7A2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ascii="Arial" w:hAnsi="Arial" w:cs="Aria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lowerRoman"/>
      <w:lvlText w:val="%3."/>
      <w:lvlJc w:val="left"/>
      <w:pPr>
        <w:tabs>
          <w:tab w:val="num" w:pos="2226"/>
        </w:tabs>
        <w:ind w:left="222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lowerRoman"/>
      <w:lvlText w:val="%6."/>
      <w:lvlJc w:val="left"/>
      <w:pPr>
        <w:tabs>
          <w:tab w:val="num" w:pos="4386"/>
        </w:tabs>
        <w:ind w:left="438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lowerRoman"/>
      <w:lvlText w:val="%9."/>
      <w:lvlJc w:val="left"/>
      <w:pPr>
        <w:tabs>
          <w:tab w:val="num" w:pos="6546"/>
        </w:tabs>
        <w:ind w:left="6546" w:hanging="29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7A20012D"/>
    <w:multiLevelType w:val="hybridMultilevel"/>
    <w:tmpl w:val="C470773C"/>
    <w:lvl w:ilvl="0" w:tplc="A068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25C49"/>
    <w:multiLevelType w:val="hybridMultilevel"/>
    <w:tmpl w:val="FBB28BB2"/>
    <w:lvl w:ilvl="0" w:tplc="43129E86">
      <w:start w:val="2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D03D8"/>
    <w:multiLevelType w:val="hybridMultilevel"/>
    <w:tmpl w:val="D5EECC12"/>
    <w:lvl w:ilvl="0" w:tplc="C5A6F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D3069"/>
    <w:multiLevelType w:val="hybridMultilevel"/>
    <w:tmpl w:val="B1DE2BEE"/>
    <w:lvl w:ilvl="0" w:tplc="D5547066">
      <w:start w:val="3"/>
      <w:numFmt w:val="decimal"/>
      <w:lvlText w:val="%1"/>
      <w:lvlJc w:val="left"/>
      <w:pPr>
        <w:ind w:left="786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6"/>
          </w:tabs>
          <w:ind w:left="426" w:hanging="360"/>
        </w:pPr>
        <w:rPr>
          <w:rFonts w:ascii="Arial" w:hAnsi="Arial" w:cs="Arial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06"/>
          </w:tabs>
          <w:ind w:left="15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2226"/>
          </w:tabs>
          <w:ind w:left="222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46"/>
          </w:tabs>
          <w:ind w:left="294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66"/>
          </w:tabs>
          <w:ind w:left="366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4386"/>
          </w:tabs>
          <w:ind w:left="438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06"/>
          </w:tabs>
          <w:ind w:left="51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26"/>
          </w:tabs>
          <w:ind w:left="582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6546"/>
          </w:tabs>
          <w:ind w:left="654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6"/>
          </w:tabs>
          <w:ind w:left="426" w:hanging="360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06"/>
          </w:tabs>
          <w:ind w:left="15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2226"/>
          </w:tabs>
          <w:ind w:left="222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46"/>
          </w:tabs>
          <w:ind w:left="294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66"/>
          </w:tabs>
          <w:ind w:left="366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4386"/>
          </w:tabs>
          <w:ind w:left="438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06"/>
          </w:tabs>
          <w:ind w:left="51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26"/>
          </w:tabs>
          <w:ind w:left="582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6546"/>
          </w:tabs>
          <w:ind w:left="654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080"/>
          </w:tabs>
          <w:ind w:left="1080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800"/>
          </w:tabs>
          <w:ind w:left="1800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240"/>
          </w:tabs>
          <w:ind w:left="3240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3960"/>
          </w:tabs>
          <w:ind w:left="3960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400"/>
          </w:tabs>
          <w:ind w:left="5400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6120"/>
          </w:tabs>
          <w:ind w:left="6120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6"/>
          </w:tabs>
          <w:ind w:left="426" w:hanging="360"/>
        </w:pPr>
        <w:rPr>
          <w:rFonts w:ascii="Arial" w:hAnsi="Arial" w:cs="Arial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06"/>
          </w:tabs>
          <w:ind w:left="15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2226"/>
          </w:tabs>
          <w:ind w:left="222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46"/>
          </w:tabs>
          <w:ind w:left="294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66"/>
          </w:tabs>
          <w:ind w:left="366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4386"/>
          </w:tabs>
          <w:ind w:left="438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06"/>
          </w:tabs>
          <w:ind w:left="510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26"/>
          </w:tabs>
          <w:ind w:left="5826" w:hanging="36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6546"/>
          </w:tabs>
          <w:ind w:left="6546" w:hanging="29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3">
    <w:abstractNumId w:val="20"/>
  </w:num>
  <w:num w:numId="14">
    <w:abstractNumId w:val="4"/>
  </w:num>
  <w:num w:numId="15">
    <w:abstractNumId w:val="6"/>
  </w:num>
  <w:num w:numId="16">
    <w:abstractNumId w:val="15"/>
  </w:num>
  <w:num w:numId="17">
    <w:abstractNumId w:val="5"/>
  </w:num>
  <w:num w:numId="18">
    <w:abstractNumId w:val="18"/>
  </w:num>
  <w:num w:numId="19">
    <w:abstractNumId w:val="14"/>
  </w:num>
  <w:num w:numId="20">
    <w:abstractNumId w:val="8"/>
  </w:num>
  <w:num w:numId="21">
    <w:abstractNumId w:val="13"/>
  </w:num>
  <w:num w:numId="22">
    <w:abstractNumId w:val="19"/>
  </w:num>
  <w:num w:numId="23">
    <w:abstractNumId w:val="12"/>
  </w:num>
  <w:num w:numId="24">
    <w:abstractNumId w:val="1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0126"/>
    <w:rsid w:val="000017C2"/>
    <w:rsid w:val="00002F93"/>
    <w:rsid w:val="00007CFC"/>
    <w:rsid w:val="00015D2A"/>
    <w:rsid w:val="00016180"/>
    <w:rsid w:val="000227E5"/>
    <w:rsid w:val="00023EE0"/>
    <w:rsid w:val="000243EF"/>
    <w:rsid w:val="00024475"/>
    <w:rsid w:val="00025190"/>
    <w:rsid w:val="0002593B"/>
    <w:rsid w:val="00031B1B"/>
    <w:rsid w:val="00037A9B"/>
    <w:rsid w:val="00037D2B"/>
    <w:rsid w:val="000428E0"/>
    <w:rsid w:val="0004465C"/>
    <w:rsid w:val="00045160"/>
    <w:rsid w:val="00051540"/>
    <w:rsid w:val="00051860"/>
    <w:rsid w:val="00051875"/>
    <w:rsid w:val="00052112"/>
    <w:rsid w:val="00055851"/>
    <w:rsid w:val="00070590"/>
    <w:rsid w:val="00071E01"/>
    <w:rsid w:val="00072841"/>
    <w:rsid w:val="00073587"/>
    <w:rsid w:val="00074371"/>
    <w:rsid w:val="00075F21"/>
    <w:rsid w:val="000765A0"/>
    <w:rsid w:val="000777EA"/>
    <w:rsid w:val="00077842"/>
    <w:rsid w:val="00080A5F"/>
    <w:rsid w:val="00081C98"/>
    <w:rsid w:val="00083ED1"/>
    <w:rsid w:val="00091305"/>
    <w:rsid w:val="00094642"/>
    <w:rsid w:val="00095779"/>
    <w:rsid w:val="0009605B"/>
    <w:rsid w:val="000A37DF"/>
    <w:rsid w:val="000A488D"/>
    <w:rsid w:val="000A5271"/>
    <w:rsid w:val="000A7424"/>
    <w:rsid w:val="000A7E05"/>
    <w:rsid w:val="000B2460"/>
    <w:rsid w:val="000B33B7"/>
    <w:rsid w:val="000B51A7"/>
    <w:rsid w:val="000B7B88"/>
    <w:rsid w:val="000C04EF"/>
    <w:rsid w:val="000C331D"/>
    <w:rsid w:val="000C5FE0"/>
    <w:rsid w:val="000C6889"/>
    <w:rsid w:val="000C6C32"/>
    <w:rsid w:val="000D0673"/>
    <w:rsid w:val="000D1244"/>
    <w:rsid w:val="000D2B82"/>
    <w:rsid w:val="000D2E57"/>
    <w:rsid w:val="000D2F14"/>
    <w:rsid w:val="000D3E85"/>
    <w:rsid w:val="000D4BAC"/>
    <w:rsid w:val="000E0EF1"/>
    <w:rsid w:val="000E1A3E"/>
    <w:rsid w:val="000E2457"/>
    <w:rsid w:val="000E2595"/>
    <w:rsid w:val="000E4C42"/>
    <w:rsid w:val="000E5819"/>
    <w:rsid w:val="000E5BD7"/>
    <w:rsid w:val="000E6B96"/>
    <w:rsid w:val="000E7ECA"/>
    <w:rsid w:val="000F74F5"/>
    <w:rsid w:val="001000BE"/>
    <w:rsid w:val="00102078"/>
    <w:rsid w:val="0010255A"/>
    <w:rsid w:val="00105BE5"/>
    <w:rsid w:val="001062F9"/>
    <w:rsid w:val="00106F7A"/>
    <w:rsid w:val="001115F3"/>
    <w:rsid w:val="00114F26"/>
    <w:rsid w:val="001158DC"/>
    <w:rsid w:val="00122576"/>
    <w:rsid w:val="00122A6B"/>
    <w:rsid w:val="001316D6"/>
    <w:rsid w:val="00131DB8"/>
    <w:rsid w:val="00134552"/>
    <w:rsid w:val="00134C0C"/>
    <w:rsid w:val="0013762D"/>
    <w:rsid w:val="00137B9A"/>
    <w:rsid w:val="00140407"/>
    <w:rsid w:val="001420FC"/>
    <w:rsid w:val="001421E5"/>
    <w:rsid w:val="00144497"/>
    <w:rsid w:val="00145793"/>
    <w:rsid w:val="00147466"/>
    <w:rsid w:val="001475CD"/>
    <w:rsid w:val="00152A15"/>
    <w:rsid w:val="00152D23"/>
    <w:rsid w:val="00153538"/>
    <w:rsid w:val="0015593B"/>
    <w:rsid w:val="0016054B"/>
    <w:rsid w:val="00160806"/>
    <w:rsid w:val="001610BF"/>
    <w:rsid w:val="00162CB1"/>
    <w:rsid w:val="00166C0C"/>
    <w:rsid w:val="00166D96"/>
    <w:rsid w:val="00167F69"/>
    <w:rsid w:val="0017624C"/>
    <w:rsid w:val="00180001"/>
    <w:rsid w:val="0018028A"/>
    <w:rsid w:val="00183B58"/>
    <w:rsid w:val="001840D1"/>
    <w:rsid w:val="0019110E"/>
    <w:rsid w:val="0019482B"/>
    <w:rsid w:val="00195E36"/>
    <w:rsid w:val="001A00C4"/>
    <w:rsid w:val="001A08DE"/>
    <w:rsid w:val="001A2751"/>
    <w:rsid w:val="001A27A1"/>
    <w:rsid w:val="001A580C"/>
    <w:rsid w:val="001A6F72"/>
    <w:rsid w:val="001A74D8"/>
    <w:rsid w:val="001B0E42"/>
    <w:rsid w:val="001B38B8"/>
    <w:rsid w:val="001B679A"/>
    <w:rsid w:val="001B7657"/>
    <w:rsid w:val="001B788E"/>
    <w:rsid w:val="001C0D84"/>
    <w:rsid w:val="001C314C"/>
    <w:rsid w:val="001C7095"/>
    <w:rsid w:val="001C729B"/>
    <w:rsid w:val="001D0134"/>
    <w:rsid w:val="001D0DFA"/>
    <w:rsid w:val="001D2407"/>
    <w:rsid w:val="001D5067"/>
    <w:rsid w:val="001D77AF"/>
    <w:rsid w:val="001D7909"/>
    <w:rsid w:val="001E569C"/>
    <w:rsid w:val="001E6D72"/>
    <w:rsid w:val="001F1D7A"/>
    <w:rsid w:val="001F706E"/>
    <w:rsid w:val="001F70AF"/>
    <w:rsid w:val="002046B3"/>
    <w:rsid w:val="00205202"/>
    <w:rsid w:val="002061B5"/>
    <w:rsid w:val="00211D03"/>
    <w:rsid w:val="00214FFE"/>
    <w:rsid w:val="00215694"/>
    <w:rsid w:val="002178AC"/>
    <w:rsid w:val="002210E6"/>
    <w:rsid w:val="00222525"/>
    <w:rsid w:val="00222828"/>
    <w:rsid w:val="0022460E"/>
    <w:rsid w:val="00224880"/>
    <w:rsid w:val="00231804"/>
    <w:rsid w:val="00237607"/>
    <w:rsid w:val="002420B4"/>
    <w:rsid w:val="002424A1"/>
    <w:rsid w:val="00244969"/>
    <w:rsid w:val="00246FD2"/>
    <w:rsid w:val="00247ED9"/>
    <w:rsid w:val="002506C8"/>
    <w:rsid w:val="002506EC"/>
    <w:rsid w:val="00250C33"/>
    <w:rsid w:val="0025158C"/>
    <w:rsid w:val="00252A42"/>
    <w:rsid w:val="002545FB"/>
    <w:rsid w:val="00256407"/>
    <w:rsid w:val="00256E7E"/>
    <w:rsid w:val="002618E5"/>
    <w:rsid w:val="00262B31"/>
    <w:rsid w:val="0026349B"/>
    <w:rsid w:val="002723D3"/>
    <w:rsid w:val="00272C43"/>
    <w:rsid w:val="00272FE4"/>
    <w:rsid w:val="002757B1"/>
    <w:rsid w:val="00275970"/>
    <w:rsid w:val="002774FA"/>
    <w:rsid w:val="002813FC"/>
    <w:rsid w:val="0028377D"/>
    <w:rsid w:val="002873CC"/>
    <w:rsid w:val="002905DC"/>
    <w:rsid w:val="002920AE"/>
    <w:rsid w:val="0029354F"/>
    <w:rsid w:val="00297C66"/>
    <w:rsid w:val="002A01B4"/>
    <w:rsid w:val="002A1A13"/>
    <w:rsid w:val="002A3215"/>
    <w:rsid w:val="002A4AE9"/>
    <w:rsid w:val="002A753B"/>
    <w:rsid w:val="002B596B"/>
    <w:rsid w:val="002B74DF"/>
    <w:rsid w:val="002B7591"/>
    <w:rsid w:val="002C1A08"/>
    <w:rsid w:val="002C2E6D"/>
    <w:rsid w:val="002C37F9"/>
    <w:rsid w:val="002C55BF"/>
    <w:rsid w:val="002C5DF7"/>
    <w:rsid w:val="002C5E39"/>
    <w:rsid w:val="002C7968"/>
    <w:rsid w:val="002D0243"/>
    <w:rsid w:val="002D0DF7"/>
    <w:rsid w:val="002D2240"/>
    <w:rsid w:val="002D2FE9"/>
    <w:rsid w:val="002D3774"/>
    <w:rsid w:val="002D4E5A"/>
    <w:rsid w:val="002D6E68"/>
    <w:rsid w:val="002E1016"/>
    <w:rsid w:val="002E4716"/>
    <w:rsid w:val="002E7331"/>
    <w:rsid w:val="002E7475"/>
    <w:rsid w:val="002E777C"/>
    <w:rsid w:val="002F0C1C"/>
    <w:rsid w:val="002F2018"/>
    <w:rsid w:val="00301100"/>
    <w:rsid w:val="00302EBB"/>
    <w:rsid w:val="00303A38"/>
    <w:rsid w:val="00304516"/>
    <w:rsid w:val="00306CC4"/>
    <w:rsid w:val="003076DA"/>
    <w:rsid w:val="0031151A"/>
    <w:rsid w:val="00314D65"/>
    <w:rsid w:val="00315DDD"/>
    <w:rsid w:val="003215A8"/>
    <w:rsid w:val="003252A7"/>
    <w:rsid w:val="003265B2"/>
    <w:rsid w:val="0032681D"/>
    <w:rsid w:val="00330777"/>
    <w:rsid w:val="00331D11"/>
    <w:rsid w:val="00341F15"/>
    <w:rsid w:val="00343601"/>
    <w:rsid w:val="003452B8"/>
    <w:rsid w:val="00346814"/>
    <w:rsid w:val="00347613"/>
    <w:rsid w:val="00347B4F"/>
    <w:rsid w:val="003502F0"/>
    <w:rsid w:val="0035030C"/>
    <w:rsid w:val="003521BF"/>
    <w:rsid w:val="00353730"/>
    <w:rsid w:val="00353C21"/>
    <w:rsid w:val="003554F3"/>
    <w:rsid w:val="00356926"/>
    <w:rsid w:val="003620FF"/>
    <w:rsid w:val="0036237D"/>
    <w:rsid w:val="003629D3"/>
    <w:rsid w:val="00362D10"/>
    <w:rsid w:val="003646DE"/>
    <w:rsid w:val="003647C8"/>
    <w:rsid w:val="00367D80"/>
    <w:rsid w:val="00371E9E"/>
    <w:rsid w:val="00375A5E"/>
    <w:rsid w:val="00375B38"/>
    <w:rsid w:val="00376C27"/>
    <w:rsid w:val="0038559E"/>
    <w:rsid w:val="00385886"/>
    <w:rsid w:val="00387257"/>
    <w:rsid w:val="00387663"/>
    <w:rsid w:val="00387747"/>
    <w:rsid w:val="0039107B"/>
    <w:rsid w:val="00393770"/>
    <w:rsid w:val="00393DDD"/>
    <w:rsid w:val="00396326"/>
    <w:rsid w:val="003A4155"/>
    <w:rsid w:val="003A4FDD"/>
    <w:rsid w:val="003B0601"/>
    <w:rsid w:val="003B3038"/>
    <w:rsid w:val="003B3A5B"/>
    <w:rsid w:val="003B3CC9"/>
    <w:rsid w:val="003B4CAA"/>
    <w:rsid w:val="003C12EF"/>
    <w:rsid w:val="003C5E3B"/>
    <w:rsid w:val="003C7B22"/>
    <w:rsid w:val="003D11BD"/>
    <w:rsid w:val="003D17BF"/>
    <w:rsid w:val="003D21CB"/>
    <w:rsid w:val="003D243F"/>
    <w:rsid w:val="003E1398"/>
    <w:rsid w:val="003E2F3B"/>
    <w:rsid w:val="003E67E6"/>
    <w:rsid w:val="003E752E"/>
    <w:rsid w:val="003F0D04"/>
    <w:rsid w:val="003F4617"/>
    <w:rsid w:val="003F72DF"/>
    <w:rsid w:val="004003BF"/>
    <w:rsid w:val="00401D68"/>
    <w:rsid w:val="004029ED"/>
    <w:rsid w:val="00404DC7"/>
    <w:rsid w:val="00405405"/>
    <w:rsid w:val="00417C94"/>
    <w:rsid w:val="00417D8A"/>
    <w:rsid w:val="004242F2"/>
    <w:rsid w:val="004253E5"/>
    <w:rsid w:val="0042572B"/>
    <w:rsid w:val="00433DFC"/>
    <w:rsid w:val="00434645"/>
    <w:rsid w:val="00435168"/>
    <w:rsid w:val="004403F5"/>
    <w:rsid w:val="004414E4"/>
    <w:rsid w:val="00442F59"/>
    <w:rsid w:val="00443373"/>
    <w:rsid w:val="00444B77"/>
    <w:rsid w:val="00445311"/>
    <w:rsid w:val="00445ABE"/>
    <w:rsid w:val="004541A3"/>
    <w:rsid w:val="004570F1"/>
    <w:rsid w:val="004605C4"/>
    <w:rsid w:val="00462182"/>
    <w:rsid w:val="004628A5"/>
    <w:rsid w:val="0046324F"/>
    <w:rsid w:val="00463410"/>
    <w:rsid w:val="00464BB8"/>
    <w:rsid w:val="00467B05"/>
    <w:rsid w:val="00471BCB"/>
    <w:rsid w:val="00471E90"/>
    <w:rsid w:val="00472C4F"/>
    <w:rsid w:val="0047417A"/>
    <w:rsid w:val="0047434D"/>
    <w:rsid w:val="00475624"/>
    <w:rsid w:val="00481AFF"/>
    <w:rsid w:val="00483292"/>
    <w:rsid w:val="00487739"/>
    <w:rsid w:val="00490003"/>
    <w:rsid w:val="004903E5"/>
    <w:rsid w:val="00493615"/>
    <w:rsid w:val="004A1CFB"/>
    <w:rsid w:val="004A3314"/>
    <w:rsid w:val="004A5F66"/>
    <w:rsid w:val="004A7E6E"/>
    <w:rsid w:val="004B3A25"/>
    <w:rsid w:val="004B3B96"/>
    <w:rsid w:val="004B5796"/>
    <w:rsid w:val="004C2E9F"/>
    <w:rsid w:val="004C5125"/>
    <w:rsid w:val="004C6916"/>
    <w:rsid w:val="004D2303"/>
    <w:rsid w:val="004D38D0"/>
    <w:rsid w:val="004E021E"/>
    <w:rsid w:val="004E1935"/>
    <w:rsid w:val="004E20AC"/>
    <w:rsid w:val="004E21F3"/>
    <w:rsid w:val="004E4043"/>
    <w:rsid w:val="004E6894"/>
    <w:rsid w:val="004E7292"/>
    <w:rsid w:val="004E7689"/>
    <w:rsid w:val="004F1909"/>
    <w:rsid w:val="004F2E2F"/>
    <w:rsid w:val="004F4B56"/>
    <w:rsid w:val="004F518D"/>
    <w:rsid w:val="004F7832"/>
    <w:rsid w:val="004F7CD2"/>
    <w:rsid w:val="0050094D"/>
    <w:rsid w:val="0050121B"/>
    <w:rsid w:val="00503391"/>
    <w:rsid w:val="00507ACC"/>
    <w:rsid w:val="005122DF"/>
    <w:rsid w:val="00516EF6"/>
    <w:rsid w:val="00520A64"/>
    <w:rsid w:val="0053143F"/>
    <w:rsid w:val="005319B6"/>
    <w:rsid w:val="00532F8D"/>
    <w:rsid w:val="00533B3A"/>
    <w:rsid w:val="00535EAC"/>
    <w:rsid w:val="00540500"/>
    <w:rsid w:val="005409E6"/>
    <w:rsid w:val="00543D8D"/>
    <w:rsid w:val="00543DFB"/>
    <w:rsid w:val="00544430"/>
    <w:rsid w:val="00545781"/>
    <w:rsid w:val="00551F22"/>
    <w:rsid w:val="005545EC"/>
    <w:rsid w:val="0056149F"/>
    <w:rsid w:val="00561CEA"/>
    <w:rsid w:val="00561FFD"/>
    <w:rsid w:val="00566336"/>
    <w:rsid w:val="00567F6F"/>
    <w:rsid w:val="00571269"/>
    <w:rsid w:val="005726D5"/>
    <w:rsid w:val="00573655"/>
    <w:rsid w:val="00573AC7"/>
    <w:rsid w:val="0057447E"/>
    <w:rsid w:val="00575CDF"/>
    <w:rsid w:val="00575E94"/>
    <w:rsid w:val="00576A9A"/>
    <w:rsid w:val="00577D73"/>
    <w:rsid w:val="00581B56"/>
    <w:rsid w:val="0058225D"/>
    <w:rsid w:val="00582728"/>
    <w:rsid w:val="00587ACC"/>
    <w:rsid w:val="00590282"/>
    <w:rsid w:val="00591EE0"/>
    <w:rsid w:val="00592FC9"/>
    <w:rsid w:val="0059312B"/>
    <w:rsid w:val="00593871"/>
    <w:rsid w:val="0059543F"/>
    <w:rsid w:val="005957C7"/>
    <w:rsid w:val="005A0E03"/>
    <w:rsid w:val="005A1CE4"/>
    <w:rsid w:val="005A1D80"/>
    <w:rsid w:val="005A3A8F"/>
    <w:rsid w:val="005A3B53"/>
    <w:rsid w:val="005A58EE"/>
    <w:rsid w:val="005A72E0"/>
    <w:rsid w:val="005B00E3"/>
    <w:rsid w:val="005B0878"/>
    <w:rsid w:val="005B0FCC"/>
    <w:rsid w:val="005B15DA"/>
    <w:rsid w:val="005B3AA4"/>
    <w:rsid w:val="005B5A19"/>
    <w:rsid w:val="005B7C3B"/>
    <w:rsid w:val="005C01CB"/>
    <w:rsid w:val="005C04D9"/>
    <w:rsid w:val="005C07DF"/>
    <w:rsid w:val="005C1B1D"/>
    <w:rsid w:val="005C2DFD"/>
    <w:rsid w:val="005C633C"/>
    <w:rsid w:val="005D0E3F"/>
    <w:rsid w:val="005D23FE"/>
    <w:rsid w:val="005D46A0"/>
    <w:rsid w:val="005D5123"/>
    <w:rsid w:val="005D54B2"/>
    <w:rsid w:val="005E1D7D"/>
    <w:rsid w:val="005E5538"/>
    <w:rsid w:val="005E5DE1"/>
    <w:rsid w:val="005E5F1E"/>
    <w:rsid w:val="005E60EC"/>
    <w:rsid w:val="005E74D5"/>
    <w:rsid w:val="005E7D4C"/>
    <w:rsid w:val="005F05B9"/>
    <w:rsid w:val="005F07AE"/>
    <w:rsid w:val="005F1195"/>
    <w:rsid w:val="005F1A24"/>
    <w:rsid w:val="005F56A7"/>
    <w:rsid w:val="005F6439"/>
    <w:rsid w:val="005F72C8"/>
    <w:rsid w:val="00601B70"/>
    <w:rsid w:val="006113C9"/>
    <w:rsid w:val="00611D92"/>
    <w:rsid w:val="006137B1"/>
    <w:rsid w:val="00615B47"/>
    <w:rsid w:val="00623F71"/>
    <w:rsid w:val="00625318"/>
    <w:rsid w:val="006261C2"/>
    <w:rsid w:val="00630DCA"/>
    <w:rsid w:val="00631AF0"/>
    <w:rsid w:val="00632555"/>
    <w:rsid w:val="00634FB6"/>
    <w:rsid w:val="00635903"/>
    <w:rsid w:val="00636ED6"/>
    <w:rsid w:val="00637AD0"/>
    <w:rsid w:val="00640D33"/>
    <w:rsid w:val="00643CB8"/>
    <w:rsid w:val="00645A06"/>
    <w:rsid w:val="00647B6F"/>
    <w:rsid w:val="006508C7"/>
    <w:rsid w:val="00650C3E"/>
    <w:rsid w:val="00653043"/>
    <w:rsid w:val="0065681C"/>
    <w:rsid w:val="006625C5"/>
    <w:rsid w:val="006635E1"/>
    <w:rsid w:val="00665B69"/>
    <w:rsid w:val="00665E30"/>
    <w:rsid w:val="006666A8"/>
    <w:rsid w:val="00666968"/>
    <w:rsid w:val="00670710"/>
    <w:rsid w:val="00670EC6"/>
    <w:rsid w:val="0067612C"/>
    <w:rsid w:val="006769DF"/>
    <w:rsid w:val="00687182"/>
    <w:rsid w:val="0069186F"/>
    <w:rsid w:val="006933E7"/>
    <w:rsid w:val="00693B13"/>
    <w:rsid w:val="006943C6"/>
    <w:rsid w:val="0069520C"/>
    <w:rsid w:val="00695254"/>
    <w:rsid w:val="006A3748"/>
    <w:rsid w:val="006A6502"/>
    <w:rsid w:val="006B0AC2"/>
    <w:rsid w:val="006B13C4"/>
    <w:rsid w:val="006B466A"/>
    <w:rsid w:val="006B514E"/>
    <w:rsid w:val="006C07DC"/>
    <w:rsid w:val="006C0BCA"/>
    <w:rsid w:val="006C3B74"/>
    <w:rsid w:val="006C547B"/>
    <w:rsid w:val="006D0C5F"/>
    <w:rsid w:val="006D205D"/>
    <w:rsid w:val="006D26EE"/>
    <w:rsid w:val="006D7D1B"/>
    <w:rsid w:val="006E1EF4"/>
    <w:rsid w:val="006E4405"/>
    <w:rsid w:val="006E63F0"/>
    <w:rsid w:val="006E789C"/>
    <w:rsid w:val="006F252D"/>
    <w:rsid w:val="006F3233"/>
    <w:rsid w:val="006F40E7"/>
    <w:rsid w:val="006F5F11"/>
    <w:rsid w:val="006F65B4"/>
    <w:rsid w:val="006F7235"/>
    <w:rsid w:val="00706572"/>
    <w:rsid w:val="00713690"/>
    <w:rsid w:val="0071571D"/>
    <w:rsid w:val="007167B4"/>
    <w:rsid w:val="0072002D"/>
    <w:rsid w:val="0072179F"/>
    <w:rsid w:val="0072197F"/>
    <w:rsid w:val="00727D03"/>
    <w:rsid w:val="007335E7"/>
    <w:rsid w:val="007356BA"/>
    <w:rsid w:val="007363F8"/>
    <w:rsid w:val="007379F0"/>
    <w:rsid w:val="00737E1B"/>
    <w:rsid w:val="0074107A"/>
    <w:rsid w:val="00741D93"/>
    <w:rsid w:val="007436ED"/>
    <w:rsid w:val="00743B33"/>
    <w:rsid w:val="0074554A"/>
    <w:rsid w:val="00745B3A"/>
    <w:rsid w:val="007469C5"/>
    <w:rsid w:val="00751685"/>
    <w:rsid w:val="00751C62"/>
    <w:rsid w:val="007526B3"/>
    <w:rsid w:val="007538FE"/>
    <w:rsid w:val="0075635A"/>
    <w:rsid w:val="00764DAF"/>
    <w:rsid w:val="007663E5"/>
    <w:rsid w:val="00766B8F"/>
    <w:rsid w:val="00770889"/>
    <w:rsid w:val="0077242D"/>
    <w:rsid w:val="00774599"/>
    <w:rsid w:val="00774B57"/>
    <w:rsid w:val="00774C7E"/>
    <w:rsid w:val="00777AC2"/>
    <w:rsid w:val="00781F57"/>
    <w:rsid w:val="00783B55"/>
    <w:rsid w:val="007846FC"/>
    <w:rsid w:val="00785AE7"/>
    <w:rsid w:val="00786A7E"/>
    <w:rsid w:val="0079058E"/>
    <w:rsid w:val="00791973"/>
    <w:rsid w:val="007954A7"/>
    <w:rsid w:val="00795EF0"/>
    <w:rsid w:val="007A386D"/>
    <w:rsid w:val="007A5E3C"/>
    <w:rsid w:val="007B514C"/>
    <w:rsid w:val="007B65EF"/>
    <w:rsid w:val="007B73BD"/>
    <w:rsid w:val="007B7B5E"/>
    <w:rsid w:val="007C32CC"/>
    <w:rsid w:val="007C3E08"/>
    <w:rsid w:val="007D1C3D"/>
    <w:rsid w:val="007D3582"/>
    <w:rsid w:val="007D3B54"/>
    <w:rsid w:val="007D562C"/>
    <w:rsid w:val="007D6645"/>
    <w:rsid w:val="007D7E88"/>
    <w:rsid w:val="007E005C"/>
    <w:rsid w:val="007E2787"/>
    <w:rsid w:val="007E2A97"/>
    <w:rsid w:val="007E2AAC"/>
    <w:rsid w:val="007E4628"/>
    <w:rsid w:val="007E798C"/>
    <w:rsid w:val="007E7DB3"/>
    <w:rsid w:val="007F1DB9"/>
    <w:rsid w:val="007F1FC7"/>
    <w:rsid w:val="007F2FE5"/>
    <w:rsid w:val="007F3617"/>
    <w:rsid w:val="007F385C"/>
    <w:rsid w:val="007F4C9C"/>
    <w:rsid w:val="007F6ACF"/>
    <w:rsid w:val="0080225B"/>
    <w:rsid w:val="008023CE"/>
    <w:rsid w:val="00803953"/>
    <w:rsid w:val="008056BC"/>
    <w:rsid w:val="00805DB2"/>
    <w:rsid w:val="008115B7"/>
    <w:rsid w:val="0081242D"/>
    <w:rsid w:val="00812BD0"/>
    <w:rsid w:val="0081601F"/>
    <w:rsid w:val="00820825"/>
    <w:rsid w:val="00820EF5"/>
    <w:rsid w:val="00821131"/>
    <w:rsid w:val="00821A13"/>
    <w:rsid w:val="00821DB8"/>
    <w:rsid w:val="00825A3D"/>
    <w:rsid w:val="00826924"/>
    <w:rsid w:val="0082747C"/>
    <w:rsid w:val="00827D6D"/>
    <w:rsid w:val="00830270"/>
    <w:rsid w:val="008309DC"/>
    <w:rsid w:val="0083379E"/>
    <w:rsid w:val="00834F92"/>
    <w:rsid w:val="00837ED6"/>
    <w:rsid w:val="00842502"/>
    <w:rsid w:val="008425A0"/>
    <w:rsid w:val="00842FB3"/>
    <w:rsid w:val="00847B0D"/>
    <w:rsid w:val="00852FDA"/>
    <w:rsid w:val="008559EC"/>
    <w:rsid w:val="0085616A"/>
    <w:rsid w:val="00860886"/>
    <w:rsid w:val="008614FB"/>
    <w:rsid w:val="00862DC4"/>
    <w:rsid w:val="00863E28"/>
    <w:rsid w:val="00864000"/>
    <w:rsid w:val="008651C2"/>
    <w:rsid w:val="008655C7"/>
    <w:rsid w:val="0086589A"/>
    <w:rsid w:val="00865AE2"/>
    <w:rsid w:val="0087105E"/>
    <w:rsid w:val="00877C17"/>
    <w:rsid w:val="008800AB"/>
    <w:rsid w:val="00882C43"/>
    <w:rsid w:val="00882F81"/>
    <w:rsid w:val="0088375B"/>
    <w:rsid w:val="0088559B"/>
    <w:rsid w:val="00885FC4"/>
    <w:rsid w:val="00887DA1"/>
    <w:rsid w:val="00892449"/>
    <w:rsid w:val="0089357A"/>
    <w:rsid w:val="00893AFC"/>
    <w:rsid w:val="0089438E"/>
    <w:rsid w:val="008962B7"/>
    <w:rsid w:val="00897A3B"/>
    <w:rsid w:val="00897CED"/>
    <w:rsid w:val="008A58E2"/>
    <w:rsid w:val="008A6538"/>
    <w:rsid w:val="008A7B97"/>
    <w:rsid w:val="008B1954"/>
    <w:rsid w:val="008B3CEB"/>
    <w:rsid w:val="008B4937"/>
    <w:rsid w:val="008B74BE"/>
    <w:rsid w:val="008C0141"/>
    <w:rsid w:val="008C070A"/>
    <w:rsid w:val="008C176C"/>
    <w:rsid w:val="008C5B0C"/>
    <w:rsid w:val="008C7E40"/>
    <w:rsid w:val="008D133D"/>
    <w:rsid w:val="008D23D9"/>
    <w:rsid w:val="008D2DAE"/>
    <w:rsid w:val="008D3422"/>
    <w:rsid w:val="008D3A51"/>
    <w:rsid w:val="008D793B"/>
    <w:rsid w:val="008E0118"/>
    <w:rsid w:val="008E0261"/>
    <w:rsid w:val="008E0B5B"/>
    <w:rsid w:val="008E0D18"/>
    <w:rsid w:val="008E2250"/>
    <w:rsid w:val="008E27C7"/>
    <w:rsid w:val="008E35DC"/>
    <w:rsid w:val="008E44C0"/>
    <w:rsid w:val="008E4E83"/>
    <w:rsid w:val="008E69F4"/>
    <w:rsid w:val="008F1C94"/>
    <w:rsid w:val="008F1CBD"/>
    <w:rsid w:val="008F3FAF"/>
    <w:rsid w:val="008F6F3E"/>
    <w:rsid w:val="008F7009"/>
    <w:rsid w:val="008F7B2A"/>
    <w:rsid w:val="008F7ED8"/>
    <w:rsid w:val="0090244A"/>
    <w:rsid w:val="00904BFB"/>
    <w:rsid w:val="00905196"/>
    <w:rsid w:val="009054D2"/>
    <w:rsid w:val="00905E0D"/>
    <w:rsid w:val="0091532C"/>
    <w:rsid w:val="00917CB4"/>
    <w:rsid w:val="00920D98"/>
    <w:rsid w:val="00922738"/>
    <w:rsid w:val="009242B4"/>
    <w:rsid w:val="00924328"/>
    <w:rsid w:val="009248AA"/>
    <w:rsid w:val="00926205"/>
    <w:rsid w:val="009340BD"/>
    <w:rsid w:val="00935BC4"/>
    <w:rsid w:val="00936316"/>
    <w:rsid w:val="0093681E"/>
    <w:rsid w:val="009371B9"/>
    <w:rsid w:val="00937448"/>
    <w:rsid w:val="00937F4F"/>
    <w:rsid w:val="00944547"/>
    <w:rsid w:val="009517CF"/>
    <w:rsid w:val="00957244"/>
    <w:rsid w:val="0096066F"/>
    <w:rsid w:val="00960954"/>
    <w:rsid w:val="00960FEF"/>
    <w:rsid w:val="009629FE"/>
    <w:rsid w:val="009659FE"/>
    <w:rsid w:val="00967C2B"/>
    <w:rsid w:val="0097042A"/>
    <w:rsid w:val="00971659"/>
    <w:rsid w:val="00973E67"/>
    <w:rsid w:val="00975E0A"/>
    <w:rsid w:val="00976D66"/>
    <w:rsid w:val="00976DF3"/>
    <w:rsid w:val="0097735F"/>
    <w:rsid w:val="00980215"/>
    <w:rsid w:val="00981289"/>
    <w:rsid w:val="00984E4B"/>
    <w:rsid w:val="009850A8"/>
    <w:rsid w:val="009873CE"/>
    <w:rsid w:val="009907CF"/>
    <w:rsid w:val="0099138B"/>
    <w:rsid w:val="00992241"/>
    <w:rsid w:val="0099246C"/>
    <w:rsid w:val="00992B45"/>
    <w:rsid w:val="00996504"/>
    <w:rsid w:val="0099683E"/>
    <w:rsid w:val="009A0886"/>
    <w:rsid w:val="009A52A6"/>
    <w:rsid w:val="009A722A"/>
    <w:rsid w:val="009B2156"/>
    <w:rsid w:val="009B2988"/>
    <w:rsid w:val="009B2ABD"/>
    <w:rsid w:val="009B35DD"/>
    <w:rsid w:val="009B39F1"/>
    <w:rsid w:val="009B3F8F"/>
    <w:rsid w:val="009B62C8"/>
    <w:rsid w:val="009C02F7"/>
    <w:rsid w:val="009C04CB"/>
    <w:rsid w:val="009C1F57"/>
    <w:rsid w:val="009C2D31"/>
    <w:rsid w:val="009C4C3E"/>
    <w:rsid w:val="009C6192"/>
    <w:rsid w:val="009C65F8"/>
    <w:rsid w:val="009D1D7B"/>
    <w:rsid w:val="009D2B83"/>
    <w:rsid w:val="009D331A"/>
    <w:rsid w:val="009D3A1D"/>
    <w:rsid w:val="009D57F5"/>
    <w:rsid w:val="009D5848"/>
    <w:rsid w:val="009D5B79"/>
    <w:rsid w:val="009D5E91"/>
    <w:rsid w:val="009D66FE"/>
    <w:rsid w:val="009E114F"/>
    <w:rsid w:val="009E200E"/>
    <w:rsid w:val="009E2244"/>
    <w:rsid w:val="009E6D73"/>
    <w:rsid w:val="009F041C"/>
    <w:rsid w:val="009F067E"/>
    <w:rsid w:val="009F07C2"/>
    <w:rsid w:val="009F0872"/>
    <w:rsid w:val="009F17F5"/>
    <w:rsid w:val="00A001E0"/>
    <w:rsid w:val="00A01614"/>
    <w:rsid w:val="00A01915"/>
    <w:rsid w:val="00A048FB"/>
    <w:rsid w:val="00A04C20"/>
    <w:rsid w:val="00A10250"/>
    <w:rsid w:val="00A126F5"/>
    <w:rsid w:val="00A147B7"/>
    <w:rsid w:val="00A159EB"/>
    <w:rsid w:val="00A16673"/>
    <w:rsid w:val="00A17D50"/>
    <w:rsid w:val="00A216B5"/>
    <w:rsid w:val="00A21D59"/>
    <w:rsid w:val="00A2444A"/>
    <w:rsid w:val="00A2497B"/>
    <w:rsid w:val="00A25CC7"/>
    <w:rsid w:val="00A26EF3"/>
    <w:rsid w:val="00A309D6"/>
    <w:rsid w:val="00A3114A"/>
    <w:rsid w:val="00A32380"/>
    <w:rsid w:val="00A332A7"/>
    <w:rsid w:val="00A3735D"/>
    <w:rsid w:val="00A40152"/>
    <w:rsid w:val="00A47749"/>
    <w:rsid w:val="00A4780C"/>
    <w:rsid w:val="00A5426F"/>
    <w:rsid w:val="00A56AA0"/>
    <w:rsid w:val="00A60870"/>
    <w:rsid w:val="00A63ADF"/>
    <w:rsid w:val="00A67568"/>
    <w:rsid w:val="00A67BF9"/>
    <w:rsid w:val="00A71ECB"/>
    <w:rsid w:val="00A72138"/>
    <w:rsid w:val="00A76F55"/>
    <w:rsid w:val="00A77D81"/>
    <w:rsid w:val="00A81EF6"/>
    <w:rsid w:val="00A81F2D"/>
    <w:rsid w:val="00A84A95"/>
    <w:rsid w:val="00A9250C"/>
    <w:rsid w:val="00A92B2F"/>
    <w:rsid w:val="00A93B37"/>
    <w:rsid w:val="00A94834"/>
    <w:rsid w:val="00A95E5A"/>
    <w:rsid w:val="00A974DF"/>
    <w:rsid w:val="00AA16CE"/>
    <w:rsid w:val="00AA450C"/>
    <w:rsid w:val="00AA6A58"/>
    <w:rsid w:val="00AB0785"/>
    <w:rsid w:val="00AB5712"/>
    <w:rsid w:val="00AC0076"/>
    <w:rsid w:val="00AC0E71"/>
    <w:rsid w:val="00AC3B20"/>
    <w:rsid w:val="00AC40CA"/>
    <w:rsid w:val="00AC4115"/>
    <w:rsid w:val="00AD118D"/>
    <w:rsid w:val="00AD12DB"/>
    <w:rsid w:val="00AD3948"/>
    <w:rsid w:val="00AD4905"/>
    <w:rsid w:val="00AD65A6"/>
    <w:rsid w:val="00AD69D4"/>
    <w:rsid w:val="00AD700E"/>
    <w:rsid w:val="00AD7988"/>
    <w:rsid w:val="00AE09D3"/>
    <w:rsid w:val="00AE0C6D"/>
    <w:rsid w:val="00AE562C"/>
    <w:rsid w:val="00AE5B92"/>
    <w:rsid w:val="00AE6BAB"/>
    <w:rsid w:val="00AE6C12"/>
    <w:rsid w:val="00AE7A6E"/>
    <w:rsid w:val="00AE7E37"/>
    <w:rsid w:val="00AF0F5B"/>
    <w:rsid w:val="00AF4324"/>
    <w:rsid w:val="00AF5506"/>
    <w:rsid w:val="00AF691F"/>
    <w:rsid w:val="00AF72B1"/>
    <w:rsid w:val="00B005BE"/>
    <w:rsid w:val="00B01084"/>
    <w:rsid w:val="00B02714"/>
    <w:rsid w:val="00B037CC"/>
    <w:rsid w:val="00B03C4E"/>
    <w:rsid w:val="00B04236"/>
    <w:rsid w:val="00B04B10"/>
    <w:rsid w:val="00B04B25"/>
    <w:rsid w:val="00B05E41"/>
    <w:rsid w:val="00B07579"/>
    <w:rsid w:val="00B1039F"/>
    <w:rsid w:val="00B106E2"/>
    <w:rsid w:val="00B1174F"/>
    <w:rsid w:val="00B12FD2"/>
    <w:rsid w:val="00B1650E"/>
    <w:rsid w:val="00B17252"/>
    <w:rsid w:val="00B17B2C"/>
    <w:rsid w:val="00B2084A"/>
    <w:rsid w:val="00B224B3"/>
    <w:rsid w:val="00B23482"/>
    <w:rsid w:val="00B23501"/>
    <w:rsid w:val="00B23D27"/>
    <w:rsid w:val="00B24131"/>
    <w:rsid w:val="00B24341"/>
    <w:rsid w:val="00B2689B"/>
    <w:rsid w:val="00B303D6"/>
    <w:rsid w:val="00B35C92"/>
    <w:rsid w:val="00B361B4"/>
    <w:rsid w:val="00B3792C"/>
    <w:rsid w:val="00B418AA"/>
    <w:rsid w:val="00B42192"/>
    <w:rsid w:val="00B43A05"/>
    <w:rsid w:val="00B456B4"/>
    <w:rsid w:val="00B45ACF"/>
    <w:rsid w:val="00B4642E"/>
    <w:rsid w:val="00B46D83"/>
    <w:rsid w:val="00B53F0B"/>
    <w:rsid w:val="00B540EF"/>
    <w:rsid w:val="00B55CF4"/>
    <w:rsid w:val="00B634F7"/>
    <w:rsid w:val="00B63BC0"/>
    <w:rsid w:val="00B704BD"/>
    <w:rsid w:val="00B71FCE"/>
    <w:rsid w:val="00B74CC3"/>
    <w:rsid w:val="00B765DB"/>
    <w:rsid w:val="00B8187C"/>
    <w:rsid w:val="00B83788"/>
    <w:rsid w:val="00B83B32"/>
    <w:rsid w:val="00B84782"/>
    <w:rsid w:val="00B90CDA"/>
    <w:rsid w:val="00B90DAC"/>
    <w:rsid w:val="00B92A53"/>
    <w:rsid w:val="00B962A1"/>
    <w:rsid w:val="00B9647E"/>
    <w:rsid w:val="00B96CAE"/>
    <w:rsid w:val="00BA01C9"/>
    <w:rsid w:val="00BA5050"/>
    <w:rsid w:val="00BA52DC"/>
    <w:rsid w:val="00BA5711"/>
    <w:rsid w:val="00BA6E51"/>
    <w:rsid w:val="00BB01AB"/>
    <w:rsid w:val="00BB05BE"/>
    <w:rsid w:val="00BB233A"/>
    <w:rsid w:val="00BB362D"/>
    <w:rsid w:val="00BB59E8"/>
    <w:rsid w:val="00BB64F8"/>
    <w:rsid w:val="00BB79E6"/>
    <w:rsid w:val="00BC1405"/>
    <w:rsid w:val="00BC2B76"/>
    <w:rsid w:val="00BC6279"/>
    <w:rsid w:val="00BD28E4"/>
    <w:rsid w:val="00BD39CB"/>
    <w:rsid w:val="00BD45CC"/>
    <w:rsid w:val="00BD5A0A"/>
    <w:rsid w:val="00BE09FB"/>
    <w:rsid w:val="00BE1A68"/>
    <w:rsid w:val="00BE52B9"/>
    <w:rsid w:val="00BE680B"/>
    <w:rsid w:val="00BE7792"/>
    <w:rsid w:val="00BE7FED"/>
    <w:rsid w:val="00BF0310"/>
    <w:rsid w:val="00BF1031"/>
    <w:rsid w:val="00BF21E9"/>
    <w:rsid w:val="00BF23F8"/>
    <w:rsid w:val="00BF2E55"/>
    <w:rsid w:val="00BF32F8"/>
    <w:rsid w:val="00BF5290"/>
    <w:rsid w:val="00BF759A"/>
    <w:rsid w:val="00C02904"/>
    <w:rsid w:val="00C034AC"/>
    <w:rsid w:val="00C03A82"/>
    <w:rsid w:val="00C0488B"/>
    <w:rsid w:val="00C05982"/>
    <w:rsid w:val="00C0641F"/>
    <w:rsid w:val="00C06BEB"/>
    <w:rsid w:val="00C106D6"/>
    <w:rsid w:val="00C10728"/>
    <w:rsid w:val="00C10855"/>
    <w:rsid w:val="00C11CD5"/>
    <w:rsid w:val="00C1320B"/>
    <w:rsid w:val="00C15794"/>
    <w:rsid w:val="00C17D7E"/>
    <w:rsid w:val="00C230C4"/>
    <w:rsid w:val="00C2537C"/>
    <w:rsid w:val="00C2553B"/>
    <w:rsid w:val="00C3297C"/>
    <w:rsid w:val="00C34EAA"/>
    <w:rsid w:val="00C36433"/>
    <w:rsid w:val="00C400F8"/>
    <w:rsid w:val="00C40FF5"/>
    <w:rsid w:val="00C429B8"/>
    <w:rsid w:val="00C500D7"/>
    <w:rsid w:val="00C536AF"/>
    <w:rsid w:val="00C542CA"/>
    <w:rsid w:val="00C56681"/>
    <w:rsid w:val="00C56854"/>
    <w:rsid w:val="00C60504"/>
    <w:rsid w:val="00C63CE3"/>
    <w:rsid w:val="00C75A58"/>
    <w:rsid w:val="00C817F1"/>
    <w:rsid w:val="00C82A08"/>
    <w:rsid w:val="00C8701A"/>
    <w:rsid w:val="00C87D59"/>
    <w:rsid w:val="00C919FA"/>
    <w:rsid w:val="00C91BB2"/>
    <w:rsid w:val="00C941E9"/>
    <w:rsid w:val="00C96E4D"/>
    <w:rsid w:val="00CA22F2"/>
    <w:rsid w:val="00CA2B68"/>
    <w:rsid w:val="00CA36A8"/>
    <w:rsid w:val="00CA71F6"/>
    <w:rsid w:val="00CA76D0"/>
    <w:rsid w:val="00CA7AA1"/>
    <w:rsid w:val="00CA7F95"/>
    <w:rsid w:val="00CB12C2"/>
    <w:rsid w:val="00CB1F26"/>
    <w:rsid w:val="00CB2F8D"/>
    <w:rsid w:val="00CB3036"/>
    <w:rsid w:val="00CB5927"/>
    <w:rsid w:val="00CC62E4"/>
    <w:rsid w:val="00CC6FCE"/>
    <w:rsid w:val="00CC74F5"/>
    <w:rsid w:val="00CD0FBE"/>
    <w:rsid w:val="00CD1E08"/>
    <w:rsid w:val="00CD4BB8"/>
    <w:rsid w:val="00CD6A04"/>
    <w:rsid w:val="00CD77FB"/>
    <w:rsid w:val="00CD78B8"/>
    <w:rsid w:val="00CE0211"/>
    <w:rsid w:val="00CE0827"/>
    <w:rsid w:val="00CE203B"/>
    <w:rsid w:val="00CE3B5C"/>
    <w:rsid w:val="00CF13EE"/>
    <w:rsid w:val="00CF5575"/>
    <w:rsid w:val="00CF57BE"/>
    <w:rsid w:val="00CF672D"/>
    <w:rsid w:val="00CF6FC9"/>
    <w:rsid w:val="00CF78E6"/>
    <w:rsid w:val="00D00AA2"/>
    <w:rsid w:val="00D01B2B"/>
    <w:rsid w:val="00D0711A"/>
    <w:rsid w:val="00D1031D"/>
    <w:rsid w:val="00D1044E"/>
    <w:rsid w:val="00D10E43"/>
    <w:rsid w:val="00D12BB3"/>
    <w:rsid w:val="00D15468"/>
    <w:rsid w:val="00D1569C"/>
    <w:rsid w:val="00D159DE"/>
    <w:rsid w:val="00D163CF"/>
    <w:rsid w:val="00D176E6"/>
    <w:rsid w:val="00D2093E"/>
    <w:rsid w:val="00D2341C"/>
    <w:rsid w:val="00D266E6"/>
    <w:rsid w:val="00D27272"/>
    <w:rsid w:val="00D31634"/>
    <w:rsid w:val="00D40982"/>
    <w:rsid w:val="00D42DBF"/>
    <w:rsid w:val="00D44A61"/>
    <w:rsid w:val="00D47C7B"/>
    <w:rsid w:val="00D5242E"/>
    <w:rsid w:val="00D55786"/>
    <w:rsid w:val="00D60405"/>
    <w:rsid w:val="00D60AF0"/>
    <w:rsid w:val="00D6119D"/>
    <w:rsid w:val="00D61A1E"/>
    <w:rsid w:val="00D6273B"/>
    <w:rsid w:val="00D63260"/>
    <w:rsid w:val="00D66D68"/>
    <w:rsid w:val="00D71C25"/>
    <w:rsid w:val="00D71D89"/>
    <w:rsid w:val="00D72232"/>
    <w:rsid w:val="00D72F44"/>
    <w:rsid w:val="00D7349B"/>
    <w:rsid w:val="00D75772"/>
    <w:rsid w:val="00D757AC"/>
    <w:rsid w:val="00D75B25"/>
    <w:rsid w:val="00D819F5"/>
    <w:rsid w:val="00D8283D"/>
    <w:rsid w:val="00D834A2"/>
    <w:rsid w:val="00D85935"/>
    <w:rsid w:val="00D95498"/>
    <w:rsid w:val="00D97FAD"/>
    <w:rsid w:val="00DA0D23"/>
    <w:rsid w:val="00DA233D"/>
    <w:rsid w:val="00DB2B11"/>
    <w:rsid w:val="00DB3E85"/>
    <w:rsid w:val="00DB4648"/>
    <w:rsid w:val="00DB4D2F"/>
    <w:rsid w:val="00DB5B07"/>
    <w:rsid w:val="00DC2D3B"/>
    <w:rsid w:val="00DD11AB"/>
    <w:rsid w:val="00DD2496"/>
    <w:rsid w:val="00DD2560"/>
    <w:rsid w:val="00DD340B"/>
    <w:rsid w:val="00DD4C98"/>
    <w:rsid w:val="00DD5422"/>
    <w:rsid w:val="00DE129E"/>
    <w:rsid w:val="00DE1CA7"/>
    <w:rsid w:val="00DE2004"/>
    <w:rsid w:val="00DE5D23"/>
    <w:rsid w:val="00DE755D"/>
    <w:rsid w:val="00DF011D"/>
    <w:rsid w:val="00DF05F9"/>
    <w:rsid w:val="00DF6EB2"/>
    <w:rsid w:val="00E03180"/>
    <w:rsid w:val="00E05408"/>
    <w:rsid w:val="00E061A4"/>
    <w:rsid w:val="00E105B7"/>
    <w:rsid w:val="00E10C45"/>
    <w:rsid w:val="00E2022B"/>
    <w:rsid w:val="00E20767"/>
    <w:rsid w:val="00E237FA"/>
    <w:rsid w:val="00E26C32"/>
    <w:rsid w:val="00E31F2C"/>
    <w:rsid w:val="00E323A1"/>
    <w:rsid w:val="00E33614"/>
    <w:rsid w:val="00E3596C"/>
    <w:rsid w:val="00E37218"/>
    <w:rsid w:val="00E44E25"/>
    <w:rsid w:val="00E45A7B"/>
    <w:rsid w:val="00E516A9"/>
    <w:rsid w:val="00E5304B"/>
    <w:rsid w:val="00E53990"/>
    <w:rsid w:val="00E54D2E"/>
    <w:rsid w:val="00E55D0E"/>
    <w:rsid w:val="00E56EB3"/>
    <w:rsid w:val="00E57358"/>
    <w:rsid w:val="00E614DC"/>
    <w:rsid w:val="00E6509E"/>
    <w:rsid w:val="00E66C04"/>
    <w:rsid w:val="00E70D07"/>
    <w:rsid w:val="00E70D44"/>
    <w:rsid w:val="00E71B5E"/>
    <w:rsid w:val="00E7218C"/>
    <w:rsid w:val="00E73784"/>
    <w:rsid w:val="00E74FE6"/>
    <w:rsid w:val="00E753CC"/>
    <w:rsid w:val="00E83FC4"/>
    <w:rsid w:val="00E86485"/>
    <w:rsid w:val="00E91DA3"/>
    <w:rsid w:val="00E926A6"/>
    <w:rsid w:val="00E92984"/>
    <w:rsid w:val="00E930C8"/>
    <w:rsid w:val="00E96DD8"/>
    <w:rsid w:val="00EA1440"/>
    <w:rsid w:val="00EA61C1"/>
    <w:rsid w:val="00EA63D9"/>
    <w:rsid w:val="00EA69DF"/>
    <w:rsid w:val="00EA6DE5"/>
    <w:rsid w:val="00EB0922"/>
    <w:rsid w:val="00EB1C98"/>
    <w:rsid w:val="00EB3769"/>
    <w:rsid w:val="00EB5E4F"/>
    <w:rsid w:val="00EB6E95"/>
    <w:rsid w:val="00EC228B"/>
    <w:rsid w:val="00EC36A8"/>
    <w:rsid w:val="00EC36B1"/>
    <w:rsid w:val="00EC52A1"/>
    <w:rsid w:val="00EC619C"/>
    <w:rsid w:val="00EC6F84"/>
    <w:rsid w:val="00ED04CA"/>
    <w:rsid w:val="00ED0AB0"/>
    <w:rsid w:val="00ED2672"/>
    <w:rsid w:val="00ED2DC6"/>
    <w:rsid w:val="00ED48AF"/>
    <w:rsid w:val="00EE39C1"/>
    <w:rsid w:val="00EE5EEB"/>
    <w:rsid w:val="00EE6DF7"/>
    <w:rsid w:val="00EE7086"/>
    <w:rsid w:val="00EF0C8A"/>
    <w:rsid w:val="00EF0FB8"/>
    <w:rsid w:val="00EF5BC6"/>
    <w:rsid w:val="00F02818"/>
    <w:rsid w:val="00F03B18"/>
    <w:rsid w:val="00F05562"/>
    <w:rsid w:val="00F07F44"/>
    <w:rsid w:val="00F111AE"/>
    <w:rsid w:val="00F11722"/>
    <w:rsid w:val="00F17406"/>
    <w:rsid w:val="00F210A3"/>
    <w:rsid w:val="00F23999"/>
    <w:rsid w:val="00F27A6A"/>
    <w:rsid w:val="00F30CDF"/>
    <w:rsid w:val="00F31772"/>
    <w:rsid w:val="00F374B0"/>
    <w:rsid w:val="00F443C0"/>
    <w:rsid w:val="00F444F8"/>
    <w:rsid w:val="00F44A7F"/>
    <w:rsid w:val="00F44C7A"/>
    <w:rsid w:val="00F44D32"/>
    <w:rsid w:val="00F46E46"/>
    <w:rsid w:val="00F5036B"/>
    <w:rsid w:val="00F537F4"/>
    <w:rsid w:val="00F5533F"/>
    <w:rsid w:val="00F605C1"/>
    <w:rsid w:val="00F71337"/>
    <w:rsid w:val="00F82E54"/>
    <w:rsid w:val="00F911F4"/>
    <w:rsid w:val="00F91C40"/>
    <w:rsid w:val="00F91D68"/>
    <w:rsid w:val="00F97BCD"/>
    <w:rsid w:val="00FA030F"/>
    <w:rsid w:val="00FA22BD"/>
    <w:rsid w:val="00FA3A43"/>
    <w:rsid w:val="00FA5D88"/>
    <w:rsid w:val="00FA5FE2"/>
    <w:rsid w:val="00FA6B43"/>
    <w:rsid w:val="00FA7954"/>
    <w:rsid w:val="00FB308D"/>
    <w:rsid w:val="00FB4472"/>
    <w:rsid w:val="00FB7F94"/>
    <w:rsid w:val="00FC01DC"/>
    <w:rsid w:val="00FC0B61"/>
    <w:rsid w:val="00FC3B22"/>
    <w:rsid w:val="00FC54F4"/>
    <w:rsid w:val="00FC7754"/>
    <w:rsid w:val="00FC7CEB"/>
    <w:rsid w:val="00FD004C"/>
    <w:rsid w:val="00FD0A65"/>
    <w:rsid w:val="00FD2878"/>
    <w:rsid w:val="00FD51CF"/>
    <w:rsid w:val="00FD654D"/>
    <w:rsid w:val="00FD6930"/>
    <w:rsid w:val="00FE41EB"/>
    <w:rsid w:val="00FE5C2F"/>
    <w:rsid w:val="00FE6BAB"/>
    <w:rsid w:val="00FE7520"/>
    <w:rsid w:val="00FE7974"/>
    <w:rsid w:val="00FE7FE8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7D08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766B8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B8F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uiPriority w:val="1"/>
    <w:qFormat/>
    <w:rsid w:val="0026349B"/>
    <w:rPr>
      <w:sz w:val="22"/>
      <w:szCs w:val="22"/>
      <w:lang w:val="en-US"/>
    </w:rPr>
  </w:style>
  <w:style w:type="paragraph" w:customStyle="1" w:styleId="Cuerpo">
    <w:name w:val="Cuerpo"/>
    <w:rsid w:val="002545F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 w:eastAsia="es-ES_tradnl"/>
    </w:rPr>
  </w:style>
  <w:style w:type="character" w:customStyle="1" w:styleId="Ninguno">
    <w:name w:val="Ninguno"/>
    <w:rsid w:val="002545FB"/>
    <w:rPr>
      <w:lang w:val="es-ES_tradnl"/>
    </w:rPr>
  </w:style>
  <w:style w:type="paragraph" w:customStyle="1" w:styleId="Sinespaciado1">
    <w:name w:val="Sin espaciado1"/>
    <w:rsid w:val="002545FB"/>
    <w:rPr>
      <w:rFonts w:ascii="Calibri" w:eastAsia="Calibri" w:hAnsi="Calibri" w:cs="Calibri"/>
      <w:color w:val="000000"/>
      <w:sz w:val="22"/>
      <w:szCs w:val="22"/>
      <w:u w:color="000000"/>
      <w:lang w:val="en-US" w:eastAsia="es-ES_tradnl"/>
    </w:rPr>
  </w:style>
  <w:style w:type="paragraph" w:styleId="Prrafodelista">
    <w:name w:val="List Paragraph"/>
    <w:basedOn w:val="Normal"/>
    <w:uiPriority w:val="34"/>
    <w:qFormat/>
    <w:rsid w:val="002545FB"/>
    <w:pPr>
      <w:ind w:left="708"/>
    </w:pPr>
    <w:rPr>
      <w:rFonts w:ascii="Times New Roman" w:eastAsia="Times New Roman" w:hAnsi="Times New Roman" w:cs="Times New Roman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D77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D77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D77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77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77A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E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25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Texto">
    <w:name w:val="Texto"/>
    <w:basedOn w:val="Normal"/>
    <w:link w:val="TextoCar"/>
    <w:rsid w:val="00C63CE3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EstilotextoPrimeralnea0">
    <w:name w:val="Estilo texto + Primera línea:  0&quot;"/>
    <w:basedOn w:val="Normal"/>
    <w:rsid w:val="00C63CE3"/>
    <w:pPr>
      <w:spacing w:after="101" w:line="216" w:lineRule="exact"/>
      <w:jc w:val="both"/>
    </w:pPr>
    <w:rPr>
      <w:rFonts w:ascii="Arial" w:eastAsia="Times New Roman" w:hAnsi="Arial" w:cs="Times New Roman"/>
      <w:sz w:val="18"/>
      <w:szCs w:val="20"/>
      <w:lang w:eastAsia="es-MX"/>
    </w:rPr>
  </w:style>
  <w:style w:type="character" w:customStyle="1" w:styleId="TextoCar">
    <w:name w:val="Texto Car"/>
    <w:link w:val="Texto"/>
    <w:locked/>
    <w:rsid w:val="00C63CE3"/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0BF395DDF5D242A3264E9663C29DCF" ma:contentTypeVersion="0" ma:contentTypeDescription="Crear nuevo documento." ma:contentTypeScope="" ma:versionID="1e519752837b0568a27c9e563bad46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9A99-049A-4DE3-90B9-0FE63E967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0A023-CE82-4313-825A-0E053CD6A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EAB5CF-D6BD-451C-A650-451243C1D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8B79BC-E3E2-47D7-BFDD-A89F7022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5476</Words>
  <Characters>30120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Oficio_Educacion</vt:lpstr>
    </vt:vector>
  </TitlesOfParts>
  <Company/>
  <LinksUpToDate>false</LinksUpToDate>
  <CharactersWithSpaces>35525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Oficio_Educacion</dc:title>
  <dc:subject/>
  <dc:creator>Pablo Andrés Silva Páez</dc:creator>
  <cp:keywords/>
  <dc:description/>
  <cp:lastModifiedBy>Ruth Guevara</cp:lastModifiedBy>
  <cp:revision>2</cp:revision>
  <cp:lastPrinted>2019-10-24T02:11:00Z</cp:lastPrinted>
  <dcterms:created xsi:type="dcterms:W3CDTF">2019-10-25T17:32:00Z</dcterms:created>
  <dcterms:modified xsi:type="dcterms:W3CDTF">2019-10-25T17:32:00Z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0x010100C30BF395DDF5D242A3264E9663C29DCF</vt:lpwstr>
  </property>
</Properties>
</file>