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1DDE4E4" w:rsidR="00225A85" w:rsidRPr="0070185C" w:rsidRDefault="002550C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550C2">
              <w:rPr>
                <w:bCs/>
                <w:sz w:val="22"/>
                <w:szCs w:val="22"/>
              </w:rPr>
              <w:t>EB-ADM-IVCAD-DTD-MDC-Ini-2021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13B90154" w:rsidR="00225A85" w:rsidRPr="00D57209" w:rsidRDefault="008B3313" w:rsidP="00F2575A">
            <w:r>
              <w:t>E</w:t>
            </w:r>
            <w:r w:rsidR="00225A85">
              <w:t>tapa</w:t>
            </w:r>
            <w:r w:rsidR="00384E69">
              <w:t xml:space="preserve"> </w:t>
            </w:r>
            <w:r>
              <w:t xml:space="preserve">2 </w:t>
            </w:r>
            <w:bookmarkStart w:id="0" w:name="_GoBack"/>
            <w:bookmarkEnd w:id="0"/>
            <w:r w:rsidR="00384E69">
              <w:t>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D049" w14:textId="77777777" w:rsidR="002C3FD5" w:rsidRDefault="002C3FD5" w:rsidP="003F3546">
      <w:pPr>
        <w:spacing w:after="0" w:line="240" w:lineRule="auto"/>
      </w:pPr>
      <w:r>
        <w:separator/>
      </w:r>
    </w:p>
  </w:endnote>
  <w:endnote w:type="continuationSeparator" w:id="0">
    <w:p w14:paraId="2D3A0693" w14:textId="77777777" w:rsidR="002C3FD5" w:rsidRDefault="002C3FD5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6EE0B" w14:textId="77777777" w:rsidR="002C3FD5" w:rsidRDefault="002C3FD5" w:rsidP="003F3546">
      <w:pPr>
        <w:spacing w:after="0" w:line="240" w:lineRule="auto"/>
      </w:pPr>
      <w:r>
        <w:separator/>
      </w:r>
    </w:p>
  </w:footnote>
  <w:footnote w:type="continuationSeparator" w:id="0">
    <w:p w14:paraId="72F3915C" w14:textId="77777777" w:rsidR="002C3FD5" w:rsidRDefault="002C3FD5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C3FD5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3313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54E1C-3282-E34A-908F-72C59690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2020-03-01T00:57:00Z</dcterms:modified>
</cp:coreProperties>
</file>