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7F8BE0AE" w:rsidR="00F54E23" w:rsidRDefault="000F42AA">
            <w:pPr>
              <w:rPr>
                <w:highlight w:val="cyan"/>
              </w:rPr>
            </w:pPr>
            <w:r w:rsidRPr="000F42AA">
              <w:t>EB-PH-CHSE-DOC-TRI-Gen-2020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097F6123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CF4DDB">
              <w:rPr>
                <w:highlight w:val="white"/>
              </w:rPr>
              <w:t>5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 xml:space="preserve">proceso de selección para la promoción </w:t>
            </w:r>
            <w:r w:rsidR="00CF4DDB">
              <w:rPr>
                <w:highlight w:val="white"/>
              </w:rPr>
              <w:t>horizontal.</w:t>
            </w:r>
            <w:bookmarkStart w:id="0" w:name="_GoBack"/>
            <w:bookmarkEnd w:id="0"/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65337" w14:textId="77777777" w:rsidR="0084244B" w:rsidRDefault="0084244B">
      <w:pPr>
        <w:spacing w:after="0" w:line="240" w:lineRule="auto"/>
      </w:pPr>
      <w:r>
        <w:separator/>
      </w:r>
    </w:p>
  </w:endnote>
  <w:endnote w:type="continuationSeparator" w:id="0">
    <w:p w14:paraId="0208CED1" w14:textId="77777777" w:rsidR="0084244B" w:rsidRDefault="0084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42E09" w14:textId="77777777" w:rsidR="0084244B" w:rsidRDefault="0084244B">
      <w:pPr>
        <w:spacing w:after="0" w:line="240" w:lineRule="auto"/>
      </w:pPr>
      <w:r>
        <w:separator/>
      </w:r>
    </w:p>
  </w:footnote>
  <w:footnote w:type="continuationSeparator" w:id="0">
    <w:p w14:paraId="387D0B3F" w14:textId="77777777" w:rsidR="0084244B" w:rsidRDefault="0084244B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8683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4244B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CF4DDB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DEE6-F6EF-A14C-9788-41E880F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28</cp:revision>
  <dcterms:created xsi:type="dcterms:W3CDTF">2020-02-08T01:23:00Z</dcterms:created>
  <dcterms:modified xsi:type="dcterms:W3CDTF">2020-03-01T01:53:00Z</dcterms:modified>
</cp:coreProperties>
</file>