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DB472" w14:textId="045AF101" w:rsidR="00225A85" w:rsidRPr="008B06B1" w:rsidRDefault="00DB5C76" w:rsidP="00DB5C76">
      <w:pPr>
        <w:spacing w:after="0"/>
        <w:jc w:val="center"/>
        <w:rPr>
          <w:b/>
          <w:color w:val="1F3864" w:themeColor="accent5" w:themeShade="80"/>
          <w:sz w:val="24"/>
          <w:szCs w:val="24"/>
        </w:rPr>
      </w:pPr>
      <w:r w:rsidRPr="008B06B1">
        <w:rPr>
          <w:b/>
          <w:color w:val="1F3864" w:themeColor="accent5" w:themeShade="80"/>
          <w:sz w:val="24"/>
          <w:szCs w:val="24"/>
        </w:rPr>
        <w:t>Ficha técnica</w:t>
      </w:r>
    </w:p>
    <w:p w14:paraId="383EBEDA" w14:textId="27D8F4EC" w:rsidR="003F3546" w:rsidRPr="003F3546" w:rsidRDefault="00DB5C76" w:rsidP="008B06B1">
      <w:pPr>
        <w:spacing w:after="0" w:line="240" w:lineRule="auto"/>
        <w:jc w:val="center"/>
        <w:rPr>
          <w:color w:val="1F3864" w:themeColor="accent5" w:themeShade="80"/>
          <w:sz w:val="28"/>
          <w:szCs w:val="28"/>
        </w:rPr>
      </w:pPr>
      <w:r w:rsidRPr="008B06B1">
        <w:rPr>
          <w:color w:val="1F3864" w:themeColor="accent5" w:themeShade="80"/>
          <w:sz w:val="24"/>
          <w:szCs w:val="24"/>
        </w:rPr>
        <w:t xml:space="preserve">Instrumentos de valoración del Sistema de Apreciación de Conocimientos y Aptitudes </w:t>
      </w:r>
    </w:p>
    <w:tbl>
      <w:tblPr>
        <w:tblStyle w:val="Tablaconcuadrcula"/>
        <w:tblW w:w="11194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9385"/>
      </w:tblGrid>
      <w:tr w:rsidR="00225A85" w:rsidRPr="003F3546" w14:paraId="627C02CD" w14:textId="77777777" w:rsidTr="00385755">
        <w:trPr>
          <w:trHeight w:val="4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7DE0423E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Rubro</w:t>
            </w:r>
          </w:p>
        </w:tc>
        <w:tc>
          <w:tcPr>
            <w:tcW w:w="9385" w:type="dxa"/>
            <w:shd w:val="clear" w:color="auto" w:fill="E2EFD9" w:themeFill="accent6" w:themeFillTint="33"/>
            <w:vAlign w:val="center"/>
          </w:tcPr>
          <w:p w14:paraId="1F5A33A5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Descripción</w:t>
            </w:r>
          </w:p>
        </w:tc>
      </w:tr>
      <w:tr w:rsidR="00225A85" w14:paraId="0AF9C0A0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8465B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Nombre del instrumento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543EDEE4" w14:textId="2C9BD11D" w:rsidR="00330CB3" w:rsidRPr="00D57209" w:rsidRDefault="00330CB3" w:rsidP="00F2575A">
            <w:r w:rsidRPr="00C86E51">
              <w:t>Instrumento de valoración de conocimientos y aptitudes</w:t>
            </w:r>
            <w:r w:rsidR="00384E69">
              <w:t>.</w:t>
            </w:r>
          </w:p>
        </w:tc>
      </w:tr>
      <w:tr w:rsidR="00225A85" w14:paraId="0FABF45B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2A5F6DE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Clave interna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A07FE1A" w14:textId="7F880932" w:rsidR="00225A85" w:rsidRPr="0070185C" w:rsidRDefault="00DA7797" w:rsidP="002C2F71">
            <w:pPr>
              <w:pStyle w:val="Textocomentario"/>
              <w:rPr>
                <w:bCs/>
                <w:sz w:val="22"/>
                <w:szCs w:val="22"/>
              </w:rPr>
            </w:pPr>
            <w:r w:rsidRPr="00DA7797">
              <w:rPr>
                <w:bCs/>
                <w:sz w:val="22"/>
                <w:szCs w:val="22"/>
              </w:rPr>
              <w:t>EB-PH-IVCA-SUP-MDC-Gen-2020</w:t>
            </w:r>
            <w:bookmarkStart w:id="0" w:name="_GoBack"/>
            <w:bookmarkEnd w:id="0"/>
          </w:p>
        </w:tc>
      </w:tr>
      <w:tr w:rsidR="00225A85" w14:paraId="66769033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52C9F06B" w14:textId="7DB2D85D" w:rsidR="00225A85" w:rsidRPr="00A7447C" w:rsidRDefault="00225A85" w:rsidP="00384E69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Proceso de selección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8191CE7" w14:textId="045A5EC0" w:rsidR="00225A85" w:rsidRPr="00FE3EF0" w:rsidRDefault="00D632F5" w:rsidP="00280B0A">
            <w:pPr>
              <w:spacing w:before="120" w:after="120"/>
              <w:jc w:val="both"/>
              <w:rPr>
                <w:highlight w:val="cyan"/>
              </w:rPr>
            </w:pPr>
            <w:r>
              <w:t>P</w:t>
            </w:r>
            <w:r w:rsidR="00DD2461">
              <w:t xml:space="preserve">romoción horizontal </w:t>
            </w:r>
            <w:r w:rsidR="00225A85">
              <w:t>a las funciones</w:t>
            </w:r>
            <w:r w:rsidR="00C86E51">
              <w:t xml:space="preserve"> de</w:t>
            </w:r>
            <w:r w:rsidR="00225A85">
              <w:t xml:space="preserve"> </w:t>
            </w:r>
            <w:r w:rsidR="00225A85" w:rsidRPr="00D43FFA">
              <w:t>docente</w:t>
            </w:r>
            <w:r w:rsidR="00DD2461">
              <w:t xml:space="preserve">, docente secundaria, </w:t>
            </w:r>
            <w:r w:rsidR="00C86E51" w:rsidRPr="00D43FFA">
              <w:t>técnico docente</w:t>
            </w:r>
            <w:r w:rsidR="00DD2461">
              <w:t xml:space="preserve">, asesor técnico pedagógico, con funciones de dirección y de supervisión </w:t>
            </w:r>
            <w:r w:rsidR="00C86E51">
              <w:t>en Educación B</w:t>
            </w:r>
            <w:r w:rsidR="00225A85" w:rsidRPr="00980691">
              <w:t>ásica.</w:t>
            </w:r>
          </w:p>
        </w:tc>
      </w:tr>
      <w:tr w:rsidR="00225A85" w14:paraId="3A863978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6D86DCE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Etapa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9D564BB" w14:textId="42739F93" w:rsidR="00225A85" w:rsidRPr="00D57209" w:rsidRDefault="00B2280D" w:rsidP="00F2575A">
            <w:r>
              <w:t xml:space="preserve">Primera </w:t>
            </w:r>
            <w:r w:rsidR="00225A85">
              <w:t>etapa</w:t>
            </w:r>
            <w:r w:rsidR="00384E69">
              <w:t xml:space="preserve"> del proceso de selección para la </w:t>
            </w:r>
            <w:r>
              <w:t>promoción horizontal</w:t>
            </w:r>
            <w:r w:rsidR="00384E69">
              <w:t>.</w:t>
            </w:r>
          </w:p>
        </w:tc>
      </w:tr>
      <w:tr w:rsidR="00225A85" w14:paraId="4218BDE1" w14:textId="77777777" w:rsidTr="00385755">
        <w:trPr>
          <w:trHeight w:val="42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577AC6" w14:textId="05F16B28" w:rsidR="00225A85" w:rsidRPr="00A7447C" w:rsidRDefault="000D535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Año de aplicación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190DD107" w14:textId="1C1FB194" w:rsidR="00225A85" w:rsidRPr="00A7447C" w:rsidRDefault="000D5355" w:rsidP="0070185C">
            <w:pPr>
              <w:spacing w:before="120" w:after="120"/>
            </w:pPr>
            <w:r w:rsidRPr="005267C9">
              <w:t>202</w:t>
            </w:r>
            <w:r w:rsidR="005267C9" w:rsidRPr="005267C9">
              <w:t>0</w:t>
            </w:r>
          </w:p>
        </w:tc>
      </w:tr>
      <w:tr w:rsidR="00225A85" w14:paraId="2D8A9C96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392D64" w14:textId="24DCA009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Propósito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7293DCCD" w14:textId="0DC12557" w:rsidR="00F26523" w:rsidRPr="0070185C" w:rsidRDefault="00B049EE" w:rsidP="0056194F">
            <w:pPr>
              <w:spacing w:before="120" w:after="120"/>
              <w:jc w:val="both"/>
            </w:pPr>
            <w:r w:rsidRPr="0070185C">
              <w:t xml:space="preserve">Valorar </w:t>
            </w:r>
            <w:r>
              <w:t>que los aspirantes a ser seleccionados tengan los</w:t>
            </w:r>
            <w:r w:rsidRPr="0070185C">
              <w:t xml:space="preserve"> conocimientos y aptitudes</w:t>
            </w:r>
            <w:r w:rsidR="00027BCF">
              <w:t xml:space="preserve"> que se consideran</w:t>
            </w:r>
            <w:r w:rsidRPr="0070185C">
              <w:t xml:space="preserve"> necesarios para el ejercicio de la función docente</w:t>
            </w:r>
            <w:r w:rsidR="00027BCF">
              <w:t xml:space="preserve">, docente secundaria, </w:t>
            </w:r>
            <w:r w:rsidR="00027BCF" w:rsidRPr="00D43FFA">
              <w:t>técnico docente</w:t>
            </w:r>
            <w:r w:rsidR="00027BCF">
              <w:t xml:space="preserve">, asesor técnico pedagógico, con funciones de dirección y de supervisión, </w:t>
            </w:r>
            <w:r w:rsidR="0056194F" w:rsidRPr="00735C9E">
              <w:t>conform</w:t>
            </w:r>
            <w:r w:rsidR="0056194F">
              <w:t xml:space="preserve">e a los criterios e indicadores </w:t>
            </w:r>
            <w:r w:rsidR="0056194F" w:rsidRPr="00735C9E">
              <w:t>que establecen lo que deben saber y ser capa</w:t>
            </w:r>
            <w:r w:rsidR="0056194F" w:rsidRPr="00735C9E">
              <w:softHyphen/>
              <w:t>ces de hacer para favorecer el aprendizaje y bienestar de los educandos</w:t>
            </w:r>
            <w:commentRangeStart w:id="1"/>
            <w:r w:rsidR="0056194F" w:rsidRPr="00027BCF">
              <w:rPr>
                <w:rStyle w:val="Refdenotaalpie"/>
                <w:highlight w:val="yellow"/>
              </w:rPr>
              <w:footnoteReference w:id="1"/>
            </w:r>
            <w:commentRangeEnd w:id="1"/>
            <w:r w:rsidR="009607C9">
              <w:rPr>
                <w:rStyle w:val="Refdecomentario"/>
              </w:rPr>
              <w:commentReference w:id="1"/>
            </w:r>
            <w:r w:rsidRPr="00027BCF">
              <w:rPr>
                <w:highlight w:val="yellow"/>
              </w:rPr>
              <w:t>.</w:t>
            </w:r>
          </w:p>
        </w:tc>
      </w:tr>
      <w:tr w:rsidR="00225A85" w14:paraId="2DB812A4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39A5E090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Objeto de evaluación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F85AED7" w14:textId="17735369" w:rsidR="00280B0A" w:rsidRDefault="0056194F" w:rsidP="004F637B">
            <w:pPr>
              <w:spacing w:before="120" w:after="120"/>
              <w:jc w:val="both"/>
              <w:rPr>
                <w:rFonts w:cs="Montserrat"/>
                <w:color w:val="000000"/>
              </w:rPr>
            </w:pPr>
            <w:r>
              <w:rPr>
                <w:rFonts w:cs="Montserrat"/>
                <w:color w:val="000000"/>
              </w:rPr>
              <w:t xml:space="preserve">Las </w:t>
            </w:r>
            <w:r w:rsidR="00B049EE" w:rsidRPr="006E5174">
              <w:rPr>
                <w:rFonts w:cs="Montserrat"/>
                <w:color w:val="000000"/>
              </w:rPr>
              <w:t>figuras de docente</w:t>
            </w:r>
            <w:r w:rsidR="005F5A88">
              <w:rPr>
                <w:rFonts w:cs="Montserrat"/>
                <w:color w:val="000000"/>
              </w:rPr>
              <w:t xml:space="preserve">, </w:t>
            </w:r>
            <w:r w:rsidR="005F5A88">
              <w:t xml:space="preserve">docente secundaria, </w:t>
            </w:r>
            <w:r w:rsidR="005F5A88" w:rsidRPr="00D43FFA">
              <w:t>técnico docente</w:t>
            </w:r>
            <w:r w:rsidR="005F5A88">
              <w:t xml:space="preserve">, asesor técnico pedagógico, con funciones de dirección y de supervisión </w:t>
            </w:r>
            <w:r>
              <w:rPr>
                <w:rFonts w:cs="Montserrat"/>
                <w:color w:val="000000"/>
              </w:rPr>
              <w:t>tiene</w:t>
            </w:r>
            <w:r w:rsidR="00280B0A">
              <w:rPr>
                <w:rFonts w:cs="Montserrat"/>
                <w:color w:val="000000"/>
              </w:rPr>
              <w:t>n</w:t>
            </w:r>
            <w:r>
              <w:rPr>
                <w:rFonts w:cs="Montserrat"/>
                <w:color w:val="000000"/>
              </w:rPr>
              <w:t xml:space="preserve"> un papel importante para el </w:t>
            </w:r>
            <w:r w:rsidR="00B049EE" w:rsidRPr="006E5174">
              <w:rPr>
                <w:rFonts w:cs="Montserrat"/>
                <w:color w:val="000000"/>
              </w:rPr>
              <w:t>logro de las metas y objetivos de aprendizaje, así como para el desarrollo integral de los educan</w:t>
            </w:r>
            <w:r w:rsidR="00B049EE" w:rsidRPr="006E5174">
              <w:rPr>
                <w:rFonts w:cs="Montserrat"/>
                <w:color w:val="000000"/>
              </w:rPr>
              <w:softHyphen/>
              <w:t>dos, por lo que es indispensable que quienes se incorporen al servicio cuenten con el perfil profesional necesario para ejercer la docencia</w:t>
            </w:r>
            <w:r w:rsidR="00280B0A">
              <w:rPr>
                <w:rFonts w:cs="Montserrat"/>
                <w:color w:val="000000"/>
              </w:rPr>
              <w:t xml:space="preserve">. </w:t>
            </w:r>
          </w:p>
          <w:p w14:paraId="3057F5AB" w14:textId="5C291984" w:rsidR="00CA417B" w:rsidRDefault="00280B0A" w:rsidP="004F637B">
            <w:pPr>
              <w:spacing w:before="120" w:after="120"/>
              <w:jc w:val="both"/>
            </w:pPr>
            <w:r>
              <w:rPr>
                <w:rFonts w:cs="Montserrat"/>
                <w:color w:val="000000"/>
              </w:rPr>
              <w:t xml:space="preserve">En este </w:t>
            </w:r>
            <w:r w:rsidR="00B049EE" w:rsidRPr="006E5174">
              <w:rPr>
                <w:rFonts w:cs="Montserrat"/>
                <w:color w:val="000000"/>
              </w:rPr>
              <w:t>sentido</w:t>
            </w:r>
            <w:r w:rsidR="00050199">
              <w:rPr>
                <w:rFonts w:cs="Montserrat"/>
                <w:color w:val="000000"/>
              </w:rPr>
              <w:t xml:space="preserve"> y con base en el </w:t>
            </w:r>
            <w:r w:rsidR="00050199" w:rsidRPr="00050199">
              <w:rPr>
                <w:rFonts w:cs="Montserrat"/>
                <w:color w:val="000000"/>
              </w:rPr>
              <w:t xml:space="preserve">Perfiles profesionales, criterios e indicadores </w:t>
            </w:r>
            <w:r>
              <w:rPr>
                <w:rFonts w:cs="Montserrat"/>
                <w:color w:val="000000"/>
              </w:rPr>
              <w:t>correspondientes</w:t>
            </w:r>
            <w:r w:rsidR="00B049EE" w:rsidRPr="006E5174">
              <w:rPr>
                <w:rFonts w:cs="Montserrat"/>
                <w:color w:val="000000"/>
              </w:rPr>
              <w:t xml:space="preserve">, </w:t>
            </w:r>
            <w:r>
              <w:rPr>
                <w:rFonts w:cs="Montserrat"/>
                <w:color w:val="000000"/>
              </w:rPr>
              <w:t xml:space="preserve">este instrumento se centra en valorar que </w:t>
            </w:r>
            <w:r w:rsidR="006E5174">
              <w:t>l</w:t>
            </w:r>
            <w:r w:rsidR="00B049EE" w:rsidRPr="006E5174">
              <w:t xml:space="preserve">os aspirantes </w:t>
            </w:r>
            <w:r>
              <w:t>a incorpora</w:t>
            </w:r>
            <w:r w:rsidR="0000703B">
              <w:t>r</w:t>
            </w:r>
            <w:r>
              <w:t>se a la docencia posean los conocimientos y aptitudes para contribuir a</w:t>
            </w:r>
            <w:r w:rsidRPr="0056194F">
              <w:t>l desarrollo de las habilidades y capacidades de sus alumnos, desde una perspectiva humanista y crítica de la realidad</w:t>
            </w:r>
            <w:r w:rsidR="0000703B">
              <w:t xml:space="preserve">; </w:t>
            </w:r>
            <w:r w:rsidR="00B049EE" w:rsidRPr="006E5174">
              <w:t>responder a situaciones complejas y variadas propias de la práctica</w:t>
            </w:r>
            <w:r w:rsidR="0047294D">
              <w:t xml:space="preserve"> y</w:t>
            </w:r>
            <w:r w:rsidR="0000703B">
              <w:t xml:space="preserve"> muestren </w:t>
            </w:r>
            <w:r w:rsidR="00C121C2" w:rsidRPr="0056194F">
              <w:t>comprom</w:t>
            </w:r>
            <w:r w:rsidR="0000703B">
              <w:t>iso en</w:t>
            </w:r>
            <w:r w:rsidR="00C121C2" w:rsidRPr="0056194F">
              <w:t xml:space="preserve"> ejercer con é</w:t>
            </w:r>
            <w:r w:rsidR="00CA417B">
              <w:t>tica y responsabilidad su labor</w:t>
            </w:r>
            <w:r w:rsidR="00050199">
              <w:rPr>
                <w:rStyle w:val="Refdenotaalpie"/>
              </w:rPr>
              <w:footnoteReference w:id="2"/>
            </w:r>
            <w:r w:rsidR="0047294D">
              <w:t xml:space="preserve">. El objeto de evaluación también se enfoca en apreciar en qué medida los aspirantes conocen </w:t>
            </w:r>
            <w:r w:rsidR="00CA417B">
              <w:t xml:space="preserve">sus responsabilidades conforme a la normativa vigente y el </w:t>
            </w:r>
            <w:r w:rsidR="004F637B">
              <w:t>marco normativo que rige el sistema educativo</w:t>
            </w:r>
            <w:r w:rsidR="0000703B">
              <w:t xml:space="preserve">; </w:t>
            </w:r>
            <w:r w:rsidR="0047294D">
              <w:t xml:space="preserve">así como </w:t>
            </w:r>
            <w:r w:rsidR="004F637B" w:rsidRPr="00424F15">
              <w:t>los principios, fines y criterios de la educación previsto</w:t>
            </w:r>
            <w:r w:rsidR="0047294D">
              <w:t>s</w:t>
            </w:r>
            <w:r w:rsidR="004F637B" w:rsidRPr="00424F15">
              <w:t xml:space="preserve"> en los planes y programas de estudio</w:t>
            </w:r>
            <w:r w:rsidR="0047294D">
              <w:t xml:space="preserve">; así como su nivel </w:t>
            </w:r>
            <w:r w:rsidR="001A218C">
              <w:t xml:space="preserve">su capacidad para reconocer la importancia de </w:t>
            </w:r>
            <w:r w:rsidR="0000703B">
              <w:t xml:space="preserve">propiciar </w:t>
            </w:r>
            <w:r w:rsidR="004F637B">
              <w:t xml:space="preserve">dinámicas y actitudes inclusivas, la construcción de aprendizajes interculturales, </w:t>
            </w:r>
            <w:r w:rsidR="0000703B">
              <w:t xml:space="preserve">así como </w:t>
            </w:r>
            <w:r w:rsidR="001A218C">
              <w:t xml:space="preserve">la </w:t>
            </w:r>
            <w:r w:rsidR="004F637B">
              <w:t>genera</w:t>
            </w:r>
            <w:r w:rsidR="001A218C">
              <w:t xml:space="preserve">ción de </w:t>
            </w:r>
            <w:r w:rsidR="004F637B" w:rsidRPr="00424F15">
              <w:t xml:space="preserve">un clima donde se favorezca la equidad, </w:t>
            </w:r>
            <w:r w:rsidR="004F637B">
              <w:t>el diálogo constructivo</w:t>
            </w:r>
            <w:r w:rsidR="004F637B" w:rsidRPr="00424F15">
              <w:t xml:space="preserve">, </w:t>
            </w:r>
            <w:r w:rsidR="004F637B">
              <w:t xml:space="preserve">el aprecio a la diversidad, </w:t>
            </w:r>
            <w:r w:rsidR="004F637B" w:rsidRPr="00424F15">
              <w:t>el respeto</w:t>
            </w:r>
            <w:r w:rsidR="004F637B">
              <w:t xml:space="preserve"> mutuo y </w:t>
            </w:r>
            <w:r w:rsidR="004F637B" w:rsidRPr="00424F15">
              <w:t>la empatía</w:t>
            </w:r>
            <w:r w:rsidR="001A218C">
              <w:t>.</w:t>
            </w:r>
            <w:r w:rsidR="00CA417B">
              <w:t xml:space="preserve"> </w:t>
            </w:r>
          </w:p>
          <w:p w14:paraId="7257CF49" w14:textId="50BAFC5B" w:rsidR="0056194F" w:rsidRPr="006E5174" w:rsidRDefault="0000703B" w:rsidP="0067282F">
            <w:pPr>
              <w:spacing w:before="120" w:after="120"/>
              <w:jc w:val="both"/>
            </w:pPr>
            <w:r>
              <w:t xml:space="preserve">El instrumento también se enfoca </w:t>
            </w:r>
            <w:r w:rsidR="001A218C">
              <w:t>en valorar sus conocimientos y aptitudes que le permiten</w:t>
            </w:r>
            <w:r w:rsidR="004F637B">
              <w:t xml:space="preserve"> aten</w:t>
            </w:r>
            <w:r w:rsidR="001A218C">
              <w:t xml:space="preserve">der </w:t>
            </w:r>
            <w:r w:rsidR="004F637B">
              <w:t>el aprendizaje y el desarrollo integral de los alumnos</w:t>
            </w:r>
            <w:r w:rsidR="0047294D">
              <w:t>, a partir de identificar su nivel de comprensión respecto de</w:t>
            </w:r>
            <w:r w:rsidR="004F637B">
              <w:t xml:space="preserve"> los procesos de desarrollo y del aprendizaje infantil y adolescente (físico, cognitivo, social y afectivo</w:t>
            </w:r>
            <w:r w:rsidR="0047294D">
              <w:t>);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reconoc</w:t>
            </w:r>
            <w:r w:rsidR="0047294D">
              <w:t xml:space="preserve">imiento sobre </w:t>
            </w:r>
            <w:r w:rsidR="004F637B" w:rsidRPr="007E62D0">
              <w:t xml:space="preserve">la influencia </w:t>
            </w:r>
            <w:r w:rsidR="001A218C">
              <w:t xml:space="preserve">que </w:t>
            </w:r>
            <w:r w:rsidR="004F637B" w:rsidRPr="007E62D0">
              <w:t xml:space="preserve">el entorno familiar, social y cultural </w:t>
            </w:r>
            <w:r w:rsidR="001A218C">
              <w:t>tiene</w:t>
            </w:r>
            <w:r w:rsidR="004F637B" w:rsidRPr="007E62D0">
              <w:t xml:space="preserve"> en los procesos de aprendizaje</w:t>
            </w:r>
            <w:r w:rsidR="001A218C">
              <w:t xml:space="preserve"> y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valora</w:t>
            </w:r>
            <w:r w:rsidR="0047294D">
              <w:t>ción sobre</w:t>
            </w:r>
            <w:r w:rsidR="004F637B">
              <w:t xml:space="preserve"> la diversidad</w:t>
            </w:r>
            <w:r w:rsidR="001A218C">
              <w:t xml:space="preserve">. Además de apreciar su nivel de dominio de los </w:t>
            </w:r>
            <w:r w:rsidR="004F637B">
              <w:t>contenidos correspond</w:t>
            </w:r>
            <w:r w:rsidR="001A218C">
              <w:t xml:space="preserve">ientes a los grados escolares y distintas </w:t>
            </w:r>
            <w:r w:rsidR="004F637B">
              <w:t>asignaturas, su progresión, propósitos y enfoque</w:t>
            </w:r>
            <w:r w:rsidR="001A218C">
              <w:t>s</w:t>
            </w:r>
            <w:r w:rsidR="004F637B">
              <w:t xml:space="preserve"> didáctico</w:t>
            </w:r>
            <w:r w:rsidR="001A218C">
              <w:t>s</w:t>
            </w:r>
            <w:r w:rsidR="004F637B">
              <w:t xml:space="preserve">; </w:t>
            </w:r>
            <w:r w:rsidR="001A218C">
              <w:t xml:space="preserve">así como sobre las </w:t>
            </w:r>
            <w:r w:rsidR="004F637B" w:rsidRPr="005548C9">
              <w:t xml:space="preserve">estrategias didácticas y formas de intervención para atender las necesidades educativas de los alumnos, </w:t>
            </w:r>
            <w:r w:rsidR="001A218C">
              <w:t xml:space="preserve">y </w:t>
            </w:r>
            <w:r w:rsidR="004F637B" w:rsidRPr="005548C9">
              <w:t>establecer ambientes que favorezcan</w:t>
            </w:r>
            <w:r w:rsidR="004F637B">
              <w:t xml:space="preserve"> la participación, la motivación y </w:t>
            </w:r>
            <w:r w:rsidR="004F637B" w:rsidRPr="005548C9">
              <w:t xml:space="preserve"> actitudes positivas hacia el </w:t>
            </w:r>
            <w:commentRangeStart w:id="2"/>
            <w:r w:rsidR="004F637B" w:rsidRPr="005548C9">
              <w:t>aprendizaje</w:t>
            </w:r>
            <w:commentRangeEnd w:id="2"/>
            <w:r w:rsidR="005F5A88">
              <w:rPr>
                <w:rStyle w:val="Refdecomentario"/>
              </w:rPr>
              <w:commentReference w:id="2"/>
            </w:r>
            <w:r w:rsidR="004F637B">
              <w:t>.</w:t>
            </w:r>
          </w:p>
        </w:tc>
      </w:tr>
      <w:tr w:rsidR="00225A85" w:rsidRPr="002C2F71" w14:paraId="038B676B" w14:textId="77777777" w:rsidTr="008B06B1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09AFDF72" w14:textId="2A1D04EB" w:rsidR="00225A85" w:rsidRPr="00A7447C" w:rsidRDefault="00385755" w:rsidP="00F2575A">
            <w:pPr>
              <w:rPr>
                <w:color w:val="1F3864" w:themeColor="accent5" w:themeShade="80"/>
              </w:rPr>
            </w:pPr>
            <w:r>
              <w:lastRenderedPageBreak/>
              <w:br w:type="page"/>
            </w:r>
            <w:r w:rsidR="00225A85" w:rsidRPr="00A7447C">
              <w:rPr>
                <w:color w:val="1F3864" w:themeColor="accent5" w:themeShade="80"/>
              </w:rPr>
              <w:t>Población objetivo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0DBB5137" w14:textId="283BD3D8" w:rsidR="007657D2" w:rsidRDefault="00E5079A" w:rsidP="00711368">
            <w:pPr>
              <w:spacing w:before="120" w:after="120"/>
              <w:jc w:val="both"/>
            </w:pPr>
            <w:r w:rsidRPr="007657D2">
              <w:t>Tod</w:t>
            </w:r>
            <w:r w:rsidR="007657D2" w:rsidRPr="007657D2">
              <w:t>o</w:t>
            </w:r>
            <w:r w:rsidRPr="007657D2">
              <w:t xml:space="preserve"> </w:t>
            </w:r>
            <w:r w:rsidR="007657D2" w:rsidRPr="007657D2">
              <w:t>aspirante</w:t>
            </w:r>
            <w:r w:rsidRPr="007657D2">
              <w:t xml:space="preserve"> que decide voluntariamente participar en la convocatoria</w:t>
            </w:r>
            <w:r w:rsidRPr="008D3CA6">
              <w:t xml:space="preserve"> pública del proceso de selección para la </w:t>
            </w:r>
            <w:r w:rsidR="007D5FD1">
              <w:t>promoción horizontal</w:t>
            </w:r>
            <w:r w:rsidRPr="008D3CA6">
              <w:t xml:space="preserve"> y cumple con los requisitos establecidos en la misma</w:t>
            </w:r>
            <w:r w:rsidR="00384E69">
              <w:t xml:space="preserve">. </w:t>
            </w:r>
          </w:p>
          <w:p w14:paraId="62A5F928" w14:textId="1164E8E6" w:rsidR="007657D2" w:rsidRDefault="007657D2" w:rsidP="00711368">
            <w:pPr>
              <w:spacing w:before="120" w:after="120"/>
              <w:jc w:val="both"/>
            </w:pPr>
            <w:r w:rsidRPr="002C2F71">
              <w:t xml:space="preserve">Los aspirantes a ser seleccionados </w:t>
            </w:r>
            <w:r>
              <w:t>podrán ocupar alguna de las plazas</w:t>
            </w:r>
            <w:r w:rsidRPr="002C2F71">
              <w:t>, en cualquiera de los siguientes niveles</w:t>
            </w:r>
            <w:r>
              <w:t xml:space="preserve"> y</w:t>
            </w:r>
            <w:r w:rsidRPr="002C2F71">
              <w:t xml:space="preserve"> modalidad</w:t>
            </w:r>
            <w:r>
              <w:t>es educativas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76"/>
              <w:gridCol w:w="4277"/>
            </w:tblGrid>
            <w:tr w:rsidR="00385755" w14:paraId="642F3A64" w14:textId="77777777" w:rsidTr="00385755">
              <w:trPr>
                <w:trHeight w:val="927"/>
              </w:trPr>
              <w:tc>
                <w:tcPr>
                  <w:tcW w:w="4276" w:type="dxa"/>
                </w:tcPr>
                <w:p w14:paraId="777501E6" w14:textId="3C061859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Docente</w:t>
                  </w:r>
                </w:p>
                <w:p w14:paraId="5ED6CD6A" w14:textId="2DADC311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Docente secundaria</w:t>
                  </w:r>
                </w:p>
                <w:p w14:paraId="719334E5" w14:textId="10B5A63D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Técnico docente</w:t>
                  </w:r>
                </w:p>
                <w:p w14:paraId="376129C8" w14:textId="1890D356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Asesor Técnico Pedagógico</w:t>
                  </w:r>
                </w:p>
                <w:p w14:paraId="1346B54B" w14:textId="143BA348" w:rsidR="00385755" w:rsidRDefault="00385755" w:rsidP="00E554A3">
                  <w:pPr>
                    <w:pStyle w:val="Prrafodelista"/>
                  </w:pPr>
                </w:p>
              </w:tc>
              <w:tc>
                <w:tcPr>
                  <w:tcW w:w="4277" w:type="dxa"/>
                </w:tcPr>
                <w:p w14:paraId="1AA5C2CF" w14:textId="77777777" w:rsidR="00385755" w:rsidRDefault="00385755" w:rsidP="00E554A3"/>
              </w:tc>
            </w:tr>
          </w:tbl>
          <w:p w14:paraId="21158E6A" w14:textId="565A74AD" w:rsidR="00C72DA7" w:rsidRPr="002C2F71" w:rsidRDefault="00C72DA7" w:rsidP="00711368">
            <w:pPr>
              <w:spacing w:before="120" w:after="120"/>
            </w:pPr>
            <w:r w:rsidRPr="002C2F71">
              <w:t xml:space="preserve">Así como los aspirantes a ser seleccionados para ocupar las plazas vacantes </w:t>
            </w:r>
            <w:r w:rsidR="00E554A3">
              <w:t>con funciones de</w:t>
            </w:r>
            <w:r w:rsidRPr="002C2F71">
              <w:t>:</w:t>
            </w:r>
          </w:p>
          <w:p w14:paraId="3BEBD73F" w14:textId="77777777" w:rsidR="00C72DA7" w:rsidRDefault="00E554A3" w:rsidP="00711368">
            <w:pPr>
              <w:pStyle w:val="Prrafodelista"/>
              <w:numPr>
                <w:ilvl w:val="0"/>
                <w:numId w:val="37"/>
              </w:numPr>
              <w:spacing w:before="120" w:after="120"/>
            </w:pPr>
            <w:r>
              <w:t>Dirección</w:t>
            </w:r>
          </w:p>
          <w:p w14:paraId="77A156C9" w14:textId="05389194" w:rsidR="00E554A3" w:rsidRPr="00A7447C" w:rsidRDefault="00E554A3" w:rsidP="00711368">
            <w:pPr>
              <w:pStyle w:val="Prrafodelista"/>
              <w:numPr>
                <w:ilvl w:val="0"/>
                <w:numId w:val="37"/>
              </w:numPr>
              <w:spacing w:before="120" w:after="120"/>
            </w:pPr>
            <w:r>
              <w:t>Supervisión</w:t>
            </w:r>
          </w:p>
        </w:tc>
      </w:tr>
      <w:tr w:rsidR="00225A85" w14:paraId="5089816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B13DE" w14:textId="1657628D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Alcances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176F901" w14:textId="6A07EC22" w:rsidR="00153344" w:rsidRPr="00153344" w:rsidRDefault="00225A85" w:rsidP="00153344">
            <w:pPr>
              <w:spacing w:after="60"/>
              <w:ind w:left="34"/>
              <w:jc w:val="both"/>
            </w:pPr>
            <w:r w:rsidRPr="00153344">
              <w:t xml:space="preserve">Para los sustentantes: </w:t>
            </w:r>
            <w:r w:rsidR="00153344" w:rsidRPr="00153344">
              <w:t xml:space="preserve">Contar con un diagnóstico individual sobre los conocimientos </w:t>
            </w:r>
            <w:r w:rsidR="00065BD1">
              <w:t>y aptitudes</w:t>
            </w:r>
            <w:r w:rsidR="00153344" w:rsidRPr="00153344">
              <w:t xml:space="preserve"> valoradas, que le permitan identificar sus fortalezas y áreas de mejora que le guiarán para </w:t>
            </w:r>
            <w:r w:rsidR="00065BD1">
              <w:t xml:space="preserve">la </w:t>
            </w:r>
            <w:r w:rsidR="00153344" w:rsidRPr="00153344">
              <w:t>búsqueda informada de oportunidades para su formación continua; cabe mencionar que los resultados y recomendaciones individuales que deriven de los procesos de selección, serán considerados datos personales, esta información estará sujeta a las disposiciones en materia de información pública, transparen</w:t>
            </w:r>
            <w:r w:rsidR="00153344" w:rsidRPr="00153344">
              <w:softHyphen/>
              <w:t>cia y protección de datos personales de acuerdo con la legislación vigente</w:t>
            </w:r>
            <w:r w:rsidR="00153344" w:rsidRPr="00153344">
              <w:rPr>
                <w:rStyle w:val="Refdenotaalpie"/>
              </w:rPr>
              <w:footnoteReference w:id="3"/>
            </w:r>
            <w:r w:rsidR="00153344" w:rsidRPr="00153344">
              <w:t>.</w:t>
            </w:r>
          </w:p>
          <w:p w14:paraId="3BFC139F" w14:textId="4949B057" w:rsidR="00225A85" w:rsidRPr="002C2F71" w:rsidRDefault="00153344" w:rsidP="00065BD1">
            <w:pPr>
              <w:spacing w:before="120" w:after="120"/>
              <w:jc w:val="both"/>
            </w:pPr>
            <w:r w:rsidRPr="00153344">
              <w:t>Para las autoridades educativas federales y locales: Contar con diagnósticos a nivel nacional y local que contribuyan a identificar patrones de fortalezas y áreas de oportunidad en l</w:t>
            </w:r>
            <w:r w:rsidR="00050199">
              <w:t xml:space="preserve">os conocimientos y </w:t>
            </w:r>
            <w:r w:rsidR="00065BD1">
              <w:t>aptitudes</w:t>
            </w:r>
            <w:r w:rsidRPr="00153344">
              <w:t xml:space="preserve"> valoradas para determinar, formular y fortalecer programas de formación, capacitación y actualización para las y los maestros</w:t>
            </w:r>
            <w:r w:rsidRPr="00153344">
              <w:rPr>
                <w:rStyle w:val="Refdenotaalpie"/>
              </w:rPr>
              <w:footnoteReference w:id="4"/>
            </w:r>
            <w:r w:rsidRPr="00153344">
              <w:t>.</w:t>
            </w:r>
          </w:p>
        </w:tc>
      </w:tr>
      <w:tr w:rsidR="00225A85" w14:paraId="4B933EB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636CAB9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Uso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F0C07C7" w14:textId="40246AB1" w:rsidR="00225A85" w:rsidRPr="002C2F71" w:rsidRDefault="00225A85" w:rsidP="004F637B">
            <w:pPr>
              <w:spacing w:before="120" w:after="120"/>
              <w:jc w:val="both"/>
            </w:pPr>
            <w:r w:rsidRPr="002C2F71">
              <w:t xml:space="preserve">Los resultados obtenidos </w:t>
            </w:r>
            <w:r w:rsidR="00141459" w:rsidRPr="002C2F71">
              <w:t xml:space="preserve">en </w:t>
            </w:r>
            <w:r w:rsidR="004F637B">
              <w:t>este instrumento</w:t>
            </w:r>
            <w:r w:rsidRPr="002C2F71">
              <w:t xml:space="preserve"> serán ponderados en conjunto con </w:t>
            </w:r>
            <w:r w:rsidR="00141459" w:rsidRPr="002C2F71">
              <w:t xml:space="preserve">el Examen de acreditación del Curso de Habilidades Docentes para la Nueva Escuela Mexicana </w:t>
            </w:r>
            <w:r w:rsidRPr="002C2F71">
              <w:t>y el resto de los</w:t>
            </w:r>
            <w:r w:rsidR="00FB7FE8" w:rsidRPr="002C2F71">
              <w:t xml:space="preserve"> elementos multifactoriales </w:t>
            </w:r>
            <w:r w:rsidRPr="002C2F71">
              <w:t xml:space="preserve">establecidos en la Ley General del Sistema de Carrera para las Maestras y los Maestros </w:t>
            </w:r>
            <w:r w:rsidRPr="002374BF">
              <w:t>(LGCMM)</w:t>
            </w:r>
            <w:r w:rsidR="00DB5C76" w:rsidRPr="002374BF">
              <w:t>.</w:t>
            </w:r>
            <w:r w:rsidR="00DB5C76" w:rsidRPr="002C2F71">
              <w:t xml:space="preserve"> A partir de esta ponderación se integrarán </w:t>
            </w:r>
            <w:r w:rsidRPr="002C2F71">
              <w:t>las listas de prelación con base en las cuales se asignarán las plazas vacantes.</w:t>
            </w:r>
          </w:p>
        </w:tc>
      </w:tr>
      <w:tr w:rsidR="00225A85" w14:paraId="294183E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AD937F6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Impacto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A44B787" w14:textId="7CA75289" w:rsidR="00225A85" w:rsidRPr="00032A9E" w:rsidRDefault="00C932EF" w:rsidP="00711368">
            <w:pPr>
              <w:spacing w:before="120" w:after="120"/>
              <w:jc w:val="both"/>
            </w:pPr>
            <w:r w:rsidRPr="00735C9E">
              <w:t>De alto impacto.</w:t>
            </w:r>
            <w:r>
              <w:t xml:space="preserve"> Con base en sus resultados </w:t>
            </w:r>
            <w:r w:rsidR="00835A30">
              <w:t xml:space="preserve">se tomarán decisiones basadas en evidencia para la admisión a la función pública educativa como parte del cuerpo docente y técnico docente de educación básica. </w:t>
            </w:r>
          </w:p>
        </w:tc>
      </w:tr>
      <w:tr w:rsidR="00225A85" w14:paraId="7C717A91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16DB77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Sensibilidad a la práctica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92430CF" w14:textId="55B9FDE4" w:rsidR="00225A85" w:rsidRPr="00032A9E" w:rsidRDefault="00225A85" w:rsidP="00711368">
            <w:pPr>
              <w:spacing w:before="120" w:after="120"/>
              <w:jc w:val="both"/>
            </w:pPr>
            <w:r w:rsidRPr="00735C9E">
              <w:t>Alta.</w:t>
            </w:r>
            <w:r>
              <w:t xml:space="preserve"> </w:t>
            </w:r>
            <w:r w:rsidR="00141459">
              <w:t>El instrumento está elaborado</w:t>
            </w:r>
            <w:r>
              <w:t xml:space="preserve"> con apego a</w:t>
            </w:r>
            <w:r w:rsidR="00835A30">
              <w:t xml:space="preserve"> </w:t>
            </w:r>
            <w:r>
              <w:t>l</w:t>
            </w:r>
            <w:r w:rsidR="00835A30">
              <w:t>os</w:t>
            </w:r>
            <w:r>
              <w:t xml:space="preserve"> </w:t>
            </w:r>
            <w:r w:rsidR="00835A30">
              <w:t xml:space="preserve">criterios e indicadores </w:t>
            </w:r>
            <w:r>
              <w:t>contenido</w:t>
            </w:r>
            <w:r w:rsidR="00835A30">
              <w:t>s</w:t>
            </w:r>
            <w:r>
              <w:t xml:space="preserve"> </w:t>
            </w:r>
            <w:r w:rsidR="00835A30">
              <w:t>en los Perfiles profesionales</w:t>
            </w:r>
            <w:r>
              <w:t xml:space="preserve">, </w:t>
            </w:r>
            <w:r w:rsidR="00835A30">
              <w:t xml:space="preserve">que constituyen el </w:t>
            </w:r>
            <w:r>
              <w:t xml:space="preserve"> referente para el ejercicio de la práctica educativa en nuestro país.</w:t>
            </w:r>
          </w:p>
        </w:tc>
      </w:tr>
      <w:tr w:rsidR="00225A85" w14:paraId="63967C7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4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2878192B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Cobertura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26A5047" w14:textId="2D78004C" w:rsidR="00225A85" w:rsidRDefault="00225A85" w:rsidP="00711368">
            <w:pPr>
              <w:spacing w:before="120" w:after="120"/>
            </w:pPr>
            <w:r>
              <w:t>Nacional.</w:t>
            </w:r>
            <w:r w:rsidR="00835A30">
              <w:t xml:space="preserve"> </w:t>
            </w:r>
          </w:p>
        </w:tc>
      </w:tr>
      <w:tr w:rsidR="00225A85" w14:paraId="4806D15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2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F320F24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7BA21B" w14:textId="3A5CD159" w:rsidR="00225A85" w:rsidRDefault="00225A85" w:rsidP="00711368">
            <w:pPr>
              <w:spacing w:before="120" w:after="120"/>
            </w:pPr>
            <w:r w:rsidRPr="00735C9E">
              <w:t>Prueba objetiva</w:t>
            </w:r>
            <w:r w:rsidR="00DB5C76" w:rsidRPr="00735C9E">
              <w:t>.</w:t>
            </w:r>
          </w:p>
        </w:tc>
      </w:tr>
      <w:tr w:rsidR="00225A85" w14:paraId="4C3499B2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0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8997675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respuesta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623268" w14:textId="09EBB9B0" w:rsidR="00F26523" w:rsidRDefault="00225A85" w:rsidP="00385755">
            <w:pPr>
              <w:spacing w:before="120" w:after="120"/>
              <w:jc w:val="both"/>
            </w:pPr>
            <w:r w:rsidRPr="002C2F71">
              <w:t>Opción múltiple</w:t>
            </w:r>
            <w:r w:rsidR="00E76511" w:rsidRPr="002C2F71">
              <w:t xml:space="preserve">. Cada pregunta se acompaña de </w:t>
            </w:r>
            <w:r w:rsidR="00870525">
              <w:t>cinco</w:t>
            </w:r>
            <w:r w:rsidR="00E76511" w:rsidRPr="002C2F71">
              <w:t xml:space="preserve"> opciones de respuesta</w:t>
            </w:r>
            <w:r w:rsidR="00385755">
              <w:t xml:space="preserve">. Una opción refiere a </w:t>
            </w:r>
            <w:r w:rsidR="00385755" w:rsidRPr="00385755">
              <w:rPr>
                <w:i/>
              </w:rPr>
              <w:t>no lo sé</w:t>
            </w:r>
            <w:r w:rsidR="00E76511" w:rsidRPr="002C2F71">
              <w:t xml:space="preserve">, </w:t>
            </w:r>
            <w:r w:rsidR="00385755">
              <w:t xml:space="preserve">en las otras cuatro </w:t>
            </w:r>
            <w:r w:rsidR="00E76511">
              <w:t>solo una es la correcta.</w:t>
            </w:r>
            <w:r w:rsidR="002C2F71">
              <w:t xml:space="preserve"> </w:t>
            </w:r>
          </w:p>
        </w:tc>
      </w:tr>
      <w:tr w:rsidR="00225A85" w14:paraId="0091C3E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5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8F91A4F" w14:textId="7EBC318C" w:rsidR="00225A85" w:rsidRPr="00A7447C" w:rsidRDefault="00225A85" w:rsidP="00AB39B3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lastRenderedPageBreak/>
              <w:t>Características</w:t>
            </w:r>
            <w:r w:rsidR="0067282F">
              <w:rPr>
                <w:color w:val="1F3864" w:themeColor="accent5" w:themeShade="80"/>
              </w:rPr>
              <w:t xml:space="preserve"> del in</w:t>
            </w:r>
            <w:r w:rsidR="00AB39B3">
              <w:rPr>
                <w:color w:val="1F3864" w:themeColor="accent5" w:themeShade="80"/>
              </w:rPr>
              <w:t>s</w:t>
            </w:r>
            <w:r w:rsidR="0067282F">
              <w:rPr>
                <w:color w:val="1F3864" w:themeColor="accent5" w:themeShade="80"/>
              </w:rPr>
              <w:t>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72F79B" w14:textId="6E629AAF" w:rsidR="008F7F33" w:rsidRDefault="0026780E" w:rsidP="00711368">
            <w:pPr>
              <w:spacing w:before="120" w:after="120"/>
              <w:jc w:val="both"/>
            </w:pPr>
            <w:r w:rsidRPr="0093750C">
              <w:t xml:space="preserve">Es una prueba </w:t>
            </w:r>
            <w:r w:rsidRPr="002C2F71">
              <w:t>objetiva de opción múltiple</w:t>
            </w:r>
            <w:r w:rsidR="00E76511" w:rsidRPr="002C2F71">
              <w:t>, cuya</w:t>
            </w:r>
            <w:r w:rsidR="00E76511">
              <w:t xml:space="preserve"> resolución requiere de la aplicación de conocimientos y habilidades por parte de los sustentantes relacionados con la práctica docente</w:t>
            </w:r>
            <w:r w:rsidR="008D3CA6">
              <w:t xml:space="preserve">. </w:t>
            </w:r>
            <w:r w:rsidR="00DB5C76">
              <w:t>Incluye</w:t>
            </w:r>
            <w:r w:rsidR="008D3CA6">
              <w:t xml:space="preserve"> </w:t>
            </w:r>
            <w:r w:rsidR="00E76511">
              <w:t>ítems generales e ítems específicos al nivel educativo y modalidad a la que se aspire a ingresar.</w:t>
            </w:r>
          </w:p>
        </w:tc>
      </w:tr>
      <w:tr w:rsidR="00225A85" w14:paraId="5877048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18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31589DF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Requisitos para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57341D" w14:textId="21E6196E" w:rsidR="00225A85" w:rsidRDefault="00385755" w:rsidP="00385755">
            <w:pPr>
              <w:jc w:val="both"/>
            </w:pPr>
            <w:r>
              <w:t>A</w:t>
            </w:r>
            <w:r w:rsidR="00FB7FE8" w:rsidRPr="00FB7FE8">
              <w:t xml:space="preserve">dministrado en computadora y coordinado por un aplicador. </w:t>
            </w:r>
            <w:r>
              <w:t xml:space="preserve">El horario </w:t>
            </w:r>
            <w:r w:rsidR="00FB7FE8" w:rsidRPr="00FB7FE8">
              <w:t>será de acuerdo con el horario del centro del país.</w:t>
            </w:r>
          </w:p>
        </w:tc>
      </w:tr>
      <w:tr w:rsidR="00225A85" w14:paraId="443A72B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4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5F941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Tipo de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37F838" w14:textId="2D17EF4E" w:rsidR="00225A85" w:rsidRDefault="00385755" w:rsidP="00385755">
            <w:pPr>
              <w:spacing w:before="120" w:after="120"/>
              <w:jc w:val="both"/>
            </w:pPr>
            <w:r>
              <w:t xml:space="preserve">Aplicación en línea. </w:t>
            </w:r>
            <w:r w:rsidR="00225A85">
              <w:t xml:space="preserve">En </w:t>
            </w:r>
            <w:r>
              <w:t>una sede a través de una plataforma.</w:t>
            </w:r>
            <w:r w:rsidR="00225A85">
              <w:t xml:space="preserve"> </w:t>
            </w:r>
          </w:p>
        </w:tc>
      </w:tr>
      <w:tr w:rsidR="00225A85" w14:paraId="63F5FFC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150497A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Duración de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01F831E" w14:textId="08C6461A" w:rsidR="00225A85" w:rsidRDefault="008F7F33" w:rsidP="00711368">
            <w:pPr>
              <w:spacing w:before="120" w:after="120"/>
              <w:jc w:val="both"/>
            </w:pPr>
            <w:r>
              <w:t>Cuatro horas</w:t>
            </w:r>
            <w:r w:rsidR="00DB5C76">
              <w:t>.</w:t>
            </w:r>
          </w:p>
        </w:tc>
      </w:tr>
      <w:tr w:rsidR="00225A85" w14:paraId="23D89DC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F621BA7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Número de sesiones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CBD5DF" w14:textId="397BFEC1" w:rsidR="00225A85" w:rsidRDefault="00225A85" w:rsidP="00711368">
            <w:pPr>
              <w:spacing w:before="120" w:after="120"/>
            </w:pPr>
            <w:r>
              <w:t>Una</w:t>
            </w:r>
            <w:r w:rsidR="00DB5C76">
              <w:t>.</w:t>
            </w:r>
          </w:p>
        </w:tc>
      </w:tr>
      <w:tr w:rsidR="00225A85" w:rsidRPr="002C2F71" w14:paraId="5176F2F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83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4828FBD6" w14:textId="77777777" w:rsidR="00225A85" w:rsidRPr="002C2F71" w:rsidRDefault="00225A85" w:rsidP="00F2575A">
            <w:pPr>
              <w:rPr>
                <w:color w:val="1F3864" w:themeColor="accent5" w:themeShade="80"/>
              </w:rPr>
            </w:pPr>
            <w:r w:rsidRPr="002C2F71">
              <w:rPr>
                <w:color w:val="1F3864" w:themeColor="accent5" w:themeShade="80"/>
              </w:rPr>
              <w:t>Longitud del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520AD8" w14:textId="291DBDB1" w:rsidR="00225A85" w:rsidRPr="002C2F71" w:rsidRDefault="00C30BB6" w:rsidP="005937E9">
            <w:pPr>
              <w:spacing w:before="120" w:after="120"/>
              <w:jc w:val="both"/>
            </w:pPr>
            <w:r w:rsidRPr="002C2F71">
              <w:rPr>
                <w:shd w:val="clear" w:color="auto" w:fill="FFFFFF" w:themeFill="background1"/>
              </w:rPr>
              <w:t>60</w:t>
            </w:r>
            <w:r w:rsidR="00E76511" w:rsidRPr="002C2F71">
              <w:rPr>
                <w:shd w:val="clear" w:color="auto" w:fill="FFFFFF" w:themeFill="background1"/>
              </w:rPr>
              <w:t xml:space="preserve"> ítems</w:t>
            </w:r>
            <w:r w:rsidR="002C2F71">
              <w:rPr>
                <w:shd w:val="clear" w:color="auto" w:fill="FFFFFF" w:themeFill="background1"/>
              </w:rPr>
              <w:t xml:space="preserve"> aproximadamente</w:t>
            </w:r>
            <w:r w:rsidR="00E76511" w:rsidRPr="002C2F71">
              <w:rPr>
                <w:shd w:val="clear" w:color="auto" w:fill="FFFFFF" w:themeFill="background1"/>
              </w:rPr>
              <w:t xml:space="preserve">, </w:t>
            </w:r>
            <w:r w:rsidR="002C2F71">
              <w:rPr>
                <w:shd w:val="clear" w:color="auto" w:fill="FFFFFF" w:themeFill="background1"/>
              </w:rPr>
              <w:t xml:space="preserve">distribuidos </w:t>
            </w:r>
            <w:r w:rsidR="00E76511" w:rsidRPr="002C2F71">
              <w:rPr>
                <w:shd w:val="clear" w:color="auto" w:fill="FFFFFF" w:themeFill="background1"/>
              </w:rPr>
              <w:t xml:space="preserve">en dos módulos. El primero, compuesto por </w:t>
            </w:r>
            <w:r w:rsidRPr="002C2F71">
              <w:rPr>
                <w:shd w:val="clear" w:color="auto" w:fill="FFFFFF" w:themeFill="background1"/>
              </w:rPr>
              <w:t>4</w:t>
            </w:r>
            <w:r w:rsidR="00E76511" w:rsidRPr="002C2F71">
              <w:rPr>
                <w:shd w:val="clear" w:color="auto" w:fill="FFFFFF" w:themeFill="background1"/>
              </w:rPr>
              <w:t>0 reactivos que corresponden con las generalidades de la práctica docente y técnico docente</w:t>
            </w:r>
            <w:r w:rsidR="00DB5C76" w:rsidRPr="002C2F71">
              <w:rPr>
                <w:shd w:val="clear" w:color="auto" w:fill="FFFFFF" w:themeFill="background1"/>
              </w:rPr>
              <w:t xml:space="preserve"> en educación básica</w:t>
            </w:r>
            <w:r w:rsidR="00E76511" w:rsidRPr="002C2F71">
              <w:rPr>
                <w:shd w:val="clear" w:color="auto" w:fill="FFFFFF" w:themeFill="background1"/>
              </w:rPr>
              <w:t xml:space="preserve">. El segundo, compuesto por </w:t>
            </w:r>
            <w:r w:rsidRPr="002C2F71">
              <w:rPr>
                <w:shd w:val="clear" w:color="auto" w:fill="FFFFFF" w:themeFill="background1"/>
              </w:rPr>
              <w:t>20</w:t>
            </w:r>
            <w:r w:rsidR="00E76511" w:rsidRPr="002C2F71">
              <w:rPr>
                <w:shd w:val="clear" w:color="auto" w:fill="FFFFFF" w:themeFill="background1"/>
              </w:rPr>
              <w:t xml:space="preserve"> reactivos</w:t>
            </w:r>
            <w:r w:rsidR="001A6E41" w:rsidRPr="002C2F71">
              <w:rPr>
                <w:shd w:val="clear" w:color="auto" w:fill="FFFFFF" w:themeFill="background1"/>
              </w:rPr>
              <w:t xml:space="preserve"> específicos </w:t>
            </w:r>
            <w:r w:rsidR="00E4353D">
              <w:rPr>
                <w:shd w:val="clear" w:color="auto" w:fill="FFFFFF" w:themeFill="background1"/>
              </w:rPr>
              <w:t xml:space="preserve">que corresponden </w:t>
            </w:r>
            <w:r w:rsidR="001A6E41" w:rsidRPr="002C2F71">
              <w:rPr>
                <w:shd w:val="clear" w:color="auto" w:fill="FFFFFF" w:themeFill="background1"/>
              </w:rPr>
              <w:t>a</w:t>
            </w:r>
            <w:r w:rsidR="00E4353D">
              <w:rPr>
                <w:shd w:val="clear" w:color="auto" w:fill="FFFFFF" w:themeFill="background1"/>
              </w:rPr>
              <w:t xml:space="preserve"> </w:t>
            </w:r>
            <w:r w:rsidR="00E76511" w:rsidRPr="002C2F71">
              <w:rPr>
                <w:shd w:val="clear" w:color="auto" w:fill="FFFFFF" w:themeFill="background1"/>
              </w:rPr>
              <w:t>l</w:t>
            </w:r>
            <w:r w:rsidR="00E4353D">
              <w:rPr>
                <w:shd w:val="clear" w:color="auto" w:fill="FFFFFF" w:themeFill="background1"/>
              </w:rPr>
              <w:t>a</w:t>
            </w:r>
            <w:r w:rsidR="00E76511" w:rsidRPr="002C2F71">
              <w:rPr>
                <w:shd w:val="clear" w:color="auto" w:fill="FFFFFF" w:themeFill="background1"/>
              </w:rPr>
              <w:t xml:space="preserve"> </w:t>
            </w:r>
            <w:r w:rsidR="00E4353D">
              <w:rPr>
                <w:shd w:val="clear" w:color="auto" w:fill="FFFFFF" w:themeFill="background1"/>
              </w:rPr>
              <w:t xml:space="preserve">plaza docente a la que se </w:t>
            </w:r>
            <w:r w:rsidR="00E76511" w:rsidRPr="002C2F71">
              <w:rPr>
                <w:shd w:val="clear" w:color="auto" w:fill="FFFFFF" w:themeFill="background1"/>
              </w:rPr>
              <w:t>aspira</w:t>
            </w:r>
            <w:r w:rsidR="00E4353D">
              <w:rPr>
                <w:shd w:val="clear" w:color="auto" w:fill="FFFFFF" w:themeFill="background1"/>
              </w:rPr>
              <w:t xml:space="preserve">, </w:t>
            </w:r>
            <w:r w:rsidR="00E76511" w:rsidRPr="002C2F71">
              <w:t>de</w:t>
            </w:r>
            <w:r w:rsidR="00E4353D">
              <w:t>:</w:t>
            </w:r>
            <w:r w:rsidR="00E76511" w:rsidRPr="002C2F71">
              <w:t xml:space="preserve"> educación inicial</w:t>
            </w:r>
            <w:r w:rsidR="00DB5C76" w:rsidRPr="002C2F71">
              <w:t xml:space="preserve"> </w:t>
            </w:r>
            <w:r w:rsidR="00E4353D">
              <w:t>o</w:t>
            </w:r>
            <w:r w:rsidR="00DB5C76" w:rsidRPr="002C2F71">
              <w:t xml:space="preserve"> preescolar</w:t>
            </w:r>
            <w:r w:rsidR="00E76511" w:rsidRPr="002C2F71">
              <w:t>, primaria, secundaria,</w:t>
            </w:r>
            <w:r w:rsidR="00DB5C76" w:rsidRPr="002C2F71">
              <w:t xml:space="preserve"> secundaria tecnología,</w:t>
            </w:r>
            <w:r w:rsidR="00E76511" w:rsidRPr="002C2F71">
              <w:t xml:space="preserve"> educación especial o educación física</w:t>
            </w:r>
            <w:r w:rsidR="00E4353D">
              <w:t>; o bien de</w:t>
            </w:r>
            <w:r w:rsidR="00DB5C76" w:rsidRPr="002C2F71">
              <w:t xml:space="preserve"> Técnico docente</w:t>
            </w:r>
            <w:r w:rsidR="00E76511" w:rsidRPr="002C2F71">
              <w:t>.</w:t>
            </w:r>
            <w:r w:rsidR="00E4353D" w:rsidRPr="002C2F71">
              <w:t xml:space="preserve"> </w:t>
            </w:r>
          </w:p>
        </w:tc>
      </w:tr>
      <w:tr w:rsidR="00225A85" w14:paraId="283D49D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6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B538FD2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Modelo de medición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C15DEE" w14:textId="149DD1F9" w:rsidR="00225A85" w:rsidRPr="00141459" w:rsidRDefault="00141459" w:rsidP="00711368">
            <w:pPr>
              <w:spacing w:before="120" w:after="120"/>
            </w:pPr>
            <w:r>
              <w:t>Modelos de Diagnóstico Cognitivo</w:t>
            </w:r>
            <w:r w:rsidR="00DB5C76">
              <w:t>.</w:t>
            </w:r>
          </w:p>
        </w:tc>
      </w:tr>
      <w:tr w:rsidR="00225A85" w14:paraId="3E847CC7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2471A98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Propiedades estadísticas deseadas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D4105D" w14:textId="17C557F0" w:rsidR="00225A85" w:rsidRPr="00032A9E" w:rsidRDefault="003C6FD7" w:rsidP="00711368">
            <w:pPr>
              <w:spacing w:before="120" w:after="120"/>
            </w:pPr>
            <w:r>
              <w:sym w:font="Symbol" w:char="F061"/>
            </w:r>
            <w:r w:rsidR="008C6B21">
              <w:t xml:space="preserve"> de Cronbach (&gt;= 0.80)</w:t>
            </w:r>
            <w:r>
              <w:t>;</w:t>
            </w:r>
            <w:r w:rsidR="008C6B21">
              <w:t xml:space="preserve"> CFI, TLI</w:t>
            </w:r>
            <w:r>
              <w:t>, GFI, NFI</w:t>
            </w:r>
            <w:r w:rsidR="008C6B21">
              <w:t xml:space="preserve"> (&gt;= 0.9</w:t>
            </w:r>
            <w:r>
              <w:t>0</w:t>
            </w:r>
            <w:r w:rsidR="008C6B21">
              <w:t>)</w:t>
            </w:r>
            <w:r>
              <w:t>;</w:t>
            </w:r>
            <w:r w:rsidR="008C6B21">
              <w:t xml:space="preserve"> RMSEA, SRMSR</w:t>
            </w:r>
            <w:r>
              <w:t xml:space="preserve"> </w:t>
            </w:r>
            <w:r w:rsidR="008C6B21">
              <w:t>(&lt;= 0.08)</w:t>
            </w:r>
          </w:p>
        </w:tc>
      </w:tr>
      <w:tr w:rsidR="00225A85" w14:paraId="4FE49DA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BB3B295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Evidencias adicionales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D70B98" w14:textId="77777777" w:rsidR="00225A85" w:rsidRDefault="00225A85" w:rsidP="00711368">
            <w:pPr>
              <w:spacing w:before="120" w:after="120"/>
            </w:pPr>
            <w:r>
              <w:t>Ninguna.</w:t>
            </w:r>
          </w:p>
        </w:tc>
      </w:tr>
      <w:tr w:rsidR="00225A85" w14:paraId="39830D68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0813543" w14:textId="2B09C264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Devolución de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E50F26" w14:textId="4C8316C7" w:rsidR="00225A85" w:rsidRDefault="00141459" w:rsidP="00711368">
            <w:pPr>
              <w:spacing w:before="120" w:after="120"/>
            </w:pPr>
            <w:r w:rsidRPr="00A7447C">
              <w:t>Reporte individualizado por área</w:t>
            </w:r>
            <w:r w:rsidR="00DB5C76">
              <w:t xml:space="preserve"> que integra el instrumento</w:t>
            </w:r>
            <w:r w:rsidRPr="00A7447C">
              <w:t>.</w:t>
            </w:r>
          </w:p>
        </w:tc>
      </w:tr>
    </w:tbl>
    <w:p w14:paraId="16016296" w14:textId="77777777" w:rsidR="00D57209" w:rsidRDefault="00D57209" w:rsidP="00A5525F">
      <w:pPr>
        <w:spacing w:after="0"/>
        <w:jc w:val="center"/>
      </w:pPr>
    </w:p>
    <w:p w14:paraId="2FAC7839" w14:textId="559C6C27" w:rsidR="008B06B1" w:rsidRDefault="008B06B1"/>
    <w:p w14:paraId="47DB237E" w14:textId="77777777" w:rsidR="007D2F23" w:rsidRDefault="007D2F23" w:rsidP="007D2F23">
      <w:pPr>
        <w:spacing w:after="0"/>
        <w:jc w:val="center"/>
      </w:pPr>
    </w:p>
    <w:sectPr w:rsidR="007D2F23" w:rsidSect="008B06B1">
      <w:footerReference w:type="default" r:id="rId11"/>
      <w:pgSz w:w="12240" w:h="15840"/>
      <w:pgMar w:top="839" w:right="1077" w:bottom="425" w:left="760" w:header="709" w:footer="27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DANIELA ARENAS MENESES" w:date="2020-02-25T13:44:00Z" w:initials="DAM">
    <w:p w14:paraId="41C0F304" w14:textId="4BCD3FCA" w:rsidR="009607C9" w:rsidRDefault="009607C9">
      <w:pPr>
        <w:pStyle w:val="Textocomentario"/>
      </w:pPr>
      <w:r>
        <w:rPr>
          <w:rStyle w:val="Refdecomentario"/>
        </w:rPr>
        <w:annotationRef/>
      </w:r>
      <w:r>
        <w:t>FALTA COTEJAR CON EL DOCUMENTO APROPIADO, DADO QUE AUN NO ES PUBLICADO POR LA USICAMM (HASTA EL 25 DE FEBRERO DE 2020). SE TOMA TEMPORALMENTE EL DOCUMENTO RECTOR DEL SISAP.</w:t>
      </w:r>
    </w:p>
  </w:comment>
  <w:comment w:id="2" w:author="DANIELA ARENAS MENESES" w:date="2020-02-25T13:45:00Z" w:initials="DAM">
    <w:p w14:paraId="3E53A1C9" w14:textId="0B08C87E" w:rsidR="005F5A88" w:rsidRDefault="005F5A88">
      <w:pPr>
        <w:pStyle w:val="Textocomentario"/>
      </w:pPr>
      <w:r>
        <w:rPr>
          <w:rStyle w:val="Refdecomentario"/>
        </w:rPr>
        <w:annotationRef/>
      </w:r>
      <w:r>
        <w:t>LO MISMO QUE EN EL PUNTO ANTERIOR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C0F304" w15:done="0"/>
  <w15:commentEx w15:paraId="3E53A1C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C0F304" w16cid:durableId="21FFA32B"/>
  <w16cid:commentId w16cid:paraId="3E53A1C9" w16cid:durableId="21FFA39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DE6722" w14:textId="77777777" w:rsidR="00522C99" w:rsidRDefault="00522C99" w:rsidP="003F3546">
      <w:pPr>
        <w:spacing w:after="0" w:line="240" w:lineRule="auto"/>
      </w:pPr>
      <w:r>
        <w:separator/>
      </w:r>
    </w:p>
  </w:endnote>
  <w:endnote w:type="continuationSeparator" w:id="0">
    <w:p w14:paraId="11EC52EC" w14:textId="77777777" w:rsidR="00522C99" w:rsidRDefault="00522C99" w:rsidP="003F3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ontserrat">
    <w:altName w:val="Calibri"/>
    <w:panose1 w:val="020B0604020202020204"/>
    <w:charset w:val="00"/>
    <w:family w:val="auto"/>
    <w:pitch w:val="variable"/>
    <w:sig w:usb0="00000001" w:usb1="00000003" w:usb2="00000000" w:usb3="00000000" w:csb0="00000197" w:csb1="00000000"/>
  </w:font>
  <w:font w:name="Montserrat Medium">
    <w:altName w:val="Montserrat Medium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4400810"/>
      <w:docPartObj>
        <w:docPartGallery w:val="Page Numbers (Bottom of Page)"/>
        <w:docPartUnique/>
      </w:docPartObj>
    </w:sdtPr>
    <w:sdtEndPr/>
    <w:sdtContent>
      <w:p w14:paraId="7CA1DEF4" w14:textId="1E3D6D63" w:rsidR="003F3546" w:rsidRDefault="003F3546" w:rsidP="00A3569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5C6A" w:rsidRPr="00F45C6A">
          <w:rPr>
            <w:noProof/>
            <w:lang w:val="es-ES"/>
          </w:rPr>
          <w:t>1</w:t>
        </w:r>
        <w:r>
          <w:fldChar w:fldCharType="end"/>
        </w:r>
      </w:p>
    </w:sdtContent>
  </w:sdt>
  <w:p w14:paraId="4DF6B7F9" w14:textId="77777777" w:rsidR="003F3546" w:rsidRDefault="003F35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D013C7" w14:textId="77777777" w:rsidR="00522C99" w:rsidRDefault="00522C99" w:rsidP="003F3546">
      <w:pPr>
        <w:spacing w:after="0" w:line="240" w:lineRule="auto"/>
      </w:pPr>
      <w:r>
        <w:separator/>
      </w:r>
    </w:p>
  </w:footnote>
  <w:footnote w:type="continuationSeparator" w:id="0">
    <w:p w14:paraId="33BA7C7A" w14:textId="77777777" w:rsidR="00522C99" w:rsidRDefault="00522C99" w:rsidP="003F3546">
      <w:pPr>
        <w:spacing w:after="0" w:line="240" w:lineRule="auto"/>
      </w:pPr>
      <w:r>
        <w:continuationSeparator/>
      </w:r>
    </w:p>
  </w:footnote>
  <w:footnote w:id="1">
    <w:p w14:paraId="538760C1" w14:textId="77777777" w:rsidR="0056194F" w:rsidRPr="00065BD1" w:rsidRDefault="0056194F" w:rsidP="0056194F">
      <w:pPr>
        <w:pStyle w:val="Default"/>
        <w:rPr>
          <w:rFonts w:ascii="Calibri" w:hAnsi="Calibri" w:cs="Montserrat Medium"/>
        </w:rPr>
      </w:pPr>
      <w:r w:rsidRPr="00027BCF">
        <w:rPr>
          <w:rStyle w:val="Refdenotaalpie"/>
          <w:rFonts w:ascii="Calibri" w:hAnsi="Calibri"/>
          <w:highlight w:val="yellow"/>
        </w:rPr>
        <w:footnoteRef/>
      </w:r>
      <w:r w:rsidRPr="00027BCF">
        <w:rPr>
          <w:rFonts w:ascii="Calibri" w:hAnsi="Calibri"/>
          <w:highlight w:val="yellow"/>
        </w:rPr>
        <w:t xml:space="preserve"> </w:t>
      </w:r>
      <w:r w:rsidRPr="00027BCF">
        <w:rPr>
          <w:rFonts w:ascii="Calibri" w:hAnsi="Calibri"/>
          <w:sz w:val="18"/>
          <w:szCs w:val="18"/>
          <w:highlight w:val="yellow"/>
        </w:rPr>
        <w:t xml:space="preserve">USICAMM (14 de diciembre de 2019), </w:t>
      </w:r>
      <w:r w:rsidRPr="00027BCF">
        <w:rPr>
          <w:rStyle w:val="A0"/>
          <w:rFonts w:ascii="Calibri" w:hAnsi="Calibri" w:cstheme="minorBidi"/>
          <w:b w:val="0"/>
          <w:i/>
          <w:color w:val="auto"/>
          <w:sz w:val="18"/>
          <w:szCs w:val="18"/>
          <w:highlight w:val="yellow"/>
        </w:rPr>
        <w:t xml:space="preserve">Disposiciones específicas del proceso de selección para la admisión en Educación Básica.  </w:t>
      </w:r>
      <w:r w:rsidRPr="00027BCF">
        <w:rPr>
          <w:rStyle w:val="A0"/>
          <w:rFonts w:ascii="Calibri" w:hAnsi="Calibri" w:cstheme="minorBidi"/>
          <w:b w:val="0"/>
          <w:color w:val="auto"/>
          <w:sz w:val="18"/>
          <w:szCs w:val="18"/>
          <w:highlight w:val="yellow"/>
        </w:rPr>
        <w:t>P. 18</w:t>
      </w:r>
    </w:p>
  </w:footnote>
  <w:footnote w:id="2">
    <w:p w14:paraId="59235E53" w14:textId="1084AAA5" w:rsidR="00050199" w:rsidRDefault="00050199" w:rsidP="00050199">
      <w:pPr>
        <w:pStyle w:val="Textonotapie"/>
      </w:pPr>
      <w:r w:rsidRPr="00065BD1">
        <w:rPr>
          <w:rStyle w:val="Refdenotaalpie"/>
          <w:rFonts w:ascii="Calibri" w:hAnsi="Calibri"/>
        </w:rPr>
        <w:footnoteRef/>
      </w:r>
      <w:r w:rsidRPr="00065BD1">
        <w:rPr>
          <w:rFonts w:ascii="Calibri" w:hAnsi="Calibri"/>
        </w:rPr>
        <w:t xml:space="preserve"> </w:t>
      </w:r>
      <w:r w:rsidRPr="00065BD1">
        <w:rPr>
          <w:rFonts w:ascii="Calibri" w:hAnsi="Calibri"/>
          <w:sz w:val="18"/>
          <w:szCs w:val="18"/>
        </w:rPr>
        <w:t xml:space="preserve">USICAMM (14 de diciembre de 2019), </w:t>
      </w:r>
      <w:r w:rsidRPr="00065BD1">
        <w:rPr>
          <w:rFonts w:ascii="Calibri" w:hAnsi="Calibri"/>
          <w:i/>
        </w:rPr>
        <w:t xml:space="preserve">Marco para la excelencia en la enseñanza y la gestión en la Educación Básica. Perfiles profesionales, criterios e indicadores para docentes, técnicos docentes. </w:t>
      </w:r>
      <w:r w:rsidRPr="00065BD1">
        <w:rPr>
          <w:rFonts w:ascii="Calibri" w:hAnsi="Calibri"/>
        </w:rPr>
        <w:t>P</w:t>
      </w:r>
      <w:r w:rsidR="00065BD1">
        <w:rPr>
          <w:rFonts w:ascii="Calibri" w:hAnsi="Calibri"/>
        </w:rPr>
        <w:t>p.</w:t>
      </w:r>
      <w:r w:rsidRPr="00065BD1">
        <w:rPr>
          <w:rFonts w:ascii="Calibri" w:hAnsi="Calibri"/>
        </w:rPr>
        <w:t xml:space="preserve"> 13 y 14.</w:t>
      </w:r>
      <w:r>
        <w:t xml:space="preserve"> </w:t>
      </w:r>
    </w:p>
  </w:footnote>
  <w:footnote w:id="3">
    <w:p w14:paraId="5C3B7AE5" w14:textId="77777777" w:rsidR="00153344" w:rsidRPr="005D5A30" w:rsidRDefault="00153344" w:rsidP="00153344">
      <w:pPr>
        <w:pStyle w:val="Normal1"/>
        <w:spacing w:after="0" w:line="240" w:lineRule="auto"/>
        <w:jc w:val="both"/>
        <w:rPr>
          <w:rFonts w:eastAsia="Arial" w:cs="Arial"/>
          <w:sz w:val="18"/>
          <w:szCs w:val="18"/>
          <w:highlight w:val="white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L</w:t>
      </w:r>
      <w:r w:rsidRPr="005D5A30">
        <w:rPr>
          <w:rFonts w:eastAsia="Arial" w:cs="Arial"/>
          <w:sz w:val="18"/>
          <w:szCs w:val="18"/>
        </w:rPr>
        <w:t xml:space="preserve">a normatividad federal vigente en la materia en la LGSCMM </w:t>
      </w:r>
      <w:r w:rsidRPr="005D5A30">
        <w:rPr>
          <w:rFonts w:eastAsia="Arial" w:cs="Arial"/>
          <w:sz w:val="18"/>
          <w:szCs w:val="18"/>
          <w:highlight w:val="white"/>
        </w:rPr>
        <w:t>establece que los resultados y recomendaciones individuales que deriven de los procesos de selección, serán considerados datos personales; de tal manera que la información que se genere por la aplicación de la presente Ley, quedará sujeta a las disposiciones contenidas en la Ley General de Transparencia y Acceso a la Información Pública, la Ley General de Protección de Datos Personales en Posesión de Sujetos Obligados, en la Ley General de Archivos, además de las disposiciones federales y locales en la materia.</w:t>
      </w:r>
    </w:p>
  </w:footnote>
  <w:footnote w:id="4">
    <w:p w14:paraId="17BE2417" w14:textId="77777777" w:rsidR="00153344" w:rsidRPr="005D5A30" w:rsidRDefault="00153344" w:rsidP="00153344">
      <w:pPr>
        <w:pStyle w:val="Textonotapie"/>
        <w:rPr>
          <w:sz w:val="18"/>
          <w:szCs w:val="18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</w:t>
      </w:r>
      <w:r w:rsidRPr="005D5A30">
        <w:rPr>
          <w:rFonts w:eastAsia="Arial" w:cs="Arial"/>
          <w:sz w:val="18"/>
          <w:szCs w:val="18"/>
          <w:highlight w:val="white"/>
        </w:rPr>
        <w:t xml:space="preserve">Cfr. </w:t>
      </w:r>
      <w:r w:rsidRPr="00006AA0">
        <w:rPr>
          <w:rFonts w:eastAsia="Arial" w:cs="Arial"/>
          <w:i/>
          <w:sz w:val="18"/>
          <w:szCs w:val="18"/>
          <w:highlight w:val="white"/>
        </w:rPr>
        <w:t>Ley General del Sistema para la Carrera de las Maestras y los Maestros</w:t>
      </w:r>
      <w:r w:rsidRPr="005D5A30">
        <w:rPr>
          <w:rFonts w:eastAsia="Arial" w:cs="Arial"/>
          <w:sz w:val="18"/>
          <w:szCs w:val="18"/>
        </w:rPr>
        <w:t>, art. 14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7CFA"/>
    <w:multiLevelType w:val="hybridMultilevel"/>
    <w:tmpl w:val="C55E1A3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B701B"/>
    <w:multiLevelType w:val="hybridMultilevel"/>
    <w:tmpl w:val="0228184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B308C4"/>
    <w:multiLevelType w:val="hybridMultilevel"/>
    <w:tmpl w:val="E370C7DC"/>
    <w:lvl w:ilvl="0" w:tplc="C012F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0C8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383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2CF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AEB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305A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361F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48B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6C9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24183A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80A38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90C1B"/>
    <w:multiLevelType w:val="hybridMultilevel"/>
    <w:tmpl w:val="49B063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86B17"/>
    <w:multiLevelType w:val="hybridMultilevel"/>
    <w:tmpl w:val="1D244530"/>
    <w:lvl w:ilvl="0" w:tplc="A3EC1B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4CE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2ED6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A44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B41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600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BE0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341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92BE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4E83C24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676E9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C3C36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E233C"/>
    <w:multiLevelType w:val="hybridMultilevel"/>
    <w:tmpl w:val="AF3AE5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73938"/>
    <w:multiLevelType w:val="hybridMultilevel"/>
    <w:tmpl w:val="9566FD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C0584A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881D90"/>
    <w:multiLevelType w:val="hybridMultilevel"/>
    <w:tmpl w:val="B650D3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86D5B"/>
    <w:multiLevelType w:val="hybridMultilevel"/>
    <w:tmpl w:val="29C6E118"/>
    <w:lvl w:ilvl="0" w:tplc="C3DC807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7A54CC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CF1758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CD424F"/>
    <w:multiLevelType w:val="hybridMultilevel"/>
    <w:tmpl w:val="47D4DF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A27171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D31F6C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54059A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164E3D"/>
    <w:multiLevelType w:val="hybridMultilevel"/>
    <w:tmpl w:val="773CC60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4A085A"/>
    <w:multiLevelType w:val="hybridMultilevel"/>
    <w:tmpl w:val="0F4E82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BD3574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E71EE8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52287"/>
    <w:multiLevelType w:val="hybridMultilevel"/>
    <w:tmpl w:val="BC2A0EA2"/>
    <w:lvl w:ilvl="0" w:tplc="B96E4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8E31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900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046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8AE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0A0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BCC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180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B46F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F0F7FB7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0D2E5E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7202D4"/>
    <w:multiLevelType w:val="hybridMultilevel"/>
    <w:tmpl w:val="563835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DC06F7"/>
    <w:multiLevelType w:val="hybridMultilevel"/>
    <w:tmpl w:val="B8C4BA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5D274F"/>
    <w:multiLevelType w:val="hybridMultilevel"/>
    <w:tmpl w:val="96A010FA"/>
    <w:lvl w:ilvl="0" w:tplc="AEF45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68D7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4465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96D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EE01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8C0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EC0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14D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A63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AE51936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260A15"/>
    <w:multiLevelType w:val="hybridMultilevel"/>
    <w:tmpl w:val="F0CEA5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3F3714"/>
    <w:multiLevelType w:val="hybridMultilevel"/>
    <w:tmpl w:val="73B0BF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EE3041"/>
    <w:multiLevelType w:val="hybridMultilevel"/>
    <w:tmpl w:val="C13CA898"/>
    <w:lvl w:ilvl="0" w:tplc="C3F4E7B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5C6EDE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A8F0E2A"/>
    <w:multiLevelType w:val="hybridMultilevel"/>
    <w:tmpl w:val="1AAA5298"/>
    <w:lvl w:ilvl="0" w:tplc="080A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0"/>
  </w:num>
  <w:num w:numId="3">
    <w:abstractNumId w:val="6"/>
  </w:num>
  <w:num w:numId="4">
    <w:abstractNumId w:val="2"/>
  </w:num>
  <w:num w:numId="5">
    <w:abstractNumId w:val="30"/>
  </w:num>
  <w:num w:numId="6">
    <w:abstractNumId w:val="25"/>
  </w:num>
  <w:num w:numId="7">
    <w:abstractNumId w:val="34"/>
  </w:num>
  <w:num w:numId="8">
    <w:abstractNumId w:val="13"/>
  </w:num>
  <w:num w:numId="9">
    <w:abstractNumId w:val="14"/>
  </w:num>
  <w:num w:numId="10">
    <w:abstractNumId w:val="17"/>
  </w:num>
  <w:num w:numId="11">
    <w:abstractNumId w:val="26"/>
  </w:num>
  <w:num w:numId="12">
    <w:abstractNumId w:val="31"/>
  </w:num>
  <w:num w:numId="13">
    <w:abstractNumId w:val="9"/>
  </w:num>
  <w:num w:numId="14">
    <w:abstractNumId w:val="24"/>
  </w:num>
  <w:num w:numId="15">
    <w:abstractNumId w:val="36"/>
  </w:num>
  <w:num w:numId="16">
    <w:abstractNumId w:val="0"/>
  </w:num>
  <w:num w:numId="17">
    <w:abstractNumId w:val="35"/>
  </w:num>
  <w:num w:numId="18">
    <w:abstractNumId w:val="22"/>
  </w:num>
  <w:num w:numId="19">
    <w:abstractNumId w:val="18"/>
  </w:num>
  <w:num w:numId="20">
    <w:abstractNumId w:val="27"/>
  </w:num>
  <w:num w:numId="21">
    <w:abstractNumId w:val="20"/>
  </w:num>
  <w:num w:numId="22">
    <w:abstractNumId w:val="16"/>
  </w:num>
  <w:num w:numId="23">
    <w:abstractNumId w:val="19"/>
  </w:num>
  <w:num w:numId="24">
    <w:abstractNumId w:val="12"/>
  </w:num>
  <w:num w:numId="25">
    <w:abstractNumId w:val="1"/>
  </w:num>
  <w:num w:numId="26">
    <w:abstractNumId w:val="7"/>
  </w:num>
  <w:num w:numId="27">
    <w:abstractNumId w:val="15"/>
  </w:num>
  <w:num w:numId="28">
    <w:abstractNumId w:val="8"/>
  </w:num>
  <w:num w:numId="29">
    <w:abstractNumId w:val="21"/>
  </w:num>
  <w:num w:numId="30">
    <w:abstractNumId w:val="28"/>
  </w:num>
  <w:num w:numId="31">
    <w:abstractNumId w:val="23"/>
  </w:num>
  <w:num w:numId="32">
    <w:abstractNumId w:val="4"/>
  </w:num>
  <w:num w:numId="33">
    <w:abstractNumId w:val="5"/>
  </w:num>
  <w:num w:numId="34">
    <w:abstractNumId w:val="3"/>
  </w:num>
  <w:num w:numId="35">
    <w:abstractNumId w:val="11"/>
  </w:num>
  <w:num w:numId="36">
    <w:abstractNumId w:val="32"/>
  </w:num>
  <w:num w:numId="37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IELA ARENAS MENESES">
    <w15:presenceInfo w15:providerId="AD" w15:userId="S::dan.arenasm@comunidad.unam.mx::ca442ddc-34cf-4962-9a50-3c9151f80c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D96"/>
    <w:rsid w:val="00002FA7"/>
    <w:rsid w:val="0000703B"/>
    <w:rsid w:val="00011FCF"/>
    <w:rsid w:val="00012301"/>
    <w:rsid w:val="00023416"/>
    <w:rsid w:val="00027BCF"/>
    <w:rsid w:val="00032A9E"/>
    <w:rsid w:val="00035F8F"/>
    <w:rsid w:val="00047FF0"/>
    <w:rsid w:val="00050199"/>
    <w:rsid w:val="00065BD1"/>
    <w:rsid w:val="000929FB"/>
    <w:rsid w:val="000D24B6"/>
    <w:rsid w:val="000D5355"/>
    <w:rsid w:val="000F033C"/>
    <w:rsid w:val="001169D6"/>
    <w:rsid w:val="00123273"/>
    <w:rsid w:val="00141459"/>
    <w:rsid w:val="00147074"/>
    <w:rsid w:val="00153344"/>
    <w:rsid w:val="00176317"/>
    <w:rsid w:val="00190E6F"/>
    <w:rsid w:val="001A218C"/>
    <w:rsid w:val="001A6E41"/>
    <w:rsid w:val="001C6BA6"/>
    <w:rsid w:val="001F248E"/>
    <w:rsid w:val="002064C2"/>
    <w:rsid w:val="00213057"/>
    <w:rsid w:val="00225A85"/>
    <w:rsid w:val="00232060"/>
    <w:rsid w:val="002374BF"/>
    <w:rsid w:val="00266870"/>
    <w:rsid w:val="0026780E"/>
    <w:rsid w:val="00276410"/>
    <w:rsid w:val="00280B0A"/>
    <w:rsid w:val="00283A2C"/>
    <w:rsid w:val="00293DA7"/>
    <w:rsid w:val="0029441F"/>
    <w:rsid w:val="002C2F71"/>
    <w:rsid w:val="00330CB3"/>
    <w:rsid w:val="00341002"/>
    <w:rsid w:val="00343FC0"/>
    <w:rsid w:val="00380D1A"/>
    <w:rsid w:val="00384E69"/>
    <w:rsid w:val="00385755"/>
    <w:rsid w:val="0039220E"/>
    <w:rsid w:val="00392CE6"/>
    <w:rsid w:val="00397E6A"/>
    <w:rsid w:val="003B1423"/>
    <w:rsid w:val="003B4FA2"/>
    <w:rsid w:val="003C6FD7"/>
    <w:rsid w:val="003E5A56"/>
    <w:rsid w:val="003F3546"/>
    <w:rsid w:val="004021F8"/>
    <w:rsid w:val="00406A38"/>
    <w:rsid w:val="00426081"/>
    <w:rsid w:val="00440BF1"/>
    <w:rsid w:val="004435BE"/>
    <w:rsid w:val="0047294D"/>
    <w:rsid w:val="004834D8"/>
    <w:rsid w:val="00496330"/>
    <w:rsid w:val="004A0EA3"/>
    <w:rsid w:val="004C1B59"/>
    <w:rsid w:val="004D6C36"/>
    <w:rsid w:val="004D6E28"/>
    <w:rsid w:val="004E0012"/>
    <w:rsid w:val="004E31D2"/>
    <w:rsid w:val="004E62E6"/>
    <w:rsid w:val="004F49E5"/>
    <w:rsid w:val="004F637B"/>
    <w:rsid w:val="005138D2"/>
    <w:rsid w:val="00520223"/>
    <w:rsid w:val="00522C99"/>
    <w:rsid w:val="00523D9B"/>
    <w:rsid w:val="005267C9"/>
    <w:rsid w:val="0053315F"/>
    <w:rsid w:val="00547FC3"/>
    <w:rsid w:val="00555006"/>
    <w:rsid w:val="00557E21"/>
    <w:rsid w:val="0056194F"/>
    <w:rsid w:val="005937E9"/>
    <w:rsid w:val="005A0D96"/>
    <w:rsid w:val="005B684C"/>
    <w:rsid w:val="005D5071"/>
    <w:rsid w:val="005E780B"/>
    <w:rsid w:val="005F5A88"/>
    <w:rsid w:val="00661B99"/>
    <w:rsid w:val="0067282F"/>
    <w:rsid w:val="006B2E72"/>
    <w:rsid w:val="006E5174"/>
    <w:rsid w:val="006F0544"/>
    <w:rsid w:val="0070185C"/>
    <w:rsid w:val="007051F3"/>
    <w:rsid w:val="00711368"/>
    <w:rsid w:val="00724811"/>
    <w:rsid w:val="0073033C"/>
    <w:rsid w:val="00735196"/>
    <w:rsid w:val="00735C9E"/>
    <w:rsid w:val="00754EB8"/>
    <w:rsid w:val="007657D2"/>
    <w:rsid w:val="007770A6"/>
    <w:rsid w:val="0079525A"/>
    <w:rsid w:val="007B3B46"/>
    <w:rsid w:val="007B7608"/>
    <w:rsid w:val="007C7336"/>
    <w:rsid w:val="007D2F23"/>
    <w:rsid w:val="007D5FD1"/>
    <w:rsid w:val="00807417"/>
    <w:rsid w:val="00816B07"/>
    <w:rsid w:val="00835A30"/>
    <w:rsid w:val="00860472"/>
    <w:rsid w:val="008606BF"/>
    <w:rsid w:val="00870525"/>
    <w:rsid w:val="00870A20"/>
    <w:rsid w:val="00882F2F"/>
    <w:rsid w:val="008B06B1"/>
    <w:rsid w:val="008B54A3"/>
    <w:rsid w:val="008C6B21"/>
    <w:rsid w:val="008D3CA6"/>
    <w:rsid w:val="008F7F33"/>
    <w:rsid w:val="009012B7"/>
    <w:rsid w:val="009103A5"/>
    <w:rsid w:val="00923F60"/>
    <w:rsid w:val="00947E89"/>
    <w:rsid w:val="0096064E"/>
    <w:rsid w:val="009607C9"/>
    <w:rsid w:val="00965A86"/>
    <w:rsid w:val="00980691"/>
    <w:rsid w:val="009D05A4"/>
    <w:rsid w:val="009D295A"/>
    <w:rsid w:val="00A01F8D"/>
    <w:rsid w:val="00A07E6B"/>
    <w:rsid w:val="00A2378D"/>
    <w:rsid w:val="00A35699"/>
    <w:rsid w:val="00A40668"/>
    <w:rsid w:val="00A45B36"/>
    <w:rsid w:val="00A5525F"/>
    <w:rsid w:val="00A7447C"/>
    <w:rsid w:val="00AA3A5C"/>
    <w:rsid w:val="00AB39B3"/>
    <w:rsid w:val="00AD24E1"/>
    <w:rsid w:val="00AE2E9D"/>
    <w:rsid w:val="00B049EE"/>
    <w:rsid w:val="00B1782E"/>
    <w:rsid w:val="00B2280D"/>
    <w:rsid w:val="00B424FA"/>
    <w:rsid w:val="00B45B88"/>
    <w:rsid w:val="00B626E9"/>
    <w:rsid w:val="00B632B4"/>
    <w:rsid w:val="00B8195B"/>
    <w:rsid w:val="00B9558A"/>
    <w:rsid w:val="00BA0301"/>
    <w:rsid w:val="00BB3C11"/>
    <w:rsid w:val="00BD7724"/>
    <w:rsid w:val="00BE080F"/>
    <w:rsid w:val="00C121C2"/>
    <w:rsid w:val="00C30BB6"/>
    <w:rsid w:val="00C325E4"/>
    <w:rsid w:val="00C33B0C"/>
    <w:rsid w:val="00C44AFA"/>
    <w:rsid w:val="00C475B0"/>
    <w:rsid w:val="00C627D5"/>
    <w:rsid w:val="00C645EB"/>
    <w:rsid w:val="00C646BF"/>
    <w:rsid w:val="00C72DA7"/>
    <w:rsid w:val="00C86E51"/>
    <w:rsid w:val="00C932EF"/>
    <w:rsid w:val="00CA417B"/>
    <w:rsid w:val="00CB3065"/>
    <w:rsid w:val="00CB644F"/>
    <w:rsid w:val="00CC0201"/>
    <w:rsid w:val="00CD0794"/>
    <w:rsid w:val="00CF5387"/>
    <w:rsid w:val="00D225DF"/>
    <w:rsid w:val="00D43FFA"/>
    <w:rsid w:val="00D57209"/>
    <w:rsid w:val="00D632F5"/>
    <w:rsid w:val="00D9166A"/>
    <w:rsid w:val="00DA7797"/>
    <w:rsid w:val="00DB5C76"/>
    <w:rsid w:val="00DD2461"/>
    <w:rsid w:val="00DF203E"/>
    <w:rsid w:val="00E03F75"/>
    <w:rsid w:val="00E3452C"/>
    <w:rsid w:val="00E36AC3"/>
    <w:rsid w:val="00E4353D"/>
    <w:rsid w:val="00E5079A"/>
    <w:rsid w:val="00E554A3"/>
    <w:rsid w:val="00E76511"/>
    <w:rsid w:val="00E84329"/>
    <w:rsid w:val="00E8690F"/>
    <w:rsid w:val="00E9671F"/>
    <w:rsid w:val="00EA67BF"/>
    <w:rsid w:val="00EF7794"/>
    <w:rsid w:val="00F01DBB"/>
    <w:rsid w:val="00F03027"/>
    <w:rsid w:val="00F2575A"/>
    <w:rsid w:val="00F26523"/>
    <w:rsid w:val="00F342E0"/>
    <w:rsid w:val="00F45C6A"/>
    <w:rsid w:val="00F47497"/>
    <w:rsid w:val="00F66B8D"/>
    <w:rsid w:val="00F76CC8"/>
    <w:rsid w:val="00FB7FE8"/>
    <w:rsid w:val="00FC0827"/>
    <w:rsid w:val="00FC168B"/>
    <w:rsid w:val="00FC243D"/>
    <w:rsid w:val="00FC7057"/>
    <w:rsid w:val="00FE0A9A"/>
    <w:rsid w:val="00FE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0A9DB"/>
  <w15:docId w15:val="{3EB70FF8-FB20-49D0-8BA2-82AB0F88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0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3519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97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4C1B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C1B5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C1B5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B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B5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1B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1B59"/>
    <w:rPr>
      <w:rFonts w:ascii="Segoe UI" w:hAnsi="Segoe UI" w:cs="Segoe UI"/>
      <w:sz w:val="18"/>
      <w:szCs w:val="18"/>
    </w:rPr>
  </w:style>
  <w:style w:type="paragraph" w:customStyle="1" w:styleId="Pa9">
    <w:name w:val="Pa9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customStyle="1" w:styleId="Pa7">
    <w:name w:val="Pa7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Revisin">
    <w:name w:val="Revision"/>
    <w:hidden/>
    <w:uiPriority w:val="99"/>
    <w:semiHidden/>
    <w:rsid w:val="00C86E51"/>
    <w:pPr>
      <w:spacing w:after="0" w:line="240" w:lineRule="auto"/>
    </w:pPr>
  </w:style>
  <w:style w:type="paragraph" w:customStyle="1" w:styleId="Pa16">
    <w:name w:val="Pa16"/>
    <w:basedOn w:val="Normal"/>
    <w:next w:val="Normal"/>
    <w:uiPriority w:val="99"/>
    <w:rsid w:val="00FB7FE8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3546"/>
  </w:style>
  <w:style w:type="paragraph" w:styleId="Piedepgina">
    <w:name w:val="footer"/>
    <w:basedOn w:val="Normal"/>
    <w:link w:val="Piedepgina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546"/>
  </w:style>
  <w:style w:type="character" w:customStyle="1" w:styleId="A2">
    <w:name w:val="A2"/>
    <w:uiPriority w:val="99"/>
    <w:rsid w:val="005138D2"/>
    <w:rPr>
      <w:color w:val="000000"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049E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049E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049EE"/>
    <w:rPr>
      <w:vertAlign w:val="superscript"/>
    </w:rPr>
  </w:style>
  <w:style w:type="paragraph" w:customStyle="1" w:styleId="Default">
    <w:name w:val="Default"/>
    <w:rsid w:val="00B049EE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049EE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049EE"/>
    <w:rPr>
      <w:rFonts w:cs="Montserrat"/>
      <w:b/>
      <w:bCs/>
      <w:color w:val="000000"/>
      <w:sz w:val="36"/>
      <w:szCs w:val="36"/>
    </w:rPr>
  </w:style>
  <w:style w:type="paragraph" w:customStyle="1" w:styleId="Normal1">
    <w:name w:val="Normal1"/>
    <w:rsid w:val="0015334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08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9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5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4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8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1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29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0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0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98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7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0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4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1237B5-A3FD-E14B-AC4D-F9AB5D061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1139</Words>
  <Characters>6269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Guevara</dc:creator>
  <cp:lastModifiedBy>DANIELA ARENAS MENESES</cp:lastModifiedBy>
  <cp:revision>18</cp:revision>
  <cp:lastPrinted>2020-01-30T17:42:00Z</cp:lastPrinted>
  <dcterms:created xsi:type="dcterms:W3CDTF">2020-02-11T04:58:00Z</dcterms:created>
  <dcterms:modified xsi:type="dcterms:W3CDTF">2020-02-26T01:33:00Z</dcterms:modified>
</cp:coreProperties>
</file>