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8FC56" w14:textId="51AF3E73" w:rsidR="00EB5B8A" w:rsidRPr="00EB5B8A" w:rsidRDefault="00EB5B8A" w:rsidP="00EB5B8A">
      <w:pPr>
        <w:widowControl w:val="0"/>
        <w:spacing w:after="0" w:line="240" w:lineRule="auto"/>
        <w:ind w:left="425" w:right="138"/>
        <w:jc w:val="right"/>
        <w:rPr>
          <w:rFonts w:ascii="Arial" w:eastAsia="Arial" w:hAnsi="Arial" w:cs="Arial"/>
          <w:sz w:val="24"/>
          <w:szCs w:val="24"/>
        </w:rPr>
      </w:pPr>
      <w:r w:rsidRPr="00EB5B8A">
        <w:rPr>
          <w:rFonts w:ascii="Arial" w:eastAsia="Arial" w:hAnsi="Arial" w:cs="Arial"/>
          <w:sz w:val="24"/>
          <w:szCs w:val="24"/>
        </w:rPr>
        <w:t xml:space="preserve">México, Ciudad de México, a </w:t>
      </w:r>
      <w:r w:rsidRPr="00EB5B8A">
        <w:rPr>
          <w:rFonts w:ascii="Arial" w:eastAsia="Arial" w:hAnsi="Arial" w:cs="Arial"/>
          <w:sz w:val="24"/>
          <w:szCs w:val="24"/>
        </w:rPr>
        <w:t>8</w:t>
      </w:r>
      <w:r w:rsidRPr="00EB5B8A">
        <w:rPr>
          <w:rFonts w:ascii="Arial" w:eastAsia="Arial" w:hAnsi="Arial" w:cs="Arial"/>
          <w:sz w:val="24"/>
          <w:szCs w:val="24"/>
        </w:rPr>
        <w:t xml:space="preserve"> de </w:t>
      </w:r>
      <w:r w:rsidRPr="00EB5B8A">
        <w:rPr>
          <w:rFonts w:ascii="Arial" w:eastAsia="Arial" w:hAnsi="Arial" w:cs="Arial"/>
          <w:sz w:val="24"/>
          <w:szCs w:val="24"/>
        </w:rPr>
        <w:t>mayo</w:t>
      </w:r>
      <w:r w:rsidRPr="00EB5B8A">
        <w:rPr>
          <w:rFonts w:ascii="Arial" w:eastAsia="Arial" w:hAnsi="Arial" w:cs="Arial"/>
          <w:sz w:val="24"/>
          <w:szCs w:val="24"/>
        </w:rPr>
        <w:t xml:space="preserve"> de 2020.</w:t>
      </w:r>
    </w:p>
    <w:p w14:paraId="24F98A74" w14:textId="37BBD9C3" w:rsidR="00EB5B8A" w:rsidRPr="00EB5B8A" w:rsidRDefault="00EB5B8A">
      <w:pPr>
        <w:rPr>
          <w:rFonts w:ascii="Arial" w:hAnsi="Arial" w:cs="Arial"/>
          <w:sz w:val="24"/>
          <w:szCs w:val="24"/>
        </w:rPr>
      </w:pPr>
    </w:p>
    <w:p w14:paraId="3FDC6962" w14:textId="77777777" w:rsidR="00EB5B8A" w:rsidRDefault="00EB5B8A" w:rsidP="00EB5B8A">
      <w:pPr>
        <w:jc w:val="center"/>
        <w:rPr>
          <w:rFonts w:ascii="Arial" w:hAnsi="Arial" w:cs="Arial"/>
          <w:b/>
          <w:bCs/>
          <w:sz w:val="36"/>
          <w:szCs w:val="36"/>
        </w:rPr>
      </w:pPr>
    </w:p>
    <w:p w14:paraId="3F4CF39F" w14:textId="77777777" w:rsidR="00EB5B8A" w:rsidRDefault="00EB5B8A" w:rsidP="00EB5B8A">
      <w:pPr>
        <w:jc w:val="center"/>
        <w:rPr>
          <w:rFonts w:ascii="Arial" w:hAnsi="Arial" w:cs="Arial"/>
          <w:b/>
          <w:bCs/>
          <w:sz w:val="36"/>
          <w:szCs w:val="36"/>
        </w:rPr>
      </w:pPr>
    </w:p>
    <w:p w14:paraId="3C9DD88B" w14:textId="06F9B47B" w:rsidR="00EB5B8A" w:rsidRPr="00EB5B8A" w:rsidRDefault="00EB5B8A" w:rsidP="00EB5B8A">
      <w:pPr>
        <w:jc w:val="center"/>
        <w:rPr>
          <w:rFonts w:ascii="Arial" w:hAnsi="Arial" w:cs="Arial"/>
          <w:b/>
          <w:bCs/>
          <w:sz w:val="36"/>
          <w:szCs w:val="36"/>
        </w:rPr>
      </w:pPr>
      <w:r w:rsidRPr="00EB5B8A">
        <w:rPr>
          <w:rFonts w:ascii="Arial" w:hAnsi="Arial" w:cs="Arial"/>
          <w:b/>
          <w:bCs/>
          <w:sz w:val="36"/>
          <w:szCs w:val="36"/>
        </w:rPr>
        <w:t xml:space="preserve">Propuesta de optimización de </w:t>
      </w:r>
      <w:r w:rsidR="00C92AF3">
        <w:rPr>
          <w:rFonts w:ascii="Arial" w:hAnsi="Arial" w:cs="Arial"/>
          <w:b/>
          <w:bCs/>
          <w:sz w:val="36"/>
          <w:szCs w:val="36"/>
        </w:rPr>
        <w:t>r</w:t>
      </w:r>
      <w:r w:rsidRPr="00EB5B8A">
        <w:rPr>
          <w:rFonts w:ascii="Arial" w:hAnsi="Arial" w:cs="Arial"/>
          <w:b/>
          <w:bCs/>
          <w:sz w:val="36"/>
          <w:szCs w:val="36"/>
        </w:rPr>
        <w:t xml:space="preserve">ecursos para la Ejecución / Aplicación de Instrumentos. </w:t>
      </w:r>
    </w:p>
    <w:p w14:paraId="190D30E9" w14:textId="4DF960CF" w:rsidR="00EB5B8A" w:rsidRPr="00EB5B8A" w:rsidRDefault="00EB5B8A" w:rsidP="00EB5B8A">
      <w:pPr>
        <w:jc w:val="center"/>
        <w:rPr>
          <w:rFonts w:ascii="Arial" w:hAnsi="Arial" w:cs="Arial"/>
          <w:sz w:val="24"/>
          <w:szCs w:val="24"/>
        </w:rPr>
      </w:pPr>
      <w:r w:rsidRPr="00EB5B8A">
        <w:rPr>
          <w:rFonts w:ascii="Arial" w:hAnsi="Arial" w:cs="Arial"/>
          <w:sz w:val="24"/>
          <w:szCs w:val="24"/>
        </w:rPr>
        <w:t>Equipo UNAM-USICAMM</w:t>
      </w:r>
    </w:p>
    <w:p w14:paraId="10CA91E8" w14:textId="77777777" w:rsidR="00EB5B8A" w:rsidRDefault="00EB5B8A">
      <w:pPr>
        <w:rPr>
          <w:rFonts w:ascii="Arial" w:hAnsi="Arial" w:cs="Arial"/>
          <w:sz w:val="24"/>
          <w:szCs w:val="24"/>
        </w:rPr>
      </w:pPr>
    </w:p>
    <w:p w14:paraId="75BD0F05" w14:textId="77777777" w:rsidR="00EB5B8A" w:rsidRDefault="00EB5B8A">
      <w:pPr>
        <w:rPr>
          <w:rFonts w:ascii="Arial" w:hAnsi="Arial" w:cs="Arial"/>
          <w:sz w:val="24"/>
          <w:szCs w:val="24"/>
        </w:rPr>
      </w:pPr>
    </w:p>
    <w:p w14:paraId="2F1323F2" w14:textId="77777777" w:rsidR="00EB5B8A" w:rsidRDefault="00EB5B8A">
      <w:pPr>
        <w:rPr>
          <w:rFonts w:ascii="Arial" w:hAnsi="Arial" w:cs="Arial"/>
          <w:sz w:val="24"/>
          <w:szCs w:val="24"/>
        </w:rPr>
      </w:pPr>
    </w:p>
    <w:p w14:paraId="77FAB90A" w14:textId="604C84CA" w:rsidR="00C92AF3" w:rsidRPr="00C92AF3" w:rsidRDefault="00C92AF3"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Esta propuesta para el diseño y optimización del sistema de aplicación, surge con la </w:t>
      </w:r>
      <w:r w:rsidRPr="00C92AF3">
        <w:rPr>
          <w:rFonts w:ascii="Arial" w:eastAsia="Times New Roman" w:hAnsi="Arial" w:cs="Arial"/>
          <w:b/>
          <w:bCs/>
          <w:color w:val="000000"/>
          <w:sz w:val="24"/>
          <w:szCs w:val="24"/>
          <w:lang w:eastAsia="es-MX"/>
        </w:rPr>
        <w:t>visión</w:t>
      </w:r>
      <w:r>
        <w:rPr>
          <w:rFonts w:ascii="Arial" w:eastAsia="Times New Roman" w:hAnsi="Arial" w:cs="Arial"/>
          <w:b/>
          <w:bCs/>
          <w:color w:val="000000"/>
          <w:sz w:val="24"/>
          <w:szCs w:val="24"/>
          <w:lang w:eastAsia="es-MX"/>
        </w:rPr>
        <w:t xml:space="preserve"> </w:t>
      </w:r>
      <w:r>
        <w:rPr>
          <w:rFonts w:ascii="Arial" w:eastAsia="Times New Roman" w:hAnsi="Arial" w:cs="Arial"/>
          <w:color w:val="000000"/>
          <w:sz w:val="24"/>
          <w:szCs w:val="24"/>
          <w:lang w:eastAsia="es-MX"/>
        </w:rPr>
        <w:t xml:space="preserve">de trascender la necesidad de contar con un aplicador presente que supervise y controle la ejecución de los aspirantes durante la aplicación de Instrumentos, al garantizar </w:t>
      </w:r>
      <w:r w:rsidR="008D4922">
        <w:rPr>
          <w:rFonts w:ascii="Arial" w:eastAsia="Times New Roman" w:hAnsi="Arial" w:cs="Arial"/>
          <w:color w:val="000000"/>
          <w:sz w:val="24"/>
          <w:szCs w:val="24"/>
          <w:lang w:eastAsia="es-MX"/>
        </w:rPr>
        <w:t xml:space="preserve">que </w:t>
      </w:r>
      <w:r>
        <w:rPr>
          <w:rFonts w:ascii="Arial" w:eastAsia="Times New Roman" w:hAnsi="Arial" w:cs="Arial"/>
          <w:color w:val="000000"/>
          <w:sz w:val="24"/>
          <w:szCs w:val="24"/>
          <w:lang w:eastAsia="es-MX"/>
        </w:rPr>
        <w:t xml:space="preserve">el sistema informático </w:t>
      </w:r>
      <w:r w:rsidR="000D4F5D">
        <w:rPr>
          <w:rFonts w:ascii="Arial" w:eastAsia="Times New Roman" w:hAnsi="Arial" w:cs="Arial"/>
          <w:color w:val="000000"/>
          <w:sz w:val="24"/>
          <w:szCs w:val="24"/>
          <w:lang w:eastAsia="es-MX"/>
        </w:rPr>
        <w:t xml:space="preserve">cuente con las herramientas necesarias para detectar </w:t>
      </w:r>
    </w:p>
    <w:p w14:paraId="69908086" w14:textId="77777777" w:rsidR="00C92AF3" w:rsidRDefault="00C92AF3" w:rsidP="00C92AF3">
      <w:pPr>
        <w:spacing w:after="0" w:line="240" w:lineRule="auto"/>
        <w:jc w:val="both"/>
        <w:rPr>
          <w:rFonts w:ascii="Arial" w:eastAsia="Times New Roman" w:hAnsi="Arial" w:cs="Arial"/>
          <w:color w:val="000000"/>
          <w:sz w:val="24"/>
          <w:szCs w:val="24"/>
          <w:lang w:eastAsia="es-MX"/>
        </w:rPr>
      </w:pPr>
    </w:p>
    <w:p w14:paraId="16454941" w14:textId="6899A65F"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 xml:space="preserve">La filosofía en el diseño del sistema informático es que más allá de que exista un aplicador controlando la ejecución debemos desarrollar las herramientas necesarias para detectar si hay </w:t>
      </w:r>
      <w:r w:rsidRPr="00EB5B8A">
        <w:rPr>
          <w:rFonts w:ascii="Arial" w:eastAsia="Times New Roman" w:hAnsi="Arial" w:cs="Arial"/>
          <w:b/>
          <w:bCs/>
          <w:color w:val="000000"/>
          <w:sz w:val="24"/>
          <w:szCs w:val="24"/>
          <w:lang w:eastAsia="es-MX"/>
        </w:rPr>
        <w:t xml:space="preserve">irregularidades </w:t>
      </w:r>
      <w:r w:rsidRPr="00EB5B8A">
        <w:rPr>
          <w:rFonts w:ascii="Arial" w:eastAsia="Times New Roman" w:hAnsi="Arial" w:cs="Arial"/>
          <w:color w:val="000000"/>
          <w:sz w:val="24"/>
          <w:szCs w:val="24"/>
          <w:lang w:eastAsia="es-MX"/>
        </w:rPr>
        <w:t>en la ejecución de la prueba a nivel individual o a nivel grupo.</w:t>
      </w:r>
    </w:p>
    <w:p w14:paraId="7B180AC4" w14:textId="77777777" w:rsidR="00EB5B8A" w:rsidRPr="00EB5B8A" w:rsidRDefault="00EB5B8A" w:rsidP="00C92AF3">
      <w:pPr>
        <w:spacing w:before="240" w:after="24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Optimización del costo de operación en sedes a nivel nacional debido a la implementación del SI el cuál tomaría presencia de las actividades de los supervisores de aula.</w:t>
      </w:r>
    </w:p>
    <w:p w14:paraId="6461FE55" w14:textId="77777777" w:rsidR="00EB5B8A" w:rsidRPr="00EB5B8A" w:rsidRDefault="00EB5B8A" w:rsidP="00C92AF3">
      <w:pPr>
        <w:spacing w:after="240" w:line="240" w:lineRule="auto"/>
        <w:jc w:val="both"/>
        <w:rPr>
          <w:rFonts w:ascii="Arial" w:eastAsia="Times New Roman" w:hAnsi="Arial" w:cs="Arial"/>
          <w:sz w:val="24"/>
          <w:szCs w:val="24"/>
          <w:lang w:eastAsia="es-MX"/>
        </w:rPr>
      </w:pPr>
    </w:p>
    <w:p w14:paraId="1E66E9E8"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Proponemos una metodología por etapas estableciendo en este primer acercamiento que el aplicador tiene el control total para decidir si se amonesta a un aspirante y el sistema solo registra la información</w:t>
      </w:r>
    </w:p>
    <w:p w14:paraId="6D2839C0"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3B3C7E1A"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En el desarrollo del simulador hemos descrito la seguridad de identificación e inicio de la aplicación. A continuación veremos las características de la ejecución:</w:t>
      </w:r>
    </w:p>
    <w:p w14:paraId="1ABE6EF5" w14:textId="77777777" w:rsidR="00EB5B8A" w:rsidRPr="00EB5B8A" w:rsidRDefault="00EB5B8A" w:rsidP="00C92AF3">
      <w:pPr>
        <w:spacing w:after="240" w:line="240" w:lineRule="auto"/>
        <w:jc w:val="both"/>
        <w:rPr>
          <w:rFonts w:ascii="Arial" w:eastAsia="Times New Roman" w:hAnsi="Arial" w:cs="Arial"/>
          <w:sz w:val="24"/>
          <w:szCs w:val="24"/>
          <w:lang w:eastAsia="es-MX"/>
        </w:rPr>
      </w:pPr>
    </w:p>
    <w:p w14:paraId="16B379BC"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El modelo de ejecución nos brinda las siguientes posibilidades</w:t>
      </w:r>
    </w:p>
    <w:p w14:paraId="7E51D4C5"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245C819B" w14:textId="77777777" w:rsidR="00EB5B8A" w:rsidRPr="00EB5B8A" w:rsidRDefault="00EB5B8A" w:rsidP="00C92AF3">
      <w:pPr>
        <w:numPr>
          <w:ilvl w:val="0"/>
          <w:numId w:val="1"/>
        </w:numPr>
        <w:spacing w:before="240"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 xml:space="preserve">Cada instrumento tiene un orden diferente (posiciones </w:t>
      </w:r>
      <w:proofErr w:type="spellStart"/>
      <w:r w:rsidRPr="00EB5B8A">
        <w:rPr>
          <w:rFonts w:ascii="Arial" w:eastAsia="Times New Roman" w:hAnsi="Arial" w:cs="Arial"/>
          <w:color w:val="000000"/>
          <w:sz w:val="24"/>
          <w:szCs w:val="24"/>
          <w:lang w:eastAsia="es-MX"/>
        </w:rPr>
        <w:t>random</w:t>
      </w:r>
      <w:proofErr w:type="spellEnd"/>
      <w:r w:rsidRPr="00EB5B8A">
        <w:rPr>
          <w:rFonts w:ascii="Arial" w:eastAsia="Times New Roman" w:hAnsi="Arial" w:cs="Arial"/>
          <w:color w:val="000000"/>
          <w:sz w:val="24"/>
          <w:szCs w:val="24"/>
          <w:lang w:eastAsia="es-MX"/>
        </w:rPr>
        <w:t xml:space="preserve"> de captar el reactivo), esta característica nos brinda las siguientes posibilidades</w:t>
      </w:r>
    </w:p>
    <w:p w14:paraId="0BE4CA7D" w14:textId="77777777" w:rsidR="00EB5B8A" w:rsidRPr="00EB5B8A" w:rsidRDefault="00EB5B8A" w:rsidP="00C92AF3">
      <w:pPr>
        <w:numPr>
          <w:ilvl w:val="1"/>
          <w:numId w:val="1"/>
        </w:numPr>
        <w:spacing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lastRenderedPageBreak/>
        <w:t>Aunque dos aspirantes continuos vean sus instrumentos no podrán compartir las respuestas ni contestar el instrumento en conjunto de forma sencilla</w:t>
      </w:r>
    </w:p>
    <w:p w14:paraId="6338D335" w14:textId="77777777" w:rsidR="00EB5B8A" w:rsidRPr="00EB5B8A" w:rsidRDefault="00EB5B8A" w:rsidP="00C92AF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El instrumento nos manda periódicamente notificación de que está en ejecución (un cronómetro que aunque no seleccionen una opción de respuesta nos da la valoración de que se está "avanzando" el evento</w:t>
      </w:r>
    </w:p>
    <w:p w14:paraId="160B8221" w14:textId="77777777" w:rsidR="00EB5B8A" w:rsidRPr="00EB5B8A" w:rsidRDefault="00EB5B8A" w:rsidP="00C92AF3">
      <w:pPr>
        <w:numPr>
          <w:ilvl w:val="1"/>
          <w:numId w:val="1"/>
        </w:numPr>
        <w:spacing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Podemos monitorear todos los grupos y detectar de forma remota si se ha interrumpido la prueba</w:t>
      </w:r>
    </w:p>
    <w:p w14:paraId="528BF8B7" w14:textId="77777777" w:rsidR="00EB5B8A" w:rsidRPr="00EB5B8A" w:rsidRDefault="00EB5B8A" w:rsidP="00C92AF3">
      <w:pPr>
        <w:numPr>
          <w:ilvl w:val="1"/>
          <w:numId w:val="1"/>
        </w:numPr>
        <w:spacing w:after="24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Podemos registrar cada evento de que el aspirante a cambiado de pregunta</w:t>
      </w:r>
    </w:p>
    <w:p w14:paraId="5ED15E51"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211C4177"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El análisis de los metadatos nos brinda más herramientas de validación, partiendo de que toda desviación de un comportamiento esperado es una anomalía que podría demostrar una mala ejecución en el grupo</w:t>
      </w:r>
    </w:p>
    <w:p w14:paraId="54082541"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578A2333" w14:textId="77777777" w:rsidR="00EB5B8A" w:rsidRPr="00EB5B8A" w:rsidRDefault="00EB5B8A" w:rsidP="00C92AF3">
      <w:pPr>
        <w:numPr>
          <w:ilvl w:val="0"/>
          <w:numId w:val="2"/>
        </w:numPr>
        <w:spacing w:before="240"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Intentos de ingreso Folio/</w:t>
      </w:r>
      <w:proofErr w:type="spellStart"/>
      <w:r w:rsidRPr="00EB5B8A">
        <w:rPr>
          <w:rFonts w:ascii="Arial" w:eastAsia="Times New Roman" w:hAnsi="Arial" w:cs="Arial"/>
          <w:color w:val="000000"/>
          <w:sz w:val="24"/>
          <w:szCs w:val="24"/>
          <w:lang w:eastAsia="es-MX"/>
        </w:rPr>
        <w:t>Password</w:t>
      </w:r>
      <w:proofErr w:type="spellEnd"/>
    </w:p>
    <w:p w14:paraId="69754DA4" w14:textId="77777777" w:rsidR="00EB5B8A" w:rsidRPr="00EB5B8A" w:rsidRDefault="00EB5B8A" w:rsidP="00C92AF3">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Intento de autenticación con token de aplicador</w:t>
      </w:r>
    </w:p>
    <w:p w14:paraId="54307EEB" w14:textId="77777777" w:rsidR="00EB5B8A" w:rsidRPr="00EB5B8A" w:rsidRDefault="00EB5B8A" w:rsidP="00C92AF3">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 xml:space="preserve">No puede existir dos instrumentos que se hayan contestado con la misma secuencia (sin importar que no coincidan todas las respuestas) - </w:t>
      </w:r>
      <w:proofErr w:type="spellStart"/>
      <w:r w:rsidRPr="00EB5B8A">
        <w:rPr>
          <w:rFonts w:ascii="Arial" w:eastAsia="Times New Roman" w:hAnsi="Arial" w:cs="Arial"/>
          <w:color w:val="000000"/>
          <w:sz w:val="24"/>
          <w:szCs w:val="24"/>
          <w:lang w:eastAsia="es-MX"/>
        </w:rPr>
        <w:t>HAsta</w:t>
      </w:r>
      <w:proofErr w:type="spellEnd"/>
      <w:r w:rsidRPr="00EB5B8A">
        <w:rPr>
          <w:rFonts w:ascii="Arial" w:eastAsia="Times New Roman" w:hAnsi="Arial" w:cs="Arial"/>
          <w:color w:val="000000"/>
          <w:sz w:val="24"/>
          <w:szCs w:val="24"/>
          <w:lang w:eastAsia="es-MX"/>
        </w:rPr>
        <w:t xml:space="preserve"> </w:t>
      </w:r>
      <w:proofErr w:type="spellStart"/>
      <w:r w:rsidRPr="00EB5B8A">
        <w:rPr>
          <w:rFonts w:ascii="Arial" w:eastAsia="Times New Roman" w:hAnsi="Arial" w:cs="Arial"/>
          <w:color w:val="000000"/>
          <w:sz w:val="24"/>
          <w:szCs w:val="24"/>
          <w:lang w:eastAsia="es-MX"/>
        </w:rPr>
        <w:t>que</w:t>
      </w:r>
      <w:proofErr w:type="spellEnd"/>
      <w:r w:rsidRPr="00EB5B8A">
        <w:rPr>
          <w:rFonts w:ascii="Arial" w:eastAsia="Times New Roman" w:hAnsi="Arial" w:cs="Arial"/>
          <w:color w:val="000000"/>
          <w:sz w:val="24"/>
          <w:szCs w:val="24"/>
          <w:lang w:eastAsia="es-MX"/>
        </w:rPr>
        <w:t xml:space="preserve"> grado de coincidencia es una anomalía?</w:t>
      </w:r>
    </w:p>
    <w:p w14:paraId="6381DE40" w14:textId="77777777" w:rsidR="00EB5B8A" w:rsidRPr="00EB5B8A" w:rsidRDefault="00EB5B8A" w:rsidP="00C92AF3">
      <w:pPr>
        <w:numPr>
          <w:ilvl w:val="0"/>
          <w:numId w:val="2"/>
        </w:numPr>
        <w:spacing w:after="240" w:line="240" w:lineRule="auto"/>
        <w:jc w:val="both"/>
        <w:textAlignment w:val="baseline"/>
        <w:rPr>
          <w:rFonts w:ascii="Arial" w:eastAsia="Times New Roman" w:hAnsi="Arial" w:cs="Arial"/>
          <w:color w:val="000000"/>
          <w:sz w:val="24"/>
          <w:szCs w:val="24"/>
          <w:lang w:eastAsia="es-MX"/>
        </w:rPr>
      </w:pPr>
      <w:r w:rsidRPr="00EB5B8A">
        <w:rPr>
          <w:rFonts w:ascii="Arial" w:eastAsia="Times New Roman" w:hAnsi="Arial" w:cs="Arial"/>
          <w:color w:val="000000"/>
          <w:sz w:val="24"/>
          <w:szCs w:val="24"/>
          <w:lang w:eastAsia="es-MX"/>
        </w:rPr>
        <w:t>Con análisis estadístico tenemos el tiempo estándar para responder un reactivo y podremos detectar aquellos tiempos que sean menores al estándar como anomalías ("le pasaron la respuesta")</w:t>
      </w:r>
    </w:p>
    <w:p w14:paraId="08383823" w14:textId="77777777" w:rsidR="00EB5B8A" w:rsidRPr="00EB5B8A" w:rsidRDefault="00EB5B8A" w:rsidP="00C92AF3">
      <w:pPr>
        <w:spacing w:after="240" w:line="240" w:lineRule="auto"/>
        <w:jc w:val="both"/>
        <w:rPr>
          <w:rFonts w:ascii="Arial" w:eastAsia="Times New Roman" w:hAnsi="Arial" w:cs="Arial"/>
          <w:sz w:val="24"/>
          <w:szCs w:val="24"/>
          <w:lang w:eastAsia="es-MX"/>
        </w:rPr>
      </w:pPr>
    </w:p>
    <w:p w14:paraId="6FCE45FE"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A nivel reactivo podemos analizar lo siguiente</w:t>
      </w:r>
    </w:p>
    <w:p w14:paraId="576012B7"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1BBAD09F"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El número de veces que se mostró y el tiempo de duración de cada "vista"</w:t>
      </w:r>
    </w:p>
    <w:p w14:paraId="68E22AF1"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47964ED2"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Cuántas veces ha cambiado de decisión al seleccionar una opción de respuesta</w:t>
      </w:r>
    </w:p>
    <w:p w14:paraId="6C5A9E03"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6B6CBD1E"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 xml:space="preserve">Cuántas veces no se seleccionó una opción de respuesta y se </w:t>
      </w:r>
      <w:proofErr w:type="spellStart"/>
      <w:r w:rsidRPr="00EB5B8A">
        <w:rPr>
          <w:rFonts w:ascii="Arial" w:eastAsia="Times New Roman" w:hAnsi="Arial" w:cs="Arial"/>
          <w:color w:val="000000"/>
          <w:sz w:val="24"/>
          <w:szCs w:val="24"/>
          <w:lang w:eastAsia="es-MX"/>
        </w:rPr>
        <w:t>cambio</w:t>
      </w:r>
      <w:proofErr w:type="spellEnd"/>
      <w:r w:rsidRPr="00EB5B8A">
        <w:rPr>
          <w:rFonts w:ascii="Arial" w:eastAsia="Times New Roman" w:hAnsi="Arial" w:cs="Arial"/>
          <w:color w:val="000000"/>
          <w:sz w:val="24"/>
          <w:szCs w:val="24"/>
          <w:lang w:eastAsia="es-MX"/>
        </w:rPr>
        <w:t xml:space="preserve"> de reactivo (avanzar)</w:t>
      </w:r>
    </w:p>
    <w:p w14:paraId="45A0149F"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2943E0D2"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Esta información nos permite desarrollar una metodología para analizar, evaluar y obtener conclusiones sobre qué reactivos necesitamos mejorar independientemente de que la respuesta haya sido correcta incorrecta. Estas métricas de "</w:t>
      </w:r>
      <w:r w:rsidRPr="00EB5B8A">
        <w:rPr>
          <w:rFonts w:ascii="Arial" w:eastAsia="Times New Roman" w:hAnsi="Arial" w:cs="Arial"/>
          <w:b/>
          <w:bCs/>
          <w:color w:val="000000"/>
          <w:sz w:val="24"/>
          <w:szCs w:val="24"/>
          <w:lang w:eastAsia="es-MX"/>
        </w:rPr>
        <w:t>claridad/mejora</w:t>
      </w:r>
      <w:r w:rsidRPr="00EB5B8A">
        <w:rPr>
          <w:rFonts w:ascii="Arial" w:eastAsia="Times New Roman" w:hAnsi="Arial" w:cs="Arial"/>
          <w:color w:val="000000"/>
          <w:sz w:val="24"/>
          <w:szCs w:val="24"/>
          <w:lang w:eastAsia="es-MX"/>
        </w:rPr>
        <w:t>" nos permitirán  desarrollar un nuevo estándar para el diseño de instrumentos. (</w:t>
      </w:r>
      <w:r w:rsidRPr="00EB5B8A">
        <w:rPr>
          <w:rFonts w:ascii="Arial" w:eastAsia="Times New Roman" w:hAnsi="Arial" w:cs="Arial"/>
          <w:b/>
          <w:bCs/>
          <w:color w:val="000000"/>
          <w:sz w:val="24"/>
          <w:szCs w:val="24"/>
          <w:lang w:eastAsia="es-MX"/>
        </w:rPr>
        <w:t>evidencias de validez adicionales).</w:t>
      </w:r>
    </w:p>
    <w:p w14:paraId="2C148F96"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2BD54948"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 xml:space="preserve">En el piloteo se recomienda que los usuarios que validen los instrumentos en la primera fase, puedan hacerlo a través del sistema informático debido a que esto garantizaría poder contar con un prior robusto de la aplicación real, lo cual resultaría en un proyecto de mejora </w:t>
      </w:r>
      <w:proofErr w:type="spellStart"/>
      <w:r w:rsidRPr="00EB5B8A">
        <w:rPr>
          <w:rFonts w:ascii="Arial" w:eastAsia="Times New Roman" w:hAnsi="Arial" w:cs="Arial"/>
          <w:color w:val="000000"/>
          <w:sz w:val="24"/>
          <w:szCs w:val="24"/>
          <w:lang w:eastAsia="es-MX"/>
        </w:rPr>
        <w:t>contín</w:t>
      </w:r>
      <w:proofErr w:type="spellEnd"/>
      <w:r w:rsidRPr="00EB5B8A">
        <w:rPr>
          <w:rFonts w:ascii="Arial" w:eastAsia="Times New Roman" w:hAnsi="Arial" w:cs="Arial"/>
          <w:color w:val="000000"/>
          <w:sz w:val="24"/>
          <w:szCs w:val="24"/>
          <w:lang w:eastAsia="es-MX"/>
        </w:rPr>
        <w:t xml:space="preserve"> </w:t>
      </w:r>
      <w:r w:rsidRPr="00EB5B8A">
        <w:rPr>
          <w:rFonts w:ascii="Arial" w:eastAsia="Times New Roman" w:hAnsi="Arial" w:cs="Arial"/>
          <w:color w:val="000000"/>
          <w:sz w:val="24"/>
          <w:szCs w:val="24"/>
          <w:lang w:eastAsia="es-MX"/>
        </w:rPr>
        <w:br/>
      </w:r>
      <w:r w:rsidRPr="00EB5B8A">
        <w:rPr>
          <w:rFonts w:ascii="Arial" w:eastAsia="Times New Roman" w:hAnsi="Arial" w:cs="Arial"/>
          <w:color w:val="000000"/>
          <w:sz w:val="24"/>
          <w:szCs w:val="24"/>
          <w:lang w:eastAsia="es-MX"/>
        </w:rPr>
        <w:lastRenderedPageBreak/>
        <w:br/>
        <w:t>BAYES </w:t>
      </w:r>
    </w:p>
    <w:p w14:paraId="30691631"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4A8510C5"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Pasos a seguir:</w:t>
      </w:r>
    </w:p>
    <w:p w14:paraId="6DE12D88"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729C9DAF"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Este evento de COVID está acelerando la digitalización del país. En un año tendremos un escenario diferente con mayores posibilidades.</w:t>
      </w:r>
    </w:p>
    <w:p w14:paraId="7D5A3656"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08E37383"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La visión es construir una aplicación que no requiera de aplicadores y que se tenga un instrumento totalmente personalizado y único por aspirante</w:t>
      </w:r>
    </w:p>
    <w:p w14:paraId="18D31C38"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75EE4996"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Tener instrumento "doble" (</w:t>
      </w:r>
      <w:proofErr w:type="spellStart"/>
      <w:r w:rsidRPr="00EB5B8A">
        <w:rPr>
          <w:rFonts w:ascii="Arial" w:eastAsia="Times New Roman" w:hAnsi="Arial" w:cs="Arial"/>
          <w:color w:val="000000"/>
          <w:sz w:val="24"/>
          <w:szCs w:val="24"/>
          <w:lang w:eastAsia="es-MX"/>
        </w:rPr>
        <w:t>AyB</w:t>
      </w:r>
      <w:proofErr w:type="spellEnd"/>
      <w:r w:rsidRPr="00EB5B8A">
        <w:rPr>
          <w:rFonts w:ascii="Arial" w:eastAsia="Times New Roman" w:hAnsi="Arial" w:cs="Arial"/>
          <w:color w:val="000000"/>
          <w:sz w:val="24"/>
          <w:szCs w:val="24"/>
          <w:lang w:eastAsia="es-MX"/>
        </w:rPr>
        <w:t>) -  con cambios sutiles en los datos específicos del reactivo para del tipo</w:t>
      </w:r>
    </w:p>
    <w:p w14:paraId="5189F701"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Instrumento A:   cuando es 1+2  opciones: a)1  b)3  c)5  d)4</w:t>
      </w:r>
    </w:p>
    <w:p w14:paraId="34D5B06A"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Instrumento B:   cuando es 2+3  opciones: a)1  b)3  c)5  d)4</w:t>
      </w:r>
    </w:p>
    <w:p w14:paraId="04DD9E30"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450A5C72"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 xml:space="preserve">Al crear el instrumento </w:t>
      </w:r>
      <w:proofErr w:type="spellStart"/>
      <w:r w:rsidRPr="00EB5B8A">
        <w:rPr>
          <w:rFonts w:ascii="Arial" w:eastAsia="Times New Roman" w:hAnsi="Arial" w:cs="Arial"/>
          <w:color w:val="000000"/>
          <w:sz w:val="24"/>
          <w:szCs w:val="24"/>
          <w:lang w:eastAsia="es-MX"/>
        </w:rPr>
        <w:t>tomariamos</w:t>
      </w:r>
      <w:proofErr w:type="spellEnd"/>
      <w:r w:rsidRPr="00EB5B8A">
        <w:rPr>
          <w:rFonts w:ascii="Arial" w:eastAsia="Times New Roman" w:hAnsi="Arial" w:cs="Arial"/>
          <w:color w:val="000000"/>
          <w:sz w:val="24"/>
          <w:szCs w:val="24"/>
          <w:lang w:eastAsia="es-MX"/>
        </w:rPr>
        <w:t xml:space="preserve"> de forma aleatoria para cada aspirante preguntas del instrumento A y preguntas del instrumento B de tal forma que no haya forma que un aspirante pueda compartir sus respuestas con otro. Si agregados la parte de cambio de posición en las respuestas podemos conseguir un instrumento personalizado simplemente con el desarrollo de instrumento "doble"</w:t>
      </w:r>
    </w:p>
    <w:p w14:paraId="3989666B" w14:textId="77777777" w:rsidR="00EB5B8A" w:rsidRPr="00EB5B8A" w:rsidRDefault="00EB5B8A" w:rsidP="00C92AF3">
      <w:pPr>
        <w:spacing w:after="240" w:line="240" w:lineRule="auto"/>
        <w:jc w:val="both"/>
        <w:rPr>
          <w:rFonts w:ascii="Arial" w:eastAsia="Times New Roman" w:hAnsi="Arial" w:cs="Arial"/>
          <w:sz w:val="24"/>
          <w:szCs w:val="24"/>
          <w:lang w:eastAsia="es-MX"/>
        </w:rPr>
      </w:pPr>
    </w:p>
    <w:p w14:paraId="672AEB03"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Tener una valoración única permitirá detectar cualquier fuga de información y esto hace que el aspirante tenga más responsabilidad hacia el instrumento</w:t>
      </w:r>
    </w:p>
    <w:p w14:paraId="7486D19D" w14:textId="77777777" w:rsidR="00EB5B8A" w:rsidRPr="00EB5B8A" w:rsidRDefault="00EB5B8A" w:rsidP="00C92AF3">
      <w:pPr>
        <w:spacing w:after="0" w:line="240" w:lineRule="auto"/>
        <w:jc w:val="both"/>
        <w:rPr>
          <w:rFonts w:ascii="Arial" w:eastAsia="Times New Roman" w:hAnsi="Arial" w:cs="Arial"/>
          <w:sz w:val="24"/>
          <w:szCs w:val="24"/>
          <w:lang w:eastAsia="es-MX"/>
        </w:rPr>
      </w:pPr>
    </w:p>
    <w:p w14:paraId="73247A14" w14:textId="77777777" w:rsidR="00EB5B8A" w:rsidRPr="00EB5B8A" w:rsidRDefault="00EB5B8A" w:rsidP="00C92AF3">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Podríamos a llegar a un modelo de  reducir el número de aplicadores a la mitad por sede (1 cada 2 grupos) pensando en que el aplicador de rondines en cada grupo</w:t>
      </w:r>
    </w:p>
    <w:p w14:paraId="6090885F" w14:textId="596C4FD1" w:rsidR="00EB5B8A" w:rsidRPr="00EB5B8A" w:rsidRDefault="00EB5B8A" w:rsidP="00C92AF3">
      <w:pPr>
        <w:jc w:val="both"/>
        <w:rPr>
          <w:rFonts w:ascii="Arial" w:hAnsi="Arial" w:cs="Arial"/>
          <w:sz w:val="24"/>
          <w:szCs w:val="24"/>
        </w:rPr>
      </w:pPr>
      <w:r w:rsidRPr="00EB5B8A">
        <w:rPr>
          <w:rFonts w:ascii="Arial" w:eastAsia="Times New Roman" w:hAnsi="Arial" w:cs="Arial"/>
          <w:sz w:val="24"/>
          <w:szCs w:val="24"/>
          <w:lang w:eastAsia="es-MX"/>
        </w:rPr>
        <w:br/>
      </w:r>
      <w:r w:rsidRPr="00EB5B8A">
        <w:rPr>
          <w:rFonts w:ascii="Arial" w:eastAsia="Times New Roman" w:hAnsi="Arial" w:cs="Arial"/>
          <w:sz w:val="24"/>
          <w:szCs w:val="24"/>
          <w:lang w:eastAsia="es-MX"/>
        </w:rPr>
        <w:br/>
      </w:r>
      <w:r w:rsidRPr="00EB5B8A">
        <w:rPr>
          <w:rFonts w:ascii="Arial" w:eastAsia="Times New Roman" w:hAnsi="Arial" w:cs="Arial"/>
          <w:sz w:val="24"/>
          <w:szCs w:val="24"/>
          <w:lang w:eastAsia="es-MX"/>
        </w:rPr>
        <w:br/>
      </w:r>
      <w:r w:rsidRPr="00EB5B8A">
        <w:rPr>
          <w:rFonts w:ascii="Arial" w:eastAsia="Times New Roman" w:hAnsi="Arial" w:cs="Arial"/>
          <w:sz w:val="24"/>
          <w:szCs w:val="24"/>
          <w:lang w:eastAsia="es-MX"/>
        </w:rPr>
        <w:br/>
      </w:r>
    </w:p>
    <w:sectPr w:rsidR="00EB5B8A" w:rsidRPr="00EB5B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D1546"/>
    <w:multiLevelType w:val="multilevel"/>
    <w:tmpl w:val="B55E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F1510"/>
    <w:multiLevelType w:val="multilevel"/>
    <w:tmpl w:val="85F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5"/>
    <w:rsid w:val="000D4F5D"/>
    <w:rsid w:val="001A36D5"/>
    <w:rsid w:val="004257EC"/>
    <w:rsid w:val="008D4922"/>
    <w:rsid w:val="00AD6B8E"/>
    <w:rsid w:val="00C92AF3"/>
    <w:rsid w:val="00DC3D9F"/>
    <w:rsid w:val="00EB5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4C68"/>
  <w15:chartTrackingRefBased/>
  <w15:docId w15:val="{A1BA80FF-1991-4FDB-94BD-DB329DE0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5B8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5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Adriana Chávez</cp:lastModifiedBy>
  <cp:revision>3</cp:revision>
  <dcterms:created xsi:type="dcterms:W3CDTF">2020-05-07T15:07:00Z</dcterms:created>
  <dcterms:modified xsi:type="dcterms:W3CDTF">2020-05-07T16:05:00Z</dcterms:modified>
</cp:coreProperties>
</file>