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10DE" w14:textId="486AA889" w:rsidR="713D768A" w:rsidRDefault="713D768A" w:rsidP="1C4081B5">
      <w:pPr>
        <w:jc w:val="center"/>
        <w:rPr>
          <w:rFonts w:ascii="Calibri Light" w:eastAsia="Calibri Light" w:hAnsi="Calibri Light" w:cs="Calibri Light"/>
          <w:b/>
          <w:bCs/>
          <w:color w:val="000000" w:themeColor="text1"/>
          <w:sz w:val="56"/>
          <w:szCs w:val="56"/>
        </w:rPr>
      </w:pPr>
      <w:r w:rsidRPr="1C4081B5">
        <w:rPr>
          <w:rFonts w:ascii="Calibri Light" w:eastAsia="Calibri Light" w:hAnsi="Calibri Light" w:cs="Calibri Light"/>
          <w:b/>
          <w:bCs/>
          <w:color w:val="000000" w:themeColor="text1"/>
          <w:sz w:val="56"/>
          <w:szCs w:val="56"/>
        </w:rPr>
        <w:t>MEMORIA DE LABORATORIO</w:t>
      </w:r>
    </w:p>
    <w:p w14:paraId="7EBFA351" w14:textId="24397570" w:rsidR="713D768A" w:rsidRDefault="713D768A" w:rsidP="1C4081B5">
      <w:pPr>
        <w:jc w:val="center"/>
        <w:rPr>
          <w:rFonts w:ascii="Calibri Light" w:eastAsia="Calibri Light" w:hAnsi="Calibri Light" w:cs="Calibri Light"/>
          <w:b/>
          <w:bCs/>
          <w:color w:val="000000" w:themeColor="text1"/>
          <w:sz w:val="56"/>
          <w:szCs w:val="56"/>
        </w:rPr>
      </w:pPr>
      <w:r w:rsidRPr="1C4081B5">
        <w:rPr>
          <w:rFonts w:ascii="Calibri Light" w:eastAsia="Calibri Light" w:hAnsi="Calibri Light" w:cs="Calibri Light"/>
          <w:b/>
          <w:bCs/>
          <w:color w:val="000000" w:themeColor="text1"/>
          <w:sz w:val="56"/>
          <w:szCs w:val="56"/>
        </w:rPr>
        <w:t>AMPLIFICADORES OPERACIONA</w:t>
      </w:r>
      <w:r w:rsidR="6027DD64" w:rsidRPr="1C4081B5">
        <w:rPr>
          <w:rFonts w:ascii="Calibri Light" w:eastAsia="Calibri Light" w:hAnsi="Calibri Light" w:cs="Calibri Light"/>
          <w:b/>
          <w:bCs/>
          <w:color w:val="000000" w:themeColor="text1"/>
          <w:sz w:val="56"/>
          <w:szCs w:val="56"/>
        </w:rPr>
        <w:t>LES</w:t>
      </w:r>
    </w:p>
    <w:p w14:paraId="7866EBDF" w14:textId="0A300AEE" w:rsidR="713D768A" w:rsidRDefault="713D768A" w:rsidP="1C4081B5">
      <w:pPr>
        <w:spacing w:line="257" w:lineRule="auto"/>
        <w:rPr>
          <w:rFonts w:ascii="Calibri" w:eastAsia="Calibri" w:hAnsi="Calibri" w:cs="Calibri"/>
        </w:rPr>
      </w:pPr>
      <w:r w:rsidRPr="1C4081B5">
        <w:rPr>
          <w:rFonts w:ascii="Calibri" w:eastAsia="Calibri" w:hAnsi="Calibri" w:cs="Calibri"/>
        </w:rPr>
        <w:t xml:space="preserve"> </w:t>
      </w:r>
    </w:p>
    <w:p w14:paraId="4C7A62DE" w14:textId="05C395E8" w:rsidR="713D768A" w:rsidRDefault="713D768A" w:rsidP="1C4081B5">
      <w:pPr>
        <w:spacing w:line="257" w:lineRule="auto"/>
        <w:jc w:val="center"/>
        <w:rPr>
          <w:rFonts w:ascii="Calibri" w:eastAsia="Calibri" w:hAnsi="Calibri" w:cs="Calibri"/>
          <w:i/>
          <w:iCs/>
          <w:color w:val="000000" w:themeColor="text1"/>
          <w:sz w:val="24"/>
          <w:szCs w:val="24"/>
        </w:rPr>
      </w:pPr>
      <w:r w:rsidRPr="1C4081B5">
        <w:rPr>
          <w:rFonts w:ascii="Calibri" w:eastAsia="Calibri" w:hAnsi="Calibri" w:cs="Calibri"/>
          <w:i/>
          <w:iCs/>
          <w:color w:val="000000" w:themeColor="text1"/>
          <w:sz w:val="24"/>
          <w:szCs w:val="24"/>
        </w:rPr>
        <w:t xml:space="preserve">Laboratorio de Física I. Grupo: 2. Profesor de </w:t>
      </w:r>
      <w:proofErr w:type="spellStart"/>
      <w:r w:rsidRPr="1C4081B5">
        <w:rPr>
          <w:rFonts w:ascii="Calibri" w:eastAsia="Calibri" w:hAnsi="Calibri" w:cs="Calibri"/>
          <w:i/>
          <w:iCs/>
          <w:color w:val="000000" w:themeColor="text1"/>
          <w:sz w:val="24"/>
          <w:szCs w:val="24"/>
        </w:rPr>
        <w:t>Lab</w:t>
      </w:r>
      <w:proofErr w:type="spellEnd"/>
      <w:r w:rsidRPr="1C4081B5">
        <w:rPr>
          <w:rFonts w:ascii="Calibri" w:eastAsia="Calibri" w:hAnsi="Calibri" w:cs="Calibri"/>
          <w:i/>
          <w:iCs/>
          <w:color w:val="000000" w:themeColor="text1"/>
          <w:sz w:val="24"/>
          <w:szCs w:val="24"/>
        </w:rPr>
        <w:t>.: Pedro Vázquez Verdes</w:t>
      </w:r>
    </w:p>
    <w:p w14:paraId="4CD9D4A7" w14:textId="23BFB431" w:rsidR="713D768A" w:rsidRDefault="713D768A" w:rsidP="1C4081B5">
      <w:pPr>
        <w:spacing w:line="257" w:lineRule="auto"/>
        <w:jc w:val="center"/>
        <w:rPr>
          <w:rFonts w:ascii="Calibri" w:eastAsia="Calibri" w:hAnsi="Calibri" w:cs="Calibri"/>
          <w:i/>
          <w:iCs/>
          <w:color w:val="000000" w:themeColor="text1"/>
          <w:sz w:val="24"/>
          <w:szCs w:val="24"/>
        </w:rPr>
      </w:pPr>
      <w:r w:rsidRPr="1C4081B5">
        <w:rPr>
          <w:rFonts w:ascii="Calibri" w:eastAsia="Calibri" w:hAnsi="Calibri" w:cs="Calibri"/>
          <w:i/>
          <w:iCs/>
          <w:color w:val="000000" w:themeColor="text1"/>
          <w:sz w:val="24"/>
          <w:szCs w:val="24"/>
        </w:rPr>
        <w:t>Fecha realización del experimento: 01/12/21. Fecha de entrega: 04/01/22</w:t>
      </w:r>
    </w:p>
    <w:p w14:paraId="6DE74231" w14:textId="444C14F7" w:rsidR="713D768A" w:rsidRDefault="713D768A" w:rsidP="1C4081B5">
      <w:pPr>
        <w:spacing w:line="257" w:lineRule="auto"/>
        <w:jc w:val="center"/>
        <w:rPr>
          <w:rFonts w:ascii="Calibri" w:eastAsia="Calibri" w:hAnsi="Calibri" w:cs="Calibri"/>
          <w:i/>
          <w:iCs/>
          <w:color w:val="000000" w:themeColor="text1"/>
          <w:sz w:val="24"/>
          <w:szCs w:val="24"/>
        </w:rPr>
      </w:pPr>
      <w:r w:rsidRPr="1C4081B5">
        <w:rPr>
          <w:rFonts w:ascii="Calibri" w:eastAsia="Calibri" w:hAnsi="Calibri" w:cs="Calibri"/>
          <w:i/>
          <w:iCs/>
          <w:color w:val="000000" w:themeColor="text1"/>
          <w:sz w:val="24"/>
          <w:szCs w:val="24"/>
        </w:rPr>
        <w:t>Grado en Robótica. Escuela Politécnica Superior.</w:t>
      </w:r>
    </w:p>
    <w:p w14:paraId="68E8CBE0" w14:textId="724BEE39" w:rsidR="713D768A" w:rsidRDefault="713D768A" w:rsidP="1C4081B5">
      <w:pPr>
        <w:spacing w:line="257" w:lineRule="auto"/>
        <w:jc w:val="center"/>
        <w:rPr>
          <w:rFonts w:ascii="Calibri" w:eastAsia="Calibri" w:hAnsi="Calibri" w:cs="Calibri"/>
          <w:i/>
          <w:iCs/>
          <w:color w:val="000000" w:themeColor="text1"/>
          <w:sz w:val="24"/>
          <w:szCs w:val="24"/>
        </w:rPr>
      </w:pPr>
      <w:r w:rsidRPr="1C4081B5">
        <w:rPr>
          <w:rFonts w:ascii="Calibri" w:eastAsia="Calibri" w:hAnsi="Calibri" w:cs="Calibri"/>
          <w:i/>
          <w:iCs/>
          <w:color w:val="000000" w:themeColor="text1"/>
          <w:sz w:val="24"/>
          <w:szCs w:val="24"/>
        </w:rPr>
        <w:t>Autor: Adrián Losada Álvarez</w:t>
      </w:r>
      <w:r w:rsidR="005669CB">
        <w:rPr>
          <w:rFonts w:ascii="Calibri" w:eastAsia="Calibri" w:hAnsi="Calibri" w:cs="Calibri"/>
          <w:i/>
          <w:iCs/>
          <w:color w:val="000000" w:themeColor="text1"/>
          <w:sz w:val="24"/>
          <w:szCs w:val="24"/>
        </w:rPr>
        <w:t>.</w:t>
      </w:r>
    </w:p>
    <w:p w14:paraId="3B0CF855" w14:textId="306C3ABE" w:rsidR="713D768A" w:rsidRDefault="713D768A" w:rsidP="1C4081B5">
      <w:pPr>
        <w:spacing w:line="257" w:lineRule="auto"/>
        <w:rPr>
          <w:rFonts w:ascii="Calibri" w:eastAsia="Calibri" w:hAnsi="Calibri" w:cs="Calibri"/>
        </w:rPr>
      </w:pPr>
      <w:r w:rsidRPr="1C4081B5">
        <w:rPr>
          <w:rFonts w:ascii="Calibri" w:eastAsia="Calibri" w:hAnsi="Calibri" w:cs="Calibri"/>
        </w:rPr>
        <w:t xml:space="preserve"> </w:t>
      </w:r>
    </w:p>
    <w:p w14:paraId="033E9F9A" w14:textId="7791945F" w:rsidR="713D768A" w:rsidRDefault="713D768A" w:rsidP="1C4081B5">
      <w:pPr>
        <w:spacing w:line="257" w:lineRule="auto"/>
        <w:jc w:val="both"/>
        <w:rPr>
          <w:rFonts w:ascii="Calibri" w:eastAsia="Calibri" w:hAnsi="Calibri" w:cs="Calibri"/>
        </w:rPr>
      </w:pPr>
      <w:r w:rsidRPr="1C4081B5">
        <w:rPr>
          <w:rFonts w:ascii="Calibri" w:eastAsia="Calibri" w:hAnsi="Calibri" w:cs="Calibri"/>
        </w:rPr>
        <w:t>En este trabajo vamos a</w:t>
      </w:r>
      <w:r w:rsidR="317C53A0" w:rsidRPr="1C4081B5">
        <w:rPr>
          <w:rFonts w:ascii="Calibri" w:eastAsia="Calibri" w:hAnsi="Calibri" w:cs="Calibri"/>
        </w:rPr>
        <w:t>:</w:t>
      </w:r>
      <w:r w:rsidRPr="1C4081B5">
        <w:rPr>
          <w:rFonts w:ascii="Calibri" w:eastAsia="Calibri" w:hAnsi="Calibri" w:cs="Calibri"/>
        </w:rPr>
        <w:t xml:space="preserve"> </w:t>
      </w:r>
      <w:r w:rsidR="407B83E3" w:rsidRPr="1C4081B5">
        <w:rPr>
          <w:rFonts w:ascii="Calibri" w:eastAsia="Calibri" w:hAnsi="Calibri" w:cs="Calibri"/>
        </w:rPr>
        <w:t xml:space="preserve">estudiar el comportamiento </w:t>
      </w:r>
      <w:r w:rsidR="5AA1F53B" w:rsidRPr="1C4081B5">
        <w:rPr>
          <w:rFonts w:ascii="Calibri" w:eastAsia="Calibri" w:hAnsi="Calibri" w:cs="Calibri"/>
        </w:rPr>
        <w:t>del amplificador operacional en distintos modos de funcionamiento,</w:t>
      </w:r>
      <w:r w:rsidR="1D17C0DF" w:rsidRPr="1C4081B5">
        <w:rPr>
          <w:rFonts w:ascii="Calibri" w:eastAsia="Calibri" w:hAnsi="Calibri" w:cs="Calibri"/>
        </w:rPr>
        <w:t xml:space="preserve"> aprender a analizar el comportamiento teórico de este y verificarlo experimentalmente</w:t>
      </w:r>
      <w:r w:rsidR="702138D1" w:rsidRPr="1C4081B5">
        <w:rPr>
          <w:rFonts w:ascii="Calibri" w:eastAsia="Calibri" w:hAnsi="Calibri" w:cs="Calibri"/>
        </w:rPr>
        <w:t xml:space="preserve"> y</w:t>
      </w:r>
      <w:r w:rsidR="1D17C0DF" w:rsidRPr="1C4081B5">
        <w:rPr>
          <w:rFonts w:ascii="Calibri" w:eastAsia="Calibri" w:hAnsi="Calibri" w:cs="Calibri"/>
        </w:rPr>
        <w:t xml:space="preserve"> practicar el uso del multímetro y del osciloscopio pa</w:t>
      </w:r>
      <w:r w:rsidR="5FA7B72A" w:rsidRPr="1C4081B5">
        <w:rPr>
          <w:rFonts w:ascii="Calibri" w:eastAsia="Calibri" w:hAnsi="Calibri" w:cs="Calibri"/>
        </w:rPr>
        <w:t>ra obtener medidas de interés.</w:t>
      </w:r>
    </w:p>
    <w:p w14:paraId="2BB47BFF" w14:textId="10E5F4EA" w:rsidR="713D768A" w:rsidRDefault="713D768A" w:rsidP="1C4081B5">
      <w:pPr>
        <w:spacing w:line="257" w:lineRule="auto"/>
        <w:jc w:val="center"/>
        <w:rPr>
          <w:rFonts w:ascii="Calibri" w:eastAsia="Calibri" w:hAnsi="Calibri" w:cs="Calibri"/>
          <w:b/>
          <w:bCs/>
          <w:color w:val="5A5A5A"/>
          <w:sz w:val="24"/>
          <w:szCs w:val="24"/>
        </w:rPr>
      </w:pPr>
      <w:r w:rsidRPr="1C4081B5">
        <w:rPr>
          <w:rFonts w:ascii="Calibri" w:eastAsia="Calibri" w:hAnsi="Calibri" w:cs="Calibri"/>
          <w:b/>
          <w:bCs/>
          <w:color w:val="5A5A5A"/>
          <w:sz w:val="24"/>
          <w:szCs w:val="24"/>
        </w:rPr>
        <w:t>1 – CONCEPTOS BÁSICOS</w:t>
      </w:r>
    </w:p>
    <w:p w14:paraId="0B45CEE1" w14:textId="65851B32" w:rsidR="713D768A" w:rsidRDefault="713D768A" w:rsidP="1C4081B5">
      <w:pPr>
        <w:spacing w:line="257" w:lineRule="auto"/>
        <w:jc w:val="both"/>
        <w:rPr>
          <w:rFonts w:ascii="Calibri" w:eastAsia="Calibri" w:hAnsi="Calibri" w:cs="Calibri"/>
          <w:color w:val="000000" w:themeColor="text1"/>
        </w:rPr>
      </w:pPr>
      <w:r w:rsidRPr="1C4081B5">
        <w:rPr>
          <w:rFonts w:ascii="Calibri" w:eastAsia="Calibri" w:hAnsi="Calibri" w:cs="Calibri"/>
        </w:rPr>
        <w:t>Antes de empezar repasaremos algunas definiciones básicas:</w:t>
      </w:r>
    </w:p>
    <w:p w14:paraId="5DB22ECA" w14:textId="454A0C74" w:rsidR="13FAF4DE" w:rsidRDefault="13FAF4DE" w:rsidP="1C4081B5">
      <w:pPr>
        <w:spacing w:line="257" w:lineRule="auto"/>
        <w:jc w:val="both"/>
        <w:rPr>
          <w:rFonts w:ascii="Calibri" w:eastAsia="Calibri" w:hAnsi="Calibri" w:cs="Calibri"/>
          <w:color w:val="000000" w:themeColor="text1"/>
        </w:rPr>
      </w:pPr>
      <w:r w:rsidRPr="1C4081B5">
        <w:rPr>
          <w:rFonts w:ascii="Calibri" w:eastAsia="Calibri" w:hAnsi="Calibri" w:cs="Calibri"/>
          <w:b/>
          <w:bCs/>
          <w:color w:val="000000" w:themeColor="text1"/>
        </w:rPr>
        <w:t>Amplificador operacional</w:t>
      </w:r>
      <w:r w:rsidR="2BE08ED3" w:rsidRPr="1C4081B5">
        <w:rPr>
          <w:rFonts w:ascii="Calibri" w:eastAsia="Calibri" w:hAnsi="Calibri" w:cs="Calibri"/>
          <w:b/>
          <w:bCs/>
          <w:color w:val="000000" w:themeColor="text1"/>
        </w:rPr>
        <w:t xml:space="preserve"> (AOP)</w:t>
      </w:r>
      <w:r w:rsidRPr="1C4081B5">
        <w:rPr>
          <w:rFonts w:ascii="Calibri" w:eastAsia="Calibri" w:hAnsi="Calibri" w:cs="Calibri"/>
          <w:b/>
          <w:bCs/>
          <w:color w:val="000000" w:themeColor="text1"/>
        </w:rPr>
        <w:t>:</w:t>
      </w:r>
      <w:r w:rsidR="2C90962A" w:rsidRPr="1C4081B5">
        <w:rPr>
          <w:rFonts w:ascii="Calibri" w:eastAsia="Calibri" w:hAnsi="Calibri" w:cs="Calibri"/>
          <w:b/>
          <w:bCs/>
          <w:color w:val="000000" w:themeColor="text1"/>
        </w:rPr>
        <w:t xml:space="preserve"> </w:t>
      </w:r>
      <w:r w:rsidR="2C90962A" w:rsidRPr="1C4081B5">
        <w:rPr>
          <w:rFonts w:ascii="Calibri" w:eastAsia="Calibri" w:hAnsi="Calibri" w:cs="Calibri"/>
          <w:color w:val="000000" w:themeColor="text1"/>
        </w:rPr>
        <w:t>Amplificador operacional es un dispositivo lineal que se defin</w:t>
      </w:r>
      <w:r w:rsidR="4A87EDF4" w:rsidRPr="1C4081B5">
        <w:rPr>
          <w:rFonts w:ascii="Calibri" w:eastAsia="Calibri" w:hAnsi="Calibri" w:cs="Calibri"/>
          <w:color w:val="000000" w:themeColor="text1"/>
        </w:rPr>
        <w:t>e</w:t>
      </w:r>
      <w:r w:rsidR="2C90962A" w:rsidRPr="1C4081B5">
        <w:rPr>
          <w:rFonts w:ascii="Calibri" w:eastAsia="Calibri" w:hAnsi="Calibri" w:cs="Calibri"/>
          <w:color w:val="000000" w:themeColor="text1"/>
        </w:rPr>
        <w:t xml:space="preserve"> como un amplificador de tensión de elevada ganancia, con una entrada diferencial </w:t>
      </w:r>
      <w:r w:rsidR="0EDDFFC1" w:rsidRPr="1C4081B5">
        <w:rPr>
          <w:rFonts w:ascii="Calibri" w:eastAsia="Calibri" w:hAnsi="Calibri" w:cs="Calibri"/>
          <w:color w:val="000000" w:themeColor="text1"/>
        </w:rPr>
        <w:t>y</w:t>
      </w:r>
      <w:r w:rsidR="2C90962A" w:rsidRPr="1C4081B5">
        <w:rPr>
          <w:rFonts w:ascii="Calibri" w:eastAsia="Calibri" w:hAnsi="Calibri" w:cs="Calibri"/>
          <w:color w:val="000000" w:themeColor="text1"/>
        </w:rPr>
        <w:t xml:space="preserve"> sa</w:t>
      </w:r>
      <w:r w:rsidR="37D85CEA" w:rsidRPr="1C4081B5">
        <w:rPr>
          <w:rFonts w:ascii="Calibri" w:eastAsia="Calibri" w:hAnsi="Calibri" w:cs="Calibri"/>
          <w:color w:val="000000" w:themeColor="text1"/>
        </w:rPr>
        <w:t>li</w:t>
      </w:r>
      <w:r w:rsidR="2C90962A" w:rsidRPr="1C4081B5">
        <w:rPr>
          <w:rFonts w:ascii="Calibri" w:eastAsia="Calibri" w:hAnsi="Calibri" w:cs="Calibri"/>
          <w:color w:val="000000" w:themeColor="text1"/>
        </w:rPr>
        <w:t>da única. Sus pro</w:t>
      </w:r>
      <w:r w:rsidR="0BE308C3" w:rsidRPr="1C4081B5">
        <w:rPr>
          <w:rFonts w:ascii="Calibri" w:eastAsia="Calibri" w:hAnsi="Calibri" w:cs="Calibri"/>
          <w:color w:val="000000" w:themeColor="text1"/>
        </w:rPr>
        <w:t xml:space="preserve">piedades hacen de </w:t>
      </w:r>
      <w:r w:rsidR="005669CB">
        <w:rPr>
          <w:rFonts w:ascii="Calibri" w:eastAsia="Calibri" w:hAnsi="Calibri" w:cs="Calibri"/>
          <w:color w:val="000000" w:themeColor="text1"/>
        </w:rPr>
        <w:t>é</w:t>
      </w:r>
      <w:r w:rsidR="0BE308C3" w:rsidRPr="1C4081B5">
        <w:rPr>
          <w:rFonts w:ascii="Calibri" w:eastAsia="Calibri" w:hAnsi="Calibri" w:cs="Calibri"/>
          <w:color w:val="000000" w:themeColor="text1"/>
        </w:rPr>
        <w:t>l un dispositivo de amplio uso en tareas de acondic</w:t>
      </w:r>
      <w:r w:rsidR="0E4C8B0E" w:rsidRPr="1C4081B5">
        <w:rPr>
          <w:rFonts w:ascii="Calibri" w:eastAsia="Calibri" w:hAnsi="Calibri" w:cs="Calibri"/>
          <w:color w:val="000000" w:themeColor="text1"/>
        </w:rPr>
        <w:t>i</w:t>
      </w:r>
      <w:r w:rsidR="0BE308C3" w:rsidRPr="1C4081B5">
        <w:rPr>
          <w:rFonts w:ascii="Calibri" w:eastAsia="Calibri" w:hAnsi="Calibri" w:cs="Calibri"/>
          <w:color w:val="000000" w:themeColor="text1"/>
        </w:rPr>
        <w:t>onamiento de señales</w:t>
      </w:r>
      <w:r w:rsidR="3BC722C2" w:rsidRPr="1C4081B5">
        <w:rPr>
          <w:rFonts w:ascii="Calibri" w:eastAsia="Calibri" w:hAnsi="Calibri" w:cs="Calibri"/>
          <w:color w:val="000000" w:themeColor="text1"/>
        </w:rPr>
        <w:t xml:space="preserve"> o para realizar operaciones matemáticas.</w:t>
      </w:r>
      <w:r w:rsidR="04567200" w:rsidRPr="1C4081B5">
        <w:rPr>
          <w:rFonts w:ascii="Calibri" w:eastAsia="Calibri" w:hAnsi="Calibri" w:cs="Calibri"/>
          <w:color w:val="000000" w:themeColor="text1"/>
        </w:rPr>
        <w:t xml:space="preserve"> </w:t>
      </w:r>
    </w:p>
    <w:p w14:paraId="4C19C224" w14:textId="199257A5" w:rsidR="4728B9BC" w:rsidRDefault="4728B9BC" w:rsidP="1C4081B5">
      <w:pPr>
        <w:spacing w:line="257" w:lineRule="auto"/>
        <w:jc w:val="both"/>
        <w:rPr>
          <w:rFonts w:ascii="Calibri" w:eastAsia="Calibri" w:hAnsi="Calibri" w:cs="Calibri"/>
          <w:color w:val="000000" w:themeColor="text1"/>
        </w:rPr>
      </w:pPr>
      <w:r w:rsidRPr="1C4081B5">
        <w:rPr>
          <w:rFonts w:ascii="Calibri" w:eastAsia="Calibri" w:hAnsi="Calibri" w:cs="Calibri"/>
          <w:color w:val="000000" w:themeColor="text1"/>
        </w:rPr>
        <w:t>AOP en persona:</w:t>
      </w:r>
      <w:r>
        <w:tab/>
      </w:r>
      <w:r>
        <w:tab/>
      </w:r>
      <w:r>
        <w:tab/>
      </w:r>
      <w:r>
        <w:tab/>
      </w:r>
      <w:r>
        <w:tab/>
      </w:r>
      <w:r w:rsidRPr="1C4081B5">
        <w:rPr>
          <w:rFonts w:ascii="Calibri" w:eastAsia="Calibri" w:hAnsi="Calibri" w:cs="Calibri"/>
          <w:color w:val="000000" w:themeColor="text1"/>
        </w:rPr>
        <w:t>Representación de AOP:</w:t>
      </w:r>
    </w:p>
    <w:p w14:paraId="0A7B8CC3" w14:textId="34FBB1A2" w:rsidR="4728B9BC" w:rsidRDefault="4728B9BC" w:rsidP="1C4081B5">
      <w:pPr>
        <w:spacing w:line="257" w:lineRule="auto"/>
        <w:jc w:val="both"/>
      </w:pPr>
      <w:r>
        <w:rPr>
          <w:noProof/>
        </w:rPr>
        <w:drawing>
          <wp:inline distT="0" distB="0" distL="0" distR="0" wp14:anchorId="4E2F27D9" wp14:editId="58D12BA6">
            <wp:extent cx="1353436" cy="1238250"/>
            <wp:effectExtent l="0" t="0" r="0" b="0"/>
            <wp:docPr id="60201737" name="Imagen 6020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353436" cy="1238250"/>
                    </a:xfrm>
                    <a:prstGeom prst="rect">
                      <a:avLst/>
                    </a:prstGeom>
                  </pic:spPr>
                </pic:pic>
              </a:graphicData>
            </a:graphic>
          </wp:inline>
        </w:drawing>
      </w:r>
      <w:r>
        <w:tab/>
      </w:r>
      <w:r>
        <w:tab/>
      </w:r>
      <w:r>
        <w:tab/>
      </w:r>
      <w:r>
        <w:tab/>
      </w:r>
      <w:r>
        <w:rPr>
          <w:noProof/>
        </w:rPr>
        <w:drawing>
          <wp:inline distT="0" distB="0" distL="0" distR="0" wp14:anchorId="16C8B3F6" wp14:editId="2D250771">
            <wp:extent cx="2437805" cy="1238250"/>
            <wp:effectExtent l="0" t="0" r="0" b="0"/>
            <wp:docPr id="1316799096" name="Imagen 1316799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37805" cy="1238250"/>
                    </a:xfrm>
                    <a:prstGeom prst="rect">
                      <a:avLst/>
                    </a:prstGeom>
                  </pic:spPr>
                </pic:pic>
              </a:graphicData>
            </a:graphic>
          </wp:inline>
        </w:drawing>
      </w:r>
    </w:p>
    <w:p w14:paraId="77D9B762" w14:textId="41B3A69A" w:rsidR="1C4081B5" w:rsidRDefault="1C4081B5" w:rsidP="1C4081B5">
      <w:pPr>
        <w:spacing w:line="257" w:lineRule="auto"/>
        <w:jc w:val="both"/>
      </w:pPr>
    </w:p>
    <w:p w14:paraId="1EED8795" w14:textId="6855A6FC" w:rsidR="49C64BE3" w:rsidRDefault="49C64BE3" w:rsidP="1C4081B5">
      <w:pPr>
        <w:spacing w:line="257" w:lineRule="auto"/>
        <w:jc w:val="both"/>
      </w:pPr>
      <w:r>
        <w:t>Como se puede comprobar, este dispositivo dispone de 8 conexiones, que siguen l</w:t>
      </w:r>
      <w:r w:rsidR="1AA0A442">
        <w:t>a</w:t>
      </w:r>
      <w:r>
        <w:t xml:space="preserve"> siguiente </w:t>
      </w:r>
      <w:r w:rsidR="7289551F">
        <w:t>disposición</w:t>
      </w:r>
      <w:r>
        <w:t>:</w:t>
      </w:r>
    </w:p>
    <w:p w14:paraId="051C7B4A" w14:textId="21879222" w:rsidR="6DAA1C34" w:rsidRDefault="6DAA1C34" w:rsidP="1C4081B5">
      <w:pPr>
        <w:spacing w:line="257" w:lineRule="auto"/>
        <w:jc w:val="both"/>
      </w:pPr>
      <w:r>
        <w:rPr>
          <w:noProof/>
        </w:rPr>
        <w:lastRenderedPageBreak/>
        <w:drawing>
          <wp:inline distT="0" distB="0" distL="0" distR="0" wp14:anchorId="30CA529D" wp14:editId="620BA3D9">
            <wp:extent cx="5667375" cy="2305050"/>
            <wp:effectExtent l="0" t="0" r="0" b="0"/>
            <wp:docPr id="331429250" name="Imagen 331429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67375" cy="2305050"/>
                    </a:xfrm>
                    <a:prstGeom prst="rect">
                      <a:avLst/>
                    </a:prstGeom>
                  </pic:spPr>
                </pic:pic>
              </a:graphicData>
            </a:graphic>
          </wp:inline>
        </w:drawing>
      </w:r>
    </w:p>
    <w:p w14:paraId="1369462A" w14:textId="4C803C0D" w:rsidR="4728B9BC" w:rsidRDefault="4728B9BC" w:rsidP="1C4081B5">
      <w:pPr>
        <w:spacing w:line="257" w:lineRule="auto"/>
        <w:jc w:val="both"/>
        <w:rPr>
          <w:rFonts w:ascii="Calibri" w:eastAsia="Calibri" w:hAnsi="Calibri" w:cs="Calibri"/>
          <w:color w:val="000000" w:themeColor="text1"/>
        </w:rPr>
      </w:pPr>
      <w:r w:rsidRPr="1C4081B5">
        <w:rPr>
          <w:rFonts w:ascii="Calibri" w:eastAsia="Calibri" w:hAnsi="Calibri" w:cs="Calibri"/>
          <w:color w:val="000000" w:themeColor="text1"/>
        </w:rPr>
        <w:t>P</w:t>
      </w:r>
      <w:r w:rsidR="04567200" w:rsidRPr="1C4081B5">
        <w:rPr>
          <w:rFonts w:ascii="Calibri" w:eastAsia="Calibri" w:hAnsi="Calibri" w:cs="Calibri"/>
          <w:color w:val="000000" w:themeColor="text1"/>
        </w:rPr>
        <w:t>ueden diferenciarse dos disposiciones principales</w:t>
      </w:r>
      <w:r w:rsidR="2D402884" w:rsidRPr="1C4081B5">
        <w:rPr>
          <w:rFonts w:ascii="Calibri" w:eastAsia="Calibri" w:hAnsi="Calibri" w:cs="Calibri"/>
          <w:color w:val="000000" w:themeColor="text1"/>
        </w:rPr>
        <w:t xml:space="preserve"> en los circuitos con amplificadores operacionales</w:t>
      </w:r>
      <w:r w:rsidR="04567200" w:rsidRPr="1C4081B5">
        <w:rPr>
          <w:rFonts w:ascii="Calibri" w:eastAsia="Calibri" w:hAnsi="Calibri" w:cs="Calibri"/>
          <w:color w:val="000000" w:themeColor="text1"/>
        </w:rPr>
        <w:t>:</w:t>
      </w:r>
    </w:p>
    <w:p w14:paraId="6D75823A" w14:textId="1958FDE2" w:rsidR="04567200" w:rsidRPr="006F3AC9" w:rsidRDefault="04567200" w:rsidP="006F3AC9">
      <w:pPr>
        <w:pStyle w:val="Prrafodelista"/>
        <w:numPr>
          <w:ilvl w:val="0"/>
          <w:numId w:val="6"/>
        </w:numPr>
        <w:spacing w:line="257" w:lineRule="auto"/>
        <w:jc w:val="both"/>
        <w:rPr>
          <w:rFonts w:ascii="Calibri" w:eastAsia="Calibri" w:hAnsi="Calibri" w:cs="Calibri"/>
          <w:color w:val="000000" w:themeColor="text1"/>
        </w:rPr>
      </w:pPr>
      <w:r w:rsidRPr="006F3AC9">
        <w:rPr>
          <w:rFonts w:ascii="Calibri" w:eastAsia="Calibri" w:hAnsi="Calibri" w:cs="Calibri"/>
          <w:color w:val="000000" w:themeColor="text1"/>
          <w:u w:val="single"/>
        </w:rPr>
        <w:t>Amplificador operacional en lazo abierto</w:t>
      </w:r>
      <w:r w:rsidRPr="006F3AC9">
        <w:rPr>
          <w:rFonts w:ascii="Calibri" w:eastAsia="Calibri" w:hAnsi="Calibri" w:cs="Calibri"/>
          <w:color w:val="000000" w:themeColor="text1"/>
        </w:rPr>
        <w:t xml:space="preserve">: </w:t>
      </w:r>
      <w:r w:rsidR="4CFC8ECD" w:rsidRPr="006F3AC9">
        <w:rPr>
          <w:rFonts w:ascii="Calibri" w:eastAsia="Calibri" w:hAnsi="Calibri" w:cs="Calibri"/>
          <w:color w:val="000000" w:themeColor="text1"/>
        </w:rPr>
        <w:t>El AOP</w:t>
      </w:r>
      <w:r w:rsidR="2595AA7A" w:rsidRPr="006F3AC9">
        <w:rPr>
          <w:rFonts w:ascii="Calibri" w:eastAsia="Calibri" w:hAnsi="Calibri" w:cs="Calibri"/>
          <w:color w:val="000000" w:themeColor="text1"/>
        </w:rPr>
        <w:t xml:space="preserve"> en lazo abierto </w:t>
      </w:r>
      <w:r w:rsidR="7CCC84F7" w:rsidRPr="006F3AC9">
        <w:rPr>
          <w:rFonts w:ascii="Calibri" w:eastAsia="Calibri" w:hAnsi="Calibri" w:cs="Calibri"/>
          <w:color w:val="000000" w:themeColor="text1"/>
        </w:rPr>
        <w:t xml:space="preserve">compara </w:t>
      </w:r>
      <w:proofErr w:type="spellStart"/>
      <w:r w:rsidR="7CCC84F7" w:rsidRPr="006F3AC9">
        <w:rPr>
          <w:rFonts w:ascii="Calibri" w:eastAsia="Calibri" w:hAnsi="Calibri" w:cs="Calibri"/>
          <w:color w:val="000000" w:themeColor="text1"/>
        </w:rPr>
        <w:t>cual</w:t>
      </w:r>
      <w:proofErr w:type="spellEnd"/>
      <w:r w:rsidR="7CCC84F7" w:rsidRPr="006F3AC9">
        <w:rPr>
          <w:rFonts w:ascii="Calibri" w:eastAsia="Calibri" w:hAnsi="Calibri" w:cs="Calibri"/>
          <w:color w:val="000000" w:themeColor="text1"/>
        </w:rPr>
        <w:t xml:space="preserve"> de las dos entradas de tensión es la mayor</w:t>
      </w:r>
      <w:r w:rsidR="2F286F83" w:rsidRPr="006F3AC9">
        <w:rPr>
          <w:rFonts w:ascii="Calibri" w:eastAsia="Calibri" w:hAnsi="Calibri" w:cs="Calibri"/>
          <w:color w:val="000000" w:themeColor="text1"/>
        </w:rPr>
        <w:t>. En esta disposición el AOP producirá una salida entre estados saturados +</w:t>
      </w:r>
      <w:proofErr w:type="spellStart"/>
      <w:r w:rsidR="2F286F83" w:rsidRPr="006F3AC9">
        <w:rPr>
          <w:rFonts w:ascii="Calibri" w:eastAsia="Calibri" w:hAnsi="Calibri" w:cs="Calibri"/>
          <w:color w:val="000000" w:themeColor="text1"/>
        </w:rPr>
        <w:t>Vcc</w:t>
      </w:r>
      <w:proofErr w:type="spellEnd"/>
      <w:r w:rsidR="2F286F83" w:rsidRPr="006F3AC9">
        <w:rPr>
          <w:rFonts w:ascii="Calibri" w:eastAsia="Calibri" w:hAnsi="Calibri" w:cs="Calibri"/>
          <w:color w:val="000000" w:themeColor="text1"/>
        </w:rPr>
        <w:t xml:space="preserve"> </w:t>
      </w:r>
      <w:r w:rsidR="006F3AC9" w:rsidRPr="006F3AC9">
        <w:rPr>
          <w:rFonts w:ascii="Calibri" w:eastAsia="Calibri" w:hAnsi="Calibri" w:cs="Calibri"/>
          <w:color w:val="000000" w:themeColor="text1"/>
        </w:rPr>
        <w:t>y -</w:t>
      </w:r>
      <w:proofErr w:type="spellStart"/>
      <w:r w:rsidR="2F286F83" w:rsidRPr="006F3AC9">
        <w:rPr>
          <w:rFonts w:ascii="Calibri" w:eastAsia="Calibri" w:hAnsi="Calibri" w:cs="Calibri"/>
          <w:color w:val="000000" w:themeColor="text1"/>
        </w:rPr>
        <w:t>Vcc</w:t>
      </w:r>
      <w:proofErr w:type="spellEnd"/>
      <w:r w:rsidR="2F286F83" w:rsidRPr="006F3AC9">
        <w:rPr>
          <w:rFonts w:ascii="Calibri" w:eastAsia="Calibri" w:hAnsi="Calibri" w:cs="Calibri"/>
          <w:color w:val="000000" w:themeColor="text1"/>
        </w:rPr>
        <w:t xml:space="preserve">, </w:t>
      </w:r>
      <w:r w:rsidR="61845A0E" w:rsidRPr="006F3AC9">
        <w:rPr>
          <w:rFonts w:ascii="Calibri" w:eastAsia="Calibri" w:hAnsi="Calibri" w:cs="Calibri"/>
          <w:color w:val="000000" w:themeColor="text1"/>
        </w:rPr>
        <w:t>dependiendo de si la señal de entrada diferencial sea positiva o negativa.</w:t>
      </w:r>
    </w:p>
    <w:p w14:paraId="10C39397" w14:textId="0B782744" w:rsidR="30907B8C" w:rsidRPr="00A84CC7" w:rsidRDefault="30907B8C" w:rsidP="00AF767A">
      <w:pPr>
        <w:spacing w:line="257" w:lineRule="auto"/>
        <w:ind w:firstLine="720"/>
        <w:jc w:val="both"/>
        <w:rPr>
          <w:i/>
          <w:iCs/>
        </w:rPr>
      </w:pPr>
      <w:r w:rsidRPr="00A84CC7">
        <w:rPr>
          <w:rFonts w:ascii="Calibri" w:eastAsia="Calibri" w:hAnsi="Calibri" w:cs="Calibri"/>
          <w:i/>
          <w:iCs/>
          <w:color w:val="000000" w:themeColor="text1"/>
        </w:rPr>
        <w:t>Representación de AOP en lazo abierto:</w:t>
      </w:r>
    </w:p>
    <w:p w14:paraId="15242981" w14:textId="3A247A8C" w:rsidR="1DD18781" w:rsidRDefault="1DD18781" w:rsidP="00AF767A">
      <w:pPr>
        <w:spacing w:line="257" w:lineRule="auto"/>
        <w:ind w:firstLine="720"/>
        <w:jc w:val="both"/>
      </w:pPr>
      <w:r>
        <w:rPr>
          <w:noProof/>
        </w:rPr>
        <w:drawing>
          <wp:inline distT="0" distB="0" distL="0" distR="0" wp14:anchorId="6CD26258" wp14:editId="75D4D30B">
            <wp:extent cx="1666692" cy="1409700"/>
            <wp:effectExtent l="0" t="0" r="0" b="0"/>
            <wp:docPr id="1578984124" name="Imagen 157898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669590" cy="1412151"/>
                    </a:xfrm>
                    <a:prstGeom prst="rect">
                      <a:avLst/>
                    </a:prstGeom>
                  </pic:spPr>
                </pic:pic>
              </a:graphicData>
            </a:graphic>
          </wp:inline>
        </w:drawing>
      </w:r>
    </w:p>
    <w:p w14:paraId="00274717" w14:textId="2E9F44AF" w:rsidR="1C4081B5" w:rsidRDefault="1C4081B5" w:rsidP="1C4081B5">
      <w:pPr>
        <w:spacing w:line="257" w:lineRule="auto"/>
        <w:jc w:val="both"/>
      </w:pPr>
    </w:p>
    <w:p w14:paraId="35205090" w14:textId="582DA94B" w:rsidR="04567200" w:rsidRPr="006F3AC9" w:rsidRDefault="04567200" w:rsidP="006F3AC9">
      <w:pPr>
        <w:pStyle w:val="Prrafodelista"/>
        <w:numPr>
          <w:ilvl w:val="0"/>
          <w:numId w:val="6"/>
        </w:numPr>
        <w:spacing w:line="257" w:lineRule="auto"/>
        <w:jc w:val="both"/>
        <w:rPr>
          <w:rFonts w:ascii="Calibri" w:eastAsia="Calibri" w:hAnsi="Calibri" w:cs="Calibri"/>
          <w:color w:val="000000" w:themeColor="text1"/>
        </w:rPr>
      </w:pPr>
      <w:r w:rsidRPr="006F3AC9">
        <w:rPr>
          <w:rFonts w:ascii="Calibri" w:eastAsia="Calibri" w:hAnsi="Calibri" w:cs="Calibri"/>
          <w:color w:val="000000" w:themeColor="text1"/>
          <w:u w:val="single"/>
        </w:rPr>
        <w:t>Amplificador operacional en lazo cerrado</w:t>
      </w:r>
      <w:r w:rsidRPr="006F3AC9">
        <w:rPr>
          <w:rFonts w:ascii="Calibri" w:eastAsia="Calibri" w:hAnsi="Calibri" w:cs="Calibri"/>
          <w:color w:val="000000" w:themeColor="text1"/>
        </w:rPr>
        <w:t xml:space="preserve">: </w:t>
      </w:r>
      <w:r w:rsidR="48AC77D0" w:rsidRPr="006F3AC9">
        <w:rPr>
          <w:rFonts w:ascii="Calibri" w:eastAsia="Calibri" w:hAnsi="Calibri" w:cs="Calibri"/>
          <w:color w:val="000000" w:themeColor="text1"/>
        </w:rPr>
        <w:t xml:space="preserve">Como la ganancia del AOP en lazo abierto </w:t>
      </w:r>
      <w:r w:rsidR="00EAC69E" w:rsidRPr="006F3AC9">
        <w:rPr>
          <w:rFonts w:ascii="Calibri" w:eastAsia="Calibri" w:hAnsi="Calibri" w:cs="Calibri"/>
          <w:color w:val="000000" w:themeColor="text1"/>
        </w:rPr>
        <w:t>es tan elevada no es muy útil ya que convierte al AOP en un dispositivo muy inestable y es difícil de controlar, incluso para señales diferenciales pequeñas de entrada satu</w:t>
      </w:r>
      <w:r w:rsidR="4BD8A675" w:rsidRPr="006F3AC9">
        <w:rPr>
          <w:rFonts w:ascii="Calibri" w:eastAsia="Calibri" w:hAnsi="Calibri" w:cs="Calibri"/>
          <w:color w:val="000000" w:themeColor="text1"/>
        </w:rPr>
        <w:t>rarían la salida perdiendo el control del AOP. Dado que la ganancia en lazo abierto es extremadamente alta, podemos permitirnos</w:t>
      </w:r>
      <w:r w:rsidR="523F3CD9" w:rsidRPr="006F3AC9">
        <w:rPr>
          <w:rFonts w:ascii="Calibri" w:eastAsia="Calibri" w:hAnsi="Calibri" w:cs="Calibri"/>
          <w:color w:val="000000" w:themeColor="text1"/>
        </w:rPr>
        <w:t xml:space="preserve"> perder parte de esta conectando la entrada inversora con la salida (realimentación negativa), a través de una resistencia adecuada Rf, </w:t>
      </w:r>
      <w:r w:rsidR="22262C0F" w:rsidRPr="006F3AC9">
        <w:rPr>
          <w:rFonts w:ascii="Calibri" w:eastAsia="Calibri" w:hAnsi="Calibri" w:cs="Calibri"/>
          <w:color w:val="000000" w:themeColor="text1"/>
        </w:rPr>
        <w:t xml:space="preserve">para reducir y controlar la ganancia total del AOP, </w:t>
      </w:r>
      <w:r w:rsidR="00A84CC7">
        <w:rPr>
          <w:rFonts w:ascii="Calibri" w:eastAsia="Calibri" w:hAnsi="Calibri" w:cs="Calibri"/>
          <w:color w:val="000000" w:themeColor="text1"/>
        </w:rPr>
        <w:t>convirtiéndolo en un circuito estable</w:t>
      </w:r>
      <w:r w:rsidR="22262C0F" w:rsidRPr="006F3AC9">
        <w:rPr>
          <w:rFonts w:ascii="Calibri" w:eastAsia="Calibri" w:hAnsi="Calibri" w:cs="Calibri"/>
          <w:color w:val="000000" w:themeColor="text1"/>
        </w:rPr>
        <w:t>.</w:t>
      </w:r>
    </w:p>
    <w:p w14:paraId="7C0E4985" w14:textId="4479BB8F" w:rsidR="269A794B" w:rsidRPr="00A84CC7" w:rsidRDefault="269A794B" w:rsidP="00A84CC7">
      <w:pPr>
        <w:spacing w:line="257" w:lineRule="auto"/>
        <w:ind w:firstLine="720"/>
        <w:jc w:val="both"/>
        <w:rPr>
          <w:rFonts w:ascii="Calibri" w:eastAsia="Calibri" w:hAnsi="Calibri" w:cs="Calibri"/>
          <w:i/>
          <w:iCs/>
          <w:color w:val="000000" w:themeColor="text1"/>
        </w:rPr>
      </w:pPr>
      <w:r w:rsidRPr="00A84CC7">
        <w:rPr>
          <w:rFonts w:ascii="Calibri" w:eastAsia="Calibri" w:hAnsi="Calibri" w:cs="Calibri"/>
          <w:i/>
          <w:iCs/>
          <w:color w:val="000000" w:themeColor="text1"/>
        </w:rPr>
        <w:t>Representación de AOP en lazo cerrado:</w:t>
      </w:r>
    </w:p>
    <w:p w14:paraId="43AB952E" w14:textId="0D6348EA" w:rsidR="2C3ED57A" w:rsidRDefault="2C3ED57A" w:rsidP="00A84CC7">
      <w:pPr>
        <w:spacing w:line="257" w:lineRule="auto"/>
        <w:ind w:firstLine="720"/>
        <w:jc w:val="both"/>
      </w:pPr>
      <w:r>
        <w:rPr>
          <w:noProof/>
        </w:rPr>
        <w:drawing>
          <wp:inline distT="0" distB="0" distL="0" distR="0" wp14:anchorId="6468037E" wp14:editId="7F0BFE56">
            <wp:extent cx="2838450" cy="1440180"/>
            <wp:effectExtent l="0" t="0" r="0" b="7620"/>
            <wp:docPr id="490058" name="Imagen 490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38450" cy="1440180"/>
                    </a:xfrm>
                    <a:prstGeom prst="rect">
                      <a:avLst/>
                    </a:prstGeom>
                  </pic:spPr>
                </pic:pic>
              </a:graphicData>
            </a:graphic>
          </wp:inline>
        </w:drawing>
      </w:r>
    </w:p>
    <w:p w14:paraId="248672C8" w14:textId="1A70FC6C" w:rsidR="1C4081B5" w:rsidRDefault="1C4081B5" w:rsidP="1C4081B5">
      <w:pPr>
        <w:spacing w:line="257" w:lineRule="auto"/>
        <w:jc w:val="both"/>
      </w:pPr>
    </w:p>
    <w:p w14:paraId="0D9CA19D" w14:textId="75A9421C" w:rsidR="399EB85C" w:rsidRDefault="399EB85C" w:rsidP="1C4081B5">
      <w:pPr>
        <w:spacing w:line="257" w:lineRule="auto"/>
        <w:jc w:val="both"/>
      </w:pPr>
      <w:r w:rsidRPr="1C4081B5">
        <w:rPr>
          <w:b/>
          <w:bCs/>
        </w:rPr>
        <w:t>Osciloscopio:</w:t>
      </w:r>
      <w:r>
        <w:t xml:space="preserve"> </w:t>
      </w:r>
      <w:r w:rsidR="253A259B">
        <w:t>Un osciloscopio es un instrumento de visualización electrónico para la representación gráfica de señales eléctricas que pueden variar en el tiempo. Presenta los valores de las señales eléctricas en forma de coordenadas en una pantalla, en la que normalmente el eje X (horizontal) representa tiempos y el eje Y (vertical) representa tensiones. La imagen así obtenida se denomina oscilograma.</w:t>
      </w:r>
    </w:p>
    <w:p w14:paraId="06ADD5BA" w14:textId="2A217120" w:rsidR="1C4081B5" w:rsidRDefault="1C4081B5" w:rsidP="1C4081B5">
      <w:pPr>
        <w:spacing w:line="257" w:lineRule="auto"/>
        <w:jc w:val="both"/>
      </w:pPr>
    </w:p>
    <w:p w14:paraId="1BEA0E75" w14:textId="1702C460" w:rsidR="3FEE7FC4" w:rsidRDefault="3FEE7FC4" w:rsidP="1C4081B5">
      <w:pPr>
        <w:spacing w:line="257" w:lineRule="auto"/>
        <w:jc w:val="center"/>
      </w:pPr>
      <w:r w:rsidRPr="1C4081B5">
        <w:rPr>
          <w:rFonts w:ascii="Calibri" w:eastAsia="Calibri" w:hAnsi="Calibri" w:cs="Calibri"/>
          <w:b/>
          <w:bCs/>
          <w:color w:val="5A5A5A"/>
          <w:sz w:val="24"/>
          <w:szCs w:val="24"/>
        </w:rPr>
        <w:t>2 – Proyecto 1: AOP en lazo abierto</w:t>
      </w:r>
    </w:p>
    <w:p w14:paraId="2200F310" w14:textId="7905CE85" w:rsidR="3FEE7FC4" w:rsidRPr="009F42E8" w:rsidRDefault="00817AFB" w:rsidP="009F42E8">
      <w:pPr>
        <w:spacing w:line="257" w:lineRule="auto"/>
        <w:ind w:left="360"/>
        <w:jc w:val="center"/>
        <w:rPr>
          <w:rFonts w:eastAsiaTheme="minorEastAsia"/>
          <w:b/>
          <w:bCs/>
          <w:color w:val="000000" w:themeColor="text1"/>
          <w:sz w:val="24"/>
          <w:szCs w:val="24"/>
        </w:rPr>
      </w:pPr>
      <w:r>
        <w:rPr>
          <w:rFonts w:ascii="Calibri" w:eastAsia="Calibri" w:hAnsi="Calibri" w:cs="Calibri"/>
          <w:b/>
          <w:bCs/>
          <w:color w:val="000000" w:themeColor="text1"/>
          <w:sz w:val="24"/>
          <w:szCs w:val="24"/>
        </w:rPr>
        <w:t>2</w:t>
      </w:r>
      <w:r w:rsidR="00875861">
        <w:rPr>
          <w:rFonts w:ascii="Calibri" w:eastAsia="Calibri" w:hAnsi="Calibri" w:cs="Calibri"/>
          <w:b/>
          <w:bCs/>
          <w:color w:val="000000" w:themeColor="text1"/>
          <w:sz w:val="24"/>
          <w:szCs w:val="24"/>
        </w:rPr>
        <w:t>.1</w:t>
      </w:r>
      <w:r>
        <w:rPr>
          <w:rFonts w:ascii="Calibri" w:eastAsia="Calibri" w:hAnsi="Calibri" w:cs="Calibri"/>
          <w:b/>
          <w:bCs/>
          <w:color w:val="000000" w:themeColor="text1"/>
          <w:sz w:val="24"/>
          <w:szCs w:val="24"/>
        </w:rPr>
        <w:t xml:space="preserve">.1 </w:t>
      </w:r>
      <w:r w:rsidR="3FEE7FC4" w:rsidRPr="009F42E8">
        <w:rPr>
          <w:rFonts w:ascii="Calibri" w:eastAsia="Calibri" w:hAnsi="Calibri" w:cs="Calibri"/>
          <w:b/>
          <w:bCs/>
          <w:color w:val="000000" w:themeColor="text1"/>
          <w:sz w:val="24"/>
          <w:szCs w:val="24"/>
        </w:rPr>
        <w:t>Introducción</w:t>
      </w:r>
    </w:p>
    <w:p w14:paraId="423A2717" w14:textId="736EB0DE" w:rsidR="3FEE7FC4" w:rsidRDefault="3FEE7FC4" w:rsidP="1C4081B5">
      <w:pPr>
        <w:spacing w:line="257" w:lineRule="auto"/>
        <w:jc w:val="both"/>
      </w:pPr>
      <w:r>
        <w:t>En este proyecto estudiaremos configuraciones del AOP en lazo abierto. Para ello montaremos el siguiente circuito:</w:t>
      </w:r>
    </w:p>
    <w:p w14:paraId="2B488FEB" w14:textId="128843FC" w:rsidR="25AB5C63" w:rsidRDefault="25AB5C63" w:rsidP="1C4081B5">
      <w:pPr>
        <w:spacing w:line="257" w:lineRule="auto"/>
        <w:jc w:val="center"/>
        <w:rPr>
          <w:rFonts w:ascii="Calibri" w:eastAsia="Calibri" w:hAnsi="Calibri" w:cs="Calibri"/>
        </w:rPr>
      </w:pPr>
      <w:r>
        <w:rPr>
          <w:noProof/>
        </w:rPr>
        <w:drawing>
          <wp:inline distT="0" distB="0" distL="0" distR="0" wp14:anchorId="608F6CAF" wp14:editId="2F846E26">
            <wp:extent cx="3067050" cy="2505075"/>
            <wp:effectExtent l="0" t="0" r="0" b="0"/>
            <wp:docPr id="333608640" name="Imagen 333608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67050" cy="2505075"/>
                    </a:xfrm>
                    <a:prstGeom prst="rect">
                      <a:avLst/>
                    </a:prstGeom>
                  </pic:spPr>
                </pic:pic>
              </a:graphicData>
            </a:graphic>
          </wp:inline>
        </w:drawing>
      </w:r>
      <w:r w:rsidR="17AD6006">
        <w:t>R = 1</w:t>
      </w:r>
      <w:r w:rsidR="00496A03">
        <w:t xml:space="preserve"> </w:t>
      </w:r>
      <w:proofErr w:type="spellStart"/>
      <w:r w:rsidR="17AD6006">
        <w:t>k</w:t>
      </w:r>
      <w:r w:rsidR="17AD6006" w:rsidRPr="1C4081B5">
        <w:rPr>
          <w:rFonts w:ascii="Calibri" w:eastAsia="Calibri" w:hAnsi="Calibri" w:cs="Calibri"/>
        </w:rPr>
        <w:t>Ω</w:t>
      </w:r>
      <w:proofErr w:type="spellEnd"/>
    </w:p>
    <w:p w14:paraId="41B7E400" w14:textId="5711199D" w:rsidR="1C4081B5" w:rsidRDefault="1C4081B5" w:rsidP="1C4081B5">
      <w:pPr>
        <w:spacing w:line="257" w:lineRule="auto"/>
      </w:pPr>
    </w:p>
    <w:p w14:paraId="3584192A" w14:textId="050B0CFC" w:rsidR="22F526C6" w:rsidRDefault="22F526C6" w:rsidP="1C4081B5">
      <w:pPr>
        <w:spacing w:line="257" w:lineRule="auto"/>
      </w:pPr>
      <w:r>
        <w:t>E introduciremos una señal de continua que variará entre 0 V y 5 V, con in</w:t>
      </w:r>
      <w:r w:rsidR="506FE0F5">
        <w:t>crementos de 0,3 V a la vez que medimos con el polímetro los valores de tensión de entrada y salida</w:t>
      </w:r>
      <w:r w:rsidR="38C9DDB9">
        <w:t>.</w:t>
      </w:r>
    </w:p>
    <w:p w14:paraId="08E4E4AF" w14:textId="459C6FF6" w:rsidR="1C4081B5" w:rsidRDefault="1C4081B5" w:rsidP="1C4081B5">
      <w:pPr>
        <w:spacing w:line="257" w:lineRule="auto"/>
      </w:pPr>
    </w:p>
    <w:p w14:paraId="5752CDFA" w14:textId="59A372B4" w:rsidR="38C9DDB9" w:rsidRPr="00875861" w:rsidRDefault="00875861" w:rsidP="00875861">
      <w:pPr>
        <w:spacing w:line="257" w:lineRule="auto"/>
        <w:ind w:left="360"/>
        <w:jc w:val="center"/>
        <w:rPr>
          <w:rFonts w:eastAsiaTheme="minorEastAsia"/>
          <w:b/>
          <w:bCs/>
          <w:color w:val="000000" w:themeColor="text1"/>
          <w:sz w:val="24"/>
          <w:szCs w:val="24"/>
        </w:rPr>
      </w:pPr>
      <w:r>
        <w:rPr>
          <w:rFonts w:ascii="Calibri" w:eastAsia="Calibri" w:hAnsi="Calibri" w:cs="Calibri"/>
          <w:b/>
          <w:bCs/>
          <w:color w:val="000000" w:themeColor="text1"/>
          <w:sz w:val="24"/>
          <w:szCs w:val="24"/>
        </w:rPr>
        <w:t xml:space="preserve">2.1.2 </w:t>
      </w:r>
      <w:r w:rsidR="38C9DDB9" w:rsidRPr="00875861">
        <w:rPr>
          <w:rFonts w:ascii="Calibri" w:eastAsia="Calibri" w:hAnsi="Calibri" w:cs="Calibri"/>
          <w:b/>
          <w:bCs/>
          <w:color w:val="000000" w:themeColor="text1"/>
          <w:sz w:val="24"/>
          <w:szCs w:val="24"/>
        </w:rPr>
        <w:t>Resultados</w:t>
      </w:r>
    </w:p>
    <w:p w14:paraId="5F5C6A5F" w14:textId="4D7D388E" w:rsidR="38C9DDB9" w:rsidRDefault="38C9DDB9" w:rsidP="1C4081B5">
      <w:pPr>
        <w:spacing w:line="257" w:lineRule="auto"/>
      </w:pPr>
      <w:r>
        <w:t>D</w:t>
      </w:r>
      <w:r w:rsidR="506FE0F5">
        <w:t>e tal forma que nos quedará la siguiente tabla:</w:t>
      </w:r>
    </w:p>
    <w:tbl>
      <w:tblPr>
        <w:tblStyle w:val="Tablaconcuadrcula"/>
        <w:tblW w:w="0" w:type="auto"/>
        <w:jc w:val="center"/>
        <w:tblLayout w:type="fixed"/>
        <w:tblLook w:val="06A0" w:firstRow="1" w:lastRow="0" w:firstColumn="1" w:lastColumn="0" w:noHBand="1" w:noVBand="1"/>
      </w:tblPr>
      <w:tblGrid>
        <w:gridCol w:w="1271"/>
        <w:gridCol w:w="2977"/>
        <w:gridCol w:w="2126"/>
      </w:tblGrid>
      <w:tr w:rsidR="1C4081B5" w14:paraId="3188A3D7" w14:textId="77777777" w:rsidTr="00A7358F">
        <w:trPr>
          <w:jc w:val="center"/>
        </w:trPr>
        <w:tc>
          <w:tcPr>
            <w:tcW w:w="1271" w:type="dxa"/>
          </w:tcPr>
          <w:p w14:paraId="2831E87E" w14:textId="48617604" w:rsidR="4DB9AB58" w:rsidRDefault="4DB9AB58" w:rsidP="1C4081B5">
            <w:pPr>
              <w:rPr>
                <w:rFonts w:eastAsiaTheme="minorEastAsia"/>
              </w:rPr>
            </w:pPr>
            <w:r w:rsidRPr="1C4081B5">
              <w:rPr>
                <w:rFonts w:eastAsiaTheme="minorEastAsia"/>
              </w:rPr>
              <w:t xml:space="preserve">Voltaje </w:t>
            </w:r>
            <w:r w:rsidR="002F399A">
              <w:rPr>
                <w:rFonts w:eastAsiaTheme="minorEastAsia"/>
              </w:rPr>
              <w:t xml:space="preserve">de entrada </w:t>
            </w:r>
            <w:r w:rsidRPr="1C4081B5">
              <w:rPr>
                <w:rFonts w:eastAsiaTheme="minorEastAsia"/>
              </w:rPr>
              <w:t>(V)</w:t>
            </w:r>
          </w:p>
        </w:tc>
        <w:tc>
          <w:tcPr>
            <w:tcW w:w="2977" w:type="dxa"/>
          </w:tcPr>
          <w:p w14:paraId="4B6C4A61" w14:textId="7E222824" w:rsidR="4DB9AB58" w:rsidRDefault="4DB9AB58" w:rsidP="1C4081B5">
            <w:pPr>
              <w:rPr>
                <w:rFonts w:eastAsiaTheme="minorEastAsia"/>
              </w:rPr>
            </w:pPr>
            <w:r w:rsidRPr="1C4081B5">
              <w:rPr>
                <w:rFonts w:eastAsiaTheme="minorEastAsia"/>
              </w:rPr>
              <w:t>Tensión entrada inversora (V)</w:t>
            </w:r>
          </w:p>
        </w:tc>
        <w:tc>
          <w:tcPr>
            <w:tcW w:w="2126" w:type="dxa"/>
          </w:tcPr>
          <w:p w14:paraId="47ED1A0B" w14:textId="05620A83" w:rsidR="4DB9AB58" w:rsidRDefault="4DB9AB58" w:rsidP="1C4081B5">
            <w:pPr>
              <w:rPr>
                <w:rFonts w:eastAsiaTheme="minorEastAsia"/>
              </w:rPr>
            </w:pPr>
            <w:r w:rsidRPr="1C4081B5">
              <w:rPr>
                <w:rFonts w:eastAsiaTheme="minorEastAsia"/>
              </w:rPr>
              <w:t>Tensión de salida (V)</w:t>
            </w:r>
          </w:p>
        </w:tc>
      </w:tr>
      <w:tr w:rsidR="1C4081B5" w14:paraId="465C9BA5" w14:textId="77777777" w:rsidTr="00A7358F">
        <w:trPr>
          <w:jc w:val="center"/>
        </w:trPr>
        <w:tc>
          <w:tcPr>
            <w:tcW w:w="1271" w:type="dxa"/>
          </w:tcPr>
          <w:p w14:paraId="61BF7197" w14:textId="2B0B0FC7" w:rsidR="4DB9AB58" w:rsidRDefault="4DB9AB58" w:rsidP="00A7358F">
            <w:pPr>
              <w:jc w:val="center"/>
              <w:rPr>
                <w:rFonts w:eastAsiaTheme="minorEastAsia"/>
              </w:rPr>
            </w:pPr>
            <w:r w:rsidRPr="1C4081B5">
              <w:rPr>
                <w:rFonts w:eastAsiaTheme="minorEastAsia"/>
              </w:rPr>
              <w:t>0</w:t>
            </w:r>
          </w:p>
        </w:tc>
        <w:tc>
          <w:tcPr>
            <w:tcW w:w="2977" w:type="dxa"/>
          </w:tcPr>
          <w:p w14:paraId="762694A0" w14:textId="3F43A9EA" w:rsidR="4DB9AB58" w:rsidRDefault="4DB9AB58" w:rsidP="00A7358F">
            <w:pPr>
              <w:jc w:val="right"/>
              <w:rPr>
                <w:rFonts w:eastAsiaTheme="minorEastAsia"/>
              </w:rPr>
            </w:pPr>
            <w:r w:rsidRPr="1C4081B5">
              <w:rPr>
                <w:rFonts w:eastAsiaTheme="minorEastAsia"/>
              </w:rPr>
              <w:t>0</w:t>
            </w:r>
          </w:p>
        </w:tc>
        <w:tc>
          <w:tcPr>
            <w:tcW w:w="2126" w:type="dxa"/>
          </w:tcPr>
          <w:p w14:paraId="3A8B655A" w14:textId="727B19B1" w:rsidR="4DB9AB58" w:rsidRDefault="4DB9AB58" w:rsidP="00A7358F">
            <w:pPr>
              <w:jc w:val="right"/>
              <w:rPr>
                <w:rFonts w:eastAsiaTheme="minorEastAsia"/>
              </w:rPr>
            </w:pPr>
            <w:r w:rsidRPr="1C4081B5">
              <w:rPr>
                <w:rFonts w:eastAsiaTheme="minorEastAsia"/>
              </w:rPr>
              <w:t>4,46</w:t>
            </w:r>
          </w:p>
        </w:tc>
      </w:tr>
      <w:tr w:rsidR="1C4081B5" w14:paraId="5B4B7D59" w14:textId="77777777" w:rsidTr="00A7358F">
        <w:trPr>
          <w:jc w:val="center"/>
        </w:trPr>
        <w:tc>
          <w:tcPr>
            <w:tcW w:w="1271" w:type="dxa"/>
          </w:tcPr>
          <w:p w14:paraId="4073F41A" w14:textId="473BA717" w:rsidR="4DB9AB58" w:rsidRDefault="4DB9AB58" w:rsidP="00A7358F">
            <w:pPr>
              <w:jc w:val="center"/>
              <w:rPr>
                <w:rFonts w:eastAsiaTheme="minorEastAsia"/>
              </w:rPr>
            </w:pPr>
            <w:r w:rsidRPr="1C4081B5">
              <w:rPr>
                <w:rFonts w:eastAsiaTheme="minorEastAsia"/>
              </w:rPr>
              <w:t>0,3</w:t>
            </w:r>
          </w:p>
        </w:tc>
        <w:tc>
          <w:tcPr>
            <w:tcW w:w="2977" w:type="dxa"/>
          </w:tcPr>
          <w:p w14:paraId="5571915F" w14:textId="5397BB0B" w:rsidR="4DB9AB58" w:rsidRDefault="4DB9AB58" w:rsidP="00A7358F">
            <w:pPr>
              <w:jc w:val="right"/>
              <w:rPr>
                <w:rFonts w:eastAsiaTheme="minorEastAsia"/>
              </w:rPr>
            </w:pPr>
            <w:r w:rsidRPr="1C4081B5">
              <w:rPr>
                <w:rFonts w:eastAsiaTheme="minorEastAsia"/>
              </w:rPr>
              <w:t>0,312</w:t>
            </w:r>
          </w:p>
        </w:tc>
        <w:tc>
          <w:tcPr>
            <w:tcW w:w="2126" w:type="dxa"/>
          </w:tcPr>
          <w:p w14:paraId="54DBB784" w14:textId="56E9CE6C" w:rsidR="4DB9AB58" w:rsidRDefault="4DB9AB58" w:rsidP="00A7358F">
            <w:pPr>
              <w:jc w:val="right"/>
              <w:rPr>
                <w:rFonts w:eastAsiaTheme="minorEastAsia"/>
              </w:rPr>
            </w:pPr>
            <w:r w:rsidRPr="1C4081B5">
              <w:rPr>
                <w:rFonts w:eastAsiaTheme="minorEastAsia"/>
              </w:rPr>
              <w:t>4,464</w:t>
            </w:r>
          </w:p>
        </w:tc>
      </w:tr>
      <w:tr w:rsidR="1C4081B5" w14:paraId="2967C869" w14:textId="77777777" w:rsidTr="00A7358F">
        <w:trPr>
          <w:jc w:val="center"/>
        </w:trPr>
        <w:tc>
          <w:tcPr>
            <w:tcW w:w="1271" w:type="dxa"/>
          </w:tcPr>
          <w:p w14:paraId="778DD2EC" w14:textId="6F1A23D6" w:rsidR="4DB9AB58" w:rsidRDefault="4DB9AB58" w:rsidP="00A7358F">
            <w:pPr>
              <w:jc w:val="center"/>
              <w:rPr>
                <w:rFonts w:eastAsiaTheme="minorEastAsia"/>
              </w:rPr>
            </w:pPr>
            <w:r w:rsidRPr="1C4081B5">
              <w:rPr>
                <w:rFonts w:eastAsiaTheme="minorEastAsia"/>
              </w:rPr>
              <w:t>0,6</w:t>
            </w:r>
          </w:p>
        </w:tc>
        <w:tc>
          <w:tcPr>
            <w:tcW w:w="2977" w:type="dxa"/>
          </w:tcPr>
          <w:p w14:paraId="1576F46D" w14:textId="02194EAA" w:rsidR="4DB9AB58" w:rsidRDefault="4DB9AB58" w:rsidP="00A7358F">
            <w:pPr>
              <w:jc w:val="right"/>
              <w:rPr>
                <w:rFonts w:eastAsiaTheme="minorEastAsia"/>
              </w:rPr>
            </w:pPr>
            <w:r w:rsidRPr="1C4081B5">
              <w:rPr>
                <w:rFonts w:eastAsiaTheme="minorEastAsia"/>
              </w:rPr>
              <w:t>0,612</w:t>
            </w:r>
          </w:p>
        </w:tc>
        <w:tc>
          <w:tcPr>
            <w:tcW w:w="2126" w:type="dxa"/>
          </w:tcPr>
          <w:p w14:paraId="6191A307" w14:textId="483CCDF2" w:rsidR="4DB9AB58" w:rsidRDefault="4DB9AB58" w:rsidP="00A7358F">
            <w:pPr>
              <w:jc w:val="right"/>
              <w:rPr>
                <w:rFonts w:eastAsiaTheme="minorEastAsia"/>
              </w:rPr>
            </w:pPr>
            <w:r w:rsidRPr="1C4081B5">
              <w:rPr>
                <w:rFonts w:eastAsiaTheme="minorEastAsia"/>
              </w:rPr>
              <w:t>4,466</w:t>
            </w:r>
          </w:p>
        </w:tc>
      </w:tr>
      <w:tr w:rsidR="1C4081B5" w14:paraId="36D7C08A" w14:textId="77777777" w:rsidTr="00A7358F">
        <w:trPr>
          <w:jc w:val="center"/>
        </w:trPr>
        <w:tc>
          <w:tcPr>
            <w:tcW w:w="1271" w:type="dxa"/>
          </w:tcPr>
          <w:p w14:paraId="494DAD7B" w14:textId="593B1FFB" w:rsidR="4DB9AB58" w:rsidRDefault="4DB9AB58" w:rsidP="00A7358F">
            <w:pPr>
              <w:jc w:val="center"/>
              <w:rPr>
                <w:rFonts w:eastAsiaTheme="minorEastAsia"/>
              </w:rPr>
            </w:pPr>
            <w:r w:rsidRPr="1C4081B5">
              <w:rPr>
                <w:rFonts w:eastAsiaTheme="minorEastAsia"/>
              </w:rPr>
              <w:t>0,9</w:t>
            </w:r>
          </w:p>
        </w:tc>
        <w:tc>
          <w:tcPr>
            <w:tcW w:w="2977" w:type="dxa"/>
          </w:tcPr>
          <w:p w14:paraId="06593B5D" w14:textId="671C8786" w:rsidR="4DB9AB58" w:rsidRDefault="4DB9AB58" w:rsidP="00A7358F">
            <w:pPr>
              <w:jc w:val="right"/>
              <w:rPr>
                <w:rFonts w:eastAsiaTheme="minorEastAsia"/>
              </w:rPr>
            </w:pPr>
            <w:r w:rsidRPr="1C4081B5">
              <w:rPr>
                <w:rFonts w:eastAsiaTheme="minorEastAsia"/>
              </w:rPr>
              <w:t>0,912</w:t>
            </w:r>
          </w:p>
        </w:tc>
        <w:tc>
          <w:tcPr>
            <w:tcW w:w="2126" w:type="dxa"/>
          </w:tcPr>
          <w:p w14:paraId="0D441C85" w14:textId="31579E00" w:rsidR="4DB9AB58" w:rsidRDefault="4DB9AB58" w:rsidP="00A7358F">
            <w:pPr>
              <w:jc w:val="right"/>
              <w:rPr>
                <w:rFonts w:eastAsiaTheme="minorEastAsia"/>
              </w:rPr>
            </w:pPr>
            <w:r w:rsidRPr="1C4081B5">
              <w:rPr>
                <w:rFonts w:eastAsiaTheme="minorEastAsia"/>
              </w:rPr>
              <w:t>4,466</w:t>
            </w:r>
          </w:p>
        </w:tc>
      </w:tr>
      <w:tr w:rsidR="1C4081B5" w14:paraId="4F5D1EA2" w14:textId="77777777" w:rsidTr="00A7358F">
        <w:trPr>
          <w:jc w:val="center"/>
        </w:trPr>
        <w:tc>
          <w:tcPr>
            <w:tcW w:w="1271" w:type="dxa"/>
          </w:tcPr>
          <w:p w14:paraId="259F9AAB" w14:textId="28E186C3" w:rsidR="4DB9AB58" w:rsidRDefault="4DB9AB58" w:rsidP="00A7358F">
            <w:pPr>
              <w:jc w:val="center"/>
              <w:rPr>
                <w:rFonts w:eastAsiaTheme="minorEastAsia"/>
              </w:rPr>
            </w:pPr>
            <w:r w:rsidRPr="1C4081B5">
              <w:rPr>
                <w:rFonts w:eastAsiaTheme="minorEastAsia"/>
              </w:rPr>
              <w:t>1,2</w:t>
            </w:r>
          </w:p>
        </w:tc>
        <w:tc>
          <w:tcPr>
            <w:tcW w:w="2977" w:type="dxa"/>
          </w:tcPr>
          <w:p w14:paraId="34A7F5C6" w14:textId="4E5227CE" w:rsidR="4DB9AB58" w:rsidRDefault="4DB9AB58" w:rsidP="00A7358F">
            <w:pPr>
              <w:jc w:val="right"/>
              <w:rPr>
                <w:rFonts w:eastAsiaTheme="minorEastAsia"/>
              </w:rPr>
            </w:pPr>
            <w:r w:rsidRPr="1C4081B5">
              <w:rPr>
                <w:rFonts w:eastAsiaTheme="minorEastAsia"/>
              </w:rPr>
              <w:t>1,212</w:t>
            </w:r>
          </w:p>
        </w:tc>
        <w:tc>
          <w:tcPr>
            <w:tcW w:w="2126" w:type="dxa"/>
          </w:tcPr>
          <w:p w14:paraId="32CC2348" w14:textId="3C3B5566" w:rsidR="4DB9AB58" w:rsidRDefault="4DB9AB58" w:rsidP="00A7358F">
            <w:pPr>
              <w:jc w:val="right"/>
              <w:rPr>
                <w:rFonts w:eastAsiaTheme="minorEastAsia"/>
              </w:rPr>
            </w:pPr>
            <w:r w:rsidRPr="1C4081B5">
              <w:rPr>
                <w:rFonts w:eastAsiaTheme="minorEastAsia"/>
              </w:rPr>
              <w:t>4,462</w:t>
            </w:r>
          </w:p>
        </w:tc>
      </w:tr>
      <w:tr w:rsidR="1C4081B5" w14:paraId="2526EBBA" w14:textId="77777777" w:rsidTr="00A7358F">
        <w:trPr>
          <w:jc w:val="center"/>
        </w:trPr>
        <w:tc>
          <w:tcPr>
            <w:tcW w:w="1271" w:type="dxa"/>
          </w:tcPr>
          <w:p w14:paraId="766974E0" w14:textId="7A2234CC" w:rsidR="4DB9AB58" w:rsidRDefault="4DB9AB58" w:rsidP="00A7358F">
            <w:pPr>
              <w:jc w:val="center"/>
              <w:rPr>
                <w:rFonts w:eastAsiaTheme="minorEastAsia"/>
              </w:rPr>
            </w:pPr>
            <w:r w:rsidRPr="1C4081B5">
              <w:rPr>
                <w:rFonts w:eastAsiaTheme="minorEastAsia"/>
              </w:rPr>
              <w:t>1,5</w:t>
            </w:r>
          </w:p>
        </w:tc>
        <w:tc>
          <w:tcPr>
            <w:tcW w:w="2977" w:type="dxa"/>
          </w:tcPr>
          <w:p w14:paraId="1612E4A6" w14:textId="4FCF9D5B" w:rsidR="4DB9AB58" w:rsidRDefault="4DB9AB58" w:rsidP="00A7358F">
            <w:pPr>
              <w:jc w:val="right"/>
              <w:rPr>
                <w:rFonts w:eastAsiaTheme="minorEastAsia"/>
              </w:rPr>
            </w:pPr>
            <w:r w:rsidRPr="1C4081B5">
              <w:rPr>
                <w:rFonts w:eastAsiaTheme="minorEastAsia"/>
              </w:rPr>
              <w:t>1,426</w:t>
            </w:r>
          </w:p>
        </w:tc>
        <w:tc>
          <w:tcPr>
            <w:tcW w:w="2126" w:type="dxa"/>
          </w:tcPr>
          <w:p w14:paraId="381073B1" w14:textId="6DE102E0" w:rsidR="4DB9AB58" w:rsidRDefault="4DB9AB58" w:rsidP="00A7358F">
            <w:pPr>
              <w:jc w:val="right"/>
              <w:rPr>
                <w:rFonts w:eastAsiaTheme="minorEastAsia"/>
              </w:rPr>
            </w:pPr>
            <w:r w:rsidRPr="1C4081B5">
              <w:rPr>
                <w:rFonts w:eastAsiaTheme="minorEastAsia"/>
              </w:rPr>
              <w:t>4,466</w:t>
            </w:r>
          </w:p>
        </w:tc>
      </w:tr>
      <w:tr w:rsidR="1C4081B5" w14:paraId="2BDE2683" w14:textId="77777777" w:rsidTr="00A7358F">
        <w:trPr>
          <w:jc w:val="center"/>
        </w:trPr>
        <w:tc>
          <w:tcPr>
            <w:tcW w:w="1271" w:type="dxa"/>
          </w:tcPr>
          <w:p w14:paraId="07C6AA54" w14:textId="50A50444" w:rsidR="4DB9AB58" w:rsidRDefault="4DB9AB58" w:rsidP="00A7358F">
            <w:pPr>
              <w:jc w:val="center"/>
              <w:rPr>
                <w:rFonts w:eastAsiaTheme="minorEastAsia"/>
              </w:rPr>
            </w:pPr>
            <w:r w:rsidRPr="1C4081B5">
              <w:rPr>
                <w:rFonts w:eastAsiaTheme="minorEastAsia"/>
              </w:rPr>
              <w:t>1,8</w:t>
            </w:r>
          </w:p>
        </w:tc>
        <w:tc>
          <w:tcPr>
            <w:tcW w:w="2977" w:type="dxa"/>
          </w:tcPr>
          <w:p w14:paraId="65ED88B4" w14:textId="44668F69" w:rsidR="4DB9AB58" w:rsidRDefault="4DB9AB58" w:rsidP="00A7358F">
            <w:pPr>
              <w:jc w:val="right"/>
              <w:rPr>
                <w:rFonts w:eastAsiaTheme="minorEastAsia"/>
              </w:rPr>
            </w:pPr>
            <w:r w:rsidRPr="1C4081B5">
              <w:rPr>
                <w:rFonts w:eastAsiaTheme="minorEastAsia"/>
              </w:rPr>
              <w:t>1,816</w:t>
            </w:r>
          </w:p>
        </w:tc>
        <w:tc>
          <w:tcPr>
            <w:tcW w:w="2126" w:type="dxa"/>
          </w:tcPr>
          <w:p w14:paraId="07061CCB" w14:textId="318A43FD" w:rsidR="4DB9AB58" w:rsidRDefault="4DB9AB58" w:rsidP="00A7358F">
            <w:pPr>
              <w:jc w:val="right"/>
              <w:rPr>
                <w:rFonts w:eastAsiaTheme="minorEastAsia"/>
              </w:rPr>
            </w:pPr>
            <w:r w:rsidRPr="1C4081B5">
              <w:rPr>
                <w:rFonts w:eastAsiaTheme="minorEastAsia"/>
              </w:rPr>
              <w:t>4,457</w:t>
            </w:r>
          </w:p>
        </w:tc>
      </w:tr>
      <w:tr w:rsidR="1C4081B5" w14:paraId="24FBB254" w14:textId="77777777" w:rsidTr="00A7358F">
        <w:trPr>
          <w:jc w:val="center"/>
        </w:trPr>
        <w:tc>
          <w:tcPr>
            <w:tcW w:w="1271" w:type="dxa"/>
          </w:tcPr>
          <w:p w14:paraId="22D72581" w14:textId="5BDAAA63" w:rsidR="4DB9AB58" w:rsidRDefault="4DB9AB58" w:rsidP="00A7358F">
            <w:pPr>
              <w:jc w:val="center"/>
              <w:rPr>
                <w:rFonts w:eastAsiaTheme="minorEastAsia"/>
              </w:rPr>
            </w:pPr>
            <w:r w:rsidRPr="1C4081B5">
              <w:rPr>
                <w:rFonts w:eastAsiaTheme="minorEastAsia"/>
              </w:rPr>
              <w:t>2,1</w:t>
            </w:r>
          </w:p>
        </w:tc>
        <w:tc>
          <w:tcPr>
            <w:tcW w:w="2977" w:type="dxa"/>
          </w:tcPr>
          <w:p w14:paraId="3D3F2A32" w14:textId="5DE02FBF" w:rsidR="4DB9AB58" w:rsidRDefault="4DB9AB58" w:rsidP="00A7358F">
            <w:pPr>
              <w:jc w:val="right"/>
              <w:rPr>
                <w:rFonts w:eastAsiaTheme="minorEastAsia"/>
              </w:rPr>
            </w:pPr>
            <w:r w:rsidRPr="1C4081B5">
              <w:rPr>
                <w:rFonts w:eastAsiaTheme="minorEastAsia"/>
              </w:rPr>
              <w:t>2,115</w:t>
            </w:r>
          </w:p>
        </w:tc>
        <w:tc>
          <w:tcPr>
            <w:tcW w:w="2126" w:type="dxa"/>
          </w:tcPr>
          <w:p w14:paraId="4C11D6A8" w14:textId="511AA626" w:rsidR="4DB9AB58" w:rsidRDefault="4DB9AB58" w:rsidP="00A7358F">
            <w:pPr>
              <w:jc w:val="right"/>
              <w:rPr>
                <w:rFonts w:eastAsiaTheme="minorEastAsia"/>
              </w:rPr>
            </w:pPr>
            <w:r w:rsidRPr="1C4081B5">
              <w:rPr>
                <w:rFonts w:eastAsiaTheme="minorEastAsia"/>
              </w:rPr>
              <w:t>4,452</w:t>
            </w:r>
          </w:p>
        </w:tc>
      </w:tr>
      <w:tr w:rsidR="1C4081B5" w14:paraId="4085C89F" w14:textId="77777777" w:rsidTr="00A7358F">
        <w:trPr>
          <w:jc w:val="center"/>
        </w:trPr>
        <w:tc>
          <w:tcPr>
            <w:tcW w:w="1271" w:type="dxa"/>
          </w:tcPr>
          <w:p w14:paraId="602C6D22" w14:textId="1E5138ED" w:rsidR="4DB9AB58" w:rsidRDefault="4DB9AB58" w:rsidP="00A7358F">
            <w:pPr>
              <w:jc w:val="center"/>
              <w:rPr>
                <w:rFonts w:eastAsiaTheme="minorEastAsia"/>
              </w:rPr>
            </w:pPr>
            <w:r w:rsidRPr="1C4081B5">
              <w:rPr>
                <w:rFonts w:eastAsiaTheme="minorEastAsia"/>
              </w:rPr>
              <w:lastRenderedPageBreak/>
              <w:t>2,4</w:t>
            </w:r>
          </w:p>
        </w:tc>
        <w:tc>
          <w:tcPr>
            <w:tcW w:w="2977" w:type="dxa"/>
          </w:tcPr>
          <w:p w14:paraId="34463F31" w14:textId="20C7CF74" w:rsidR="4DB9AB58" w:rsidRDefault="4DB9AB58" w:rsidP="00A7358F">
            <w:pPr>
              <w:jc w:val="right"/>
              <w:rPr>
                <w:rFonts w:eastAsiaTheme="minorEastAsia"/>
              </w:rPr>
            </w:pPr>
            <w:r w:rsidRPr="1C4081B5">
              <w:rPr>
                <w:rFonts w:eastAsiaTheme="minorEastAsia"/>
              </w:rPr>
              <w:t>2,416</w:t>
            </w:r>
          </w:p>
        </w:tc>
        <w:tc>
          <w:tcPr>
            <w:tcW w:w="2126" w:type="dxa"/>
          </w:tcPr>
          <w:p w14:paraId="283F0EF9" w14:textId="64A3956D" w:rsidR="4DB9AB58" w:rsidRDefault="4DB9AB58" w:rsidP="00A7358F">
            <w:pPr>
              <w:jc w:val="right"/>
              <w:rPr>
                <w:rFonts w:eastAsiaTheme="minorEastAsia"/>
              </w:rPr>
            </w:pPr>
            <w:r w:rsidRPr="1C4081B5">
              <w:rPr>
                <w:rFonts w:eastAsiaTheme="minorEastAsia"/>
              </w:rPr>
              <w:t>4,468</w:t>
            </w:r>
          </w:p>
        </w:tc>
      </w:tr>
      <w:tr w:rsidR="1C4081B5" w14:paraId="727DAB2C" w14:textId="77777777" w:rsidTr="00A7358F">
        <w:trPr>
          <w:jc w:val="center"/>
        </w:trPr>
        <w:tc>
          <w:tcPr>
            <w:tcW w:w="1271" w:type="dxa"/>
          </w:tcPr>
          <w:p w14:paraId="65FF65F3" w14:textId="06C22A27" w:rsidR="4DB9AB58" w:rsidRDefault="4DB9AB58" w:rsidP="00A7358F">
            <w:pPr>
              <w:jc w:val="center"/>
              <w:rPr>
                <w:rFonts w:eastAsiaTheme="minorEastAsia"/>
              </w:rPr>
            </w:pPr>
            <w:r w:rsidRPr="1C4081B5">
              <w:rPr>
                <w:rFonts w:eastAsiaTheme="minorEastAsia"/>
              </w:rPr>
              <w:t>2,7</w:t>
            </w:r>
          </w:p>
        </w:tc>
        <w:tc>
          <w:tcPr>
            <w:tcW w:w="2977" w:type="dxa"/>
          </w:tcPr>
          <w:p w14:paraId="5BBA312D" w14:textId="223B46FD" w:rsidR="4DB9AB58" w:rsidRDefault="4DB9AB58" w:rsidP="00A7358F">
            <w:pPr>
              <w:jc w:val="right"/>
              <w:rPr>
                <w:rFonts w:eastAsiaTheme="minorEastAsia"/>
              </w:rPr>
            </w:pPr>
            <w:r w:rsidRPr="1C4081B5">
              <w:rPr>
                <w:rFonts w:eastAsiaTheme="minorEastAsia"/>
              </w:rPr>
              <w:t>2,721</w:t>
            </w:r>
          </w:p>
        </w:tc>
        <w:tc>
          <w:tcPr>
            <w:tcW w:w="2126" w:type="dxa"/>
          </w:tcPr>
          <w:p w14:paraId="46D071F1" w14:textId="2A836676" w:rsidR="4DB9AB58" w:rsidRDefault="4DB9AB58" w:rsidP="00A7358F">
            <w:pPr>
              <w:jc w:val="right"/>
              <w:rPr>
                <w:rFonts w:eastAsiaTheme="minorEastAsia"/>
              </w:rPr>
            </w:pPr>
            <w:r w:rsidRPr="1C4081B5">
              <w:rPr>
                <w:rFonts w:eastAsiaTheme="minorEastAsia"/>
              </w:rPr>
              <w:t>1,855</w:t>
            </w:r>
          </w:p>
        </w:tc>
      </w:tr>
      <w:tr w:rsidR="1C4081B5" w14:paraId="18BBE355" w14:textId="77777777" w:rsidTr="00A7358F">
        <w:trPr>
          <w:jc w:val="center"/>
        </w:trPr>
        <w:tc>
          <w:tcPr>
            <w:tcW w:w="1271" w:type="dxa"/>
          </w:tcPr>
          <w:p w14:paraId="7522F8D0" w14:textId="5D6F2E51" w:rsidR="4DB9AB58" w:rsidRDefault="4DB9AB58" w:rsidP="00A7358F">
            <w:pPr>
              <w:jc w:val="center"/>
              <w:rPr>
                <w:rFonts w:eastAsiaTheme="minorEastAsia"/>
              </w:rPr>
            </w:pPr>
            <w:r w:rsidRPr="1C4081B5">
              <w:rPr>
                <w:rFonts w:eastAsiaTheme="minorEastAsia"/>
              </w:rPr>
              <w:t>3</w:t>
            </w:r>
          </w:p>
        </w:tc>
        <w:tc>
          <w:tcPr>
            <w:tcW w:w="2977" w:type="dxa"/>
          </w:tcPr>
          <w:p w14:paraId="32FC1202" w14:textId="071B517F" w:rsidR="4DB9AB58" w:rsidRDefault="4DB9AB58" w:rsidP="00A7358F">
            <w:pPr>
              <w:jc w:val="right"/>
              <w:rPr>
                <w:rFonts w:eastAsiaTheme="minorEastAsia"/>
              </w:rPr>
            </w:pPr>
            <w:r w:rsidRPr="1C4081B5">
              <w:rPr>
                <w:rFonts w:eastAsiaTheme="minorEastAsia"/>
              </w:rPr>
              <w:t>3,019</w:t>
            </w:r>
          </w:p>
        </w:tc>
        <w:tc>
          <w:tcPr>
            <w:tcW w:w="2126" w:type="dxa"/>
          </w:tcPr>
          <w:p w14:paraId="6297734A" w14:textId="4DCF37D6" w:rsidR="4DB9AB58" w:rsidRDefault="4DB9AB58" w:rsidP="00A7358F">
            <w:pPr>
              <w:jc w:val="right"/>
              <w:rPr>
                <w:rFonts w:eastAsiaTheme="minorEastAsia"/>
              </w:rPr>
            </w:pPr>
            <w:r w:rsidRPr="1C4081B5">
              <w:rPr>
                <w:rFonts w:eastAsiaTheme="minorEastAsia"/>
              </w:rPr>
              <w:t>1,854</w:t>
            </w:r>
          </w:p>
        </w:tc>
      </w:tr>
      <w:tr w:rsidR="1C4081B5" w14:paraId="44C57C5C" w14:textId="77777777" w:rsidTr="00A7358F">
        <w:trPr>
          <w:jc w:val="center"/>
        </w:trPr>
        <w:tc>
          <w:tcPr>
            <w:tcW w:w="1271" w:type="dxa"/>
          </w:tcPr>
          <w:p w14:paraId="39D726D4" w14:textId="576578EF" w:rsidR="4DB9AB58" w:rsidRDefault="4DB9AB58" w:rsidP="00A7358F">
            <w:pPr>
              <w:jc w:val="center"/>
              <w:rPr>
                <w:rFonts w:eastAsiaTheme="minorEastAsia"/>
              </w:rPr>
            </w:pPr>
            <w:r w:rsidRPr="1C4081B5">
              <w:rPr>
                <w:rFonts w:eastAsiaTheme="minorEastAsia"/>
              </w:rPr>
              <w:t>3,3</w:t>
            </w:r>
          </w:p>
        </w:tc>
        <w:tc>
          <w:tcPr>
            <w:tcW w:w="2977" w:type="dxa"/>
          </w:tcPr>
          <w:p w14:paraId="3F7044C8" w14:textId="71468358" w:rsidR="4DB9AB58" w:rsidRDefault="4DB9AB58" w:rsidP="00A7358F">
            <w:pPr>
              <w:jc w:val="right"/>
              <w:rPr>
                <w:rFonts w:eastAsiaTheme="minorEastAsia"/>
              </w:rPr>
            </w:pPr>
            <w:r w:rsidRPr="1C4081B5">
              <w:rPr>
                <w:rFonts w:eastAsiaTheme="minorEastAsia"/>
              </w:rPr>
              <w:t>3,18</w:t>
            </w:r>
          </w:p>
        </w:tc>
        <w:tc>
          <w:tcPr>
            <w:tcW w:w="2126" w:type="dxa"/>
          </w:tcPr>
          <w:p w14:paraId="23830B4B" w14:textId="506E58D5" w:rsidR="4DB9AB58" w:rsidRDefault="4DB9AB58" w:rsidP="00A7358F">
            <w:pPr>
              <w:jc w:val="right"/>
              <w:rPr>
                <w:rFonts w:eastAsiaTheme="minorEastAsia"/>
              </w:rPr>
            </w:pPr>
            <w:r w:rsidRPr="1C4081B5">
              <w:rPr>
                <w:rFonts w:eastAsiaTheme="minorEastAsia"/>
              </w:rPr>
              <w:t>1,854</w:t>
            </w:r>
          </w:p>
        </w:tc>
      </w:tr>
      <w:tr w:rsidR="1C4081B5" w14:paraId="34AF6FD2" w14:textId="77777777" w:rsidTr="00A7358F">
        <w:trPr>
          <w:jc w:val="center"/>
        </w:trPr>
        <w:tc>
          <w:tcPr>
            <w:tcW w:w="1271" w:type="dxa"/>
          </w:tcPr>
          <w:p w14:paraId="458E2AB3" w14:textId="6D04FB56" w:rsidR="4DB9AB58" w:rsidRDefault="4DB9AB58" w:rsidP="00A7358F">
            <w:pPr>
              <w:jc w:val="center"/>
              <w:rPr>
                <w:rFonts w:eastAsiaTheme="minorEastAsia"/>
              </w:rPr>
            </w:pPr>
            <w:r w:rsidRPr="1C4081B5">
              <w:rPr>
                <w:rFonts w:eastAsiaTheme="minorEastAsia"/>
              </w:rPr>
              <w:t>3,6</w:t>
            </w:r>
          </w:p>
        </w:tc>
        <w:tc>
          <w:tcPr>
            <w:tcW w:w="2977" w:type="dxa"/>
          </w:tcPr>
          <w:p w14:paraId="77C66D23" w14:textId="64C815CA" w:rsidR="4DB9AB58" w:rsidRDefault="4DB9AB58" w:rsidP="00A7358F">
            <w:pPr>
              <w:jc w:val="right"/>
              <w:rPr>
                <w:rFonts w:eastAsiaTheme="minorEastAsia"/>
              </w:rPr>
            </w:pPr>
            <w:r w:rsidRPr="1C4081B5">
              <w:rPr>
                <w:rFonts w:eastAsiaTheme="minorEastAsia"/>
              </w:rPr>
              <w:t>3,62</w:t>
            </w:r>
          </w:p>
        </w:tc>
        <w:tc>
          <w:tcPr>
            <w:tcW w:w="2126" w:type="dxa"/>
          </w:tcPr>
          <w:p w14:paraId="64DAADAD" w14:textId="289D1EDF" w:rsidR="4DB9AB58" w:rsidRDefault="4DB9AB58" w:rsidP="00A7358F">
            <w:pPr>
              <w:jc w:val="right"/>
              <w:rPr>
                <w:rFonts w:eastAsiaTheme="minorEastAsia"/>
              </w:rPr>
            </w:pPr>
            <w:r w:rsidRPr="1C4081B5">
              <w:rPr>
                <w:rFonts w:eastAsiaTheme="minorEastAsia"/>
              </w:rPr>
              <w:t>1,854</w:t>
            </w:r>
          </w:p>
        </w:tc>
      </w:tr>
      <w:tr w:rsidR="1C4081B5" w14:paraId="3FA4F4A0" w14:textId="77777777" w:rsidTr="00A7358F">
        <w:trPr>
          <w:jc w:val="center"/>
        </w:trPr>
        <w:tc>
          <w:tcPr>
            <w:tcW w:w="1271" w:type="dxa"/>
          </w:tcPr>
          <w:p w14:paraId="1DB5561E" w14:textId="3AF94DD9" w:rsidR="4DB9AB58" w:rsidRDefault="4DB9AB58" w:rsidP="00A7358F">
            <w:pPr>
              <w:jc w:val="center"/>
              <w:rPr>
                <w:rFonts w:eastAsiaTheme="minorEastAsia"/>
              </w:rPr>
            </w:pPr>
            <w:r w:rsidRPr="1C4081B5">
              <w:rPr>
                <w:rFonts w:eastAsiaTheme="minorEastAsia"/>
              </w:rPr>
              <w:t>3,9</w:t>
            </w:r>
          </w:p>
        </w:tc>
        <w:tc>
          <w:tcPr>
            <w:tcW w:w="2977" w:type="dxa"/>
          </w:tcPr>
          <w:p w14:paraId="0755C1FD" w14:textId="2C1BD65E" w:rsidR="4DB9AB58" w:rsidRDefault="4DB9AB58" w:rsidP="00A7358F">
            <w:pPr>
              <w:jc w:val="right"/>
              <w:rPr>
                <w:rFonts w:eastAsiaTheme="minorEastAsia"/>
              </w:rPr>
            </w:pPr>
            <w:r w:rsidRPr="1C4081B5">
              <w:rPr>
                <w:rFonts w:eastAsiaTheme="minorEastAsia"/>
              </w:rPr>
              <w:t>3,915</w:t>
            </w:r>
          </w:p>
        </w:tc>
        <w:tc>
          <w:tcPr>
            <w:tcW w:w="2126" w:type="dxa"/>
          </w:tcPr>
          <w:p w14:paraId="26863F79" w14:textId="77A2F656" w:rsidR="4DB9AB58" w:rsidRDefault="4DB9AB58" w:rsidP="00A7358F">
            <w:pPr>
              <w:jc w:val="right"/>
              <w:rPr>
                <w:rFonts w:eastAsiaTheme="minorEastAsia"/>
              </w:rPr>
            </w:pPr>
            <w:r w:rsidRPr="1C4081B5">
              <w:rPr>
                <w:rFonts w:eastAsiaTheme="minorEastAsia"/>
              </w:rPr>
              <w:t>1,854</w:t>
            </w:r>
          </w:p>
        </w:tc>
      </w:tr>
      <w:tr w:rsidR="1C4081B5" w14:paraId="4D53508D" w14:textId="77777777" w:rsidTr="00A7358F">
        <w:trPr>
          <w:jc w:val="center"/>
        </w:trPr>
        <w:tc>
          <w:tcPr>
            <w:tcW w:w="1271" w:type="dxa"/>
          </w:tcPr>
          <w:p w14:paraId="73A893A5" w14:textId="5E8918BD" w:rsidR="4DB9AB58" w:rsidRDefault="4DB9AB58" w:rsidP="00A7358F">
            <w:pPr>
              <w:jc w:val="center"/>
              <w:rPr>
                <w:rFonts w:eastAsiaTheme="minorEastAsia"/>
              </w:rPr>
            </w:pPr>
            <w:r w:rsidRPr="1C4081B5">
              <w:rPr>
                <w:rFonts w:eastAsiaTheme="minorEastAsia"/>
              </w:rPr>
              <w:t>4,2</w:t>
            </w:r>
          </w:p>
        </w:tc>
        <w:tc>
          <w:tcPr>
            <w:tcW w:w="2977" w:type="dxa"/>
          </w:tcPr>
          <w:p w14:paraId="22CAF9F0" w14:textId="0F09431E" w:rsidR="4DB9AB58" w:rsidRDefault="4DB9AB58" w:rsidP="00A7358F">
            <w:pPr>
              <w:jc w:val="right"/>
              <w:rPr>
                <w:rFonts w:eastAsiaTheme="minorEastAsia"/>
              </w:rPr>
            </w:pPr>
            <w:r w:rsidRPr="1C4081B5">
              <w:rPr>
                <w:rFonts w:eastAsiaTheme="minorEastAsia"/>
              </w:rPr>
              <w:t>4,221</w:t>
            </w:r>
          </w:p>
        </w:tc>
        <w:tc>
          <w:tcPr>
            <w:tcW w:w="2126" w:type="dxa"/>
          </w:tcPr>
          <w:p w14:paraId="5F51E31C" w14:textId="2C4E5EC8" w:rsidR="4DB9AB58" w:rsidRDefault="4DB9AB58" w:rsidP="00A7358F">
            <w:pPr>
              <w:jc w:val="right"/>
              <w:rPr>
                <w:rFonts w:eastAsiaTheme="minorEastAsia"/>
              </w:rPr>
            </w:pPr>
            <w:r w:rsidRPr="1C4081B5">
              <w:rPr>
                <w:rFonts w:eastAsiaTheme="minorEastAsia"/>
              </w:rPr>
              <w:t>1,853</w:t>
            </w:r>
          </w:p>
        </w:tc>
      </w:tr>
      <w:tr w:rsidR="1C4081B5" w14:paraId="007938E6" w14:textId="77777777" w:rsidTr="00A7358F">
        <w:trPr>
          <w:jc w:val="center"/>
        </w:trPr>
        <w:tc>
          <w:tcPr>
            <w:tcW w:w="1271" w:type="dxa"/>
          </w:tcPr>
          <w:p w14:paraId="4EDBCC66" w14:textId="38F5E6A2" w:rsidR="4DB9AB58" w:rsidRDefault="4DB9AB58" w:rsidP="00A7358F">
            <w:pPr>
              <w:jc w:val="center"/>
              <w:rPr>
                <w:rFonts w:eastAsiaTheme="minorEastAsia"/>
              </w:rPr>
            </w:pPr>
            <w:r w:rsidRPr="1C4081B5">
              <w:rPr>
                <w:rFonts w:eastAsiaTheme="minorEastAsia"/>
              </w:rPr>
              <w:t>4,5</w:t>
            </w:r>
          </w:p>
        </w:tc>
        <w:tc>
          <w:tcPr>
            <w:tcW w:w="2977" w:type="dxa"/>
          </w:tcPr>
          <w:p w14:paraId="59647C92" w14:textId="63388220" w:rsidR="4DB9AB58" w:rsidRDefault="4DB9AB58" w:rsidP="00A7358F">
            <w:pPr>
              <w:jc w:val="right"/>
              <w:rPr>
                <w:rFonts w:eastAsiaTheme="minorEastAsia"/>
              </w:rPr>
            </w:pPr>
            <w:r w:rsidRPr="1C4081B5">
              <w:rPr>
                <w:rFonts w:eastAsiaTheme="minorEastAsia"/>
              </w:rPr>
              <w:t>4,516</w:t>
            </w:r>
          </w:p>
        </w:tc>
        <w:tc>
          <w:tcPr>
            <w:tcW w:w="2126" w:type="dxa"/>
          </w:tcPr>
          <w:p w14:paraId="2389C869" w14:textId="59F24640" w:rsidR="4DB9AB58" w:rsidRDefault="4DB9AB58" w:rsidP="00A7358F">
            <w:pPr>
              <w:jc w:val="right"/>
              <w:rPr>
                <w:rFonts w:eastAsiaTheme="minorEastAsia"/>
              </w:rPr>
            </w:pPr>
            <w:r w:rsidRPr="1C4081B5">
              <w:rPr>
                <w:rFonts w:eastAsiaTheme="minorEastAsia"/>
              </w:rPr>
              <w:t>1,853</w:t>
            </w:r>
          </w:p>
        </w:tc>
      </w:tr>
      <w:tr w:rsidR="1C4081B5" w14:paraId="448CFD13" w14:textId="77777777" w:rsidTr="00A7358F">
        <w:trPr>
          <w:jc w:val="center"/>
        </w:trPr>
        <w:tc>
          <w:tcPr>
            <w:tcW w:w="1271" w:type="dxa"/>
          </w:tcPr>
          <w:p w14:paraId="78E91904" w14:textId="667533B6" w:rsidR="4DB9AB58" w:rsidRDefault="4DB9AB58" w:rsidP="00A7358F">
            <w:pPr>
              <w:jc w:val="center"/>
              <w:rPr>
                <w:rFonts w:eastAsiaTheme="minorEastAsia"/>
              </w:rPr>
            </w:pPr>
            <w:r w:rsidRPr="1C4081B5">
              <w:rPr>
                <w:rFonts w:eastAsiaTheme="minorEastAsia"/>
              </w:rPr>
              <w:t>4,8</w:t>
            </w:r>
          </w:p>
        </w:tc>
        <w:tc>
          <w:tcPr>
            <w:tcW w:w="2977" w:type="dxa"/>
          </w:tcPr>
          <w:p w14:paraId="0499ECC0" w14:textId="5A4A181F" w:rsidR="4DB9AB58" w:rsidRDefault="4DB9AB58" w:rsidP="00A7358F">
            <w:pPr>
              <w:jc w:val="right"/>
              <w:rPr>
                <w:rFonts w:eastAsiaTheme="minorEastAsia"/>
              </w:rPr>
            </w:pPr>
            <w:r w:rsidRPr="1C4081B5">
              <w:rPr>
                <w:rFonts w:eastAsiaTheme="minorEastAsia"/>
              </w:rPr>
              <w:t>4,818</w:t>
            </w:r>
          </w:p>
        </w:tc>
        <w:tc>
          <w:tcPr>
            <w:tcW w:w="2126" w:type="dxa"/>
          </w:tcPr>
          <w:p w14:paraId="5EE2D645" w14:textId="329A7992" w:rsidR="4DB9AB58" w:rsidRDefault="4DB9AB58" w:rsidP="00A7358F">
            <w:pPr>
              <w:jc w:val="right"/>
              <w:rPr>
                <w:rFonts w:eastAsiaTheme="minorEastAsia"/>
              </w:rPr>
            </w:pPr>
            <w:r w:rsidRPr="1C4081B5">
              <w:rPr>
                <w:rFonts w:eastAsiaTheme="minorEastAsia"/>
              </w:rPr>
              <w:t>1,853</w:t>
            </w:r>
          </w:p>
        </w:tc>
      </w:tr>
      <w:tr w:rsidR="1C4081B5" w14:paraId="53A3292F" w14:textId="77777777" w:rsidTr="00A7358F">
        <w:trPr>
          <w:jc w:val="center"/>
        </w:trPr>
        <w:tc>
          <w:tcPr>
            <w:tcW w:w="1271" w:type="dxa"/>
          </w:tcPr>
          <w:p w14:paraId="17D4949C" w14:textId="12C0F733" w:rsidR="4DB9AB58" w:rsidRDefault="4DB9AB58" w:rsidP="00A7358F">
            <w:pPr>
              <w:jc w:val="center"/>
              <w:rPr>
                <w:rFonts w:eastAsiaTheme="minorEastAsia"/>
              </w:rPr>
            </w:pPr>
            <w:r w:rsidRPr="1C4081B5">
              <w:rPr>
                <w:rFonts w:eastAsiaTheme="minorEastAsia"/>
              </w:rPr>
              <w:t>5,1</w:t>
            </w:r>
          </w:p>
        </w:tc>
        <w:tc>
          <w:tcPr>
            <w:tcW w:w="2977" w:type="dxa"/>
          </w:tcPr>
          <w:p w14:paraId="71697A70" w14:textId="6E5F04AE" w:rsidR="4DB9AB58" w:rsidRDefault="4DB9AB58" w:rsidP="00A7358F">
            <w:pPr>
              <w:jc w:val="right"/>
              <w:rPr>
                <w:rFonts w:eastAsiaTheme="minorEastAsia"/>
              </w:rPr>
            </w:pPr>
            <w:r w:rsidRPr="1C4081B5">
              <w:rPr>
                <w:rFonts w:eastAsiaTheme="minorEastAsia"/>
              </w:rPr>
              <w:t>5,117</w:t>
            </w:r>
          </w:p>
        </w:tc>
        <w:tc>
          <w:tcPr>
            <w:tcW w:w="2126" w:type="dxa"/>
          </w:tcPr>
          <w:p w14:paraId="0276C7CA" w14:textId="48AE5E54" w:rsidR="4DB9AB58" w:rsidRDefault="4DB9AB58" w:rsidP="00A7358F">
            <w:pPr>
              <w:jc w:val="right"/>
              <w:rPr>
                <w:rFonts w:eastAsiaTheme="minorEastAsia"/>
              </w:rPr>
            </w:pPr>
            <w:r w:rsidRPr="1C4081B5">
              <w:rPr>
                <w:rFonts w:eastAsiaTheme="minorEastAsia"/>
              </w:rPr>
              <w:t>1,824</w:t>
            </w:r>
          </w:p>
        </w:tc>
      </w:tr>
    </w:tbl>
    <w:p w14:paraId="7F99D30B" w14:textId="2587BB26" w:rsidR="1C4081B5" w:rsidRDefault="1C4081B5" w:rsidP="1C4081B5">
      <w:pPr>
        <w:spacing w:line="257" w:lineRule="auto"/>
      </w:pPr>
    </w:p>
    <w:p w14:paraId="5124AF25" w14:textId="487C6078" w:rsidR="4B796EC3" w:rsidRDefault="4B796EC3" w:rsidP="1C4081B5">
      <w:pPr>
        <w:spacing w:line="257" w:lineRule="auto"/>
      </w:pPr>
      <w:r>
        <w:t>S</w:t>
      </w:r>
      <w:r w:rsidR="54C8588C">
        <w:t>i</w:t>
      </w:r>
      <w:r>
        <w:t xml:space="preserve"> representamos estos datos en una gráfica:</w:t>
      </w:r>
    </w:p>
    <w:p w14:paraId="5613F252" w14:textId="73BE93F7" w:rsidR="42232627" w:rsidRDefault="42232627" w:rsidP="1C4081B5">
      <w:pPr>
        <w:spacing w:line="257" w:lineRule="auto"/>
        <w:jc w:val="center"/>
      </w:pPr>
      <w:r>
        <w:rPr>
          <w:noProof/>
        </w:rPr>
        <w:drawing>
          <wp:inline distT="0" distB="0" distL="0" distR="0" wp14:anchorId="16591850" wp14:editId="33BD7BAE">
            <wp:extent cx="4572000" cy="2724150"/>
            <wp:effectExtent l="0" t="0" r="0" b="0"/>
            <wp:docPr id="1399966540" name="Imagen 1399966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4A412C53" w14:textId="5FE122CF" w:rsidR="1C4081B5" w:rsidRDefault="1C4081B5" w:rsidP="1C4081B5">
      <w:pPr>
        <w:spacing w:line="257" w:lineRule="auto"/>
        <w:jc w:val="center"/>
      </w:pPr>
    </w:p>
    <w:p w14:paraId="00053FE9" w14:textId="1728B2C9" w:rsidR="42232627" w:rsidRPr="00817AFB" w:rsidRDefault="00817AFB" w:rsidP="00817AFB">
      <w:pPr>
        <w:spacing w:line="257" w:lineRule="auto"/>
        <w:ind w:left="360"/>
        <w:jc w:val="center"/>
        <w:rPr>
          <w:rFonts w:eastAsiaTheme="minorEastAsia"/>
          <w:b/>
          <w:bCs/>
          <w:color w:val="000000" w:themeColor="text1"/>
          <w:sz w:val="24"/>
          <w:szCs w:val="24"/>
        </w:rPr>
      </w:pPr>
      <w:r>
        <w:rPr>
          <w:rFonts w:ascii="Calibri" w:eastAsia="Calibri" w:hAnsi="Calibri" w:cs="Calibri"/>
          <w:b/>
          <w:bCs/>
          <w:color w:val="000000" w:themeColor="text1"/>
          <w:sz w:val="24"/>
          <w:szCs w:val="24"/>
        </w:rPr>
        <w:t>2</w:t>
      </w:r>
      <w:r w:rsidR="00875861">
        <w:rPr>
          <w:rFonts w:ascii="Calibri" w:eastAsia="Calibri" w:hAnsi="Calibri" w:cs="Calibri"/>
          <w:b/>
          <w:bCs/>
          <w:color w:val="000000" w:themeColor="text1"/>
          <w:sz w:val="24"/>
          <w:szCs w:val="24"/>
        </w:rPr>
        <w:t>.1</w:t>
      </w:r>
      <w:r>
        <w:rPr>
          <w:rFonts w:ascii="Calibri" w:eastAsia="Calibri" w:hAnsi="Calibri" w:cs="Calibri"/>
          <w:b/>
          <w:bCs/>
          <w:color w:val="000000" w:themeColor="text1"/>
          <w:sz w:val="24"/>
          <w:szCs w:val="24"/>
        </w:rPr>
        <w:t xml:space="preserve">.3 </w:t>
      </w:r>
      <w:r w:rsidR="42232627" w:rsidRPr="00817AFB">
        <w:rPr>
          <w:rFonts w:ascii="Calibri" w:eastAsia="Calibri" w:hAnsi="Calibri" w:cs="Calibri"/>
          <w:b/>
          <w:bCs/>
          <w:color w:val="000000" w:themeColor="text1"/>
          <w:sz w:val="24"/>
          <w:szCs w:val="24"/>
        </w:rPr>
        <w:t>Discusión</w:t>
      </w:r>
    </w:p>
    <w:p w14:paraId="0DA8DB9B" w14:textId="7C3BCB4B" w:rsidR="42232627" w:rsidRDefault="42232627" w:rsidP="1C4081B5">
      <w:pPr>
        <w:spacing w:line="257" w:lineRule="auto"/>
        <w:rPr>
          <w:rFonts w:ascii="Calibri" w:eastAsia="Calibri" w:hAnsi="Calibri" w:cs="Calibri"/>
          <w:color w:val="202124"/>
          <w:sz w:val="24"/>
          <w:szCs w:val="24"/>
        </w:rPr>
      </w:pPr>
      <w:r w:rsidRPr="1C4081B5">
        <w:rPr>
          <w:rFonts w:ascii="Calibri" w:eastAsia="Calibri" w:hAnsi="Calibri" w:cs="Calibri"/>
          <w:color w:val="000000" w:themeColor="text1"/>
        </w:rPr>
        <w:t xml:space="preserve">Como se puede comprobar, tanto en la tabla como en el gráfico, hay 2 datos redundantes en el valor de la tensión de salida: </w:t>
      </w:r>
      <w:r w:rsidR="601A7DF1" w:rsidRPr="1C4081B5">
        <w:rPr>
          <w:rFonts w:ascii="Calibri" w:eastAsia="Calibri" w:hAnsi="Calibri" w:cs="Calibri"/>
          <w:color w:val="000000" w:themeColor="text1"/>
        </w:rPr>
        <w:t xml:space="preserve"> </w:t>
      </w:r>
      <w:r w:rsidR="601A7DF1" w:rsidRPr="1C4081B5">
        <w:rPr>
          <w:rFonts w:ascii="Calibri" w:eastAsia="Calibri" w:hAnsi="Calibri" w:cs="Calibri"/>
          <w:color w:val="202124"/>
          <w:sz w:val="24"/>
          <w:szCs w:val="24"/>
        </w:rPr>
        <w:t>≈</w:t>
      </w:r>
      <w:r w:rsidR="601A7DF1" w:rsidRPr="1C4081B5">
        <w:rPr>
          <w:rFonts w:ascii="Calibri" w:eastAsia="Calibri" w:hAnsi="Calibri" w:cs="Calibri"/>
          <w:color w:val="000000" w:themeColor="text1"/>
        </w:rPr>
        <w:t xml:space="preserve">4,46 V y </w:t>
      </w:r>
      <w:r w:rsidR="601A7DF1" w:rsidRPr="1C4081B5">
        <w:rPr>
          <w:rFonts w:ascii="Calibri" w:eastAsia="Calibri" w:hAnsi="Calibri" w:cs="Calibri"/>
          <w:color w:val="202124"/>
          <w:sz w:val="24"/>
          <w:szCs w:val="24"/>
        </w:rPr>
        <w:t>≈1,85 V</w:t>
      </w:r>
      <w:r w:rsidR="2749C3E8" w:rsidRPr="1C4081B5">
        <w:rPr>
          <w:rFonts w:ascii="Calibri" w:eastAsia="Calibri" w:hAnsi="Calibri" w:cs="Calibri"/>
          <w:color w:val="202124"/>
          <w:sz w:val="24"/>
          <w:szCs w:val="24"/>
        </w:rPr>
        <w:t>, además de pasar de un valor a otro espontáneamente</w:t>
      </w:r>
      <w:r w:rsidR="5A29E095" w:rsidRPr="1C4081B5">
        <w:rPr>
          <w:rFonts w:ascii="Calibri" w:eastAsia="Calibri" w:hAnsi="Calibri" w:cs="Calibri"/>
          <w:color w:val="202124"/>
          <w:sz w:val="24"/>
          <w:szCs w:val="24"/>
        </w:rPr>
        <w:t xml:space="preserve"> (de 2,4 V a 2,7 V surge el cambio).</w:t>
      </w:r>
    </w:p>
    <w:p w14:paraId="0913FEC7" w14:textId="41580BB4" w:rsidR="1C4081B5" w:rsidRDefault="1C4081B5" w:rsidP="1C4081B5">
      <w:pPr>
        <w:spacing w:line="257" w:lineRule="auto"/>
        <w:rPr>
          <w:rFonts w:ascii="Calibri" w:eastAsia="Calibri" w:hAnsi="Calibri" w:cs="Calibri"/>
          <w:color w:val="202124"/>
          <w:sz w:val="24"/>
          <w:szCs w:val="24"/>
        </w:rPr>
      </w:pPr>
    </w:p>
    <w:p w14:paraId="64553B9A" w14:textId="5F236FB1" w:rsidR="2749C3E8" w:rsidRPr="00817AFB" w:rsidRDefault="00817AFB" w:rsidP="00817AFB">
      <w:pPr>
        <w:spacing w:line="257" w:lineRule="auto"/>
        <w:ind w:left="360"/>
        <w:jc w:val="center"/>
        <w:rPr>
          <w:rFonts w:eastAsiaTheme="minorEastAsia"/>
          <w:b/>
          <w:bCs/>
          <w:color w:val="000000" w:themeColor="text1"/>
          <w:sz w:val="24"/>
          <w:szCs w:val="24"/>
        </w:rPr>
      </w:pPr>
      <w:r>
        <w:rPr>
          <w:rFonts w:ascii="Calibri" w:eastAsia="Calibri" w:hAnsi="Calibri" w:cs="Calibri"/>
          <w:b/>
          <w:bCs/>
          <w:color w:val="000000" w:themeColor="text1"/>
          <w:sz w:val="24"/>
          <w:szCs w:val="24"/>
        </w:rPr>
        <w:t>2</w:t>
      </w:r>
      <w:r w:rsidR="00875861">
        <w:rPr>
          <w:rFonts w:ascii="Calibri" w:eastAsia="Calibri" w:hAnsi="Calibri" w:cs="Calibri"/>
          <w:b/>
          <w:bCs/>
          <w:color w:val="000000" w:themeColor="text1"/>
          <w:sz w:val="24"/>
          <w:szCs w:val="24"/>
        </w:rPr>
        <w:t>.1</w:t>
      </w:r>
      <w:r>
        <w:rPr>
          <w:rFonts w:ascii="Calibri" w:eastAsia="Calibri" w:hAnsi="Calibri" w:cs="Calibri"/>
          <w:b/>
          <w:bCs/>
          <w:color w:val="000000" w:themeColor="text1"/>
          <w:sz w:val="24"/>
          <w:szCs w:val="24"/>
        </w:rPr>
        <w:t>.4</w:t>
      </w:r>
      <w:r w:rsidRPr="00817AFB">
        <w:rPr>
          <w:rFonts w:ascii="Calibri" w:eastAsia="Calibri" w:hAnsi="Calibri" w:cs="Calibri"/>
          <w:b/>
          <w:bCs/>
          <w:color w:val="000000" w:themeColor="text1"/>
          <w:sz w:val="24"/>
          <w:szCs w:val="24"/>
        </w:rPr>
        <w:t xml:space="preserve"> </w:t>
      </w:r>
      <w:r w:rsidR="2749C3E8" w:rsidRPr="00817AFB">
        <w:rPr>
          <w:rFonts w:ascii="Calibri" w:eastAsia="Calibri" w:hAnsi="Calibri" w:cs="Calibri"/>
          <w:b/>
          <w:bCs/>
          <w:color w:val="000000" w:themeColor="text1"/>
          <w:sz w:val="24"/>
          <w:szCs w:val="24"/>
        </w:rPr>
        <w:t>Conclusión</w:t>
      </w:r>
    </w:p>
    <w:p w14:paraId="51A6E3DC" w14:textId="31808F96" w:rsidR="36C61D91" w:rsidRDefault="36C61D91" w:rsidP="1C4081B5">
      <w:pPr>
        <w:spacing w:line="257" w:lineRule="auto"/>
        <w:rPr>
          <w:rFonts w:ascii="Calibri" w:eastAsia="Calibri" w:hAnsi="Calibri" w:cs="Calibri"/>
          <w:color w:val="000000" w:themeColor="text1"/>
        </w:rPr>
      </w:pPr>
      <w:r w:rsidRPr="1C4081B5">
        <w:rPr>
          <w:rFonts w:ascii="Calibri" w:eastAsia="Calibri" w:hAnsi="Calibri" w:cs="Calibri"/>
          <w:color w:val="000000" w:themeColor="text1"/>
        </w:rPr>
        <w:t>Estos 2 datos que tanto se repiten se debe a que la tensión de salida del AOP está saturada, es decir,</w:t>
      </w:r>
      <w:r w:rsidR="03ED3142" w:rsidRPr="1C4081B5">
        <w:rPr>
          <w:rFonts w:ascii="Calibri" w:eastAsia="Calibri" w:hAnsi="Calibri" w:cs="Calibri"/>
          <w:color w:val="000000" w:themeColor="text1"/>
        </w:rPr>
        <w:t xml:space="preserve"> </w:t>
      </w:r>
      <w:r w:rsidRPr="1C4081B5">
        <w:rPr>
          <w:rFonts w:ascii="Calibri" w:eastAsia="Calibri" w:hAnsi="Calibri" w:cs="Calibri"/>
          <w:color w:val="000000" w:themeColor="text1"/>
        </w:rPr>
        <w:t>los valores de saturación del AOP</w:t>
      </w:r>
      <w:r w:rsidR="19F76D71" w:rsidRPr="1C4081B5">
        <w:rPr>
          <w:rFonts w:ascii="Calibri" w:eastAsia="Calibri" w:hAnsi="Calibri" w:cs="Calibri"/>
          <w:color w:val="000000" w:themeColor="text1"/>
        </w:rPr>
        <w:t xml:space="preserve"> son:</w:t>
      </w:r>
    </w:p>
    <w:p w14:paraId="7A3CC321" w14:textId="33437DA7" w:rsidR="19F76D71" w:rsidRDefault="19F76D71" w:rsidP="1C4081B5">
      <w:pPr>
        <w:spacing w:line="257" w:lineRule="auto"/>
        <w:rPr>
          <w:rFonts w:ascii="Calibri" w:eastAsia="Calibri" w:hAnsi="Calibri" w:cs="Calibri"/>
          <w:color w:val="202124"/>
          <w:sz w:val="24"/>
          <w:szCs w:val="24"/>
        </w:rPr>
      </w:pPr>
      <w:r w:rsidRPr="1C4081B5">
        <w:rPr>
          <w:rFonts w:ascii="Calibri" w:eastAsia="Calibri" w:hAnsi="Calibri" w:cs="Calibri"/>
          <w:color w:val="000000" w:themeColor="text1"/>
        </w:rPr>
        <w:t>+</w:t>
      </w:r>
      <w:proofErr w:type="spellStart"/>
      <w:r w:rsidRPr="1C4081B5">
        <w:rPr>
          <w:rFonts w:ascii="Calibri" w:eastAsia="Calibri" w:hAnsi="Calibri" w:cs="Calibri"/>
          <w:color w:val="000000" w:themeColor="text1"/>
        </w:rPr>
        <w:t>Vcc</w:t>
      </w:r>
      <w:proofErr w:type="spellEnd"/>
      <w:r w:rsidRPr="1C4081B5">
        <w:rPr>
          <w:rFonts w:ascii="Calibri" w:eastAsia="Calibri" w:hAnsi="Calibri" w:cs="Calibri"/>
          <w:color w:val="000000" w:themeColor="text1"/>
        </w:rPr>
        <w:t xml:space="preserve"> </w:t>
      </w:r>
      <w:r w:rsidRPr="1C4081B5">
        <w:rPr>
          <w:rFonts w:ascii="Calibri" w:eastAsia="Calibri" w:hAnsi="Calibri" w:cs="Calibri"/>
          <w:color w:val="202124"/>
          <w:sz w:val="24"/>
          <w:szCs w:val="24"/>
        </w:rPr>
        <w:t>≈ 4,46 V</w:t>
      </w:r>
    </w:p>
    <w:p w14:paraId="51F22612" w14:textId="47EC1E43" w:rsidR="19F76D71" w:rsidRDefault="19F76D71" w:rsidP="1C4081B5">
      <w:pPr>
        <w:spacing w:line="257" w:lineRule="auto"/>
        <w:rPr>
          <w:rFonts w:ascii="Calibri" w:eastAsia="Calibri" w:hAnsi="Calibri" w:cs="Calibri"/>
          <w:color w:val="202124"/>
          <w:sz w:val="24"/>
          <w:szCs w:val="24"/>
        </w:rPr>
      </w:pPr>
      <w:r w:rsidRPr="1C4081B5">
        <w:rPr>
          <w:rFonts w:ascii="Calibri" w:eastAsia="Calibri" w:hAnsi="Calibri" w:cs="Calibri"/>
          <w:color w:val="202124"/>
          <w:sz w:val="24"/>
          <w:szCs w:val="24"/>
        </w:rPr>
        <w:t>-</w:t>
      </w:r>
      <w:proofErr w:type="spellStart"/>
      <w:r w:rsidRPr="1C4081B5">
        <w:rPr>
          <w:rFonts w:ascii="Calibri" w:eastAsia="Calibri" w:hAnsi="Calibri" w:cs="Calibri"/>
          <w:color w:val="202124"/>
          <w:sz w:val="24"/>
          <w:szCs w:val="24"/>
        </w:rPr>
        <w:t>Vcc</w:t>
      </w:r>
      <w:proofErr w:type="spellEnd"/>
      <w:r w:rsidRPr="1C4081B5">
        <w:rPr>
          <w:rFonts w:ascii="Calibri" w:eastAsia="Calibri" w:hAnsi="Calibri" w:cs="Calibri"/>
          <w:color w:val="202124"/>
          <w:sz w:val="24"/>
          <w:szCs w:val="24"/>
        </w:rPr>
        <w:t xml:space="preserve"> ≈ 1,85 V</w:t>
      </w:r>
    </w:p>
    <w:p w14:paraId="00F474C2" w14:textId="7A4C91C3" w:rsidR="00875861" w:rsidRDefault="2749C3E8" w:rsidP="1C4081B5">
      <w:pPr>
        <w:spacing w:line="257" w:lineRule="auto"/>
        <w:rPr>
          <w:rFonts w:ascii="Calibri" w:eastAsia="Calibri" w:hAnsi="Calibri" w:cs="Calibri"/>
          <w:color w:val="000000" w:themeColor="text1"/>
        </w:rPr>
      </w:pPr>
      <w:r w:rsidRPr="1C4081B5">
        <w:rPr>
          <w:rFonts w:ascii="Calibri" w:eastAsia="Calibri" w:hAnsi="Calibri" w:cs="Calibri"/>
          <w:color w:val="000000" w:themeColor="text1"/>
        </w:rPr>
        <w:t>Este cambio tan brusco se debe a que estamos trabajando con un AOP en lazo abierto, como anteriormente se ha mencionado, se trata de una disposici</w:t>
      </w:r>
      <w:r w:rsidR="3CB6BAED" w:rsidRPr="1C4081B5">
        <w:rPr>
          <w:rFonts w:ascii="Calibri" w:eastAsia="Calibri" w:hAnsi="Calibri" w:cs="Calibri"/>
          <w:color w:val="000000" w:themeColor="text1"/>
        </w:rPr>
        <w:t>ón inestable ya que con un</w:t>
      </w:r>
      <w:r w:rsidR="47FE81AD" w:rsidRPr="1C4081B5">
        <w:rPr>
          <w:rFonts w:ascii="Calibri" w:eastAsia="Calibri" w:hAnsi="Calibri" w:cs="Calibri"/>
          <w:color w:val="000000" w:themeColor="text1"/>
        </w:rPr>
        <w:t xml:space="preserve">a pequeña modificación </w:t>
      </w:r>
      <w:r w:rsidR="5AAE12B7" w:rsidRPr="1C4081B5">
        <w:rPr>
          <w:rFonts w:ascii="Calibri" w:eastAsia="Calibri" w:hAnsi="Calibri" w:cs="Calibri"/>
          <w:color w:val="000000" w:themeColor="text1"/>
        </w:rPr>
        <w:t xml:space="preserve">en la señal diferencial de entrada el valor de la tensión de salida </w:t>
      </w:r>
      <w:r w:rsidR="57A3DEEA" w:rsidRPr="1C4081B5">
        <w:rPr>
          <w:rFonts w:ascii="Calibri" w:eastAsia="Calibri" w:hAnsi="Calibri" w:cs="Calibri"/>
          <w:color w:val="000000" w:themeColor="text1"/>
        </w:rPr>
        <w:t xml:space="preserve">cambia </w:t>
      </w:r>
      <w:r w:rsidR="75EF34E4" w:rsidRPr="1C4081B5">
        <w:rPr>
          <w:rFonts w:ascii="Calibri" w:eastAsia="Calibri" w:hAnsi="Calibri" w:cs="Calibri"/>
          <w:color w:val="000000" w:themeColor="text1"/>
        </w:rPr>
        <w:t>de un valor de saturación al otro.</w:t>
      </w:r>
    </w:p>
    <w:p w14:paraId="267AB84F" w14:textId="156B55CD" w:rsidR="00BE297C" w:rsidRDefault="00BE297C" w:rsidP="00BE297C">
      <w:pPr>
        <w:spacing w:line="257" w:lineRule="auto"/>
        <w:ind w:left="360"/>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lastRenderedPageBreak/>
        <w:t>2.</w:t>
      </w:r>
      <w:r w:rsidR="000E1393">
        <w:rPr>
          <w:rFonts w:ascii="Calibri" w:eastAsia="Calibri" w:hAnsi="Calibri" w:cs="Calibri"/>
          <w:b/>
          <w:bCs/>
          <w:color w:val="000000" w:themeColor="text1"/>
          <w:sz w:val="24"/>
          <w:szCs w:val="24"/>
        </w:rPr>
        <w:t>2</w:t>
      </w:r>
      <w:r>
        <w:rPr>
          <w:rFonts w:ascii="Calibri" w:eastAsia="Calibri" w:hAnsi="Calibri" w:cs="Calibri"/>
          <w:b/>
          <w:bCs/>
          <w:color w:val="000000" w:themeColor="text1"/>
          <w:sz w:val="24"/>
          <w:szCs w:val="24"/>
        </w:rPr>
        <w:t xml:space="preserve">.1 </w:t>
      </w:r>
      <w:r w:rsidRPr="009F42E8">
        <w:rPr>
          <w:rFonts w:ascii="Calibri" w:eastAsia="Calibri" w:hAnsi="Calibri" w:cs="Calibri"/>
          <w:b/>
          <w:bCs/>
          <w:color w:val="000000" w:themeColor="text1"/>
          <w:sz w:val="24"/>
          <w:szCs w:val="24"/>
        </w:rPr>
        <w:t>Introducción</w:t>
      </w:r>
    </w:p>
    <w:p w14:paraId="51C75DE2" w14:textId="77DB2AC2" w:rsidR="000E1393" w:rsidRPr="000E1393" w:rsidRDefault="00DA1608" w:rsidP="00E1598D">
      <w:pPr>
        <w:spacing w:line="257" w:lineRule="auto"/>
        <w:rPr>
          <w:rFonts w:eastAsiaTheme="minorEastAsia"/>
          <w:color w:val="000000" w:themeColor="text1"/>
        </w:rPr>
      </w:pPr>
      <w:r>
        <w:rPr>
          <w:rFonts w:ascii="Calibri" w:eastAsia="Calibri" w:hAnsi="Calibri" w:cs="Calibri"/>
          <w:color w:val="000000" w:themeColor="text1"/>
        </w:rPr>
        <w:t xml:space="preserve">A </w:t>
      </w:r>
      <w:r w:rsidR="00882ACE">
        <w:rPr>
          <w:rFonts w:ascii="Calibri" w:eastAsia="Calibri" w:hAnsi="Calibri" w:cs="Calibri"/>
          <w:color w:val="000000" w:themeColor="text1"/>
        </w:rPr>
        <w:t>continuación,</w:t>
      </w:r>
      <w:r>
        <w:rPr>
          <w:rFonts w:ascii="Calibri" w:eastAsia="Calibri" w:hAnsi="Calibri" w:cs="Calibri"/>
          <w:color w:val="000000" w:themeColor="text1"/>
        </w:rPr>
        <w:t xml:space="preserve"> alimentaremos el circuito con </w:t>
      </w:r>
      <w:r w:rsidR="004A22CC">
        <w:rPr>
          <w:rFonts w:ascii="Calibri" w:eastAsia="Calibri" w:hAnsi="Calibri" w:cs="Calibri"/>
          <w:color w:val="000000" w:themeColor="text1"/>
        </w:rPr>
        <w:t>una señal sinusoidal con una amplitud máxima de 5 V y una frecuencia de 1</w:t>
      </w:r>
      <w:r w:rsidR="006F3AC9">
        <w:rPr>
          <w:rFonts w:ascii="Calibri" w:eastAsia="Calibri" w:hAnsi="Calibri" w:cs="Calibri"/>
          <w:color w:val="000000" w:themeColor="text1"/>
        </w:rPr>
        <w:t xml:space="preserve"> </w:t>
      </w:r>
      <w:r w:rsidR="004A22CC">
        <w:rPr>
          <w:rFonts w:ascii="Calibri" w:eastAsia="Calibri" w:hAnsi="Calibri" w:cs="Calibri"/>
          <w:color w:val="000000" w:themeColor="text1"/>
        </w:rPr>
        <w:t>kHz</w:t>
      </w:r>
      <w:r w:rsidR="00882ACE">
        <w:rPr>
          <w:rFonts w:ascii="Calibri" w:eastAsia="Calibri" w:hAnsi="Calibri" w:cs="Calibri"/>
          <w:color w:val="000000" w:themeColor="text1"/>
        </w:rPr>
        <w:t>. Utilizaremos el osciloscopio para visualizar</w:t>
      </w:r>
      <w:r w:rsidR="00702E51">
        <w:rPr>
          <w:rFonts w:ascii="Calibri" w:eastAsia="Calibri" w:hAnsi="Calibri" w:cs="Calibri"/>
          <w:color w:val="000000" w:themeColor="text1"/>
        </w:rPr>
        <w:t xml:space="preserve"> la señal de entrada (</w:t>
      </w:r>
      <w:r w:rsidR="00702E51" w:rsidRPr="00702E51">
        <w:rPr>
          <w:rFonts w:ascii="Calibri" w:eastAsia="Calibri" w:hAnsi="Calibri" w:cs="Calibri"/>
          <w:b/>
          <w:bCs/>
          <w:color w:val="000000" w:themeColor="text1"/>
        </w:rPr>
        <w:t>CH1</w:t>
      </w:r>
      <w:r w:rsidR="00702E51">
        <w:rPr>
          <w:rFonts w:ascii="Calibri" w:eastAsia="Calibri" w:hAnsi="Calibri" w:cs="Calibri"/>
          <w:color w:val="000000" w:themeColor="text1"/>
        </w:rPr>
        <w:t>) y la de salida (</w:t>
      </w:r>
      <w:r w:rsidR="00702E51" w:rsidRPr="00702E51">
        <w:rPr>
          <w:rFonts w:ascii="Calibri" w:eastAsia="Calibri" w:hAnsi="Calibri" w:cs="Calibri"/>
          <w:b/>
          <w:bCs/>
          <w:color w:val="000000" w:themeColor="text1"/>
        </w:rPr>
        <w:t>CH2</w:t>
      </w:r>
      <w:r w:rsidR="00702E51">
        <w:rPr>
          <w:rFonts w:ascii="Calibri" w:eastAsia="Calibri" w:hAnsi="Calibri" w:cs="Calibri"/>
          <w:color w:val="000000" w:themeColor="text1"/>
        </w:rPr>
        <w:t>)</w:t>
      </w:r>
      <w:r w:rsidR="00763C3A">
        <w:rPr>
          <w:rFonts w:ascii="Calibri" w:eastAsia="Calibri" w:hAnsi="Calibri" w:cs="Calibri"/>
          <w:color w:val="000000" w:themeColor="text1"/>
        </w:rPr>
        <w:t xml:space="preserve">, y por último </w:t>
      </w:r>
      <w:r w:rsidR="000A3BDD">
        <w:rPr>
          <w:rFonts w:ascii="Calibri" w:eastAsia="Calibri" w:hAnsi="Calibri" w:cs="Calibri"/>
          <w:color w:val="000000" w:themeColor="text1"/>
        </w:rPr>
        <w:t xml:space="preserve">investigaremos </w:t>
      </w:r>
      <w:r w:rsidR="005669CB">
        <w:rPr>
          <w:rFonts w:ascii="Calibri" w:eastAsia="Calibri" w:hAnsi="Calibri" w:cs="Calibri"/>
          <w:color w:val="000000" w:themeColor="text1"/>
        </w:rPr>
        <w:t>cómo</w:t>
      </w:r>
      <w:r w:rsidR="000A3BDD">
        <w:rPr>
          <w:rFonts w:ascii="Calibri" w:eastAsia="Calibri" w:hAnsi="Calibri" w:cs="Calibri"/>
          <w:color w:val="000000" w:themeColor="text1"/>
        </w:rPr>
        <w:t xml:space="preserve"> se comporta el circuito para un rango de frecuencia amplio.</w:t>
      </w:r>
    </w:p>
    <w:p w14:paraId="30F6BB26" w14:textId="39C441E1" w:rsidR="00BE297C" w:rsidRDefault="00BE297C" w:rsidP="00BE297C">
      <w:pPr>
        <w:spacing w:line="257" w:lineRule="auto"/>
        <w:ind w:left="360"/>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2.</w:t>
      </w:r>
      <w:r w:rsidR="000E1393">
        <w:rPr>
          <w:rFonts w:ascii="Calibri" w:eastAsia="Calibri" w:hAnsi="Calibri" w:cs="Calibri"/>
          <w:b/>
          <w:bCs/>
          <w:color w:val="000000" w:themeColor="text1"/>
          <w:sz w:val="24"/>
          <w:szCs w:val="24"/>
        </w:rPr>
        <w:t>2</w:t>
      </w:r>
      <w:r>
        <w:rPr>
          <w:rFonts w:ascii="Calibri" w:eastAsia="Calibri" w:hAnsi="Calibri" w:cs="Calibri"/>
          <w:b/>
          <w:bCs/>
          <w:color w:val="000000" w:themeColor="text1"/>
          <w:sz w:val="24"/>
          <w:szCs w:val="24"/>
        </w:rPr>
        <w:t xml:space="preserve">.2 </w:t>
      </w:r>
      <w:r w:rsidRPr="00875861">
        <w:rPr>
          <w:rFonts w:ascii="Calibri" w:eastAsia="Calibri" w:hAnsi="Calibri" w:cs="Calibri"/>
          <w:b/>
          <w:bCs/>
          <w:color w:val="000000" w:themeColor="text1"/>
          <w:sz w:val="24"/>
          <w:szCs w:val="24"/>
        </w:rPr>
        <w:t>Resultados</w:t>
      </w:r>
    </w:p>
    <w:p w14:paraId="392018EC" w14:textId="7ECAC7BE" w:rsidR="00FC2FA3" w:rsidRDefault="00B609F5" w:rsidP="00E1598D">
      <w:pPr>
        <w:spacing w:line="257" w:lineRule="auto"/>
        <w:rPr>
          <w:rFonts w:ascii="Calibri" w:eastAsia="Calibri" w:hAnsi="Calibri" w:cs="Calibri"/>
          <w:color w:val="000000" w:themeColor="text1"/>
        </w:rPr>
      </w:pPr>
      <w:r>
        <w:rPr>
          <w:rFonts w:ascii="Calibri" w:eastAsia="Calibri" w:hAnsi="Calibri" w:cs="Calibri"/>
          <w:i/>
          <w:iCs/>
          <w:color w:val="000000" w:themeColor="text1"/>
        </w:rPr>
        <w:t xml:space="preserve">Visualización de </w:t>
      </w:r>
      <w:r w:rsidRPr="00B609F5">
        <w:rPr>
          <w:rFonts w:ascii="Calibri" w:eastAsia="Calibri" w:hAnsi="Calibri" w:cs="Calibri"/>
          <w:b/>
          <w:bCs/>
          <w:i/>
          <w:iCs/>
          <w:color w:val="000000" w:themeColor="text1"/>
        </w:rPr>
        <w:t>CH1</w:t>
      </w:r>
      <w:r>
        <w:rPr>
          <w:rFonts w:ascii="Calibri" w:eastAsia="Calibri" w:hAnsi="Calibri" w:cs="Calibri"/>
          <w:i/>
          <w:iCs/>
          <w:color w:val="000000" w:themeColor="text1"/>
        </w:rPr>
        <w:t xml:space="preserve"> y </w:t>
      </w:r>
      <w:r w:rsidRPr="00B609F5">
        <w:rPr>
          <w:rFonts w:ascii="Calibri" w:eastAsia="Calibri" w:hAnsi="Calibri" w:cs="Calibri"/>
          <w:b/>
          <w:bCs/>
          <w:i/>
          <w:iCs/>
          <w:color w:val="000000" w:themeColor="text1"/>
        </w:rPr>
        <w:t>CH2</w:t>
      </w:r>
      <w:r>
        <w:rPr>
          <w:rFonts w:ascii="Calibri" w:eastAsia="Calibri" w:hAnsi="Calibri" w:cs="Calibri"/>
          <w:i/>
          <w:iCs/>
          <w:color w:val="000000" w:themeColor="text1"/>
        </w:rPr>
        <w:t>:</w:t>
      </w:r>
    </w:p>
    <w:p w14:paraId="445DC101" w14:textId="651BEA7A" w:rsidR="00B609F5" w:rsidRDefault="0083060F" w:rsidP="00AD6578">
      <w:pPr>
        <w:spacing w:line="257" w:lineRule="auto"/>
        <w:jc w:val="center"/>
        <w:rPr>
          <w:rFonts w:eastAsiaTheme="minorEastAsia"/>
          <w:color w:val="000000" w:themeColor="text1"/>
        </w:rPr>
      </w:pPr>
      <w:r>
        <w:rPr>
          <w:noProof/>
        </w:rPr>
        <w:drawing>
          <wp:inline distT="0" distB="0" distL="0" distR="0" wp14:anchorId="308D209F" wp14:editId="4172C7BE">
            <wp:extent cx="5160010" cy="3154680"/>
            <wp:effectExtent l="0" t="0" r="2540" b="7620"/>
            <wp:docPr id="1"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con confianza baj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0010" cy="3154680"/>
                    </a:xfrm>
                    <a:prstGeom prst="rect">
                      <a:avLst/>
                    </a:prstGeom>
                    <a:noFill/>
                    <a:ln>
                      <a:noFill/>
                    </a:ln>
                  </pic:spPr>
                </pic:pic>
              </a:graphicData>
            </a:graphic>
          </wp:inline>
        </w:drawing>
      </w:r>
    </w:p>
    <w:p w14:paraId="2B568A8A" w14:textId="320D9ECF" w:rsidR="0083060F" w:rsidRDefault="0083060F" w:rsidP="0083060F">
      <w:pPr>
        <w:spacing w:line="257" w:lineRule="auto"/>
        <w:rPr>
          <w:rFonts w:eastAsiaTheme="minorEastAsia"/>
          <w:color w:val="000000" w:themeColor="text1"/>
        </w:rPr>
      </w:pPr>
    </w:p>
    <w:p w14:paraId="4F923A66" w14:textId="294003FD" w:rsidR="0083060F" w:rsidRDefault="00E1598D" w:rsidP="0083060F">
      <w:pPr>
        <w:spacing w:line="257" w:lineRule="auto"/>
        <w:rPr>
          <w:rFonts w:eastAsiaTheme="minorEastAsia"/>
          <w:color w:val="000000" w:themeColor="text1"/>
        </w:rPr>
      </w:pPr>
      <w:r>
        <w:rPr>
          <w:rFonts w:eastAsiaTheme="minorEastAsia"/>
          <w:color w:val="000000" w:themeColor="text1"/>
        </w:rPr>
        <w:t>Si vamos aumentando la frecuencia:</w:t>
      </w:r>
    </w:p>
    <w:p w14:paraId="17E5DCB3" w14:textId="05BAD336" w:rsidR="00E1598D" w:rsidRDefault="006907EE" w:rsidP="00AD6578">
      <w:pPr>
        <w:spacing w:line="257" w:lineRule="auto"/>
        <w:jc w:val="center"/>
        <w:rPr>
          <w:rFonts w:eastAsiaTheme="minorEastAsia"/>
          <w:color w:val="000000" w:themeColor="text1"/>
        </w:rPr>
      </w:pPr>
      <w:r>
        <w:rPr>
          <w:noProof/>
        </w:rPr>
        <w:drawing>
          <wp:inline distT="0" distB="0" distL="0" distR="0" wp14:anchorId="021158D1" wp14:editId="50C0E6D7">
            <wp:extent cx="5114290" cy="3291840"/>
            <wp:effectExtent l="0" t="0" r="0" b="3810"/>
            <wp:docPr id="3"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Gráfic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290" cy="3291840"/>
                    </a:xfrm>
                    <a:prstGeom prst="rect">
                      <a:avLst/>
                    </a:prstGeom>
                    <a:noFill/>
                    <a:ln>
                      <a:noFill/>
                    </a:ln>
                  </pic:spPr>
                </pic:pic>
              </a:graphicData>
            </a:graphic>
          </wp:inline>
        </w:drawing>
      </w:r>
    </w:p>
    <w:p w14:paraId="6B456A00" w14:textId="0E3710E0" w:rsidR="00AD6578" w:rsidRDefault="009817D3" w:rsidP="00AD6578">
      <w:pPr>
        <w:spacing w:line="257" w:lineRule="auto"/>
        <w:jc w:val="center"/>
        <w:rPr>
          <w:rFonts w:eastAsiaTheme="minorEastAsia"/>
          <w:color w:val="000000" w:themeColor="text1"/>
        </w:rPr>
      </w:pPr>
      <w:r>
        <w:rPr>
          <w:noProof/>
        </w:rPr>
        <w:lastRenderedPageBreak/>
        <w:drawing>
          <wp:inline distT="0" distB="0" distL="0" distR="0" wp14:anchorId="4ADDA3A9" wp14:editId="394980D3">
            <wp:extent cx="5068570" cy="3368040"/>
            <wp:effectExtent l="0" t="0" r="0" b="381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8570" cy="3368040"/>
                    </a:xfrm>
                    <a:prstGeom prst="rect">
                      <a:avLst/>
                    </a:prstGeom>
                    <a:noFill/>
                    <a:ln>
                      <a:noFill/>
                    </a:ln>
                  </pic:spPr>
                </pic:pic>
              </a:graphicData>
            </a:graphic>
          </wp:inline>
        </w:drawing>
      </w:r>
    </w:p>
    <w:p w14:paraId="718F2419" w14:textId="20C079BD" w:rsidR="009817D3" w:rsidRDefault="00CB4EFB" w:rsidP="00AD6578">
      <w:pPr>
        <w:spacing w:line="257" w:lineRule="auto"/>
        <w:jc w:val="center"/>
        <w:rPr>
          <w:rFonts w:eastAsiaTheme="minorEastAsia"/>
          <w:color w:val="000000" w:themeColor="text1"/>
        </w:rPr>
      </w:pPr>
      <w:r>
        <w:rPr>
          <w:noProof/>
        </w:rPr>
        <w:drawing>
          <wp:inline distT="0" distB="0" distL="0" distR="0" wp14:anchorId="2E0D79E7" wp14:editId="0A01AE66">
            <wp:extent cx="5068017" cy="36423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3144" cy="3660419"/>
                    </a:xfrm>
                    <a:prstGeom prst="rect">
                      <a:avLst/>
                    </a:prstGeom>
                    <a:noFill/>
                    <a:ln>
                      <a:noFill/>
                    </a:ln>
                  </pic:spPr>
                </pic:pic>
              </a:graphicData>
            </a:graphic>
          </wp:inline>
        </w:drawing>
      </w:r>
    </w:p>
    <w:p w14:paraId="130B0302" w14:textId="77777777" w:rsidR="00FF13A8" w:rsidRPr="00B609F5" w:rsidRDefault="00FF13A8" w:rsidP="00AD6578">
      <w:pPr>
        <w:spacing w:line="257" w:lineRule="auto"/>
        <w:jc w:val="center"/>
        <w:rPr>
          <w:rFonts w:eastAsiaTheme="minorEastAsia"/>
          <w:color w:val="000000" w:themeColor="text1"/>
        </w:rPr>
      </w:pPr>
    </w:p>
    <w:p w14:paraId="4E3255CC" w14:textId="361D7E35" w:rsidR="00BE297C" w:rsidRDefault="00BE297C" w:rsidP="00BE297C">
      <w:pPr>
        <w:spacing w:line="257" w:lineRule="auto"/>
        <w:ind w:left="360"/>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2.</w:t>
      </w:r>
      <w:r w:rsidR="000E1393">
        <w:rPr>
          <w:rFonts w:ascii="Calibri" w:eastAsia="Calibri" w:hAnsi="Calibri" w:cs="Calibri"/>
          <w:b/>
          <w:bCs/>
          <w:color w:val="000000" w:themeColor="text1"/>
          <w:sz w:val="24"/>
          <w:szCs w:val="24"/>
        </w:rPr>
        <w:t>2</w:t>
      </w:r>
      <w:r>
        <w:rPr>
          <w:rFonts w:ascii="Calibri" w:eastAsia="Calibri" w:hAnsi="Calibri" w:cs="Calibri"/>
          <w:b/>
          <w:bCs/>
          <w:color w:val="000000" w:themeColor="text1"/>
          <w:sz w:val="24"/>
          <w:szCs w:val="24"/>
        </w:rPr>
        <w:t xml:space="preserve">.3 </w:t>
      </w:r>
      <w:r w:rsidR="00BC0D2E" w:rsidRPr="00817AFB">
        <w:rPr>
          <w:rFonts w:ascii="Calibri" w:eastAsia="Calibri" w:hAnsi="Calibri" w:cs="Calibri"/>
          <w:b/>
          <w:bCs/>
          <w:color w:val="000000" w:themeColor="text1"/>
          <w:sz w:val="24"/>
          <w:szCs w:val="24"/>
        </w:rPr>
        <w:t>Conclusión</w:t>
      </w:r>
    </w:p>
    <w:p w14:paraId="71D30B73" w14:textId="3D284ABE" w:rsidR="00875861" w:rsidRDefault="00736E02" w:rsidP="00BC0D2E">
      <w:pPr>
        <w:spacing w:line="257" w:lineRule="auto"/>
        <w:ind w:left="360"/>
        <w:rPr>
          <w:rFonts w:eastAsiaTheme="minorEastAsia"/>
          <w:color w:val="000000" w:themeColor="text1"/>
        </w:rPr>
      </w:pPr>
      <w:r>
        <w:rPr>
          <w:rFonts w:eastAsiaTheme="minorEastAsia"/>
          <w:color w:val="000000" w:themeColor="text1"/>
        </w:rPr>
        <w:t xml:space="preserve">Como se puede ver en las imágenes del osciloscopio, a medida que se aumenta </w:t>
      </w:r>
      <w:r w:rsidR="00BA6305">
        <w:rPr>
          <w:rFonts w:eastAsiaTheme="minorEastAsia"/>
          <w:color w:val="000000" w:themeColor="text1"/>
        </w:rPr>
        <w:t>la frecuencia</w:t>
      </w:r>
      <w:r w:rsidR="001E52E4">
        <w:rPr>
          <w:rFonts w:eastAsiaTheme="minorEastAsia"/>
          <w:color w:val="000000" w:themeColor="text1"/>
        </w:rPr>
        <w:t xml:space="preserve"> la señal </w:t>
      </w:r>
      <w:r w:rsidR="001E52E4">
        <w:rPr>
          <w:rFonts w:eastAsiaTheme="minorEastAsia"/>
          <w:b/>
          <w:bCs/>
          <w:color w:val="000000" w:themeColor="text1"/>
        </w:rPr>
        <w:t>CH1</w:t>
      </w:r>
      <w:r w:rsidR="001E52E4">
        <w:rPr>
          <w:rFonts w:eastAsiaTheme="minorEastAsia"/>
          <w:color w:val="000000" w:themeColor="text1"/>
        </w:rPr>
        <w:t xml:space="preserve"> se mantiene constante, solamente varía su período, mientras que </w:t>
      </w:r>
      <w:r w:rsidR="00384FD1">
        <w:rPr>
          <w:rFonts w:eastAsiaTheme="minorEastAsia"/>
          <w:color w:val="000000" w:themeColor="text1"/>
        </w:rPr>
        <w:t xml:space="preserve">el valor de V de </w:t>
      </w:r>
      <w:r w:rsidR="001E52E4">
        <w:rPr>
          <w:rFonts w:eastAsiaTheme="minorEastAsia"/>
          <w:color w:val="000000" w:themeColor="text1"/>
        </w:rPr>
        <w:t xml:space="preserve">la señal de </w:t>
      </w:r>
      <w:r w:rsidR="001E52E4">
        <w:rPr>
          <w:rFonts w:eastAsiaTheme="minorEastAsia"/>
          <w:b/>
          <w:bCs/>
          <w:color w:val="000000" w:themeColor="text1"/>
        </w:rPr>
        <w:t>CH2</w:t>
      </w:r>
      <w:r w:rsidR="001E52E4">
        <w:rPr>
          <w:rFonts w:eastAsiaTheme="minorEastAsia"/>
          <w:color w:val="000000" w:themeColor="text1"/>
        </w:rPr>
        <w:t xml:space="preserve"> </w:t>
      </w:r>
      <w:r w:rsidR="00384FD1">
        <w:rPr>
          <w:rFonts w:eastAsiaTheme="minorEastAsia"/>
          <w:color w:val="000000" w:themeColor="text1"/>
        </w:rPr>
        <w:t>disminuye a medida que aumenta la frecuencia.</w:t>
      </w:r>
    </w:p>
    <w:p w14:paraId="4DC82E45" w14:textId="0E9631D7" w:rsidR="00384FD1" w:rsidRDefault="00384FD1" w:rsidP="00BC0D2E">
      <w:pPr>
        <w:spacing w:line="257" w:lineRule="auto"/>
        <w:ind w:left="360"/>
        <w:rPr>
          <w:rFonts w:eastAsiaTheme="minorEastAsia"/>
          <w:color w:val="000000" w:themeColor="text1"/>
        </w:rPr>
      </w:pPr>
    </w:p>
    <w:p w14:paraId="54F412C0" w14:textId="223E20C4" w:rsidR="004E28E2" w:rsidRDefault="004E28E2" w:rsidP="004E28E2">
      <w:pPr>
        <w:spacing w:line="257" w:lineRule="auto"/>
        <w:jc w:val="center"/>
        <w:rPr>
          <w:rFonts w:ascii="Calibri" w:eastAsia="Calibri" w:hAnsi="Calibri" w:cs="Calibri"/>
          <w:b/>
          <w:bCs/>
          <w:color w:val="5A5A5A"/>
          <w:sz w:val="24"/>
          <w:szCs w:val="24"/>
        </w:rPr>
      </w:pPr>
      <w:r>
        <w:rPr>
          <w:rFonts w:ascii="Calibri" w:eastAsia="Calibri" w:hAnsi="Calibri" w:cs="Calibri"/>
          <w:b/>
          <w:bCs/>
          <w:color w:val="5A5A5A"/>
          <w:sz w:val="24"/>
          <w:szCs w:val="24"/>
        </w:rPr>
        <w:lastRenderedPageBreak/>
        <w:t>3</w:t>
      </w:r>
      <w:r w:rsidRPr="1C4081B5">
        <w:rPr>
          <w:rFonts w:ascii="Calibri" w:eastAsia="Calibri" w:hAnsi="Calibri" w:cs="Calibri"/>
          <w:b/>
          <w:bCs/>
          <w:color w:val="5A5A5A"/>
          <w:sz w:val="24"/>
          <w:szCs w:val="24"/>
        </w:rPr>
        <w:t xml:space="preserve"> – Proyecto </w:t>
      </w:r>
      <w:r>
        <w:rPr>
          <w:rFonts w:ascii="Calibri" w:eastAsia="Calibri" w:hAnsi="Calibri" w:cs="Calibri"/>
          <w:b/>
          <w:bCs/>
          <w:color w:val="5A5A5A"/>
          <w:sz w:val="24"/>
          <w:szCs w:val="24"/>
        </w:rPr>
        <w:t>2</w:t>
      </w:r>
      <w:r w:rsidRPr="1C4081B5">
        <w:rPr>
          <w:rFonts w:ascii="Calibri" w:eastAsia="Calibri" w:hAnsi="Calibri" w:cs="Calibri"/>
          <w:b/>
          <w:bCs/>
          <w:color w:val="5A5A5A"/>
          <w:sz w:val="24"/>
          <w:szCs w:val="24"/>
        </w:rPr>
        <w:t xml:space="preserve">: AOP en lazo </w:t>
      </w:r>
      <w:r>
        <w:rPr>
          <w:rFonts w:ascii="Calibri" w:eastAsia="Calibri" w:hAnsi="Calibri" w:cs="Calibri"/>
          <w:b/>
          <w:bCs/>
          <w:color w:val="5A5A5A"/>
          <w:sz w:val="24"/>
          <w:szCs w:val="24"/>
        </w:rPr>
        <w:t>cerrado</w:t>
      </w:r>
    </w:p>
    <w:p w14:paraId="3363E26E" w14:textId="4FBFDF90" w:rsidR="004E28E2" w:rsidRDefault="004E28E2" w:rsidP="004E28E2">
      <w:pPr>
        <w:spacing w:line="257" w:lineRule="auto"/>
        <w:ind w:left="360"/>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 xml:space="preserve">3.1.1 </w:t>
      </w:r>
      <w:r w:rsidRPr="009F42E8">
        <w:rPr>
          <w:rFonts w:ascii="Calibri" w:eastAsia="Calibri" w:hAnsi="Calibri" w:cs="Calibri"/>
          <w:b/>
          <w:bCs/>
          <w:color w:val="000000" w:themeColor="text1"/>
          <w:sz w:val="24"/>
          <w:szCs w:val="24"/>
        </w:rPr>
        <w:t>Introducción</w:t>
      </w:r>
    </w:p>
    <w:p w14:paraId="447BB4C7" w14:textId="0404D25D" w:rsidR="004E28E2" w:rsidRDefault="00E81062" w:rsidP="009F20E8">
      <w:pPr>
        <w:spacing w:line="257" w:lineRule="auto"/>
      </w:pPr>
      <w:r>
        <w:t>En este proyecto estudiaremos varias configuraciones</w:t>
      </w:r>
      <w:r w:rsidR="00627753">
        <w:t xml:space="preserve"> simples de AOP en lazo cerrado.</w:t>
      </w:r>
    </w:p>
    <w:p w14:paraId="4806DFA0" w14:textId="37DCD2AB" w:rsidR="00627753" w:rsidRDefault="00627753" w:rsidP="009F20E8">
      <w:pPr>
        <w:spacing w:line="257" w:lineRule="auto"/>
      </w:pPr>
      <w:r>
        <w:t>Primero, montaremos el siguiente circuito en la</w:t>
      </w:r>
      <w:r w:rsidR="005B25F8">
        <w:t xml:space="preserve"> placa de inserción:</w:t>
      </w:r>
    </w:p>
    <w:p w14:paraId="3302B43D" w14:textId="77103918" w:rsidR="004E28E2" w:rsidRDefault="00602066" w:rsidP="00DA7F4A">
      <w:pPr>
        <w:spacing w:line="257" w:lineRule="auto"/>
        <w:jc w:val="center"/>
      </w:pPr>
      <w:r>
        <w:rPr>
          <w:noProof/>
        </w:rPr>
        <w:drawing>
          <wp:inline distT="0" distB="0" distL="0" distR="0" wp14:anchorId="17432E47" wp14:editId="29706165">
            <wp:extent cx="2522220" cy="1516380"/>
            <wp:effectExtent l="0" t="0" r="0" b="7620"/>
            <wp:docPr id="7" name="Imagen 7" descr="Un reloj en el med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reloj en el medio&#10;&#10;Descripción generada automáticamente con confianza m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2220" cy="1516380"/>
                    </a:xfrm>
                    <a:prstGeom prst="rect">
                      <a:avLst/>
                    </a:prstGeom>
                    <a:noFill/>
                    <a:ln>
                      <a:noFill/>
                    </a:ln>
                  </pic:spPr>
                </pic:pic>
              </a:graphicData>
            </a:graphic>
          </wp:inline>
        </w:drawing>
      </w:r>
    </w:p>
    <w:p w14:paraId="28B02C83" w14:textId="5671FCFB" w:rsidR="00F837B5" w:rsidRDefault="00B57FDF" w:rsidP="00D5765C">
      <w:pPr>
        <w:spacing w:line="257" w:lineRule="auto"/>
        <w:ind w:left="2160" w:hanging="2160"/>
        <w:rPr>
          <w:rFonts w:ascii="Calibri" w:eastAsia="Calibri" w:hAnsi="Calibri" w:cs="Calibri"/>
        </w:rPr>
      </w:pPr>
      <w:r>
        <w:t xml:space="preserve">En donde Rin y Rf serán resistencias de 10 </w:t>
      </w:r>
      <w:proofErr w:type="spellStart"/>
      <w:r w:rsidR="00835FC5">
        <w:t>k</w:t>
      </w:r>
      <w:r w:rsidR="00835FC5" w:rsidRPr="1C4081B5">
        <w:rPr>
          <w:rFonts w:ascii="Calibri" w:eastAsia="Calibri" w:hAnsi="Calibri" w:cs="Calibri"/>
        </w:rPr>
        <w:t>Ω</w:t>
      </w:r>
      <w:proofErr w:type="spellEnd"/>
      <w:r w:rsidR="00D5765C">
        <w:rPr>
          <w:rFonts w:ascii="Calibri" w:eastAsia="Calibri" w:hAnsi="Calibri" w:cs="Calibri"/>
        </w:rPr>
        <w:t>.</w:t>
      </w:r>
    </w:p>
    <w:p w14:paraId="5E705C3E" w14:textId="40C3F4AB" w:rsidR="000D7709" w:rsidRDefault="00513309" w:rsidP="00513309">
      <w:pPr>
        <w:spacing w:line="257" w:lineRule="auto"/>
        <w:rPr>
          <w:rFonts w:ascii="Calibri" w:eastAsia="Calibri" w:hAnsi="Calibri" w:cs="Calibri"/>
        </w:rPr>
      </w:pPr>
      <w:r>
        <w:rPr>
          <w:rFonts w:ascii="Calibri" w:eastAsia="Calibri" w:hAnsi="Calibri" w:cs="Calibri"/>
        </w:rPr>
        <w:t>a) A continuación, alimentaremos el circuito con una señal de continua que varíe entre +10 V y -10 V, y mediremos con el polímetro los valores de la tensión de entrada y salida y los representaremos en una gráfica.</w:t>
      </w:r>
    </w:p>
    <w:p w14:paraId="0E920F11" w14:textId="313BE906" w:rsidR="00CC1C12" w:rsidRDefault="00513309" w:rsidP="004A4D2F">
      <w:pPr>
        <w:spacing w:line="257" w:lineRule="auto"/>
        <w:rPr>
          <w:rFonts w:ascii="Calibri" w:eastAsia="Calibri" w:hAnsi="Calibri" w:cs="Calibri"/>
        </w:rPr>
      </w:pPr>
      <w:r>
        <w:rPr>
          <w:rFonts w:ascii="Calibri" w:eastAsia="Calibri" w:hAnsi="Calibri" w:cs="Calibri"/>
        </w:rPr>
        <w:t xml:space="preserve">b) </w:t>
      </w:r>
      <w:r w:rsidR="00CC1C12">
        <w:rPr>
          <w:rFonts w:ascii="Calibri" w:eastAsia="Calibri" w:hAnsi="Calibri" w:cs="Calibri"/>
        </w:rPr>
        <w:t xml:space="preserve">Una vez hecho esto, utilizaremos una señal de </w:t>
      </w:r>
      <w:r w:rsidR="00F41976">
        <w:rPr>
          <w:rFonts w:ascii="Calibri" w:eastAsia="Calibri" w:hAnsi="Calibri" w:cs="Calibri"/>
        </w:rPr>
        <w:t>entrada alterna para alimentar el circuito con un valor de pico a pico de 2 V</w:t>
      </w:r>
      <w:r w:rsidR="00C3027E">
        <w:rPr>
          <w:rFonts w:ascii="Calibri" w:eastAsia="Calibri" w:hAnsi="Calibri" w:cs="Calibri"/>
        </w:rPr>
        <w:t xml:space="preserve"> y una frecuencia de 1 kHz, </w:t>
      </w:r>
      <w:r w:rsidR="004724A7">
        <w:rPr>
          <w:rFonts w:ascii="Calibri" w:eastAsia="Calibri" w:hAnsi="Calibri" w:cs="Calibri"/>
        </w:rPr>
        <w:t>colocaremos las sondas del osciloscopio de tal forma que en el canal 1 visualicemos la tensión de entrada (</w:t>
      </w:r>
      <w:proofErr w:type="spellStart"/>
      <w:r w:rsidR="004724A7" w:rsidRPr="004724A7">
        <w:rPr>
          <w:rFonts w:ascii="Calibri" w:eastAsia="Calibri" w:hAnsi="Calibri" w:cs="Calibri"/>
          <w:i/>
          <w:iCs/>
        </w:rPr>
        <w:t>Vin</w:t>
      </w:r>
      <w:proofErr w:type="spellEnd"/>
      <w:r w:rsidR="004724A7">
        <w:rPr>
          <w:rFonts w:ascii="Calibri" w:eastAsia="Calibri" w:hAnsi="Calibri" w:cs="Calibri"/>
        </w:rPr>
        <w:t>) y en el canal 2 la señal</w:t>
      </w:r>
      <w:r w:rsidR="005F511C">
        <w:rPr>
          <w:rFonts w:ascii="Calibri" w:eastAsia="Calibri" w:hAnsi="Calibri" w:cs="Calibri"/>
        </w:rPr>
        <w:t xml:space="preserve"> de salida (</w:t>
      </w:r>
      <w:r w:rsidR="005F511C" w:rsidRPr="005F511C">
        <w:rPr>
          <w:rFonts w:ascii="Calibri" w:eastAsia="Calibri" w:hAnsi="Calibri" w:cs="Calibri"/>
          <w:i/>
          <w:iCs/>
        </w:rPr>
        <w:t>Vout</w:t>
      </w:r>
      <w:r w:rsidR="005F511C">
        <w:rPr>
          <w:rFonts w:ascii="Calibri" w:eastAsia="Calibri" w:hAnsi="Calibri" w:cs="Calibri"/>
        </w:rPr>
        <w:t>)</w:t>
      </w:r>
      <w:r w:rsidR="009E46B1">
        <w:rPr>
          <w:rFonts w:ascii="Calibri" w:eastAsia="Calibri" w:hAnsi="Calibri" w:cs="Calibri"/>
        </w:rPr>
        <w:t xml:space="preserve"> y representaremos la gráfica.</w:t>
      </w:r>
    </w:p>
    <w:p w14:paraId="42C313D9" w14:textId="50DD32F0" w:rsidR="0058594C" w:rsidRDefault="0058594C" w:rsidP="004A4D2F">
      <w:pPr>
        <w:spacing w:line="257" w:lineRule="auto"/>
        <w:rPr>
          <w:rFonts w:ascii="Calibri" w:eastAsia="Calibri" w:hAnsi="Calibri" w:cs="Calibri"/>
        </w:rPr>
      </w:pPr>
    </w:p>
    <w:p w14:paraId="5690D441" w14:textId="72365145" w:rsidR="0058594C" w:rsidRDefault="0058594C" w:rsidP="0058594C">
      <w:pPr>
        <w:spacing w:line="257" w:lineRule="auto"/>
        <w:ind w:left="360"/>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3.1.2 Resultados</w:t>
      </w:r>
    </w:p>
    <w:p w14:paraId="28D8BE5A" w14:textId="6EFDD096" w:rsidR="002D4B42" w:rsidRPr="008240E7" w:rsidRDefault="00420B81" w:rsidP="002D4B42">
      <w:pPr>
        <w:spacing w:line="257" w:lineRule="auto"/>
        <w:ind w:left="360"/>
        <w:rPr>
          <w:rFonts w:ascii="Calibri" w:eastAsia="Calibri" w:hAnsi="Calibri" w:cs="Calibri"/>
          <w:color w:val="000000" w:themeColor="text1"/>
        </w:rPr>
      </w:pPr>
      <w:r>
        <w:rPr>
          <w:rFonts w:ascii="Calibri" w:eastAsia="Calibri" w:hAnsi="Calibri" w:cs="Calibri"/>
          <w:i/>
          <w:iCs/>
          <w:color w:val="000000" w:themeColor="text1"/>
        </w:rPr>
        <w:t xml:space="preserve">a) </w:t>
      </w:r>
      <w:r w:rsidR="008240E7">
        <w:rPr>
          <w:rFonts w:ascii="Calibri" w:eastAsia="Calibri" w:hAnsi="Calibri" w:cs="Calibri"/>
          <w:i/>
          <w:iCs/>
          <w:color w:val="000000" w:themeColor="text1"/>
        </w:rPr>
        <w:t>Mediciones con polímetro:</w:t>
      </w:r>
    </w:p>
    <w:tbl>
      <w:tblPr>
        <w:tblStyle w:val="Tablaconcuadrcula"/>
        <w:tblW w:w="0" w:type="auto"/>
        <w:jc w:val="center"/>
        <w:tblLook w:val="04A0" w:firstRow="1" w:lastRow="0" w:firstColumn="1" w:lastColumn="0" w:noHBand="0" w:noVBand="1"/>
      </w:tblPr>
      <w:tblGrid>
        <w:gridCol w:w="1129"/>
        <w:gridCol w:w="2268"/>
        <w:gridCol w:w="2127"/>
      </w:tblGrid>
      <w:tr w:rsidR="00216707" w14:paraId="2D504494" w14:textId="77777777" w:rsidTr="00BB0BB9">
        <w:trPr>
          <w:jc w:val="center"/>
        </w:trPr>
        <w:tc>
          <w:tcPr>
            <w:tcW w:w="1129" w:type="dxa"/>
          </w:tcPr>
          <w:p w14:paraId="1CFBCED0" w14:textId="7068EEE0" w:rsidR="00216707" w:rsidRDefault="00216707" w:rsidP="00877665">
            <w:pPr>
              <w:spacing w:line="257" w:lineRule="auto"/>
              <w:rPr>
                <w:rFonts w:ascii="Calibri" w:eastAsia="Calibri" w:hAnsi="Calibri" w:cs="Calibri"/>
              </w:rPr>
            </w:pPr>
            <w:r>
              <w:rPr>
                <w:rFonts w:ascii="Calibri" w:eastAsia="Calibri" w:hAnsi="Calibri" w:cs="Calibri"/>
              </w:rPr>
              <w:t>Medidas</w:t>
            </w:r>
          </w:p>
        </w:tc>
        <w:tc>
          <w:tcPr>
            <w:tcW w:w="2268" w:type="dxa"/>
          </w:tcPr>
          <w:p w14:paraId="0339BCAF" w14:textId="5C94B6BA" w:rsidR="00216707" w:rsidRDefault="00216707" w:rsidP="00877665">
            <w:pPr>
              <w:spacing w:line="257" w:lineRule="auto"/>
              <w:rPr>
                <w:rFonts w:ascii="Calibri" w:eastAsia="Calibri" w:hAnsi="Calibri" w:cs="Calibri"/>
              </w:rPr>
            </w:pPr>
            <w:r>
              <w:rPr>
                <w:rFonts w:ascii="Calibri" w:eastAsia="Calibri" w:hAnsi="Calibri" w:cs="Calibri"/>
              </w:rPr>
              <w:t>Tensión de entrada (V)</w:t>
            </w:r>
          </w:p>
        </w:tc>
        <w:tc>
          <w:tcPr>
            <w:tcW w:w="2127" w:type="dxa"/>
          </w:tcPr>
          <w:p w14:paraId="5908451D" w14:textId="3CA89751" w:rsidR="00216707" w:rsidRDefault="00216707" w:rsidP="00877665">
            <w:pPr>
              <w:spacing w:line="257" w:lineRule="auto"/>
              <w:rPr>
                <w:rFonts w:ascii="Calibri" w:eastAsia="Calibri" w:hAnsi="Calibri" w:cs="Calibri"/>
              </w:rPr>
            </w:pPr>
            <w:r>
              <w:rPr>
                <w:rFonts w:ascii="Calibri" w:eastAsia="Calibri" w:hAnsi="Calibri" w:cs="Calibri"/>
              </w:rPr>
              <w:t>Tensi</w:t>
            </w:r>
            <w:r w:rsidR="006651DC">
              <w:rPr>
                <w:rFonts w:ascii="Calibri" w:eastAsia="Calibri" w:hAnsi="Calibri" w:cs="Calibri"/>
              </w:rPr>
              <w:t>ón de salida (V)</w:t>
            </w:r>
          </w:p>
        </w:tc>
      </w:tr>
      <w:tr w:rsidR="00216707" w14:paraId="64889439" w14:textId="77777777" w:rsidTr="00BB0BB9">
        <w:trPr>
          <w:jc w:val="center"/>
        </w:trPr>
        <w:tc>
          <w:tcPr>
            <w:tcW w:w="1129" w:type="dxa"/>
          </w:tcPr>
          <w:p w14:paraId="7B63A07A" w14:textId="78A52F1B" w:rsidR="00216707" w:rsidRDefault="006651DC" w:rsidP="00BB0BB9">
            <w:pPr>
              <w:spacing w:line="257" w:lineRule="auto"/>
              <w:jc w:val="center"/>
              <w:rPr>
                <w:rFonts w:ascii="Calibri" w:eastAsia="Calibri" w:hAnsi="Calibri" w:cs="Calibri"/>
              </w:rPr>
            </w:pPr>
            <w:r>
              <w:rPr>
                <w:rFonts w:ascii="Calibri" w:eastAsia="Calibri" w:hAnsi="Calibri" w:cs="Calibri"/>
              </w:rPr>
              <w:t>1</w:t>
            </w:r>
          </w:p>
        </w:tc>
        <w:tc>
          <w:tcPr>
            <w:tcW w:w="2268" w:type="dxa"/>
          </w:tcPr>
          <w:p w14:paraId="381069CC" w14:textId="08F8BF7B" w:rsidR="00216707" w:rsidRDefault="006470EB" w:rsidP="00BB0BB9">
            <w:pPr>
              <w:spacing w:line="257" w:lineRule="auto"/>
              <w:jc w:val="right"/>
              <w:rPr>
                <w:rFonts w:ascii="Calibri" w:eastAsia="Calibri" w:hAnsi="Calibri" w:cs="Calibri"/>
              </w:rPr>
            </w:pPr>
            <w:r>
              <w:rPr>
                <w:rFonts w:ascii="Calibri" w:eastAsia="Calibri" w:hAnsi="Calibri" w:cs="Calibri"/>
              </w:rPr>
              <w:t>10</w:t>
            </w:r>
          </w:p>
        </w:tc>
        <w:tc>
          <w:tcPr>
            <w:tcW w:w="2127" w:type="dxa"/>
          </w:tcPr>
          <w:p w14:paraId="68B78C27" w14:textId="3F940A0D" w:rsidR="00216707" w:rsidRDefault="00252872" w:rsidP="00BB0BB9">
            <w:pPr>
              <w:spacing w:line="257" w:lineRule="auto"/>
              <w:jc w:val="right"/>
              <w:rPr>
                <w:rFonts w:ascii="Calibri" w:eastAsia="Calibri" w:hAnsi="Calibri" w:cs="Calibri"/>
              </w:rPr>
            </w:pPr>
            <w:r>
              <w:rPr>
                <w:rFonts w:ascii="Calibri" w:eastAsia="Calibri" w:hAnsi="Calibri" w:cs="Calibri"/>
              </w:rPr>
              <w:t>-7,85</w:t>
            </w:r>
          </w:p>
        </w:tc>
      </w:tr>
      <w:tr w:rsidR="00216707" w14:paraId="3C58DFF5" w14:textId="77777777" w:rsidTr="00BB0BB9">
        <w:trPr>
          <w:jc w:val="center"/>
        </w:trPr>
        <w:tc>
          <w:tcPr>
            <w:tcW w:w="1129" w:type="dxa"/>
          </w:tcPr>
          <w:p w14:paraId="66AB49AA" w14:textId="740D1199" w:rsidR="00216707" w:rsidRDefault="006651DC" w:rsidP="00BB0BB9">
            <w:pPr>
              <w:spacing w:line="257" w:lineRule="auto"/>
              <w:jc w:val="center"/>
              <w:rPr>
                <w:rFonts w:ascii="Calibri" w:eastAsia="Calibri" w:hAnsi="Calibri" w:cs="Calibri"/>
              </w:rPr>
            </w:pPr>
            <w:r>
              <w:rPr>
                <w:rFonts w:ascii="Calibri" w:eastAsia="Calibri" w:hAnsi="Calibri" w:cs="Calibri"/>
              </w:rPr>
              <w:t>2</w:t>
            </w:r>
          </w:p>
        </w:tc>
        <w:tc>
          <w:tcPr>
            <w:tcW w:w="2268" w:type="dxa"/>
          </w:tcPr>
          <w:p w14:paraId="5435DB5E" w14:textId="48AD950C" w:rsidR="00216707" w:rsidRDefault="006470EB" w:rsidP="00BB0BB9">
            <w:pPr>
              <w:spacing w:line="257" w:lineRule="auto"/>
              <w:jc w:val="right"/>
              <w:rPr>
                <w:rFonts w:ascii="Calibri" w:eastAsia="Calibri" w:hAnsi="Calibri" w:cs="Calibri"/>
              </w:rPr>
            </w:pPr>
            <w:r>
              <w:rPr>
                <w:rFonts w:ascii="Calibri" w:eastAsia="Calibri" w:hAnsi="Calibri" w:cs="Calibri"/>
              </w:rPr>
              <w:t>7,67</w:t>
            </w:r>
          </w:p>
        </w:tc>
        <w:tc>
          <w:tcPr>
            <w:tcW w:w="2127" w:type="dxa"/>
          </w:tcPr>
          <w:p w14:paraId="312D9278" w14:textId="2646FC9E" w:rsidR="00216707" w:rsidRDefault="00252872" w:rsidP="00BB0BB9">
            <w:pPr>
              <w:spacing w:line="257" w:lineRule="auto"/>
              <w:jc w:val="right"/>
              <w:rPr>
                <w:rFonts w:ascii="Calibri" w:eastAsia="Calibri" w:hAnsi="Calibri" w:cs="Calibri"/>
              </w:rPr>
            </w:pPr>
            <w:r>
              <w:rPr>
                <w:rFonts w:ascii="Calibri" w:eastAsia="Calibri" w:hAnsi="Calibri" w:cs="Calibri"/>
              </w:rPr>
              <w:t>-7,86</w:t>
            </w:r>
          </w:p>
        </w:tc>
      </w:tr>
      <w:tr w:rsidR="00216707" w14:paraId="628E44E6" w14:textId="77777777" w:rsidTr="00BB0BB9">
        <w:trPr>
          <w:jc w:val="center"/>
        </w:trPr>
        <w:tc>
          <w:tcPr>
            <w:tcW w:w="1129" w:type="dxa"/>
          </w:tcPr>
          <w:p w14:paraId="38949617" w14:textId="3468FEE9" w:rsidR="00216707" w:rsidRDefault="006651DC" w:rsidP="00BB0BB9">
            <w:pPr>
              <w:spacing w:line="257" w:lineRule="auto"/>
              <w:jc w:val="center"/>
              <w:rPr>
                <w:rFonts w:ascii="Calibri" w:eastAsia="Calibri" w:hAnsi="Calibri" w:cs="Calibri"/>
              </w:rPr>
            </w:pPr>
            <w:r>
              <w:rPr>
                <w:rFonts w:ascii="Calibri" w:eastAsia="Calibri" w:hAnsi="Calibri" w:cs="Calibri"/>
              </w:rPr>
              <w:t>3</w:t>
            </w:r>
          </w:p>
        </w:tc>
        <w:tc>
          <w:tcPr>
            <w:tcW w:w="2268" w:type="dxa"/>
          </w:tcPr>
          <w:p w14:paraId="374ED343" w14:textId="09D27052" w:rsidR="00216707" w:rsidRDefault="006470EB" w:rsidP="00BB0BB9">
            <w:pPr>
              <w:spacing w:line="257" w:lineRule="auto"/>
              <w:jc w:val="right"/>
              <w:rPr>
                <w:rFonts w:ascii="Calibri" w:eastAsia="Calibri" w:hAnsi="Calibri" w:cs="Calibri"/>
              </w:rPr>
            </w:pPr>
            <w:r>
              <w:rPr>
                <w:rFonts w:ascii="Calibri" w:eastAsia="Calibri" w:hAnsi="Calibri" w:cs="Calibri"/>
              </w:rPr>
              <w:t>6,18</w:t>
            </w:r>
          </w:p>
        </w:tc>
        <w:tc>
          <w:tcPr>
            <w:tcW w:w="2127" w:type="dxa"/>
          </w:tcPr>
          <w:p w14:paraId="660B822F" w14:textId="1FB63ED1" w:rsidR="00216707" w:rsidRDefault="00252872" w:rsidP="00BB0BB9">
            <w:pPr>
              <w:spacing w:line="257" w:lineRule="auto"/>
              <w:jc w:val="right"/>
              <w:rPr>
                <w:rFonts w:ascii="Calibri" w:eastAsia="Calibri" w:hAnsi="Calibri" w:cs="Calibri"/>
              </w:rPr>
            </w:pPr>
            <w:r>
              <w:rPr>
                <w:rFonts w:ascii="Calibri" w:eastAsia="Calibri" w:hAnsi="Calibri" w:cs="Calibri"/>
              </w:rPr>
              <w:t>-7,87</w:t>
            </w:r>
          </w:p>
        </w:tc>
      </w:tr>
      <w:tr w:rsidR="00216707" w14:paraId="279639D2" w14:textId="77777777" w:rsidTr="00BB0BB9">
        <w:trPr>
          <w:jc w:val="center"/>
        </w:trPr>
        <w:tc>
          <w:tcPr>
            <w:tcW w:w="1129" w:type="dxa"/>
          </w:tcPr>
          <w:p w14:paraId="06F6271E" w14:textId="3B0812E0" w:rsidR="00216707" w:rsidRDefault="006651DC" w:rsidP="00BB0BB9">
            <w:pPr>
              <w:spacing w:line="257" w:lineRule="auto"/>
              <w:jc w:val="center"/>
              <w:rPr>
                <w:rFonts w:ascii="Calibri" w:eastAsia="Calibri" w:hAnsi="Calibri" w:cs="Calibri"/>
              </w:rPr>
            </w:pPr>
            <w:r>
              <w:rPr>
                <w:rFonts w:ascii="Calibri" w:eastAsia="Calibri" w:hAnsi="Calibri" w:cs="Calibri"/>
              </w:rPr>
              <w:t>4</w:t>
            </w:r>
          </w:p>
        </w:tc>
        <w:tc>
          <w:tcPr>
            <w:tcW w:w="2268" w:type="dxa"/>
          </w:tcPr>
          <w:p w14:paraId="2C474B2B" w14:textId="22AE7326" w:rsidR="00216707" w:rsidRDefault="006470EB" w:rsidP="00BB0BB9">
            <w:pPr>
              <w:spacing w:line="257" w:lineRule="auto"/>
              <w:jc w:val="right"/>
              <w:rPr>
                <w:rFonts w:ascii="Calibri" w:eastAsia="Calibri" w:hAnsi="Calibri" w:cs="Calibri"/>
              </w:rPr>
            </w:pPr>
            <w:r>
              <w:rPr>
                <w:rFonts w:ascii="Calibri" w:eastAsia="Calibri" w:hAnsi="Calibri" w:cs="Calibri"/>
              </w:rPr>
              <w:t>4,</w:t>
            </w:r>
            <w:r w:rsidR="000B4DF0">
              <w:rPr>
                <w:rFonts w:ascii="Calibri" w:eastAsia="Calibri" w:hAnsi="Calibri" w:cs="Calibri"/>
              </w:rPr>
              <w:t>59</w:t>
            </w:r>
          </w:p>
        </w:tc>
        <w:tc>
          <w:tcPr>
            <w:tcW w:w="2127" w:type="dxa"/>
          </w:tcPr>
          <w:p w14:paraId="461B7CF9" w14:textId="26236515" w:rsidR="00216707" w:rsidRDefault="00252872" w:rsidP="00BB0BB9">
            <w:pPr>
              <w:spacing w:line="257" w:lineRule="auto"/>
              <w:jc w:val="right"/>
              <w:rPr>
                <w:rFonts w:ascii="Calibri" w:eastAsia="Calibri" w:hAnsi="Calibri" w:cs="Calibri"/>
              </w:rPr>
            </w:pPr>
            <w:r>
              <w:rPr>
                <w:rFonts w:ascii="Calibri" w:eastAsia="Calibri" w:hAnsi="Calibri" w:cs="Calibri"/>
              </w:rPr>
              <w:t>-</w:t>
            </w:r>
            <w:r w:rsidR="00DE1D15">
              <w:rPr>
                <w:rFonts w:ascii="Calibri" w:eastAsia="Calibri" w:hAnsi="Calibri" w:cs="Calibri"/>
              </w:rPr>
              <w:t>7,88</w:t>
            </w:r>
          </w:p>
        </w:tc>
      </w:tr>
      <w:tr w:rsidR="00216707" w14:paraId="28D6C117" w14:textId="77777777" w:rsidTr="00BB0BB9">
        <w:trPr>
          <w:jc w:val="center"/>
        </w:trPr>
        <w:tc>
          <w:tcPr>
            <w:tcW w:w="1129" w:type="dxa"/>
          </w:tcPr>
          <w:p w14:paraId="4934ED34" w14:textId="3FC8FA3C" w:rsidR="00216707" w:rsidRDefault="006651DC" w:rsidP="00BB0BB9">
            <w:pPr>
              <w:spacing w:line="257" w:lineRule="auto"/>
              <w:jc w:val="center"/>
              <w:rPr>
                <w:rFonts w:ascii="Calibri" w:eastAsia="Calibri" w:hAnsi="Calibri" w:cs="Calibri"/>
              </w:rPr>
            </w:pPr>
            <w:r>
              <w:rPr>
                <w:rFonts w:ascii="Calibri" w:eastAsia="Calibri" w:hAnsi="Calibri" w:cs="Calibri"/>
              </w:rPr>
              <w:t>5</w:t>
            </w:r>
          </w:p>
        </w:tc>
        <w:tc>
          <w:tcPr>
            <w:tcW w:w="2268" w:type="dxa"/>
          </w:tcPr>
          <w:p w14:paraId="0E7CBB69" w14:textId="7241A043" w:rsidR="00216707" w:rsidRDefault="000B4DF0" w:rsidP="00BB0BB9">
            <w:pPr>
              <w:spacing w:line="257" w:lineRule="auto"/>
              <w:jc w:val="right"/>
              <w:rPr>
                <w:rFonts w:ascii="Calibri" w:eastAsia="Calibri" w:hAnsi="Calibri" w:cs="Calibri"/>
              </w:rPr>
            </w:pPr>
            <w:r>
              <w:rPr>
                <w:rFonts w:ascii="Calibri" w:eastAsia="Calibri" w:hAnsi="Calibri" w:cs="Calibri"/>
              </w:rPr>
              <w:t>3,12</w:t>
            </w:r>
          </w:p>
        </w:tc>
        <w:tc>
          <w:tcPr>
            <w:tcW w:w="2127" w:type="dxa"/>
          </w:tcPr>
          <w:p w14:paraId="622E649D" w14:textId="4756DB32" w:rsidR="00216707" w:rsidRDefault="00252872" w:rsidP="00BB0BB9">
            <w:pPr>
              <w:spacing w:line="257" w:lineRule="auto"/>
              <w:jc w:val="right"/>
              <w:rPr>
                <w:rFonts w:ascii="Calibri" w:eastAsia="Calibri" w:hAnsi="Calibri" w:cs="Calibri"/>
              </w:rPr>
            </w:pPr>
            <w:r>
              <w:rPr>
                <w:rFonts w:ascii="Calibri" w:eastAsia="Calibri" w:hAnsi="Calibri" w:cs="Calibri"/>
              </w:rPr>
              <w:t>-</w:t>
            </w:r>
            <w:r w:rsidR="00DE1D15">
              <w:rPr>
                <w:rFonts w:ascii="Calibri" w:eastAsia="Calibri" w:hAnsi="Calibri" w:cs="Calibri"/>
              </w:rPr>
              <w:t>7,89</w:t>
            </w:r>
          </w:p>
        </w:tc>
      </w:tr>
      <w:tr w:rsidR="00216707" w14:paraId="1ECD3ACC" w14:textId="77777777" w:rsidTr="00BB0BB9">
        <w:trPr>
          <w:jc w:val="center"/>
        </w:trPr>
        <w:tc>
          <w:tcPr>
            <w:tcW w:w="1129" w:type="dxa"/>
          </w:tcPr>
          <w:p w14:paraId="51BA51F7" w14:textId="1C34A7FD" w:rsidR="00216707" w:rsidRDefault="006651DC" w:rsidP="00BB0BB9">
            <w:pPr>
              <w:spacing w:line="257" w:lineRule="auto"/>
              <w:jc w:val="center"/>
              <w:rPr>
                <w:rFonts w:ascii="Calibri" w:eastAsia="Calibri" w:hAnsi="Calibri" w:cs="Calibri"/>
              </w:rPr>
            </w:pPr>
            <w:r>
              <w:rPr>
                <w:rFonts w:ascii="Calibri" w:eastAsia="Calibri" w:hAnsi="Calibri" w:cs="Calibri"/>
              </w:rPr>
              <w:t>6</w:t>
            </w:r>
          </w:p>
        </w:tc>
        <w:tc>
          <w:tcPr>
            <w:tcW w:w="2268" w:type="dxa"/>
          </w:tcPr>
          <w:p w14:paraId="73E75CED" w14:textId="66CD3069" w:rsidR="00216707" w:rsidRDefault="00FF4161" w:rsidP="00BB0BB9">
            <w:pPr>
              <w:spacing w:line="257" w:lineRule="auto"/>
              <w:jc w:val="right"/>
              <w:rPr>
                <w:rFonts w:ascii="Calibri" w:eastAsia="Calibri" w:hAnsi="Calibri" w:cs="Calibri"/>
              </w:rPr>
            </w:pPr>
            <w:r>
              <w:rPr>
                <w:rFonts w:ascii="Calibri" w:eastAsia="Calibri" w:hAnsi="Calibri" w:cs="Calibri"/>
              </w:rPr>
              <w:t>0,91</w:t>
            </w:r>
          </w:p>
        </w:tc>
        <w:tc>
          <w:tcPr>
            <w:tcW w:w="2127" w:type="dxa"/>
          </w:tcPr>
          <w:p w14:paraId="0DE4D508" w14:textId="2CE6E6B8" w:rsidR="00216707" w:rsidRDefault="00252872" w:rsidP="00BB0BB9">
            <w:pPr>
              <w:spacing w:line="257" w:lineRule="auto"/>
              <w:jc w:val="right"/>
              <w:rPr>
                <w:rFonts w:ascii="Calibri" w:eastAsia="Calibri" w:hAnsi="Calibri" w:cs="Calibri"/>
              </w:rPr>
            </w:pPr>
            <w:r>
              <w:rPr>
                <w:rFonts w:ascii="Calibri" w:eastAsia="Calibri" w:hAnsi="Calibri" w:cs="Calibri"/>
              </w:rPr>
              <w:t>-</w:t>
            </w:r>
            <w:r w:rsidR="00DE1D15">
              <w:rPr>
                <w:rFonts w:ascii="Calibri" w:eastAsia="Calibri" w:hAnsi="Calibri" w:cs="Calibri"/>
              </w:rPr>
              <w:t>7,9</w:t>
            </w:r>
          </w:p>
        </w:tc>
      </w:tr>
      <w:tr w:rsidR="00216707" w14:paraId="5156ADB7" w14:textId="77777777" w:rsidTr="00BB0BB9">
        <w:trPr>
          <w:jc w:val="center"/>
        </w:trPr>
        <w:tc>
          <w:tcPr>
            <w:tcW w:w="1129" w:type="dxa"/>
          </w:tcPr>
          <w:p w14:paraId="42556200" w14:textId="2B1D66BC" w:rsidR="00216707" w:rsidRDefault="006651DC" w:rsidP="00BB0BB9">
            <w:pPr>
              <w:spacing w:line="257" w:lineRule="auto"/>
              <w:jc w:val="center"/>
              <w:rPr>
                <w:rFonts w:ascii="Calibri" w:eastAsia="Calibri" w:hAnsi="Calibri" w:cs="Calibri"/>
              </w:rPr>
            </w:pPr>
            <w:r>
              <w:rPr>
                <w:rFonts w:ascii="Calibri" w:eastAsia="Calibri" w:hAnsi="Calibri" w:cs="Calibri"/>
              </w:rPr>
              <w:t>7</w:t>
            </w:r>
          </w:p>
        </w:tc>
        <w:tc>
          <w:tcPr>
            <w:tcW w:w="2268" w:type="dxa"/>
          </w:tcPr>
          <w:p w14:paraId="609D7530" w14:textId="4C527206" w:rsidR="00216707" w:rsidRDefault="00FF4161" w:rsidP="00BB0BB9">
            <w:pPr>
              <w:spacing w:line="257" w:lineRule="auto"/>
              <w:jc w:val="right"/>
              <w:rPr>
                <w:rFonts w:ascii="Calibri" w:eastAsia="Calibri" w:hAnsi="Calibri" w:cs="Calibri"/>
              </w:rPr>
            </w:pPr>
            <w:r>
              <w:rPr>
                <w:rFonts w:ascii="Calibri" w:eastAsia="Calibri" w:hAnsi="Calibri" w:cs="Calibri"/>
              </w:rPr>
              <w:t>0,667</w:t>
            </w:r>
          </w:p>
        </w:tc>
        <w:tc>
          <w:tcPr>
            <w:tcW w:w="2127" w:type="dxa"/>
          </w:tcPr>
          <w:p w14:paraId="13A58E74" w14:textId="7A3DF889" w:rsidR="00216707" w:rsidRDefault="00252872" w:rsidP="00BB0BB9">
            <w:pPr>
              <w:spacing w:line="257" w:lineRule="auto"/>
              <w:jc w:val="right"/>
              <w:rPr>
                <w:rFonts w:ascii="Calibri" w:eastAsia="Calibri" w:hAnsi="Calibri" w:cs="Calibri"/>
              </w:rPr>
            </w:pPr>
            <w:r>
              <w:rPr>
                <w:rFonts w:ascii="Calibri" w:eastAsia="Calibri" w:hAnsi="Calibri" w:cs="Calibri"/>
              </w:rPr>
              <w:t>-</w:t>
            </w:r>
            <w:r w:rsidR="00DE1D15">
              <w:rPr>
                <w:rFonts w:ascii="Calibri" w:eastAsia="Calibri" w:hAnsi="Calibri" w:cs="Calibri"/>
              </w:rPr>
              <w:t>6,7</w:t>
            </w:r>
          </w:p>
        </w:tc>
      </w:tr>
      <w:tr w:rsidR="00216707" w14:paraId="337A8B06" w14:textId="77777777" w:rsidTr="00BB0BB9">
        <w:trPr>
          <w:jc w:val="center"/>
        </w:trPr>
        <w:tc>
          <w:tcPr>
            <w:tcW w:w="1129" w:type="dxa"/>
          </w:tcPr>
          <w:p w14:paraId="05531A74" w14:textId="21FAFB43" w:rsidR="00216707" w:rsidRDefault="006651DC" w:rsidP="00BB0BB9">
            <w:pPr>
              <w:spacing w:line="257" w:lineRule="auto"/>
              <w:jc w:val="center"/>
              <w:rPr>
                <w:rFonts w:ascii="Calibri" w:eastAsia="Calibri" w:hAnsi="Calibri" w:cs="Calibri"/>
              </w:rPr>
            </w:pPr>
            <w:r>
              <w:rPr>
                <w:rFonts w:ascii="Calibri" w:eastAsia="Calibri" w:hAnsi="Calibri" w:cs="Calibri"/>
              </w:rPr>
              <w:t>8</w:t>
            </w:r>
          </w:p>
        </w:tc>
        <w:tc>
          <w:tcPr>
            <w:tcW w:w="2268" w:type="dxa"/>
          </w:tcPr>
          <w:p w14:paraId="602A86DE" w14:textId="18B8F918" w:rsidR="00216707" w:rsidRDefault="00FF4161" w:rsidP="00BB0BB9">
            <w:pPr>
              <w:spacing w:line="257" w:lineRule="auto"/>
              <w:jc w:val="right"/>
              <w:rPr>
                <w:rFonts w:ascii="Calibri" w:eastAsia="Calibri" w:hAnsi="Calibri" w:cs="Calibri"/>
              </w:rPr>
            </w:pPr>
            <w:r>
              <w:rPr>
                <w:rFonts w:ascii="Calibri" w:eastAsia="Calibri" w:hAnsi="Calibri" w:cs="Calibri"/>
              </w:rPr>
              <w:t>0,</w:t>
            </w:r>
            <w:r w:rsidR="00AD6D24">
              <w:rPr>
                <w:rFonts w:ascii="Calibri" w:eastAsia="Calibri" w:hAnsi="Calibri" w:cs="Calibri"/>
              </w:rPr>
              <w:t>565</w:t>
            </w:r>
          </w:p>
        </w:tc>
        <w:tc>
          <w:tcPr>
            <w:tcW w:w="2127" w:type="dxa"/>
          </w:tcPr>
          <w:p w14:paraId="5A84CB5D" w14:textId="6ED6CD51" w:rsidR="00216707" w:rsidRDefault="00252872" w:rsidP="00BB0BB9">
            <w:pPr>
              <w:spacing w:line="257" w:lineRule="auto"/>
              <w:jc w:val="right"/>
              <w:rPr>
                <w:rFonts w:ascii="Calibri" w:eastAsia="Calibri" w:hAnsi="Calibri" w:cs="Calibri"/>
              </w:rPr>
            </w:pPr>
            <w:r>
              <w:rPr>
                <w:rFonts w:ascii="Calibri" w:eastAsia="Calibri" w:hAnsi="Calibri" w:cs="Calibri"/>
              </w:rPr>
              <w:t>-</w:t>
            </w:r>
            <w:r w:rsidR="00DE1D15">
              <w:rPr>
                <w:rFonts w:ascii="Calibri" w:eastAsia="Calibri" w:hAnsi="Calibri" w:cs="Calibri"/>
              </w:rPr>
              <w:t>5,68</w:t>
            </w:r>
          </w:p>
        </w:tc>
      </w:tr>
      <w:tr w:rsidR="00216707" w14:paraId="2C740501" w14:textId="77777777" w:rsidTr="00BB0BB9">
        <w:trPr>
          <w:jc w:val="center"/>
        </w:trPr>
        <w:tc>
          <w:tcPr>
            <w:tcW w:w="1129" w:type="dxa"/>
          </w:tcPr>
          <w:p w14:paraId="7F342FA8" w14:textId="3485FF53" w:rsidR="00216707" w:rsidRDefault="006651DC" w:rsidP="00BB0BB9">
            <w:pPr>
              <w:spacing w:line="257" w:lineRule="auto"/>
              <w:jc w:val="center"/>
              <w:rPr>
                <w:rFonts w:ascii="Calibri" w:eastAsia="Calibri" w:hAnsi="Calibri" w:cs="Calibri"/>
              </w:rPr>
            </w:pPr>
            <w:r>
              <w:rPr>
                <w:rFonts w:ascii="Calibri" w:eastAsia="Calibri" w:hAnsi="Calibri" w:cs="Calibri"/>
              </w:rPr>
              <w:t>9</w:t>
            </w:r>
          </w:p>
        </w:tc>
        <w:tc>
          <w:tcPr>
            <w:tcW w:w="2268" w:type="dxa"/>
          </w:tcPr>
          <w:p w14:paraId="10152F01" w14:textId="6330DDE0" w:rsidR="00216707" w:rsidRDefault="00AD6D24" w:rsidP="00BB0BB9">
            <w:pPr>
              <w:spacing w:line="257" w:lineRule="auto"/>
              <w:jc w:val="right"/>
              <w:rPr>
                <w:rFonts w:ascii="Calibri" w:eastAsia="Calibri" w:hAnsi="Calibri" w:cs="Calibri"/>
              </w:rPr>
            </w:pPr>
            <w:r>
              <w:rPr>
                <w:rFonts w:ascii="Calibri" w:eastAsia="Calibri" w:hAnsi="Calibri" w:cs="Calibri"/>
              </w:rPr>
              <w:t>0,435</w:t>
            </w:r>
          </w:p>
        </w:tc>
        <w:tc>
          <w:tcPr>
            <w:tcW w:w="2127" w:type="dxa"/>
          </w:tcPr>
          <w:p w14:paraId="17B8ED4B" w14:textId="3053FDEB" w:rsidR="00216707" w:rsidRDefault="00252872" w:rsidP="00BB0BB9">
            <w:pPr>
              <w:spacing w:line="257" w:lineRule="auto"/>
              <w:jc w:val="right"/>
              <w:rPr>
                <w:rFonts w:ascii="Calibri" w:eastAsia="Calibri" w:hAnsi="Calibri" w:cs="Calibri"/>
              </w:rPr>
            </w:pPr>
            <w:r>
              <w:rPr>
                <w:rFonts w:ascii="Calibri" w:eastAsia="Calibri" w:hAnsi="Calibri" w:cs="Calibri"/>
              </w:rPr>
              <w:t>-</w:t>
            </w:r>
            <w:r w:rsidR="00DE1D15">
              <w:rPr>
                <w:rFonts w:ascii="Calibri" w:eastAsia="Calibri" w:hAnsi="Calibri" w:cs="Calibri"/>
              </w:rPr>
              <w:t>4,37</w:t>
            </w:r>
          </w:p>
        </w:tc>
      </w:tr>
      <w:tr w:rsidR="00216707" w14:paraId="650A6D3A" w14:textId="77777777" w:rsidTr="00BB0BB9">
        <w:trPr>
          <w:jc w:val="center"/>
        </w:trPr>
        <w:tc>
          <w:tcPr>
            <w:tcW w:w="1129" w:type="dxa"/>
          </w:tcPr>
          <w:p w14:paraId="79F0B806" w14:textId="1DB0F4F8" w:rsidR="00216707" w:rsidRDefault="006651DC" w:rsidP="00BB0BB9">
            <w:pPr>
              <w:spacing w:line="257" w:lineRule="auto"/>
              <w:jc w:val="center"/>
              <w:rPr>
                <w:rFonts w:ascii="Calibri" w:eastAsia="Calibri" w:hAnsi="Calibri" w:cs="Calibri"/>
              </w:rPr>
            </w:pPr>
            <w:r>
              <w:rPr>
                <w:rFonts w:ascii="Calibri" w:eastAsia="Calibri" w:hAnsi="Calibri" w:cs="Calibri"/>
              </w:rPr>
              <w:t>10</w:t>
            </w:r>
          </w:p>
        </w:tc>
        <w:tc>
          <w:tcPr>
            <w:tcW w:w="2268" w:type="dxa"/>
          </w:tcPr>
          <w:p w14:paraId="22D0B505" w14:textId="5C42C2B0" w:rsidR="00216707" w:rsidRDefault="00AD6D24" w:rsidP="00BB0BB9">
            <w:pPr>
              <w:spacing w:line="257" w:lineRule="auto"/>
              <w:jc w:val="right"/>
              <w:rPr>
                <w:rFonts w:ascii="Calibri" w:eastAsia="Calibri" w:hAnsi="Calibri" w:cs="Calibri"/>
              </w:rPr>
            </w:pPr>
            <w:r>
              <w:rPr>
                <w:rFonts w:ascii="Calibri" w:eastAsia="Calibri" w:hAnsi="Calibri" w:cs="Calibri"/>
              </w:rPr>
              <w:t>0,115</w:t>
            </w:r>
          </w:p>
        </w:tc>
        <w:tc>
          <w:tcPr>
            <w:tcW w:w="2127" w:type="dxa"/>
          </w:tcPr>
          <w:p w14:paraId="3BBD3797" w14:textId="480831E0" w:rsidR="00216707" w:rsidRDefault="00252872" w:rsidP="00BB0BB9">
            <w:pPr>
              <w:spacing w:line="257" w:lineRule="auto"/>
              <w:jc w:val="right"/>
              <w:rPr>
                <w:rFonts w:ascii="Calibri" w:eastAsia="Calibri" w:hAnsi="Calibri" w:cs="Calibri"/>
              </w:rPr>
            </w:pPr>
            <w:r>
              <w:rPr>
                <w:rFonts w:ascii="Calibri" w:eastAsia="Calibri" w:hAnsi="Calibri" w:cs="Calibri"/>
              </w:rPr>
              <w:t>-</w:t>
            </w:r>
            <w:r w:rsidR="00DE1D15">
              <w:rPr>
                <w:rFonts w:ascii="Calibri" w:eastAsia="Calibri" w:hAnsi="Calibri" w:cs="Calibri"/>
              </w:rPr>
              <w:t>1,143</w:t>
            </w:r>
          </w:p>
        </w:tc>
      </w:tr>
      <w:tr w:rsidR="00216707" w14:paraId="2579F253" w14:textId="77777777" w:rsidTr="00BB0BB9">
        <w:trPr>
          <w:jc w:val="center"/>
        </w:trPr>
        <w:tc>
          <w:tcPr>
            <w:tcW w:w="1129" w:type="dxa"/>
          </w:tcPr>
          <w:p w14:paraId="5C0D2DF3" w14:textId="63C28877" w:rsidR="00216707" w:rsidRDefault="006651DC" w:rsidP="00BB0BB9">
            <w:pPr>
              <w:spacing w:line="257" w:lineRule="auto"/>
              <w:jc w:val="center"/>
              <w:rPr>
                <w:rFonts w:ascii="Calibri" w:eastAsia="Calibri" w:hAnsi="Calibri" w:cs="Calibri"/>
              </w:rPr>
            </w:pPr>
            <w:r>
              <w:rPr>
                <w:rFonts w:ascii="Calibri" w:eastAsia="Calibri" w:hAnsi="Calibri" w:cs="Calibri"/>
              </w:rPr>
              <w:t>11</w:t>
            </w:r>
          </w:p>
        </w:tc>
        <w:tc>
          <w:tcPr>
            <w:tcW w:w="2268" w:type="dxa"/>
          </w:tcPr>
          <w:p w14:paraId="00A8A1FE" w14:textId="0BEFC0B3" w:rsidR="00216707" w:rsidRDefault="00AD6D24" w:rsidP="00BB0BB9">
            <w:pPr>
              <w:spacing w:line="257" w:lineRule="auto"/>
              <w:jc w:val="right"/>
              <w:rPr>
                <w:rFonts w:ascii="Calibri" w:eastAsia="Calibri" w:hAnsi="Calibri" w:cs="Calibri"/>
              </w:rPr>
            </w:pPr>
            <w:r>
              <w:rPr>
                <w:rFonts w:ascii="Calibri" w:eastAsia="Calibri" w:hAnsi="Calibri" w:cs="Calibri"/>
              </w:rPr>
              <w:t>0,019</w:t>
            </w:r>
          </w:p>
        </w:tc>
        <w:tc>
          <w:tcPr>
            <w:tcW w:w="2127" w:type="dxa"/>
          </w:tcPr>
          <w:p w14:paraId="605B312A" w14:textId="1F9B5867" w:rsidR="00216707" w:rsidRDefault="00252872" w:rsidP="00BB0BB9">
            <w:pPr>
              <w:spacing w:line="257" w:lineRule="auto"/>
              <w:jc w:val="right"/>
              <w:rPr>
                <w:rFonts w:ascii="Calibri" w:eastAsia="Calibri" w:hAnsi="Calibri" w:cs="Calibri"/>
              </w:rPr>
            </w:pPr>
            <w:r>
              <w:rPr>
                <w:rFonts w:ascii="Calibri" w:eastAsia="Calibri" w:hAnsi="Calibri" w:cs="Calibri"/>
              </w:rPr>
              <w:t>-</w:t>
            </w:r>
            <w:r w:rsidR="00DE1D15">
              <w:rPr>
                <w:rFonts w:ascii="Calibri" w:eastAsia="Calibri" w:hAnsi="Calibri" w:cs="Calibri"/>
              </w:rPr>
              <w:t>0,178</w:t>
            </w:r>
          </w:p>
        </w:tc>
      </w:tr>
      <w:tr w:rsidR="00216707" w14:paraId="7D69793C" w14:textId="77777777" w:rsidTr="00BB0BB9">
        <w:trPr>
          <w:jc w:val="center"/>
        </w:trPr>
        <w:tc>
          <w:tcPr>
            <w:tcW w:w="1129" w:type="dxa"/>
          </w:tcPr>
          <w:p w14:paraId="525225D4" w14:textId="72EB5ECE" w:rsidR="00216707" w:rsidRDefault="006651DC" w:rsidP="00BB0BB9">
            <w:pPr>
              <w:spacing w:line="257" w:lineRule="auto"/>
              <w:jc w:val="center"/>
              <w:rPr>
                <w:rFonts w:ascii="Calibri" w:eastAsia="Calibri" w:hAnsi="Calibri" w:cs="Calibri"/>
              </w:rPr>
            </w:pPr>
            <w:r>
              <w:rPr>
                <w:rFonts w:ascii="Calibri" w:eastAsia="Calibri" w:hAnsi="Calibri" w:cs="Calibri"/>
              </w:rPr>
              <w:t>12</w:t>
            </w:r>
          </w:p>
        </w:tc>
        <w:tc>
          <w:tcPr>
            <w:tcW w:w="2268" w:type="dxa"/>
          </w:tcPr>
          <w:p w14:paraId="34822164" w14:textId="35A9A133" w:rsidR="00216707" w:rsidRDefault="00AD6D24" w:rsidP="00BB0BB9">
            <w:pPr>
              <w:spacing w:line="257" w:lineRule="auto"/>
              <w:jc w:val="right"/>
              <w:rPr>
                <w:rFonts w:ascii="Calibri" w:eastAsia="Calibri" w:hAnsi="Calibri" w:cs="Calibri"/>
              </w:rPr>
            </w:pPr>
            <w:r>
              <w:rPr>
                <w:rFonts w:ascii="Calibri" w:eastAsia="Calibri" w:hAnsi="Calibri" w:cs="Calibri"/>
              </w:rPr>
              <w:t>-0,033</w:t>
            </w:r>
          </w:p>
        </w:tc>
        <w:tc>
          <w:tcPr>
            <w:tcW w:w="2127" w:type="dxa"/>
          </w:tcPr>
          <w:p w14:paraId="7F47B7F7" w14:textId="09869E83" w:rsidR="00216707" w:rsidRDefault="00425497" w:rsidP="00BB0BB9">
            <w:pPr>
              <w:spacing w:line="257" w:lineRule="auto"/>
              <w:jc w:val="right"/>
              <w:rPr>
                <w:rFonts w:ascii="Calibri" w:eastAsia="Calibri" w:hAnsi="Calibri" w:cs="Calibri"/>
              </w:rPr>
            </w:pPr>
            <w:r>
              <w:rPr>
                <w:rFonts w:ascii="Calibri" w:eastAsia="Calibri" w:hAnsi="Calibri" w:cs="Calibri"/>
              </w:rPr>
              <w:t>0,359</w:t>
            </w:r>
          </w:p>
        </w:tc>
      </w:tr>
      <w:tr w:rsidR="00216707" w14:paraId="2CB9E2DF" w14:textId="77777777" w:rsidTr="00BB0BB9">
        <w:trPr>
          <w:jc w:val="center"/>
        </w:trPr>
        <w:tc>
          <w:tcPr>
            <w:tcW w:w="1129" w:type="dxa"/>
          </w:tcPr>
          <w:p w14:paraId="525CF266" w14:textId="1B5FC402" w:rsidR="00216707" w:rsidRDefault="006651DC" w:rsidP="00BB0BB9">
            <w:pPr>
              <w:spacing w:line="257" w:lineRule="auto"/>
              <w:jc w:val="center"/>
              <w:rPr>
                <w:rFonts w:ascii="Calibri" w:eastAsia="Calibri" w:hAnsi="Calibri" w:cs="Calibri"/>
              </w:rPr>
            </w:pPr>
            <w:r>
              <w:rPr>
                <w:rFonts w:ascii="Calibri" w:eastAsia="Calibri" w:hAnsi="Calibri" w:cs="Calibri"/>
              </w:rPr>
              <w:t>13</w:t>
            </w:r>
          </w:p>
        </w:tc>
        <w:tc>
          <w:tcPr>
            <w:tcW w:w="2268" w:type="dxa"/>
          </w:tcPr>
          <w:p w14:paraId="52CC19C8" w14:textId="26C2FA41" w:rsidR="00216707" w:rsidRDefault="00AD6D24" w:rsidP="00BB0BB9">
            <w:pPr>
              <w:spacing w:line="257" w:lineRule="auto"/>
              <w:jc w:val="right"/>
              <w:rPr>
                <w:rFonts w:ascii="Calibri" w:eastAsia="Calibri" w:hAnsi="Calibri" w:cs="Calibri"/>
              </w:rPr>
            </w:pPr>
            <w:r>
              <w:rPr>
                <w:rFonts w:ascii="Calibri" w:eastAsia="Calibri" w:hAnsi="Calibri" w:cs="Calibri"/>
              </w:rPr>
              <w:t>-0,134</w:t>
            </w:r>
          </w:p>
        </w:tc>
        <w:tc>
          <w:tcPr>
            <w:tcW w:w="2127" w:type="dxa"/>
          </w:tcPr>
          <w:p w14:paraId="7B05E89E" w14:textId="05D8948C" w:rsidR="00216707" w:rsidRDefault="00425497" w:rsidP="00BB0BB9">
            <w:pPr>
              <w:spacing w:line="257" w:lineRule="auto"/>
              <w:jc w:val="right"/>
              <w:rPr>
                <w:rFonts w:ascii="Calibri" w:eastAsia="Calibri" w:hAnsi="Calibri" w:cs="Calibri"/>
              </w:rPr>
            </w:pPr>
            <w:r>
              <w:rPr>
                <w:rFonts w:ascii="Calibri" w:eastAsia="Calibri" w:hAnsi="Calibri" w:cs="Calibri"/>
              </w:rPr>
              <w:t>1,382</w:t>
            </w:r>
          </w:p>
        </w:tc>
      </w:tr>
      <w:tr w:rsidR="00216707" w14:paraId="7070C560" w14:textId="77777777" w:rsidTr="00BB0BB9">
        <w:trPr>
          <w:jc w:val="center"/>
        </w:trPr>
        <w:tc>
          <w:tcPr>
            <w:tcW w:w="1129" w:type="dxa"/>
          </w:tcPr>
          <w:p w14:paraId="72414705" w14:textId="4B4519F7" w:rsidR="00216707" w:rsidRDefault="006651DC" w:rsidP="00BB0BB9">
            <w:pPr>
              <w:spacing w:line="257" w:lineRule="auto"/>
              <w:jc w:val="center"/>
              <w:rPr>
                <w:rFonts w:ascii="Calibri" w:eastAsia="Calibri" w:hAnsi="Calibri" w:cs="Calibri"/>
              </w:rPr>
            </w:pPr>
            <w:r>
              <w:rPr>
                <w:rFonts w:ascii="Calibri" w:eastAsia="Calibri" w:hAnsi="Calibri" w:cs="Calibri"/>
              </w:rPr>
              <w:t>14</w:t>
            </w:r>
          </w:p>
        </w:tc>
        <w:tc>
          <w:tcPr>
            <w:tcW w:w="2268" w:type="dxa"/>
          </w:tcPr>
          <w:p w14:paraId="4D4E8BFE" w14:textId="5B4F1266" w:rsidR="00216707" w:rsidRDefault="00AD6D24" w:rsidP="00BB0BB9">
            <w:pPr>
              <w:spacing w:line="257" w:lineRule="auto"/>
              <w:jc w:val="right"/>
              <w:rPr>
                <w:rFonts w:ascii="Calibri" w:eastAsia="Calibri" w:hAnsi="Calibri" w:cs="Calibri"/>
              </w:rPr>
            </w:pPr>
            <w:r>
              <w:rPr>
                <w:rFonts w:ascii="Calibri" w:eastAsia="Calibri" w:hAnsi="Calibri" w:cs="Calibri"/>
              </w:rPr>
              <w:t>-0,212</w:t>
            </w:r>
          </w:p>
        </w:tc>
        <w:tc>
          <w:tcPr>
            <w:tcW w:w="2127" w:type="dxa"/>
          </w:tcPr>
          <w:p w14:paraId="595D6ECE" w14:textId="402434D8" w:rsidR="00216707" w:rsidRDefault="00425497" w:rsidP="00BB0BB9">
            <w:pPr>
              <w:spacing w:line="257" w:lineRule="auto"/>
              <w:jc w:val="right"/>
              <w:rPr>
                <w:rFonts w:ascii="Calibri" w:eastAsia="Calibri" w:hAnsi="Calibri" w:cs="Calibri"/>
              </w:rPr>
            </w:pPr>
            <w:r>
              <w:rPr>
                <w:rFonts w:ascii="Calibri" w:eastAsia="Calibri" w:hAnsi="Calibri" w:cs="Calibri"/>
              </w:rPr>
              <w:t>2,175</w:t>
            </w:r>
          </w:p>
        </w:tc>
      </w:tr>
      <w:tr w:rsidR="00216707" w14:paraId="6D5FD7A1" w14:textId="77777777" w:rsidTr="00BB0BB9">
        <w:trPr>
          <w:jc w:val="center"/>
        </w:trPr>
        <w:tc>
          <w:tcPr>
            <w:tcW w:w="1129" w:type="dxa"/>
          </w:tcPr>
          <w:p w14:paraId="3150ED56" w14:textId="29B1DAF5" w:rsidR="00216707" w:rsidRDefault="006651DC" w:rsidP="00BB0BB9">
            <w:pPr>
              <w:spacing w:line="257" w:lineRule="auto"/>
              <w:jc w:val="center"/>
              <w:rPr>
                <w:rFonts w:ascii="Calibri" w:eastAsia="Calibri" w:hAnsi="Calibri" w:cs="Calibri"/>
              </w:rPr>
            </w:pPr>
            <w:r>
              <w:rPr>
                <w:rFonts w:ascii="Calibri" w:eastAsia="Calibri" w:hAnsi="Calibri" w:cs="Calibri"/>
              </w:rPr>
              <w:t>15</w:t>
            </w:r>
          </w:p>
        </w:tc>
        <w:tc>
          <w:tcPr>
            <w:tcW w:w="2268" w:type="dxa"/>
          </w:tcPr>
          <w:p w14:paraId="08ADC0A8" w14:textId="2855B251" w:rsidR="00216707" w:rsidRDefault="00AD6D24" w:rsidP="00BB0BB9">
            <w:pPr>
              <w:spacing w:line="257" w:lineRule="auto"/>
              <w:jc w:val="right"/>
              <w:rPr>
                <w:rFonts w:ascii="Calibri" w:eastAsia="Calibri" w:hAnsi="Calibri" w:cs="Calibri"/>
              </w:rPr>
            </w:pPr>
            <w:r>
              <w:rPr>
                <w:rFonts w:ascii="Calibri" w:eastAsia="Calibri" w:hAnsi="Calibri" w:cs="Calibri"/>
              </w:rPr>
              <w:t>-0,481</w:t>
            </w:r>
          </w:p>
        </w:tc>
        <w:tc>
          <w:tcPr>
            <w:tcW w:w="2127" w:type="dxa"/>
          </w:tcPr>
          <w:p w14:paraId="0CC49A4B" w14:textId="38EC8876" w:rsidR="00216707" w:rsidRDefault="00425497" w:rsidP="00BB0BB9">
            <w:pPr>
              <w:spacing w:line="257" w:lineRule="auto"/>
              <w:jc w:val="right"/>
              <w:rPr>
                <w:rFonts w:ascii="Calibri" w:eastAsia="Calibri" w:hAnsi="Calibri" w:cs="Calibri"/>
              </w:rPr>
            </w:pPr>
            <w:r>
              <w:rPr>
                <w:rFonts w:ascii="Calibri" w:eastAsia="Calibri" w:hAnsi="Calibri" w:cs="Calibri"/>
              </w:rPr>
              <w:t>5,08</w:t>
            </w:r>
          </w:p>
        </w:tc>
      </w:tr>
      <w:tr w:rsidR="00216707" w14:paraId="130527E8" w14:textId="77777777" w:rsidTr="00BB0BB9">
        <w:trPr>
          <w:jc w:val="center"/>
        </w:trPr>
        <w:tc>
          <w:tcPr>
            <w:tcW w:w="1129" w:type="dxa"/>
          </w:tcPr>
          <w:p w14:paraId="10E03806" w14:textId="07DCCD61" w:rsidR="00216707" w:rsidRDefault="006651DC" w:rsidP="00BB0BB9">
            <w:pPr>
              <w:spacing w:line="257" w:lineRule="auto"/>
              <w:jc w:val="center"/>
              <w:rPr>
                <w:rFonts w:ascii="Calibri" w:eastAsia="Calibri" w:hAnsi="Calibri" w:cs="Calibri"/>
              </w:rPr>
            </w:pPr>
            <w:r>
              <w:rPr>
                <w:rFonts w:ascii="Calibri" w:eastAsia="Calibri" w:hAnsi="Calibri" w:cs="Calibri"/>
              </w:rPr>
              <w:t>16</w:t>
            </w:r>
          </w:p>
        </w:tc>
        <w:tc>
          <w:tcPr>
            <w:tcW w:w="2268" w:type="dxa"/>
          </w:tcPr>
          <w:p w14:paraId="04D1ED77" w14:textId="4770E7F4" w:rsidR="00216707" w:rsidRDefault="00AD6D24" w:rsidP="00BB0BB9">
            <w:pPr>
              <w:spacing w:line="257" w:lineRule="auto"/>
              <w:jc w:val="right"/>
              <w:rPr>
                <w:rFonts w:ascii="Calibri" w:eastAsia="Calibri" w:hAnsi="Calibri" w:cs="Calibri"/>
              </w:rPr>
            </w:pPr>
            <w:r>
              <w:rPr>
                <w:rFonts w:ascii="Calibri" w:eastAsia="Calibri" w:hAnsi="Calibri" w:cs="Calibri"/>
              </w:rPr>
              <w:t>-0,503</w:t>
            </w:r>
          </w:p>
        </w:tc>
        <w:tc>
          <w:tcPr>
            <w:tcW w:w="2127" w:type="dxa"/>
          </w:tcPr>
          <w:p w14:paraId="048F92F3" w14:textId="06358F0C" w:rsidR="00216707" w:rsidRDefault="00425497" w:rsidP="00BB0BB9">
            <w:pPr>
              <w:spacing w:line="257" w:lineRule="auto"/>
              <w:jc w:val="right"/>
              <w:rPr>
                <w:rFonts w:ascii="Calibri" w:eastAsia="Calibri" w:hAnsi="Calibri" w:cs="Calibri"/>
              </w:rPr>
            </w:pPr>
            <w:r>
              <w:rPr>
                <w:rFonts w:ascii="Calibri" w:eastAsia="Calibri" w:hAnsi="Calibri" w:cs="Calibri"/>
              </w:rPr>
              <w:t>5,32</w:t>
            </w:r>
          </w:p>
        </w:tc>
      </w:tr>
      <w:tr w:rsidR="00216707" w14:paraId="386A1901" w14:textId="77777777" w:rsidTr="00BB0BB9">
        <w:trPr>
          <w:jc w:val="center"/>
        </w:trPr>
        <w:tc>
          <w:tcPr>
            <w:tcW w:w="1129" w:type="dxa"/>
          </w:tcPr>
          <w:p w14:paraId="47D8A887" w14:textId="1FCAF4C1" w:rsidR="00216707" w:rsidRDefault="006651DC" w:rsidP="00BB0BB9">
            <w:pPr>
              <w:spacing w:line="257" w:lineRule="auto"/>
              <w:jc w:val="center"/>
              <w:rPr>
                <w:rFonts w:ascii="Calibri" w:eastAsia="Calibri" w:hAnsi="Calibri" w:cs="Calibri"/>
              </w:rPr>
            </w:pPr>
            <w:r>
              <w:rPr>
                <w:rFonts w:ascii="Calibri" w:eastAsia="Calibri" w:hAnsi="Calibri" w:cs="Calibri"/>
              </w:rPr>
              <w:t>17</w:t>
            </w:r>
          </w:p>
        </w:tc>
        <w:tc>
          <w:tcPr>
            <w:tcW w:w="2268" w:type="dxa"/>
          </w:tcPr>
          <w:p w14:paraId="5DC61430" w14:textId="7FCA1E37" w:rsidR="00216707" w:rsidRDefault="00AD6D24" w:rsidP="00BB0BB9">
            <w:pPr>
              <w:spacing w:line="257" w:lineRule="auto"/>
              <w:jc w:val="right"/>
              <w:rPr>
                <w:rFonts w:ascii="Calibri" w:eastAsia="Calibri" w:hAnsi="Calibri" w:cs="Calibri"/>
              </w:rPr>
            </w:pPr>
            <w:r>
              <w:rPr>
                <w:rFonts w:ascii="Calibri" w:eastAsia="Calibri" w:hAnsi="Calibri" w:cs="Calibri"/>
              </w:rPr>
              <w:t>-0,52</w:t>
            </w:r>
          </w:p>
        </w:tc>
        <w:tc>
          <w:tcPr>
            <w:tcW w:w="2127" w:type="dxa"/>
          </w:tcPr>
          <w:p w14:paraId="13016AC7" w14:textId="0A170358" w:rsidR="00216707" w:rsidRDefault="00425497" w:rsidP="00BB0BB9">
            <w:pPr>
              <w:spacing w:line="257" w:lineRule="auto"/>
              <w:jc w:val="right"/>
              <w:rPr>
                <w:rFonts w:ascii="Calibri" w:eastAsia="Calibri" w:hAnsi="Calibri" w:cs="Calibri"/>
              </w:rPr>
            </w:pPr>
            <w:r>
              <w:rPr>
                <w:rFonts w:ascii="Calibri" w:eastAsia="Calibri" w:hAnsi="Calibri" w:cs="Calibri"/>
              </w:rPr>
              <w:t>5,569</w:t>
            </w:r>
          </w:p>
        </w:tc>
      </w:tr>
      <w:tr w:rsidR="00216707" w14:paraId="1FA66867" w14:textId="77777777" w:rsidTr="00BB0BB9">
        <w:trPr>
          <w:jc w:val="center"/>
        </w:trPr>
        <w:tc>
          <w:tcPr>
            <w:tcW w:w="1129" w:type="dxa"/>
          </w:tcPr>
          <w:p w14:paraId="594E047E" w14:textId="7EEF6E4F" w:rsidR="00216707" w:rsidRDefault="006651DC" w:rsidP="00BB0BB9">
            <w:pPr>
              <w:spacing w:line="257" w:lineRule="auto"/>
              <w:jc w:val="center"/>
              <w:rPr>
                <w:rFonts w:ascii="Calibri" w:eastAsia="Calibri" w:hAnsi="Calibri" w:cs="Calibri"/>
              </w:rPr>
            </w:pPr>
            <w:r>
              <w:rPr>
                <w:rFonts w:ascii="Calibri" w:eastAsia="Calibri" w:hAnsi="Calibri" w:cs="Calibri"/>
              </w:rPr>
              <w:lastRenderedPageBreak/>
              <w:t>18</w:t>
            </w:r>
          </w:p>
        </w:tc>
        <w:tc>
          <w:tcPr>
            <w:tcW w:w="2268" w:type="dxa"/>
          </w:tcPr>
          <w:p w14:paraId="210F3A68" w14:textId="21A48878" w:rsidR="00216707" w:rsidRDefault="00AD6D24" w:rsidP="00BB0BB9">
            <w:pPr>
              <w:spacing w:line="257" w:lineRule="auto"/>
              <w:jc w:val="right"/>
              <w:rPr>
                <w:rFonts w:ascii="Calibri" w:eastAsia="Calibri" w:hAnsi="Calibri" w:cs="Calibri"/>
              </w:rPr>
            </w:pPr>
            <w:r>
              <w:rPr>
                <w:rFonts w:ascii="Calibri" w:eastAsia="Calibri" w:hAnsi="Calibri" w:cs="Calibri"/>
              </w:rPr>
              <w:t>-0,</w:t>
            </w:r>
            <w:r w:rsidR="002E4125">
              <w:rPr>
                <w:rFonts w:ascii="Calibri" w:eastAsia="Calibri" w:hAnsi="Calibri" w:cs="Calibri"/>
              </w:rPr>
              <w:t>839</w:t>
            </w:r>
          </w:p>
        </w:tc>
        <w:tc>
          <w:tcPr>
            <w:tcW w:w="2127" w:type="dxa"/>
          </w:tcPr>
          <w:p w14:paraId="60405915" w14:textId="607BFCC1" w:rsidR="00216707" w:rsidRDefault="009C14F0" w:rsidP="00BB0BB9">
            <w:pPr>
              <w:spacing w:line="257" w:lineRule="auto"/>
              <w:jc w:val="right"/>
              <w:rPr>
                <w:rFonts w:ascii="Calibri" w:eastAsia="Calibri" w:hAnsi="Calibri" w:cs="Calibri"/>
              </w:rPr>
            </w:pPr>
            <w:r>
              <w:rPr>
                <w:rFonts w:ascii="Calibri" w:eastAsia="Calibri" w:hAnsi="Calibri" w:cs="Calibri"/>
              </w:rPr>
              <w:t>8,88</w:t>
            </w:r>
          </w:p>
        </w:tc>
      </w:tr>
      <w:tr w:rsidR="00216707" w14:paraId="513B54F8" w14:textId="77777777" w:rsidTr="00BB0BB9">
        <w:trPr>
          <w:jc w:val="center"/>
        </w:trPr>
        <w:tc>
          <w:tcPr>
            <w:tcW w:w="1129" w:type="dxa"/>
          </w:tcPr>
          <w:p w14:paraId="4DFFEEDD" w14:textId="22F5EE0D" w:rsidR="00216707" w:rsidRDefault="006651DC" w:rsidP="00BB0BB9">
            <w:pPr>
              <w:spacing w:line="257" w:lineRule="auto"/>
              <w:jc w:val="center"/>
              <w:rPr>
                <w:rFonts w:ascii="Calibri" w:eastAsia="Calibri" w:hAnsi="Calibri" w:cs="Calibri"/>
              </w:rPr>
            </w:pPr>
            <w:r>
              <w:rPr>
                <w:rFonts w:ascii="Calibri" w:eastAsia="Calibri" w:hAnsi="Calibri" w:cs="Calibri"/>
              </w:rPr>
              <w:t>19</w:t>
            </w:r>
          </w:p>
        </w:tc>
        <w:tc>
          <w:tcPr>
            <w:tcW w:w="2268" w:type="dxa"/>
          </w:tcPr>
          <w:p w14:paraId="6E7B7E02" w14:textId="52BED5DD" w:rsidR="00216707" w:rsidRDefault="00AD6D24" w:rsidP="00BB0BB9">
            <w:pPr>
              <w:spacing w:line="257" w:lineRule="auto"/>
              <w:jc w:val="right"/>
              <w:rPr>
                <w:rFonts w:ascii="Calibri" w:eastAsia="Calibri" w:hAnsi="Calibri" w:cs="Calibri"/>
              </w:rPr>
            </w:pPr>
            <w:r>
              <w:rPr>
                <w:rFonts w:ascii="Calibri" w:eastAsia="Calibri" w:hAnsi="Calibri" w:cs="Calibri"/>
              </w:rPr>
              <w:t>-</w:t>
            </w:r>
            <w:r w:rsidR="002E4125">
              <w:rPr>
                <w:rFonts w:ascii="Calibri" w:eastAsia="Calibri" w:hAnsi="Calibri" w:cs="Calibri"/>
              </w:rPr>
              <w:t>1,275</w:t>
            </w:r>
          </w:p>
        </w:tc>
        <w:tc>
          <w:tcPr>
            <w:tcW w:w="2127" w:type="dxa"/>
          </w:tcPr>
          <w:p w14:paraId="129DF7E2" w14:textId="77B2581A" w:rsidR="00216707" w:rsidRDefault="009C14F0" w:rsidP="00BB0BB9">
            <w:pPr>
              <w:spacing w:line="257" w:lineRule="auto"/>
              <w:jc w:val="right"/>
              <w:rPr>
                <w:rFonts w:ascii="Calibri" w:eastAsia="Calibri" w:hAnsi="Calibri" w:cs="Calibri"/>
              </w:rPr>
            </w:pPr>
            <w:r>
              <w:rPr>
                <w:rFonts w:ascii="Calibri" w:eastAsia="Calibri" w:hAnsi="Calibri" w:cs="Calibri"/>
              </w:rPr>
              <w:t>9,2</w:t>
            </w:r>
          </w:p>
        </w:tc>
      </w:tr>
      <w:tr w:rsidR="00216707" w14:paraId="706E78B9" w14:textId="77777777" w:rsidTr="00BB0BB9">
        <w:trPr>
          <w:jc w:val="center"/>
        </w:trPr>
        <w:tc>
          <w:tcPr>
            <w:tcW w:w="1129" w:type="dxa"/>
          </w:tcPr>
          <w:p w14:paraId="6C378CF3" w14:textId="3203C043" w:rsidR="00216707" w:rsidRDefault="006651DC" w:rsidP="00BB0BB9">
            <w:pPr>
              <w:spacing w:line="257" w:lineRule="auto"/>
              <w:jc w:val="center"/>
              <w:rPr>
                <w:rFonts w:ascii="Calibri" w:eastAsia="Calibri" w:hAnsi="Calibri" w:cs="Calibri"/>
              </w:rPr>
            </w:pPr>
            <w:r>
              <w:rPr>
                <w:rFonts w:ascii="Calibri" w:eastAsia="Calibri" w:hAnsi="Calibri" w:cs="Calibri"/>
              </w:rPr>
              <w:t>20</w:t>
            </w:r>
          </w:p>
        </w:tc>
        <w:tc>
          <w:tcPr>
            <w:tcW w:w="2268" w:type="dxa"/>
          </w:tcPr>
          <w:p w14:paraId="2A2744D5" w14:textId="5B864315" w:rsidR="00216707" w:rsidRDefault="00AD6D24" w:rsidP="00BB0BB9">
            <w:pPr>
              <w:spacing w:line="257" w:lineRule="auto"/>
              <w:jc w:val="right"/>
              <w:rPr>
                <w:rFonts w:ascii="Calibri" w:eastAsia="Calibri" w:hAnsi="Calibri" w:cs="Calibri"/>
              </w:rPr>
            </w:pPr>
            <w:r>
              <w:rPr>
                <w:rFonts w:ascii="Calibri" w:eastAsia="Calibri" w:hAnsi="Calibri" w:cs="Calibri"/>
              </w:rPr>
              <w:t>-</w:t>
            </w:r>
            <w:r w:rsidR="002E4125">
              <w:rPr>
                <w:rFonts w:ascii="Calibri" w:eastAsia="Calibri" w:hAnsi="Calibri" w:cs="Calibri"/>
              </w:rPr>
              <w:t>3,315</w:t>
            </w:r>
          </w:p>
        </w:tc>
        <w:tc>
          <w:tcPr>
            <w:tcW w:w="2127" w:type="dxa"/>
          </w:tcPr>
          <w:p w14:paraId="3F887147" w14:textId="1E6AD6D1" w:rsidR="00216707" w:rsidRDefault="009C14F0" w:rsidP="00BB0BB9">
            <w:pPr>
              <w:spacing w:line="257" w:lineRule="auto"/>
              <w:jc w:val="right"/>
              <w:rPr>
                <w:rFonts w:ascii="Calibri" w:eastAsia="Calibri" w:hAnsi="Calibri" w:cs="Calibri"/>
              </w:rPr>
            </w:pPr>
            <w:r>
              <w:rPr>
                <w:rFonts w:ascii="Calibri" w:eastAsia="Calibri" w:hAnsi="Calibri" w:cs="Calibri"/>
              </w:rPr>
              <w:t>9,19</w:t>
            </w:r>
          </w:p>
        </w:tc>
      </w:tr>
      <w:tr w:rsidR="00216707" w14:paraId="77B803A7" w14:textId="77777777" w:rsidTr="00BB0BB9">
        <w:trPr>
          <w:jc w:val="center"/>
        </w:trPr>
        <w:tc>
          <w:tcPr>
            <w:tcW w:w="1129" w:type="dxa"/>
          </w:tcPr>
          <w:p w14:paraId="591A396E" w14:textId="1E5953A4" w:rsidR="00216707" w:rsidRDefault="006651DC" w:rsidP="00BB0BB9">
            <w:pPr>
              <w:spacing w:line="257" w:lineRule="auto"/>
              <w:jc w:val="center"/>
              <w:rPr>
                <w:rFonts w:ascii="Calibri" w:eastAsia="Calibri" w:hAnsi="Calibri" w:cs="Calibri"/>
              </w:rPr>
            </w:pPr>
            <w:r>
              <w:rPr>
                <w:rFonts w:ascii="Calibri" w:eastAsia="Calibri" w:hAnsi="Calibri" w:cs="Calibri"/>
              </w:rPr>
              <w:t>21</w:t>
            </w:r>
          </w:p>
        </w:tc>
        <w:tc>
          <w:tcPr>
            <w:tcW w:w="2268" w:type="dxa"/>
          </w:tcPr>
          <w:p w14:paraId="5E1A2446" w14:textId="78E4032E" w:rsidR="00216707" w:rsidRDefault="00AD6D24" w:rsidP="00BB0BB9">
            <w:pPr>
              <w:spacing w:line="257" w:lineRule="auto"/>
              <w:jc w:val="right"/>
              <w:rPr>
                <w:rFonts w:ascii="Calibri" w:eastAsia="Calibri" w:hAnsi="Calibri" w:cs="Calibri"/>
              </w:rPr>
            </w:pPr>
            <w:r>
              <w:rPr>
                <w:rFonts w:ascii="Calibri" w:eastAsia="Calibri" w:hAnsi="Calibri" w:cs="Calibri"/>
              </w:rPr>
              <w:t>-</w:t>
            </w:r>
            <w:r w:rsidR="002E4125">
              <w:rPr>
                <w:rFonts w:ascii="Calibri" w:eastAsia="Calibri" w:hAnsi="Calibri" w:cs="Calibri"/>
              </w:rPr>
              <w:t>4,4</w:t>
            </w:r>
          </w:p>
        </w:tc>
        <w:tc>
          <w:tcPr>
            <w:tcW w:w="2127" w:type="dxa"/>
          </w:tcPr>
          <w:p w14:paraId="2BEE802D" w14:textId="353BCE7A" w:rsidR="00216707" w:rsidRDefault="009C14F0" w:rsidP="00BB0BB9">
            <w:pPr>
              <w:spacing w:line="257" w:lineRule="auto"/>
              <w:jc w:val="right"/>
              <w:rPr>
                <w:rFonts w:ascii="Calibri" w:eastAsia="Calibri" w:hAnsi="Calibri" w:cs="Calibri"/>
              </w:rPr>
            </w:pPr>
            <w:r>
              <w:rPr>
                <w:rFonts w:ascii="Calibri" w:eastAsia="Calibri" w:hAnsi="Calibri" w:cs="Calibri"/>
              </w:rPr>
              <w:t>9,18</w:t>
            </w:r>
          </w:p>
        </w:tc>
      </w:tr>
      <w:tr w:rsidR="00216707" w14:paraId="7534DAC7" w14:textId="77777777" w:rsidTr="00BB0BB9">
        <w:trPr>
          <w:jc w:val="center"/>
        </w:trPr>
        <w:tc>
          <w:tcPr>
            <w:tcW w:w="1129" w:type="dxa"/>
          </w:tcPr>
          <w:p w14:paraId="69711E8B" w14:textId="35056FD1" w:rsidR="00216707" w:rsidRDefault="006651DC" w:rsidP="00BB0BB9">
            <w:pPr>
              <w:spacing w:line="257" w:lineRule="auto"/>
              <w:jc w:val="center"/>
              <w:rPr>
                <w:rFonts w:ascii="Calibri" w:eastAsia="Calibri" w:hAnsi="Calibri" w:cs="Calibri"/>
              </w:rPr>
            </w:pPr>
            <w:r>
              <w:rPr>
                <w:rFonts w:ascii="Calibri" w:eastAsia="Calibri" w:hAnsi="Calibri" w:cs="Calibri"/>
              </w:rPr>
              <w:t>22</w:t>
            </w:r>
          </w:p>
        </w:tc>
        <w:tc>
          <w:tcPr>
            <w:tcW w:w="2268" w:type="dxa"/>
          </w:tcPr>
          <w:p w14:paraId="33ADA485" w14:textId="21B42A63" w:rsidR="00216707" w:rsidRDefault="00AD6D24" w:rsidP="00BB0BB9">
            <w:pPr>
              <w:spacing w:line="257" w:lineRule="auto"/>
              <w:jc w:val="right"/>
              <w:rPr>
                <w:rFonts w:ascii="Calibri" w:eastAsia="Calibri" w:hAnsi="Calibri" w:cs="Calibri"/>
              </w:rPr>
            </w:pPr>
            <w:r>
              <w:rPr>
                <w:rFonts w:ascii="Calibri" w:eastAsia="Calibri" w:hAnsi="Calibri" w:cs="Calibri"/>
              </w:rPr>
              <w:t>-</w:t>
            </w:r>
            <w:r w:rsidR="002E4125">
              <w:rPr>
                <w:rFonts w:ascii="Calibri" w:eastAsia="Calibri" w:hAnsi="Calibri" w:cs="Calibri"/>
              </w:rPr>
              <w:t>5,944</w:t>
            </w:r>
          </w:p>
        </w:tc>
        <w:tc>
          <w:tcPr>
            <w:tcW w:w="2127" w:type="dxa"/>
          </w:tcPr>
          <w:p w14:paraId="278D5CFB" w14:textId="7ED3BBF9" w:rsidR="00216707" w:rsidRDefault="009C14F0" w:rsidP="00BB0BB9">
            <w:pPr>
              <w:spacing w:line="257" w:lineRule="auto"/>
              <w:jc w:val="right"/>
              <w:rPr>
                <w:rFonts w:ascii="Calibri" w:eastAsia="Calibri" w:hAnsi="Calibri" w:cs="Calibri"/>
              </w:rPr>
            </w:pPr>
            <w:r>
              <w:rPr>
                <w:rFonts w:ascii="Calibri" w:eastAsia="Calibri" w:hAnsi="Calibri" w:cs="Calibri"/>
              </w:rPr>
              <w:t>9,17</w:t>
            </w:r>
          </w:p>
        </w:tc>
      </w:tr>
      <w:tr w:rsidR="00216707" w14:paraId="327C8602" w14:textId="77777777" w:rsidTr="00BB0BB9">
        <w:trPr>
          <w:jc w:val="center"/>
        </w:trPr>
        <w:tc>
          <w:tcPr>
            <w:tcW w:w="1129" w:type="dxa"/>
          </w:tcPr>
          <w:p w14:paraId="07B9FD15" w14:textId="7D535C6F" w:rsidR="00216707" w:rsidRDefault="006651DC" w:rsidP="00BB0BB9">
            <w:pPr>
              <w:spacing w:line="257" w:lineRule="auto"/>
              <w:jc w:val="center"/>
              <w:rPr>
                <w:rFonts w:ascii="Calibri" w:eastAsia="Calibri" w:hAnsi="Calibri" w:cs="Calibri"/>
              </w:rPr>
            </w:pPr>
            <w:r>
              <w:rPr>
                <w:rFonts w:ascii="Calibri" w:eastAsia="Calibri" w:hAnsi="Calibri" w:cs="Calibri"/>
              </w:rPr>
              <w:t>23</w:t>
            </w:r>
          </w:p>
        </w:tc>
        <w:tc>
          <w:tcPr>
            <w:tcW w:w="2268" w:type="dxa"/>
          </w:tcPr>
          <w:p w14:paraId="052EBA9E" w14:textId="7FDA986B" w:rsidR="00216707" w:rsidRDefault="00AD6D24" w:rsidP="00BB0BB9">
            <w:pPr>
              <w:spacing w:line="257" w:lineRule="auto"/>
              <w:jc w:val="right"/>
              <w:rPr>
                <w:rFonts w:ascii="Calibri" w:eastAsia="Calibri" w:hAnsi="Calibri" w:cs="Calibri"/>
              </w:rPr>
            </w:pPr>
            <w:r>
              <w:rPr>
                <w:rFonts w:ascii="Calibri" w:eastAsia="Calibri" w:hAnsi="Calibri" w:cs="Calibri"/>
              </w:rPr>
              <w:t>-</w:t>
            </w:r>
            <w:r w:rsidR="002E4125">
              <w:rPr>
                <w:rFonts w:ascii="Calibri" w:eastAsia="Calibri" w:hAnsi="Calibri" w:cs="Calibri"/>
              </w:rPr>
              <w:t>6,86</w:t>
            </w:r>
          </w:p>
        </w:tc>
        <w:tc>
          <w:tcPr>
            <w:tcW w:w="2127" w:type="dxa"/>
          </w:tcPr>
          <w:p w14:paraId="6CB9E469" w14:textId="3EE4D4ED" w:rsidR="00216707" w:rsidRDefault="009C14F0" w:rsidP="00BB0BB9">
            <w:pPr>
              <w:spacing w:line="257" w:lineRule="auto"/>
              <w:jc w:val="right"/>
              <w:rPr>
                <w:rFonts w:ascii="Calibri" w:eastAsia="Calibri" w:hAnsi="Calibri" w:cs="Calibri"/>
              </w:rPr>
            </w:pPr>
            <w:r>
              <w:rPr>
                <w:rFonts w:ascii="Calibri" w:eastAsia="Calibri" w:hAnsi="Calibri" w:cs="Calibri"/>
              </w:rPr>
              <w:t>9,17</w:t>
            </w:r>
          </w:p>
        </w:tc>
      </w:tr>
      <w:tr w:rsidR="00216707" w14:paraId="76522DB6" w14:textId="77777777" w:rsidTr="00BB0BB9">
        <w:trPr>
          <w:jc w:val="center"/>
        </w:trPr>
        <w:tc>
          <w:tcPr>
            <w:tcW w:w="1129" w:type="dxa"/>
          </w:tcPr>
          <w:p w14:paraId="6E2DC9EC" w14:textId="6E0E5CDB" w:rsidR="00216707" w:rsidRDefault="006651DC" w:rsidP="00BB0BB9">
            <w:pPr>
              <w:spacing w:line="257" w:lineRule="auto"/>
              <w:jc w:val="center"/>
              <w:rPr>
                <w:rFonts w:ascii="Calibri" w:eastAsia="Calibri" w:hAnsi="Calibri" w:cs="Calibri"/>
              </w:rPr>
            </w:pPr>
            <w:r>
              <w:rPr>
                <w:rFonts w:ascii="Calibri" w:eastAsia="Calibri" w:hAnsi="Calibri" w:cs="Calibri"/>
              </w:rPr>
              <w:t>24</w:t>
            </w:r>
          </w:p>
        </w:tc>
        <w:tc>
          <w:tcPr>
            <w:tcW w:w="2268" w:type="dxa"/>
          </w:tcPr>
          <w:p w14:paraId="6DA862B6" w14:textId="5621CBBF" w:rsidR="00216707" w:rsidRDefault="00AD6D24" w:rsidP="00BB0BB9">
            <w:pPr>
              <w:spacing w:line="257" w:lineRule="auto"/>
              <w:jc w:val="right"/>
              <w:rPr>
                <w:rFonts w:ascii="Calibri" w:eastAsia="Calibri" w:hAnsi="Calibri" w:cs="Calibri"/>
              </w:rPr>
            </w:pPr>
            <w:r>
              <w:rPr>
                <w:rFonts w:ascii="Calibri" w:eastAsia="Calibri" w:hAnsi="Calibri" w:cs="Calibri"/>
              </w:rPr>
              <w:t>-</w:t>
            </w:r>
            <w:r w:rsidR="002E4125">
              <w:rPr>
                <w:rFonts w:ascii="Calibri" w:eastAsia="Calibri" w:hAnsi="Calibri" w:cs="Calibri"/>
              </w:rPr>
              <w:t>8,09</w:t>
            </w:r>
          </w:p>
        </w:tc>
        <w:tc>
          <w:tcPr>
            <w:tcW w:w="2127" w:type="dxa"/>
          </w:tcPr>
          <w:p w14:paraId="6FDFC33F" w14:textId="4262B727" w:rsidR="00216707" w:rsidRDefault="00BB0BB9" w:rsidP="00BB0BB9">
            <w:pPr>
              <w:spacing w:line="257" w:lineRule="auto"/>
              <w:jc w:val="right"/>
              <w:rPr>
                <w:rFonts w:ascii="Calibri" w:eastAsia="Calibri" w:hAnsi="Calibri" w:cs="Calibri"/>
              </w:rPr>
            </w:pPr>
            <w:r>
              <w:rPr>
                <w:rFonts w:ascii="Calibri" w:eastAsia="Calibri" w:hAnsi="Calibri" w:cs="Calibri"/>
              </w:rPr>
              <w:t>9,16</w:t>
            </w:r>
          </w:p>
        </w:tc>
      </w:tr>
      <w:tr w:rsidR="00216707" w14:paraId="5F4D02AE" w14:textId="77777777" w:rsidTr="00BB0BB9">
        <w:trPr>
          <w:jc w:val="center"/>
        </w:trPr>
        <w:tc>
          <w:tcPr>
            <w:tcW w:w="1129" w:type="dxa"/>
          </w:tcPr>
          <w:p w14:paraId="49B099A0" w14:textId="6EB3EE56" w:rsidR="00216707" w:rsidRDefault="006651DC" w:rsidP="00BB0BB9">
            <w:pPr>
              <w:spacing w:line="257" w:lineRule="auto"/>
              <w:jc w:val="center"/>
              <w:rPr>
                <w:rFonts w:ascii="Calibri" w:eastAsia="Calibri" w:hAnsi="Calibri" w:cs="Calibri"/>
              </w:rPr>
            </w:pPr>
            <w:r>
              <w:rPr>
                <w:rFonts w:ascii="Calibri" w:eastAsia="Calibri" w:hAnsi="Calibri" w:cs="Calibri"/>
              </w:rPr>
              <w:t>25</w:t>
            </w:r>
          </w:p>
        </w:tc>
        <w:tc>
          <w:tcPr>
            <w:tcW w:w="2268" w:type="dxa"/>
          </w:tcPr>
          <w:p w14:paraId="1702685E" w14:textId="2FE2FD03" w:rsidR="00216707" w:rsidRDefault="00AD6D24" w:rsidP="00BB0BB9">
            <w:pPr>
              <w:spacing w:line="257" w:lineRule="auto"/>
              <w:jc w:val="right"/>
              <w:rPr>
                <w:rFonts w:ascii="Calibri" w:eastAsia="Calibri" w:hAnsi="Calibri" w:cs="Calibri"/>
              </w:rPr>
            </w:pPr>
            <w:r>
              <w:rPr>
                <w:rFonts w:ascii="Calibri" w:eastAsia="Calibri" w:hAnsi="Calibri" w:cs="Calibri"/>
              </w:rPr>
              <w:t>-</w:t>
            </w:r>
            <w:r w:rsidR="002E4125">
              <w:rPr>
                <w:rFonts w:ascii="Calibri" w:eastAsia="Calibri" w:hAnsi="Calibri" w:cs="Calibri"/>
              </w:rPr>
              <w:t>9,12</w:t>
            </w:r>
          </w:p>
        </w:tc>
        <w:tc>
          <w:tcPr>
            <w:tcW w:w="2127" w:type="dxa"/>
          </w:tcPr>
          <w:p w14:paraId="526A9E70" w14:textId="0FF9CD03" w:rsidR="00216707" w:rsidRDefault="00BB0BB9" w:rsidP="00BB0BB9">
            <w:pPr>
              <w:spacing w:line="257" w:lineRule="auto"/>
              <w:jc w:val="right"/>
              <w:rPr>
                <w:rFonts w:ascii="Calibri" w:eastAsia="Calibri" w:hAnsi="Calibri" w:cs="Calibri"/>
              </w:rPr>
            </w:pPr>
            <w:r>
              <w:rPr>
                <w:rFonts w:ascii="Calibri" w:eastAsia="Calibri" w:hAnsi="Calibri" w:cs="Calibri"/>
              </w:rPr>
              <w:t>9,16</w:t>
            </w:r>
          </w:p>
        </w:tc>
      </w:tr>
      <w:tr w:rsidR="00216707" w14:paraId="6404F747" w14:textId="77777777" w:rsidTr="00BB0BB9">
        <w:trPr>
          <w:jc w:val="center"/>
        </w:trPr>
        <w:tc>
          <w:tcPr>
            <w:tcW w:w="1129" w:type="dxa"/>
          </w:tcPr>
          <w:p w14:paraId="286CBECE" w14:textId="1F7B18DB" w:rsidR="00216707" w:rsidRDefault="006651DC" w:rsidP="00BB0BB9">
            <w:pPr>
              <w:spacing w:line="257" w:lineRule="auto"/>
              <w:jc w:val="center"/>
              <w:rPr>
                <w:rFonts w:ascii="Calibri" w:eastAsia="Calibri" w:hAnsi="Calibri" w:cs="Calibri"/>
              </w:rPr>
            </w:pPr>
            <w:r>
              <w:rPr>
                <w:rFonts w:ascii="Calibri" w:eastAsia="Calibri" w:hAnsi="Calibri" w:cs="Calibri"/>
              </w:rPr>
              <w:t>26</w:t>
            </w:r>
          </w:p>
        </w:tc>
        <w:tc>
          <w:tcPr>
            <w:tcW w:w="2268" w:type="dxa"/>
          </w:tcPr>
          <w:p w14:paraId="6EE0A665" w14:textId="55B406A5" w:rsidR="00216707" w:rsidRDefault="00AD6D24" w:rsidP="00BB0BB9">
            <w:pPr>
              <w:spacing w:line="257" w:lineRule="auto"/>
              <w:jc w:val="right"/>
              <w:rPr>
                <w:rFonts w:ascii="Calibri" w:eastAsia="Calibri" w:hAnsi="Calibri" w:cs="Calibri"/>
              </w:rPr>
            </w:pPr>
            <w:r>
              <w:rPr>
                <w:rFonts w:ascii="Calibri" w:eastAsia="Calibri" w:hAnsi="Calibri" w:cs="Calibri"/>
              </w:rPr>
              <w:t>-</w:t>
            </w:r>
            <w:r w:rsidR="002E4125">
              <w:rPr>
                <w:rFonts w:ascii="Calibri" w:eastAsia="Calibri" w:hAnsi="Calibri" w:cs="Calibri"/>
              </w:rPr>
              <w:t>10</w:t>
            </w:r>
          </w:p>
        </w:tc>
        <w:tc>
          <w:tcPr>
            <w:tcW w:w="2127" w:type="dxa"/>
          </w:tcPr>
          <w:p w14:paraId="3B5C6E6C" w14:textId="165CDC4F" w:rsidR="00216707" w:rsidRDefault="00BB0BB9" w:rsidP="00BB0BB9">
            <w:pPr>
              <w:spacing w:line="257" w:lineRule="auto"/>
              <w:jc w:val="right"/>
              <w:rPr>
                <w:rFonts w:ascii="Calibri" w:eastAsia="Calibri" w:hAnsi="Calibri" w:cs="Calibri"/>
              </w:rPr>
            </w:pPr>
            <w:r>
              <w:rPr>
                <w:rFonts w:ascii="Calibri" w:eastAsia="Calibri" w:hAnsi="Calibri" w:cs="Calibri"/>
              </w:rPr>
              <w:t>9,15</w:t>
            </w:r>
          </w:p>
        </w:tc>
      </w:tr>
    </w:tbl>
    <w:p w14:paraId="3572098C" w14:textId="059B8465" w:rsidR="00F837B5" w:rsidRDefault="00F837B5" w:rsidP="00877665">
      <w:pPr>
        <w:spacing w:line="257" w:lineRule="auto"/>
        <w:rPr>
          <w:rFonts w:ascii="Calibri" w:eastAsia="Calibri" w:hAnsi="Calibri" w:cs="Calibri"/>
        </w:rPr>
      </w:pPr>
    </w:p>
    <w:p w14:paraId="3A32CE5D" w14:textId="62C71FC6" w:rsidR="008240E7" w:rsidRDefault="008240E7" w:rsidP="00877665">
      <w:pPr>
        <w:spacing w:line="257" w:lineRule="auto"/>
        <w:rPr>
          <w:rFonts w:ascii="Calibri" w:eastAsia="Calibri" w:hAnsi="Calibri" w:cs="Calibri"/>
        </w:rPr>
      </w:pPr>
      <w:r>
        <w:rPr>
          <w:rFonts w:ascii="Calibri" w:eastAsia="Calibri" w:hAnsi="Calibri" w:cs="Calibri"/>
          <w:i/>
          <w:iCs/>
        </w:rPr>
        <w:t>Representación gráfica</w:t>
      </w:r>
      <w:r w:rsidR="0077720C">
        <w:rPr>
          <w:rFonts w:ascii="Calibri" w:eastAsia="Calibri" w:hAnsi="Calibri" w:cs="Calibri"/>
          <w:i/>
          <w:iCs/>
        </w:rPr>
        <w:t xml:space="preserve"> de los datos de la tabla:</w:t>
      </w:r>
    </w:p>
    <w:p w14:paraId="14AA0E3A" w14:textId="08544174" w:rsidR="008240E7" w:rsidRDefault="00CF70ED" w:rsidP="00F55C07">
      <w:pPr>
        <w:spacing w:line="257" w:lineRule="auto"/>
        <w:jc w:val="center"/>
        <w:rPr>
          <w:rFonts w:ascii="Calibri" w:eastAsia="Calibri" w:hAnsi="Calibri" w:cs="Calibri"/>
        </w:rPr>
      </w:pPr>
      <w:r>
        <w:rPr>
          <w:noProof/>
        </w:rPr>
        <w:drawing>
          <wp:inline distT="0" distB="0" distL="0" distR="0" wp14:anchorId="15B8A290" wp14:editId="4A004B44">
            <wp:extent cx="4716780" cy="2446020"/>
            <wp:effectExtent l="0" t="0" r="7620" b="11430"/>
            <wp:docPr id="9" name="Gráfico 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5FB923" w14:textId="41501042" w:rsidR="00AC2799" w:rsidRPr="00AC2799" w:rsidRDefault="00DE7348" w:rsidP="00F55C07">
      <w:pPr>
        <w:spacing w:line="257" w:lineRule="auto"/>
        <w:jc w:val="center"/>
        <w:rPr>
          <w:rFonts w:ascii="Calibri" w:eastAsia="Calibri" w:hAnsi="Calibri" w:cs="Calibri"/>
          <w:b/>
          <w:bCs/>
          <w:i/>
          <w:iCs/>
          <w:sz w:val="20"/>
          <w:szCs w:val="20"/>
        </w:rPr>
      </w:pPr>
      <w:r>
        <w:rPr>
          <w:rFonts w:ascii="Calibri" w:eastAsia="Calibri" w:hAnsi="Calibri" w:cs="Calibri"/>
          <w:b/>
          <w:bCs/>
          <w:i/>
          <w:iCs/>
          <w:sz w:val="20"/>
          <w:szCs w:val="20"/>
        </w:rPr>
        <w:t>(</w:t>
      </w:r>
      <w:r w:rsidR="00AC2799" w:rsidRPr="00AC2799">
        <w:rPr>
          <w:rFonts w:ascii="Calibri" w:eastAsia="Calibri" w:hAnsi="Calibri" w:cs="Calibri"/>
          <w:b/>
          <w:bCs/>
          <w:i/>
          <w:iCs/>
          <w:sz w:val="20"/>
          <w:szCs w:val="20"/>
        </w:rPr>
        <w:t>Gráfica 1</w:t>
      </w:r>
      <w:r>
        <w:rPr>
          <w:rFonts w:ascii="Calibri" w:eastAsia="Calibri" w:hAnsi="Calibri" w:cs="Calibri"/>
          <w:b/>
          <w:bCs/>
          <w:i/>
          <w:iCs/>
          <w:sz w:val="20"/>
          <w:szCs w:val="20"/>
        </w:rPr>
        <w:t>)</w:t>
      </w:r>
    </w:p>
    <w:p w14:paraId="356E0E3F" w14:textId="77777777" w:rsidR="00CF70ED" w:rsidRDefault="00CF70ED" w:rsidP="00F55C07">
      <w:pPr>
        <w:spacing w:line="257" w:lineRule="auto"/>
        <w:jc w:val="center"/>
        <w:rPr>
          <w:rFonts w:ascii="Calibri" w:eastAsia="Calibri" w:hAnsi="Calibri" w:cs="Calibri"/>
        </w:rPr>
      </w:pPr>
    </w:p>
    <w:p w14:paraId="28DF0652" w14:textId="10105C85" w:rsidR="00F55C07" w:rsidRDefault="008A6CD5" w:rsidP="008A6CD5">
      <w:pPr>
        <w:spacing w:line="257" w:lineRule="auto"/>
        <w:rPr>
          <w:rFonts w:ascii="Calibri" w:eastAsia="Calibri" w:hAnsi="Calibri" w:cs="Calibri"/>
          <w:i/>
          <w:iCs/>
        </w:rPr>
      </w:pPr>
      <w:r>
        <w:rPr>
          <w:rFonts w:ascii="Calibri" w:eastAsia="Calibri" w:hAnsi="Calibri" w:cs="Calibri"/>
          <w:i/>
          <w:iCs/>
        </w:rPr>
        <w:t xml:space="preserve">Si creamos otra gráfica con la </w:t>
      </w:r>
      <w:r w:rsidR="0077720C">
        <w:rPr>
          <w:rFonts w:ascii="Calibri" w:eastAsia="Calibri" w:hAnsi="Calibri" w:cs="Calibri"/>
          <w:i/>
          <w:iCs/>
        </w:rPr>
        <w:t>diagonal de la gráfica anterior:</w:t>
      </w:r>
    </w:p>
    <w:p w14:paraId="6351B43D" w14:textId="088D5309" w:rsidR="0077720C" w:rsidRDefault="0077720C" w:rsidP="0077720C">
      <w:pPr>
        <w:spacing w:line="257" w:lineRule="auto"/>
        <w:jc w:val="center"/>
        <w:rPr>
          <w:rFonts w:ascii="Calibri" w:eastAsia="Calibri" w:hAnsi="Calibri" w:cs="Calibri"/>
        </w:rPr>
      </w:pPr>
      <w:r>
        <w:rPr>
          <w:noProof/>
        </w:rPr>
        <w:drawing>
          <wp:inline distT="0" distB="0" distL="0" distR="0" wp14:anchorId="2B893C93" wp14:editId="39EB18F9">
            <wp:extent cx="4716780" cy="2476500"/>
            <wp:effectExtent l="0" t="0" r="7620" b="0"/>
            <wp:docPr id="10" name="Gráfico 10">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4749155" w14:textId="2887E150" w:rsidR="001414FD" w:rsidRDefault="00DE7348" w:rsidP="001414FD">
      <w:pPr>
        <w:spacing w:line="257" w:lineRule="auto"/>
        <w:jc w:val="center"/>
        <w:rPr>
          <w:rFonts w:ascii="Calibri" w:eastAsia="Calibri" w:hAnsi="Calibri" w:cs="Calibri"/>
        </w:rPr>
      </w:pPr>
      <w:r>
        <w:rPr>
          <w:rFonts w:ascii="Calibri" w:eastAsia="Calibri" w:hAnsi="Calibri" w:cs="Calibri"/>
          <w:b/>
          <w:bCs/>
          <w:i/>
          <w:iCs/>
          <w:sz w:val="20"/>
          <w:szCs w:val="20"/>
        </w:rPr>
        <w:t>(</w:t>
      </w:r>
      <w:r w:rsidR="00AC2799">
        <w:rPr>
          <w:rFonts w:ascii="Calibri" w:eastAsia="Calibri" w:hAnsi="Calibri" w:cs="Calibri"/>
          <w:b/>
          <w:bCs/>
          <w:i/>
          <w:iCs/>
          <w:sz w:val="20"/>
          <w:szCs w:val="20"/>
        </w:rPr>
        <w:t>Gráfica 2</w:t>
      </w:r>
      <w:r>
        <w:rPr>
          <w:rFonts w:ascii="Calibri" w:eastAsia="Calibri" w:hAnsi="Calibri" w:cs="Calibri"/>
          <w:b/>
          <w:bCs/>
          <w:i/>
          <w:iCs/>
          <w:sz w:val="20"/>
          <w:szCs w:val="20"/>
        </w:rPr>
        <w:t>)</w:t>
      </w:r>
    </w:p>
    <w:p w14:paraId="71A6A822" w14:textId="77777777" w:rsidR="002A1707" w:rsidRDefault="002A1707" w:rsidP="001414FD">
      <w:pPr>
        <w:spacing w:line="257" w:lineRule="auto"/>
        <w:rPr>
          <w:rFonts w:ascii="Calibri" w:eastAsia="Calibri" w:hAnsi="Calibri" w:cs="Calibri"/>
          <w:i/>
          <w:iCs/>
        </w:rPr>
      </w:pPr>
    </w:p>
    <w:p w14:paraId="5A6B7718" w14:textId="31B06615" w:rsidR="001414FD" w:rsidRDefault="00420B81" w:rsidP="001414FD">
      <w:pPr>
        <w:spacing w:line="257" w:lineRule="auto"/>
        <w:rPr>
          <w:rFonts w:ascii="Calibri" w:eastAsia="Calibri" w:hAnsi="Calibri" w:cs="Calibri"/>
          <w:i/>
          <w:iCs/>
        </w:rPr>
      </w:pPr>
      <w:r>
        <w:rPr>
          <w:rFonts w:ascii="Calibri" w:eastAsia="Calibri" w:hAnsi="Calibri" w:cs="Calibri"/>
          <w:i/>
          <w:iCs/>
        </w:rPr>
        <w:lastRenderedPageBreak/>
        <w:t xml:space="preserve">b) </w:t>
      </w:r>
      <w:r w:rsidR="001414FD">
        <w:rPr>
          <w:rFonts w:ascii="Calibri" w:eastAsia="Calibri" w:hAnsi="Calibri" w:cs="Calibri"/>
          <w:i/>
          <w:iCs/>
        </w:rPr>
        <w:t>Imágenes del osciloscopio:</w:t>
      </w:r>
    </w:p>
    <w:p w14:paraId="5748F424" w14:textId="6B0B4A1D" w:rsidR="005D428F" w:rsidRDefault="005D428F" w:rsidP="001414FD">
      <w:pPr>
        <w:spacing w:line="257" w:lineRule="auto"/>
        <w:rPr>
          <w:rFonts w:ascii="Calibri" w:eastAsia="Calibri" w:hAnsi="Calibri" w:cs="Calibri"/>
          <w:i/>
          <w:iCs/>
        </w:rPr>
      </w:pPr>
      <w:r>
        <w:rPr>
          <w:rFonts w:ascii="Calibri" w:eastAsia="Calibri" w:hAnsi="Calibri" w:cs="Calibri"/>
          <w:i/>
          <w:iCs/>
        </w:rPr>
        <w:t>CH1 (</w:t>
      </w:r>
      <w:proofErr w:type="spellStart"/>
      <w:r w:rsidR="009915FD">
        <w:rPr>
          <w:rFonts w:ascii="Calibri" w:eastAsia="Calibri" w:hAnsi="Calibri" w:cs="Calibri"/>
          <w:i/>
          <w:iCs/>
        </w:rPr>
        <w:t>Vin</w:t>
      </w:r>
      <w:proofErr w:type="spellEnd"/>
      <w:r>
        <w:rPr>
          <w:rFonts w:ascii="Calibri" w:eastAsia="Calibri" w:hAnsi="Calibri" w:cs="Calibri"/>
          <w:i/>
          <w:iCs/>
        </w:rPr>
        <w:t>):</w:t>
      </w:r>
    </w:p>
    <w:p w14:paraId="2B272011" w14:textId="0BDFD2B6" w:rsidR="009915FD" w:rsidRDefault="009915FD" w:rsidP="0023157E">
      <w:pPr>
        <w:spacing w:line="257" w:lineRule="auto"/>
        <w:jc w:val="center"/>
        <w:rPr>
          <w:rFonts w:ascii="Calibri" w:eastAsia="Calibri" w:hAnsi="Calibri" w:cs="Calibri"/>
          <w:i/>
          <w:iCs/>
        </w:rPr>
      </w:pPr>
      <w:r>
        <w:rPr>
          <w:noProof/>
        </w:rPr>
        <w:drawing>
          <wp:inline distT="0" distB="0" distL="0" distR="0" wp14:anchorId="61B1EEA7" wp14:editId="579023C6">
            <wp:extent cx="4540195" cy="3688092"/>
            <wp:effectExtent l="0" t="0" r="0" b="762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1855" cy="3713810"/>
                    </a:xfrm>
                    <a:prstGeom prst="rect">
                      <a:avLst/>
                    </a:prstGeom>
                    <a:noFill/>
                    <a:ln>
                      <a:noFill/>
                    </a:ln>
                  </pic:spPr>
                </pic:pic>
              </a:graphicData>
            </a:graphic>
          </wp:inline>
        </w:drawing>
      </w:r>
    </w:p>
    <w:p w14:paraId="0BE2271B" w14:textId="1866E788" w:rsidR="009915FD" w:rsidRDefault="009915FD" w:rsidP="001414FD">
      <w:pPr>
        <w:spacing w:line="257" w:lineRule="auto"/>
        <w:rPr>
          <w:rFonts w:ascii="Calibri" w:eastAsia="Calibri" w:hAnsi="Calibri" w:cs="Calibri"/>
          <w:i/>
          <w:iCs/>
        </w:rPr>
      </w:pPr>
    </w:p>
    <w:p w14:paraId="3ECD0F64" w14:textId="2A026914" w:rsidR="009915FD" w:rsidRDefault="009915FD" w:rsidP="001414FD">
      <w:pPr>
        <w:spacing w:line="257" w:lineRule="auto"/>
        <w:rPr>
          <w:rFonts w:ascii="Calibri" w:eastAsia="Calibri" w:hAnsi="Calibri" w:cs="Calibri"/>
          <w:i/>
          <w:iCs/>
        </w:rPr>
      </w:pPr>
      <w:r>
        <w:rPr>
          <w:rFonts w:ascii="Calibri" w:eastAsia="Calibri" w:hAnsi="Calibri" w:cs="Calibri"/>
          <w:i/>
          <w:iCs/>
        </w:rPr>
        <w:t>CH2 (Vout):</w:t>
      </w:r>
    </w:p>
    <w:p w14:paraId="3985FF14" w14:textId="29BC2878" w:rsidR="009915FD" w:rsidRDefault="009915FD" w:rsidP="0023157E">
      <w:pPr>
        <w:spacing w:line="257" w:lineRule="auto"/>
        <w:jc w:val="center"/>
        <w:rPr>
          <w:rFonts w:ascii="Calibri" w:eastAsia="Calibri" w:hAnsi="Calibri" w:cs="Calibri"/>
          <w:i/>
          <w:iCs/>
        </w:rPr>
      </w:pPr>
      <w:r>
        <w:rPr>
          <w:noProof/>
        </w:rPr>
        <w:drawing>
          <wp:inline distT="0" distB="0" distL="0" distR="0" wp14:anchorId="2F008F8A" wp14:editId="31122C81">
            <wp:extent cx="4580966" cy="3721211"/>
            <wp:effectExtent l="0" t="0" r="0" b="0"/>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6455" cy="3741917"/>
                    </a:xfrm>
                    <a:prstGeom prst="rect">
                      <a:avLst/>
                    </a:prstGeom>
                    <a:noFill/>
                    <a:ln>
                      <a:noFill/>
                    </a:ln>
                  </pic:spPr>
                </pic:pic>
              </a:graphicData>
            </a:graphic>
          </wp:inline>
        </w:drawing>
      </w:r>
    </w:p>
    <w:p w14:paraId="32693DBD" w14:textId="068D623D" w:rsidR="009915FD" w:rsidRDefault="009915FD" w:rsidP="001414FD">
      <w:pPr>
        <w:spacing w:line="257" w:lineRule="auto"/>
        <w:rPr>
          <w:rFonts w:ascii="Calibri" w:eastAsia="Calibri" w:hAnsi="Calibri" w:cs="Calibri"/>
          <w:i/>
          <w:iCs/>
        </w:rPr>
      </w:pPr>
    </w:p>
    <w:p w14:paraId="56786F18" w14:textId="29AF3D44" w:rsidR="0023157E" w:rsidRDefault="0023157E" w:rsidP="001414FD">
      <w:pPr>
        <w:spacing w:line="257" w:lineRule="auto"/>
        <w:rPr>
          <w:rFonts w:ascii="Calibri" w:eastAsia="Calibri" w:hAnsi="Calibri" w:cs="Calibri"/>
          <w:i/>
          <w:iCs/>
        </w:rPr>
      </w:pPr>
      <w:proofErr w:type="spellStart"/>
      <w:r>
        <w:rPr>
          <w:rFonts w:ascii="Calibri" w:eastAsia="Calibri" w:hAnsi="Calibri" w:cs="Calibri"/>
          <w:i/>
          <w:iCs/>
        </w:rPr>
        <w:t>Vin</w:t>
      </w:r>
      <w:proofErr w:type="spellEnd"/>
      <w:r>
        <w:rPr>
          <w:rFonts w:ascii="Calibri" w:eastAsia="Calibri" w:hAnsi="Calibri" w:cs="Calibri"/>
          <w:i/>
          <w:iCs/>
        </w:rPr>
        <w:t xml:space="preserve"> vs Vout:</w:t>
      </w:r>
    </w:p>
    <w:p w14:paraId="42CE1B1E" w14:textId="4F325504" w:rsidR="0023157E" w:rsidRDefault="0023157E" w:rsidP="0023157E">
      <w:pPr>
        <w:spacing w:line="257" w:lineRule="auto"/>
        <w:jc w:val="center"/>
        <w:rPr>
          <w:rFonts w:ascii="Calibri" w:eastAsia="Calibri" w:hAnsi="Calibri" w:cs="Calibri"/>
          <w:i/>
          <w:iCs/>
        </w:rPr>
      </w:pPr>
      <w:r>
        <w:rPr>
          <w:noProof/>
        </w:rPr>
        <w:drawing>
          <wp:inline distT="0" distB="0" distL="0" distR="0" wp14:anchorId="6F79EDC1" wp14:editId="53A8B7B4">
            <wp:extent cx="4452731" cy="3617043"/>
            <wp:effectExtent l="0" t="0" r="5080" b="254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1454" cy="3632252"/>
                    </a:xfrm>
                    <a:prstGeom prst="rect">
                      <a:avLst/>
                    </a:prstGeom>
                    <a:noFill/>
                    <a:ln>
                      <a:noFill/>
                    </a:ln>
                  </pic:spPr>
                </pic:pic>
              </a:graphicData>
            </a:graphic>
          </wp:inline>
        </w:drawing>
      </w:r>
    </w:p>
    <w:p w14:paraId="56134DE6" w14:textId="7A9E4AFF" w:rsidR="001414FD" w:rsidRPr="00817AFB" w:rsidRDefault="001414FD" w:rsidP="001414FD">
      <w:pPr>
        <w:spacing w:line="257" w:lineRule="auto"/>
        <w:ind w:left="360"/>
        <w:jc w:val="center"/>
        <w:rPr>
          <w:rFonts w:eastAsiaTheme="minorEastAsia"/>
          <w:b/>
          <w:bCs/>
          <w:color w:val="000000" w:themeColor="text1"/>
          <w:sz w:val="24"/>
          <w:szCs w:val="24"/>
        </w:rPr>
      </w:pPr>
      <w:r>
        <w:rPr>
          <w:rFonts w:ascii="Calibri" w:eastAsia="Calibri" w:hAnsi="Calibri" w:cs="Calibri"/>
          <w:b/>
          <w:bCs/>
          <w:color w:val="000000" w:themeColor="text1"/>
          <w:sz w:val="24"/>
          <w:szCs w:val="24"/>
        </w:rPr>
        <w:t xml:space="preserve">3.1.3 </w:t>
      </w:r>
      <w:r w:rsidR="00003234">
        <w:rPr>
          <w:rFonts w:ascii="Calibri" w:eastAsia="Calibri" w:hAnsi="Calibri" w:cs="Calibri"/>
          <w:b/>
          <w:bCs/>
          <w:color w:val="000000" w:themeColor="text1"/>
          <w:sz w:val="24"/>
          <w:szCs w:val="24"/>
        </w:rPr>
        <w:t>Conclusión</w:t>
      </w:r>
    </w:p>
    <w:p w14:paraId="3DA0473F" w14:textId="4A789556" w:rsidR="001414FD" w:rsidRPr="008F6E67" w:rsidRDefault="0023157E" w:rsidP="001414FD">
      <w:pPr>
        <w:spacing w:line="257" w:lineRule="auto"/>
        <w:rPr>
          <w:rFonts w:ascii="Calibri" w:eastAsia="Calibri" w:hAnsi="Calibri" w:cs="Calibri"/>
        </w:rPr>
      </w:pPr>
      <w:r>
        <w:rPr>
          <w:rFonts w:ascii="Calibri" w:eastAsia="Calibri" w:hAnsi="Calibri" w:cs="Calibri"/>
        </w:rPr>
        <w:t xml:space="preserve">a) </w:t>
      </w:r>
      <w:r w:rsidR="001414FD" w:rsidRPr="008F6E67">
        <w:rPr>
          <w:rFonts w:ascii="Calibri" w:eastAsia="Calibri" w:hAnsi="Calibri" w:cs="Calibri"/>
        </w:rPr>
        <w:t>Como ocurría en el proyecto del AOP en lazo abierto, se pueden apreciar 2 datos redundantes, estos vuelven a ser los valores de saturación del AOP:</w:t>
      </w:r>
    </w:p>
    <w:p w14:paraId="48DA1BCB" w14:textId="77777777" w:rsidR="001414FD" w:rsidRPr="008F6E67" w:rsidRDefault="001414FD" w:rsidP="001414FD">
      <w:pPr>
        <w:spacing w:line="257" w:lineRule="auto"/>
        <w:rPr>
          <w:rFonts w:ascii="Calibri" w:eastAsia="Calibri" w:hAnsi="Calibri" w:cs="Calibri"/>
        </w:rPr>
      </w:pPr>
      <w:r w:rsidRPr="008F6E67">
        <w:rPr>
          <w:rFonts w:ascii="Calibri" w:eastAsia="Calibri" w:hAnsi="Calibri" w:cs="Calibri"/>
        </w:rPr>
        <w:t>+</w:t>
      </w:r>
      <w:proofErr w:type="spellStart"/>
      <w:r w:rsidRPr="008F6E67">
        <w:rPr>
          <w:rFonts w:ascii="Calibri" w:eastAsia="Calibri" w:hAnsi="Calibri" w:cs="Calibri"/>
        </w:rPr>
        <w:t>Vcc</w:t>
      </w:r>
      <w:proofErr w:type="spellEnd"/>
      <w:r w:rsidRPr="008F6E67">
        <w:rPr>
          <w:rFonts w:ascii="Calibri" w:eastAsia="Calibri" w:hAnsi="Calibri" w:cs="Calibri"/>
        </w:rPr>
        <w:t xml:space="preserve"> </w:t>
      </w:r>
      <w:r w:rsidRPr="008F6E67">
        <w:rPr>
          <w:rFonts w:ascii="Calibri" w:eastAsia="Calibri" w:hAnsi="Calibri" w:cs="Calibri"/>
          <w:color w:val="202124"/>
        </w:rPr>
        <w:t>≈ 9,17 V</w:t>
      </w:r>
    </w:p>
    <w:p w14:paraId="726927C4" w14:textId="77777777" w:rsidR="001414FD" w:rsidRDefault="001414FD" w:rsidP="001414FD">
      <w:pPr>
        <w:spacing w:line="257" w:lineRule="auto"/>
        <w:rPr>
          <w:rFonts w:ascii="Calibri" w:eastAsia="Calibri" w:hAnsi="Calibri" w:cs="Calibri"/>
          <w:color w:val="202124"/>
        </w:rPr>
      </w:pPr>
      <w:r w:rsidRPr="008F6E67">
        <w:rPr>
          <w:rFonts w:ascii="Calibri" w:eastAsia="Calibri" w:hAnsi="Calibri" w:cs="Calibri"/>
        </w:rPr>
        <w:t>-</w:t>
      </w:r>
      <w:proofErr w:type="spellStart"/>
      <w:r w:rsidRPr="008F6E67">
        <w:rPr>
          <w:rFonts w:ascii="Calibri" w:eastAsia="Calibri" w:hAnsi="Calibri" w:cs="Calibri"/>
        </w:rPr>
        <w:t>Vcc</w:t>
      </w:r>
      <w:proofErr w:type="spellEnd"/>
      <w:r w:rsidRPr="008F6E67">
        <w:rPr>
          <w:rFonts w:ascii="Calibri" w:eastAsia="Calibri" w:hAnsi="Calibri" w:cs="Calibri"/>
        </w:rPr>
        <w:t xml:space="preserve"> </w:t>
      </w:r>
      <w:r w:rsidRPr="008F6E67">
        <w:rPr>
          <w:rFonts w:ascii="Calibri" w:eastAsia="Calibri" w:hAnsi="Calibri" w:cs="Calibri"/>
          <w:color w:val="202124"/>
        </w:rPr>
        <w:t xml:space="preserve">≈ </w:t>
      </w:r>
      <w:r>
        <w:rPr>
          <w:rFonts w:ascii="Calibri" w:eastAsia="Calibri" w:hAnsi="Calibri" w:cs="Calibri"/>
          <w:color w:val="202124"/>
        </w:rPr>
        <w:t>-7,87 V</w:t>
      </w:r>
    </w:p>
    <w:p w14:paraId="47276F0E" w14:textId="77777777" w:rsidR="001414FD" w:rsidRDefault="001414FD" w:rsidP="001414FD">
      <w:pPr>
        <w:spacing w:line="257" w:lineRule="auto"/>
        <w:rPr>
          <w:rFonts w:ascii="Calibri" w:eastAsia="Calibri" w:hAnsi="Calibri" w:cs="Calibri"/>
          <w:color w:val="202124"/>
        </w:rPr>
      </w:pPr>
      <w:r>
        <w:rPr>
          <w:rFonts w:ascii="Calibri" w:eastAsia="Calibri" w:hAnsi="Calibri" w:cs="Calibri"/>
          <w:color w:val="202124"/>
        </w:rPr>
        <w:t>Estos valores se obtienen cuanto el valor de la tensión de entrada es: |</w:t>
      </w:r>
      <w:proofErr w:type="spellStart"/>
      <w:r>
        <w:rPr>
          <w:rFonts w:ascii="Calibri" w:eastAsia="Calibri" w:hAnsi="Calibri" w:cs="Calibri"/>
          <w:color w:val="202124"/>
        </w:rPr>
        <w:t>Vcc</w:t>
      </w:r>
      <w:proofErr w:type="spellEnd"/>
      <w:r>
        <w:rPr>
          <w:rFonts w:ascii="Calibri" w:eastAsia="Calibri" w:hAnsi="Calibri" w:cs="Calibri"/>
          <w:color w:val="202124"/>
        </w:rPr>
        <w:t xml:space="preserve">| </w:t>
      </w:r>
      <w:r w:rsidRPr="1C4081B5">
        <w:rPr>
          <w:rFonts w:ascii="Calibri" w:eastAsia="Calibri" w:hAnsi="Calibri" w:cs="Calibri"/>
          <w:color w:val="202124"/>
          <w:sz w:val="24"/>
          <w:szCs w:val="24"/>
        </w:rPr>
        <w:t>≈</w:t>
      </w:r>
      <w:r>
        <w:rPr>
          <w:rFonts w:ascii="Calibri" w:eastAsia="Calibri" w:hAnsi="Calibri" w:cs="Calibri"/>
          <w:color w:val="202124"/>
          <w:sz w:val="24"/>
          <w:szCs w:val="24"/>
        </w:rPr>
        <w:t xml:space="preserve"> 0,9 V</w:t>
      </w:r>
    </w:p>
    <w:p w14:paraId="4EDC58CE" w14:textId="77777777" w:rsidR="001414FD" w:rsidRDefault="001414FD" w:rsidP="001414FD">
      <w:pPr>
        <w:spacing w:line="257" w:lineRule="auto"/>
        <w:rPr>
          <w:rFonts w:ascii="Calibri" w:eastAsia="Calibri" w:hAnsi="Calibri" w:cs="Calibri"/>
          <w:color w:val="202124"/>
        </w:rPr>
      </w:pPr>
      <w:r>
        <w:rPr>
          <w:rFonts w:ascii="Calibri" w:eastAsia="Calibri" w:hAnsi="Calibri" w:cs="Calibri"/>
          <w:color w:val="202124"/>
        </w:rPr>
        <w:t>A diferencia del AOP en lazo abierto, en este caso se pueden apreciar los puntos de la zona no saturada, esto se debe a que ya no se trata de una disposición inestable.</w:t>
      </w:r>
    </w:p>
    <w:p w14:paraId="6F934367" w14:textId="23ED6060" w:rsidR="00003234" w:rsidRDefault="001414FD" w:rsidP="001414FD">
      <w:pPr>
        <w:spacing w:line="257" w:lineRule="auto"/>
        <w:rPr>
          <w:rFonts w:ascii="Calibri" w:eastAsia="Calibri" w:hAnsi="Calibri" w:cs="Calibri"/>
          <w:color w:val="202124"/>
        </w:rPr>
      </w:pPr>
      <w:r>
        <w:rPr>
          <w:rFonts w:ascii="Calibri" w:eastAsia="Calibri" w:hAnsi="Calibri" w:cs="Calibri"/>
          <w:color w:val="202124"/>
        </w:rPr>
        <w:t>Esta zona no saturada se le denomina región lineal y a través de esta se puede deducir la ganancia del circuito (</w:t>
      </w:r>
      <w:r w:rsidRPr="00C45898">
        <w:rPr>
          <w:rFonts w:ascii="Calibri" w:eastAsia="Calibri" w:hAnsi="Calibri" w:cs="Calibri"/>
          <w:b/>
          <w:bCs/>
          <w:i/>
          <w:iCs/>
          <w:color w:val="202124"/>
        </w:rPr>
        <w:t>gráfica 2</w:t>
      </w:r>
      <w:r>
        <w:rPr>
          <w:rFonts w:ascii="Calibri" w:eastAsia="Calibri" w:hAnsi="Calibri" w:cs="Calibri"/>
          <w:color w:val="202124"/>
        </w:rPr>
        <w:t>).</w:t>
      </w:r>
    </w:p>
    <w:p w14:paraId="64970855" w14:textId="77777777" w:rsidR="00003234" w:rsidRPr="00003234" w:rsidRDefault="00003234" w:rsidP="001414FD">
      <w:pPr>
        <w:spacing w:line="257" w:lineRule="auto"/>
        <w:rPr>
          <w:rFonts w:ascii="Calibri" w:eastAsia="Calibri" w:hAnsi="Calibri" w:cs="Calibri"/>
          <w:color w:val="202124"/>
        </w:rPr>
      </w:pPr>
    </w:p>
    <w:p w14:paraId="18B99DF4" w14:textId="4806D51B" w:rsidR="00003234" w:rsidRDefault="00003234" w:rsidP="00003234">
      <w:pPr>
        <w:spacing w:line="257" w:lineRule="auto"/>
        <w:ind w:left="360"/>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3.</w:t>
      </w:r>
      <w:r w:rsidR="003A4D49">
        <w:rPr>
          <w:rFonts w:ascii="Calibri" w:eastAsia="Calibri" w:hAnsi="Calibri" w:cs="Calibri"/>
          <w:b/>
          <w:bCs/>
          <w:color w:val="000000" w:themeColor="text1"/>
          <w:sz w:val="24"/>
          <w:szCs w:val="24"/>
        </w:rPr>
        <w:t>2</w:t>
      </w:r>
      <w:r>
        <w:rPr>
          <w:rFonts w:ascii="Calibri" w:eastAsia="Calibri" w:hAnsi="Calibri" w:cs="Calibri"/>
          <w:b/>
          <w:bCs/>
          <w:color w:val="000000" w:themeColor="text1"/>
          <w:sz w:val="24"/>
          <w:szCs w:val="24"/>
        </w:rPr>
        <w:t>.</w:t>
      </w:r>
      <w:r w:rsidR="003A4D49">
        <w:rPr>
          <w:rFonts w:ascii="Calibri" w:eastAsia="Calibri" w:hAnsi="Calibri" w:cs="Calibri"/>
          <w:b/>
          <w:bCs/>
          <w:color w:val="000000" w:themeColor="text1"/>
          <w:sz w:val="24"/>
          <w:szCs w:val="24"/>
        </w:rPr>
        <w:t>1</w:t>
      </w:r>
      <w:r>
        <w:rPr>
          <w:rFonts w:ascii="Calibri" w:eastAsia="Calibri" w:hAnsi="Calibri" w:cs="Calibri"/>
          <w:b/>
          <w:bCs/>
          <w:color w:val="000000" w:themeColor="text1"/>
          <w:sz w:val="24"/>
          <w:szCs w:val="24"/>
        </w:rPr>
        <w:t xml:space="preserve"> </w:t>
      </w:r>
      <w:r w:rsidRPr="009F42E8">
        <w:rPr>
          <w:rFonts w:ascii="Calibri" w:eastAsia="Calibri" w:hAnsi="Calibri" w:cs="Calibri"/>
          <w:b/>
          <w:bCs/>
          <w:color w:val="000000" w:themeColor="text1"/>
          <w:sz w:val="24"/>
          <w:szCs w:val="24"/>
        </w:rPr>
        <w:t>Introducción</w:t>
      </w:r>
    </w:p>
    <w:p w14:paraId="72DA8705" w14:textId="3808AA70" w:rsidR="000B0D3A" w:rsidRDefault="003A4D49" w:rsidP="003A4D49">
      <w:pPr>
        <w:spacing w:line="257" w:lineRule="auto"/>
        <w:rPr>
          <w:rFonts w:ascii="Calibri" w:eastAsia="Calibri" w:hAnsi="Calibri" w:cs="Calibri"/>
        </w:rPr>
      </w:pPr>
      <w:r>
        <w:rPr>
          <w:rFonts w:ascii="Calibri" w:eastAsia="Calibri" w:hAnsi="Calibri" w:cs="Calibri"/>
        </w:rPr>
        <w:t>En este punto queremos</w:t>
      </w:r>
      <w:r w:rsidR="000B0D3A">
        <w:rPr>
          <w:rFonts w:ascii="Calibri" w:eastAsia="Calibri" w:hAnsi="Calibri" w:cs="Calibri"/>
        </w:rPr>
        <w:t xml:space="preserve"> determinar la curva de ganancia frente a la frecuencia de nuestro circuito, para ello haremos lo siguiente:</w:t>
      </w:r>
    </w:p>
    <w:p w14:paraId="3F7F5CBC" w14:textId="4C97E81D" w:rsidR="000B0D3A" w:rsidRDefault="00D3416B" w:rsidP="003A4D49">
      <w:pPr>
        <w:spacing w:line="257" w:lineRule="auto"/>
        <w:rPr>
          <w:rFonts w:ascii="Calibri" w:eastAsia="Calibri" w:hAnsi="Calibri" w:cs="Calibri"/>
        </w:rPr>
      </w:pPr>
      <w:r>
        <w:rPr>
          <w:rFonts w:ascii="Calibri" w:eastAsia="Calibri" w:hAnsi="Calibri" w:cs="Calibri"/>
        </w:rPr>
        <w:t xml:space="preserve">Utilizaremos una señal de entrada alterna con frecuencia variable y con un valor de pico a pico de 1 V, </w:t>
      </w:r>
      <w:r w:rsidR="00717F40">
        <w:rPr>
          <w:rFonts w:ascii="Calibri" w:eastAsia="Calibri" w:hAnsi="Calibri" w:cs="Calibri"/>
        </w:rPr>
        <w:t>colocaremos las sondas del osciloscopio de tal forma que en el canal 1 (</w:t>
      </w:r>
      <w:r w:rsidR="00717F40" w:rsidRPr="00570C6F">
        <w:rPr>
          <w:rFonts w:ascii="Calibri" w:eastAsia="Calibri" w:hAnsi="Calibri" w:cs="Calibri"/>
          <w:b/>
          <w:bCs/>
          <w:i/>
          <w:iCs/>
        </w:rPr>
        <w:t>CH1</w:t>
      </w:r>
      <w:r w:rsidR="00717F40">
        <w:rPr>
          <w:rFonts w:ascii="Calibri" w:eastAsia="Calibri" w:hAnsi="Calibri" w:cs="Calibri"/>
        </w:rPr>
        <w:t xml:space="preserve">) </w:t>
      </w:r>
      <w:r w:rsidR="00570C6F">
        <w:rPr>
          <w:rFonts w:ascii="Calibri" w:eastAsia="Calibri" w:hAnsi="Calibri" w:cs="Calibri"/>
        </w:rPr>
        <w:t>se mostrará la señal de entrada y en el canal 2 (</w:t>
      </w:r>
      <w:r w:rsidR="00570C6F" w:rsidRPr="00570C6F">
        <w:rPr>
          <w:rFonts w:ascii="Calibri" w:eastAsia="Calibri" w:hAnsi="Calibri" w:cs="Calibri"/>
          <w:b/>
          <w:bCs/>
          <w:i/>
          <w:iCs/>
        </w:rPr>
        <w:t>CH2</w:t>
      </w:r>
      <w:r w:rsidR="00570C6F">
        <w:rPr>
          <w:rFonts w:ascii="Calibri" w:eastAsia="Calibri" w:hAnsi="Calibri" w:cs="Calibri"/>
        </w:rPr>
        <w:t>) la de salida.</w:t>
      </w:r>
      <w:r w:rsidR="00EF46D9">
        <w:rPr>
          <w:rFonts w:ascii="Calibri" w:eastAsia="Calibri" w:hAnsi="Calibri" w:cs="Calibri"/>
        </w:rPr>
        <w:t xml:space="preserve"> Una vez hecho esto,</w:t>
      </w:r>
      <w:r w:rsidR="00963E57">
        <w:rPr>
          <w:rFonts w:ascii="Calibri" w:eastAsia="Calibri" w:hAnsi="Calibri" w:cs="Calibri"/>
        </w:rPr>
        <w:t xml:space="preserve"> iremos aumentando la frecuencia hasta </w:t>
      </w:r>
      <w:r w:rsidR="00D75FDA">
        <w:rPr>
          <w:rFonts w:ascii="Calibri" w:eastAsia="Calibri" w:hAnsi="Calibri" w:cs="Calibri"/>
        </w:rPr>
        <w:t>que la ganancia sea igual a 1.</w:t>
      </w:r>
    </w:p>
    <w:p w14:paraId="21E06378" w14:textId="77777777" w:rsidR="00DE7348" w:rsidRDefault="00DE7348" w:rsidP="00DE7348">
      <w:pPr>
        <w:spacing w:line="257" w:lineRule="auto"/>
        <w:ind w:left="360"/>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lastRenderedPageBreak/>
        <w:t>3.1.2 Resultados</w:t>
      </w:r>
    </w:p>
    <w:p w14:paraId="7AB08B61" w14:textId="3A4DB976" w:rsidR="00D75FDA" w:rsidRDefault="001068F0" w:rsidP="00DE7348">
      <w:pPr>
        <w:spacing w:line="257" w:lineRule="auto"/>
        <w:rPr>
          <w:rFonts w:ascii="Calibri" w:eastAsia="Calibri" w:hAnsi="Calibri" w:cs="Calibri"/>
          <w:i/>
          <w:iCs/>
        </w:rPr>
      </w:pPr>
      <w:r>
        <w:rPr>
          <w:rFonts w:ascii="Calibri" w:eastAsia="Calibri" w:hAnsi="Calibri" w:cs="Calibri"/>
          <w:i/>
          <w:iCs/>
        </w:rPr>
        <w:t>Imágenes del osciloscopio:</w:t>
      </w:r>
    </w:p>
    <w:p w14:paraId="52D0B251" w14:textId="3CB3608C" w:rsidR="001068F0" w:rsidRPr="001068F0" w:rsidRDefault="009579D6" w:rsidP="00F02C62">
      <w:pPr>
        <w:spacing w:line="257" w:lineRule="auto"/>
        <w:jc w:val="center"/>
        <w:rPr>
          <w:rFonts w:ascii="Calibri" w:eastAsia="Calibri" w:hAnsi="Calibri" w:cs="Calibri"/>
          <w:i/>
          <w:iCs/>
        </w:rPr>
      </w:pPr>
      <w:r>
        <w:rPr>
          <w:noProof/>
        </w:rPr>
        <w:drawing>
          <wp:inline distT="0" distB="0" distL="0" distR="0" wp14:anchorId="51443B8B" wp14:editId="12B9EC8E">
            <wp:extent cx="2781300" cy="2259306"/>
            <wp:effectExtent l="0" t="0" r="0" b="8255"/>
            <wp:docPr id="24" name="Imagen 24"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Diagra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0203" cy="2282784"/>
                    </a:xfrm>
                    <a:prstGeom prst="rect">
                      <a:avLst/>
                    </a:prstGeom>
                    <a:noFill/>
                    <a:ln>
                      <a:noFill/>
                    </a:ln>
                  </pic:spPr>
                </pic:pic>
              </a:graphicData>
            </a:graphic>
          </wp:inline>
        </w:drawing>
      </w:r>
      <w:r>
        <w:rPr>
          <w:noProof/>
        </w:rPr>
        <w:drawing>
          <wp:inline distT="0" distB="0" distL="0" distR="0" wp14:anchorId="2410BC63" wp14:editId="2D688E12">
            <wp:extent cx="2790825" cy="22670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0148" cy="2290865"/>
                    </a:xfrm>
                    <a:prstGeom prst="rect">
                      <a:avLst/>
                    </a:prstGeom>
                    <a:noFill/>
                    <a:ln>
                      <a:noFill/>
                    </a:ln>
                  </pic:spPr>
                </pic:pic>
              </a:graphicData>
            </a:graphic>
          </wp:inline>
        </w:drawing>
      </w:r>
      <w:r>
        <w:rPr>
          <w:noProof/>
        </w:rPr>
        <w:drawing>
          <wp:inline distT="0" distB="0" distL="0" distR="0" wp14:anchorId="6EE7A52B" wp14:editId="39FB9D44">
            <wp:extent cx="2800350" cy="2274782"/>
            <wp:effectExtent l="0" t="0" r="0" b="0"/>
            <wp:docPr id="26" name="Imagen 2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10;&#10;Descripción generada automáticamente con confianza medi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26566" cy="2296078"/>
                    </a:xfrm>
                    <a:prstGeom prst="rect">
                      <a:avLst/>
                    </a:prstGeom>
                    <a:noFill/>
                    <a:ln>
                      <a:noFill/>
                    </a:ln>
                  </pic:spPr>
                </pic:pic>
              </a:graphicData>
            </a:graphic>
          </wp:inline>
        </w:drawing>
      </w:r>
      <w:r>
        <w:rPr>
          <w:noProof/>
        </w:rPr>
        <w:drawing>
          <wp:inline distT="0" distB="0" distL="0" distR="0" wp14:anchorId="5335059F" wp14:editId="18250398">
            <wp:extent cx="2814162" cy="2286000"/>
            <wp:effectExtent l="0" t="0" r="5715" b="0"/>
            <wp:docPr id="27" name="Imagen 27"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Diagrama&#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4487" cy="2302511"/>
                    </a:xfrm>
                    <a:prstGeom prst="rect">
                      <a:avLst/>
                    </a:prstGeom>
                    <a:noFill/>
                    <a:ln>
                      <a:noFill/>
                    </a:ln>
                  </pic:spPr>
                </pic:pic>
              </a:graphicData>
            </a:graphic>
          </wp:inline>
        </w:drawing>
      </w:r>
      <w:r>
        <w:rPr>
          <w:noProof/>
        </w:rPr>
        <w:drawing>
          <wp:inline distT="0" distB="0" distL="0" distR="0" wp14:anchorId="09A766E3" wp14:editId="13C74ECD">
            <wp:extent cx="2847975" cy="2313466"/>
            <wp:effectExtent l="0" t="0" r="0" b="0"/>
            <wp:docPr id="28" name="Imagen 28"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Diagrama&#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2678" cy="2333532"/>
                    </a:xfrm>
                    <a:prstGeom prst="rect">
                      <a:avLst/>
                    </a:prstGeom>
                    <a:noFill/>
                    <a:ln>
                      <a:noFill/>
                    </a:ln>
                  </pic:spPr>
                </pic:pic>
              </a:graphicData>
            </a:graphic>
          </wp:inline>
        </w:drawing>
      </w:r>
      <w:r>
        <w:rPr>
          <w:noProof/>
        </w:rPr>
        <w:drawing>
          <wp:inline distT="0" distB="0" distL="0" distR="0" wp14:anchorId="38F77134" wp14:editId="2749211D">
            <wp:extent cx="2837613" cy="2305050"/>
            <wp:effectExtent l="0" t="0" r="1270" b="0"/>
            <wp:docPr id="29" name="Imagen 2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que contiene Interfaz de usuario gráfica&#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5240" cy="2319369"/>
                    </a:xfrm>
                    <a:prstGeom prst="rect">
                      <a:avLst/>
                    </a:prstGeom>
                    <a:noFill/>
                    <a:ln>
                      <a:noFill/>
                    </a:ln>
                  </pic:spPr>
                </pic:pic>
              </a:graphicData>
            </a:graphic>
          </wp:inline>
        </w:drawing>
      </w:r>
      <w:r>
        <w:rPr>
          <w:noProof/>
        </w:rPr>
        <w:lastRenderedPageBreak/>
        <w:drawing>
          <wp:inline distT="0" distB="0" distL="0" distR="0" wp14:anchorId="773B9BDA" wp14:editId="119CD03A">
            <wp:extent cx="2849339" cy="2314575"/>
            <wp:effectExtent l="0" t="0" r="8255" b="0"/>
            <wp:docPr id="30" name="Imagen 30"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Gráfico&#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8456" cy="2330104"/>
                    </a:xfrm>
                    <a:prstGeom prst="rect">
                      <a:avLst/>
                    </a:prstGeom>
                    <a:noFill/>
                    <a:ln>
                      <a:noFill/>
                    </a:ln>
                  </pic:spPr>
                </pic:pic>
              </a:graphicData>
            </a:graphic>
          </wp:inline>
        </w:drawing>
      </w:r>
      <w:r>
        <w:rPr>
          <w:noProof/>
        </w:rPr>
        <w:drawing>
          <wp:inline distT="0" distB="0" distL="0" distR="0" wp14:anchorId="6E119FF5" wp14:editId="7FCEF0F4">
            <wp:extent cx="2861065" cy="23241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0426" cy="2331704"/>
                    </a:xfrm>
                    <a:prstGeom prst="rect">
                      <a:avLst/>
                    </a:prstGeom>
                    <a:noFill/>
                    <a:ln>
                      <a:noFill/>
                    </a:ln>
                  </pic:spPr>
                </pic:pic>
              </a:graphicData>
            </a:graphic>
          </wp:inline>
        </w:drawing>
      </w:r>
      <w:r>
        <w:rPr>
          <w:noProof/>
        </w:rPr>
        <w:drawing>
          <wp:inline distT="0" distB="0" distL="0" distR="0" wp14:anchorId="29B7E932" wp14:editId="34C93580">
            <wp:extent cx="2914650" cy="2206625"/>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7064" cy="2231165"/>
                    </a:xfrm>
                    <a:prstGeom prst="rect">
                      <a:avLst/>
                    </a:prstGeom>
                    <a:noFill/>
                    <a:ln>
                      <a:noFill/>
                    </a:ln>
                  </pic:spPr>
                </pic:pic>
              </a:graphicData>
            </a:graphic>
          </wp:inline>
        </w:drawing>
      </w:r>
      <w:r>
        <w:rPr>
          <w:noProof/>
        </w:rPr>
        <w:drawing>
          <wp:inline distT="0" distB="0" distL="0" distR="0" wp14:anchorId="1F704B7D" wp14:editId="61C0E739">
            <wp:extent cx="2781224" cy="2187575"/>
            <wp:effectExtent l="0" t="0" r="635"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8463" cy="2216866"/>
                    </a:xfrm>
                    <a:prstGeom prst="rect">
                      <a:avLst/>
                    </a:prstGeom>
                    <a:noFill/>
                    <a:ln>
                      <a:noFill/>
                    </a:ln>
                  </pic:spPr>
                </pic:pic>
              </a:graphicData>
            </a:graphic>
          </wp:inline>
        </w:drawing>
      </w:r>
      <w:r>
        <w:rPr>
          <w:noProof/>
        </w:rPr>
        <w:drawing>
          <wp:inline distT="0" distB="0" distL="0" distR="0" wp14:anchorId="76F2A7B4" wp14:editId="746C5534">
            <wp:extent cx="2844140" cy="195199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6834" cy="1960702"/>
                    </a:xfrm>
                    <a:prstGeom prst="rect">
                      <a:avLst/>
                    </a:prstGeom>
                    <a:noFill/>
                    <a:ln>
                      <a:noFill/>
                    </a:ln>
                  </pic:spPr>
                </pic:pic>
              </a:graphicData>
            </a:graphic>
          </wp:inline>
        </w:drawing>
      </w:r>
      <w:r w:rsidR="00053A4C">
        <w:rPr>
          <w:noProof/>
        </w:rPr>
        <w:drawing>
          <wp:inline distT="0" distB="0" distL="0" distR="0" wp14:anchorId="466983B0" wp14:editId="1596C62F">
            <wp:extent cx="2875915" cy="1962150"/>
            <wp:effectExtent l="0" t="0" r="635" b="0"/>
            <wp:docPr id="39" name="Imagen 39"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de la pantalla de un video juego&#10;&#10;Descripción generada automáticamente con confianza medi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07952" cy="1984008"/>
                    </a:xfrm>
                    <a:prstGeom prst="rect">
                      <a:avLst/>
                    </a:prstGeom>
                    <a:noFill/>
                    <a:ln>
                      <a:noFill/>
                    </a:ln>
                  </pic:spPr>
                </pic:pic>
              </a:graphicData>
            </a:graphic>
          </wp:inline>
        </w:drawing>
      </w:r>
      <w:r w:rsidR="00053A4C">
        <w:rPr>
          <w:noProof/>
        </w:rPr>
        <w:drawing>
          <wp:inline distT="0" distB="0" distL="0" distR="0" wp14:anchorId="220B73FC" wp14:editId="4D8CEC60">
            <wp:extent cx="3476625" cy="2096770"/>
            <wp:effectExtent l="0" t="0" r="9525" b="0"/>
            <wp:docPr id="41" name="Imagen 4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9131" cy="2182716"/>
                    </a:xfrm>
                    <a:prstGeom prst="rect">
                      <a:avLst/>
                    </a:prstGeom>
                    <a:noFill/>
                    <a:ln>
                      <a:noFill/>
                    </a:ln>
                  </pic:spPr>
                </pic:pic>
              </a:graphicData>
            </a:graphic>
          </wp:inline>
        </w:drawing>
      </w:r>
    </w:p>
    <w:sectPr w:rsidR="001068F0" w:rsidRPr="001068F0">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AB691" w14:textId="77777777" w:rsidR="001414FD" w:rsidRDefault="001414FD" w:rsidP="001414FD">
      <w:pPr>
        <w:spacing w:after="0" w:line="240" w:lineRule="auto"/>
      </w:pPr>
      <w:r>
        <w:separator/>
      </w:r>
    </w:p>
  </w:endnote>
  <w:endnote w:type="continuationSeparator" w:id="0">
    <w:p w14:paraId="0FD75F98" w14:textId="77777777" w:rsidR="001414FD" w:rsidRDefault="001414FD" w:rsidP="00141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A769F" w14:textId="77777777" w:rsidR="001414FD" w:rsidRDefault="001414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B7B7E" w14:textId="77777777" w:rsidR="001414FD" w:rsidRDefault="001414F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666D3" w14:textId="77777777" w:rsidR="001414FD" w:rsidRDefault="001414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37A79" w14:textId="77777777" w:rsidR="001414FD" w:rsidRDefault="001414FD" w:rsidP="001414FD">
      <w:pPr>
        <w:spacing w:after="0" w:line="240" w:lineRule="auto"/>
      </w:pPr>
      <w:r>
        <w:separator/>
      </w:r>
    </w:p>
  </w:footnote>
  <w:footnote w:type="continuationSeparator" w:id="0">
    <w:p w14:paraId="5D1172B4" w14:textId="77777777" w:rsidR="001414FD" w:rsidRDefault="001414FD" w:rsidP="00141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190C8" w14:textId="77777777" w:rsidR="001414FD" w:rsidRDefault="001414F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A6147" w14:textId="77777777" w:rsidR="001414FD" w:rsidRDefault="001414F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E617" w14:textId="77777777" w:rsidR="001414FD" w:rsidRDefault="001414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559"/>
    <w:multiLevelType w:val="hybridMultilevel"/>
    <w:tmpl w:val="7154112C"/>
    <w:lvl w:ilvl="0" w:tplc="645C87A6">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3B21ED"/>
    <w:multiLevelType w:val="multilevel"/>
    <w:tmpl w:val="75F83320"/>
    <w:lvl w:ilvl="0">
      <w:start w:val="2"/>
      <w:numFmt w:val="decimal"/>
      <w:lvlText w:val="%1"/>
      <w:lvlJc w:val="left"/>
      <w:pPr>
        <w:ind w:left="360" w:hanging="360"/>
      </w:pPr>
      <w:rPr>
        <w:rFonts w:ascii="Calibri" w:eastAsia="Calibri" w:hAnsi="Calibri" w:cs="Calibri" w:hint="default"/>
      </w:rPr>
    </w:lvl>
    <w:lvl w:ilvl="1">
      <w:start w:val="2"/>
      <w:numFmt w:val="decimal"/>
      <w:lvlText w:val="%1.%2"/>
      <w:lvlJc w:val="left"/>
      <w:pPr>
        <w:ind w:left="720" w:hanging="360"/>
      </w:pPr>
      <w:rPr>
        <w:rFonts w:ascii="Calibri" w:eastAsia="Calibri" w:hAnsi="Calibri" w:cs="Calibri" w:hint="default"/>
      </w:rPr>
    </w:lvl>
    <w:lvl w:ilvl="2">
      <w:start w:val="1"/>
      <w:numFmt w:val="decimal"/>
      <w:lvlText w:val="%1.%2.%3"/>
      <w:lvlJc w:val="left"/>
      <w:pPr>
        <w:ind w:left="1440" w:hanging="720"/>
      </w:pPr>
      <w:rPr>
        <w:rFonts w:ascii="Calibri" w:eastAsia="Calibri" w:hAnsi="Calibri" w:cs="Calibri" w:hint="default"/>
      </w:rPr>
    </w:lvl>
    <w:lvl w:ilvl="3">
      <w:start w:val="1"/>
      <w:numFmt w:val="decimal"/>
      <w:lvlText w:val="%1.%2.%3.%4"/>
      <w:lvlJc w:val="left"/>
      <w:pPr>
        <w:ind w:left="1800" w:hanging="720"/>
      </w:pPr>
      <w:rPr>
        <w:rFonts w:ascii="Calibri" w:eastAsia="Calibri" w:hAnsi="Calibri" w:cs="Calibri" w:hint="default"/>
      </w:rPr>
    </w:lvl>
    <w:lvl w:ilvl="4">
      <w:start w:val="1"/>
      <w:numFmt w:val="decimal"/>
      <w:lvlText w:val="%1.%2.%3.%4.%5"/>
      <w:lvlJc w:val="left"/>
      <w:pPr>
        <w:ind w:left="2520" w:hanging="1080"/>
      </w:pPr>
      <w:rPr>
        <w:rFonts w:ascii="Calibri" w:eastAsia="Calibri" w:hAnsi="Calibri" w:cs="Calibri" w:hint="default"/>
      </w:rPr>
    </w:lvl>
    <w:lvl w:ilvl="5">
      <w:start w:val="1"/>
      <w:numFmt w:val="decimal"/>
      <w:lvlText w:val="%1.%2.%3.%4.%5.%6"/>
      <w:lvlJc w:val="left"/>
      <w:pPr>
        <w:ind w:left="2880" w:hanging="1080"/>
      </w:pPr>
      <w:rPr>
        <w:rFonts w:ascii="Calibri" w:eastAsia="Calibri" w:hAnsi="Calibri" w:cs="Calibri" w:hint="default"/>
      </w:rPr>
    </w:lvl>
    <w:lvl w:ilvl="6">
      <w:start w:val="1"/>
      <w:numFmt w:val="decimal"/>
      <w:lvlText w:val="%1.%2.%3.%4.%5.%6.%7"/>
      <w:lvlJc w:val="left"/>
      <w:pPr>
        <w:ind w:left="3600" w:hanging="1440"/>
      </w:pPr>
      <w:rPr>
        <w:rFonts w:ascii="Calibri" w:eastAsia="Calibri" w:hAnsi="Calibri" w:cs="Calibri" w:hint="default"/>
      </w:rPr>
    </w:lvl>
    <w:lvl w:ilvl="7">
      <w:start w:val="1"/>
      <w:numFmt w:val="decimal"/>
      <w:lvlText w:val="%1.%2.%3.%4.%5.%6.%7.%8"/>
      <w:lvlJc w:val="left"/>
      <w:pPr>
        <w:ind w:left="3960" w:hanging="1440"/>
      </w:pPr>
      <w:rPr>
        <w:rFonts w:ascii="Calibri" w:eastAsia="Calibri" w:hAnsi="Calibri" w:cs="Calibri" w:hint="default"/>
      </w:rPr>
    </w:lvl>
    <w:lvl w:ilvl="8">
      <w:start w:val="1"/>
      <w:numFmt w:val="decimal"/>
      <w:lvlText w:val="%1.%2.%3.%4.%5.%6.%7.%8.%9"/>
      <w:lvlJc w:val="left"/>
      <w:pPr>
        <w:ind w:left="4680" w:hanging="1800"/>
      </w:pPr>
      <w:rPr>
        <w:rFonts w:ascii="Calibri" w:eastAsia="Calibri" w:hAnsi="Calibri" w:cs="Calibri" w:hint="default"/>
      </w:rPr>
    </w:lvl>
  </w:abstractNum>
  <w:abstractNum w:abstractNumId="2" w15:restartNumberingAfterBreak="0">
    <w:nsid w:val="15F45386"/>
    <w:multiLevelType w:val="hybridMultilevel"/>
    <w:tmpl w:val="F754D8F4"/>
    <w:lvl w:ilvl="0" w:tplc="B19C48D2">
      <w:start w:val="1"/>
      <w:numFmt w:val="bullet"/>
      <w:lvlText w:val="-"/>
      <w:lvlJc w:val="left"/>
      <w:pPr>
        <w:ind w:left="720" w:hanging="360"/>
      </w:pPr>
      <w:rPr>
        <w:rFonts w:ascii="Calibri" w:hAnsi="Calibri" w:hint="default"/>
      </w:rPr>
    </w:lvl>
    <w:lvl w:ilvl="1" w:tplc="FF1C8BA4">
      <w:start w:val="1"/>
      <w:numFmt w:val="bullet"/>
      <w:lvlText w:val="o"/>
      <w:lvlJc w:val="left"/>
      <w:pPr>
        <w:ind w:left="1440" w:hanging="360"/>
      </w:pPr>
      <w:rPr>
        <w:rFonts w:ascii="Courier New" w:hAnsi="Courier New" w:hint="default"/>
      </w:rPr>
    </w:lvl>
    <w:lvl w:ilvl="2" w:tplc="B8E0ECF8">
      <w:start w:val="1"/>
      <w:numFmt w:val="bullet"/>
      <w:lvlText w:val=""/>
      <w:lvlJc w:val="left"/>
      <w:pPr>
        <w:ind w:left="2160" w:hanging="360"/>
      </w:pPr>
      <w:rPr>
        <w:rFonts w:ascii="Wingdings" w:hAnsi="Wingdings" w:hint="default"/>
      </w:rPr>
    </w:lvl>
    <w:lvl w:ilvl="3" w:tplc="70A6E830">
      <w:start w:val="1"/>
      <w:numFmt w:val="bullet"/>
      <w:lvlText w:val=""/>
      <w:lvlJc w:val="left"/>
      <w:pPr>
        <w:ind w:left="2880" w:hanging="360"/>
      </w:pPr>
      <w:rPr>
        <w:rFonts w:ascii="Symbol" w:hAnsi="Symbol" w:hint="default"/>
      </w:rPr>
    </w:lvl>
    <w:lvl w:ilvl="4" w:tplc="3CFCFD6E">
      <w:start w:val="1"/>
      <w:numFmt w:val="bullet"/>
      <w:lvlText w:val="o"/>
      <w:lvlJc w:val="left"/>
      <w:pPr>
        <w:ind w:left="3600" w:hanging="360"/>
      </w:pPr>
      <w:rPr>
        <w:rFonts w:ascii="Courier New" w:hAnsi="Courier New" w:hint="default"/>
      </w:rPr>
    </w:lvl>
    <w:lvl w:ilvl="5" w:tplc="01BCF4D6">
      <w:start w:val="1"/>
      <w:numFmt w:val="bullet"/>
      <w:lvlText w:val=""/>
      <w:lvlJc w:val="left"/>
      <w:pPr>
        <w:ind w:left="4320" w:hanging="360"/>
      </w:pPr>
      <w:rPr>
        <w:rFonts w:ascii="Wingdings" w:hAnsi="Wingdings" w:hint="default"/>
      </w:rPr>
    </w:lvl>
    <w:lvl w:ilvl="6" w:tplc="3902637A">
      <w:start w:val="1"/>
      <w:numFmt w:val="bullet"/>
      <w:lvlText w:val=""/>
      <w:lvlJc w:val="left"/>
      <w:pPr>
        <w:ind w:left="5040" w:hanging="360"/>
      </w:pPr>
      <w:rPr>
        <w:rFonts w:ascii="Symbol" w:hAnsi="Symbol" w:hint="default"/>
      </w:rPr>
    </w:lvl>
    <w:lvl w:ilvl="7" w:tplc="CD469FA8">
      <w:start w:val="1"/>
      <w:numFmt w:val="bullet"/>
      <w:lvlText w:val="o"/>
      <w:lvlJc w:val="left"/>
      <w:pPr>
        <w:ind w:left="5760" w:hanging="360"/>
      </w:pPr>
      <w:rPr>
        <w:rFonts w:ascii="Courier New" w:hAnsi="Courier New" w:hint="default"/>
      </w:rPr>
    </w:lvl>
    <w:lvl w:ilvl="8" w:tplc="65DC11D4">
      <w:start w:val="1"/>
      <w:numFmt w:val="bullet"/>
      <w:lvlText w:val=""/>
      <w:lvlJc w:val="left"/>
      <w:pPr>
        <w:ind w:left="6480" w:hanging="360"/>
      </w:pPr>
      <w:rPr>
        <w:rFonts w:ascii="Wingdings" w:hAnsi="Wingdings" w:hint="default"/>
      </w:rPr>
    </w:lvl>
  </w:abstractNum>
  <w:abstractNum w:abstractNumId="3" w15:restartNumberingAfterBreak="0">
    <w:nsid w:val="178322F4"/>
    <w:multiLevelType w:val="hybridMultilevel"/>
    <w:tmpl w:val="B95A5B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EE2173"/>
    <w:multiLevelType w:val="hybridMultilevel"/>
    <w:tmpl w:val="CE3A44AA"/>
    <w:lvl w:ilvl="0" w:tplc="ACD019E2">
      <w:start w:val="1"/>
      <w:numFmt w:val="decimal"/>
      <w:lvlText w:val="%1."/>
      <w:lvlJc w:val="left"/>
      <w:pPr>
        <w:ind w:left="720" w:hanging="360"/>
      </w:pPr>
    </w:lvl>
    <w:lvl w:ilvl="1" w:tplc="3F5E6086">
      <w:start w:val="1"/>
      <w:numFmt w:val="lowerLetter"/>
      <w:lvlText w:val="%2."/>
      <w:lvlJc w:val="left"/>
      <w:pPr>
        <w:ind w:left="1440" w:hanging="360"/>
      </w:pPr>
    </w:lvl>
    <w:lvl w:ilvl="2" w:tplc="7602C5F0">
      <w:start w:val="1"/>
      <w:numFmt w:val="lowerRoman"/>
      <w:lvlText w:val="%3."/>
      <w:lvlJc w:val="right"/>
      <w:pPr>
        <w:ind w:left="2160" w:hanging="180"/>
      </w:pPr>
    </w:lvl>
    <w:lvl w:ilvl="3" w:tplc="395E4EF0">
      <w:start w:val="1"/>
      <w:numFmt w:val="decimal"/>
      <w:lvlText w:val="%4."/>
      <w:lvlJc w:val="left"/>
      <w:pPr>
        <w:ind w:left="2880" w:hanging="360"/>
      </w:pPr>
    </w:lvl>
    <w:lvl w:ilvl="4" w:tplc="DC46F120">
      <w:start w:val="1"/>
      <w:numFmt w:val="lowerLetter"/>
      <w:lvlText w:val="%5."/>
      <w:lvlJc w:val="left"/>
      <w:pPr>
        <w:ind w:left="3600" w:hanging="360"/>
      </w:pPr>
    </w:lvl>
    <w:lvl w:ilvl="5" w:tplc="E07A2986">
      <w:start w:val="1"/>
      <w:numFmt w:val="lowerRoman"/>
      <w:lvlText w:val="%6."/>
      <w:lvlJc w:val="right"/>
      <w:pPr>
        <w:ind w:left="4320" w:hanging="180"/>
      </w:pPr>
    </w:lvl>
    <w:lvl w:ilvl="6" w:tplc="84D44BB6">
      <w:start w:val="1"/>
      <w:numFmt w:val="decimal"/>
      <w:lvlText w:val="%7."/>
      <w:lvlJc w:val="left"/>
      <w:pPr>
        <w:ind w:left="5040" w:hanging="360"/>
      </w:pPr>
    </w:lvl>
    <w:lvl w:ilvl="7" w:tplc="D5ACB584">
      <w:start w:val="1"/>
      <w:numFmt w:val="lowerLetter"/>
      <w:lvlText w:val="%8."/>
      <w:lvlJc w:val="left"/>
      <w:pPr>
        <w:ind w:left="5760" w:hanging="360"/>
      </w:pPr>
    </w:lvl>
    <w:lvl w:ilvl="8" w:tplc="18667C40">
      <w:start w:val="1"/>
      <w:numFmt w:val="lowerRoman"/>
      <w:lvlText w:val="%9."/>
      <w:lvlJc w:val="right"/>
      <w:pPr>
        <w:ind w:left="6480" w:hanging="180"/>
      </w:pPr>
    </w:lvl>
  </w:abstractNum>
  <w:abstractNum w:abstractNumId="5" w15:restartNumberingAfterBreak="0">
    <w:nsid w:val="45EF29AB"/>
    <w:multiLevelType w:val="multilevel"/>
    <w:tmpl w:val="8BD880F8"/>
    <w:lvl w:ilvl="0">
      <w:start w:val="1"/>
      <w:numFmt w:val="decimal"/>
      <w:lvlText w:val="%1"/>
      <w:lvlJc w:val="left"/>
      <w:pPr>
        <w:ind w:left="360" w:hanging="360"/>
      </w:pPr>
      <w:rPr>
        <w:rFonts w:ascii="Calibri" w:eastAsia="Calibri" w:hAnsi="Calibri" w:cs="Calibri" w:hint="default"/>
      </w:rPr>
    </w:lvl>
    <w:lvl w:ilvl="1">
      <w:start w:val="2"/>
      <w:numFmt w:val="decimal"/>
      <w:lvlText w:val="%1.%2"/>
      <w:lvlJc w:val="left"/>
      <w:pPr>
        <w:ind w:left="720" w:hanging="360"/>
      </w:pPr>
      <w:rPr>
        <w:rFonts w:ascii="Calibri" w:eastAsia="Calibri" w:hAnsi="Calibri" w:cs="Calibri" w:hint="default"/>
      </w:rPr>
    </w:lvl>
    <w:lvl w:ilvl="2">
      <w:start w:val="1"/>
      <w:numFmt w:val="decimal"/>
      <w:lvlText w:val="%1.%2.%3"/>
      <w:lvlJc w:val="left"/>
      <w:pPr>
        <w:ind w:left="1440" w:hanging="720"/>
      </w:pPr>
      <w:rPr>
        <w:rFonts w:ascii="Calibri" w:eastAsia="Calibri" w:hAnsi="Calibri" w:cs="Calibri" w:hint="default"/>
      </w:rPr>
    </w:lvl>
    <w:lvl w:ilvl="3">
      <w:start w:val="1"/>
      <w:numFmt w:val="decimal"/>
      <w:lvlText w:val="%1.%2.%3.%4"/>
      <w:lvlJc w:val="left"/>
      <w:pPr>
        <w:ind w:left="1800" w:hanging="720"/>
      </w:pPr>
      <w:rPr>
        <w:rFonts w:ascii="Calibri" w:eastAsia="Calibri" w:hAnsi="Calibri" w:cs="Calibri" w:hint="default"/>
      </w:rPr>
    </w:lvl>
    <w:lvl w:ilvl="4">
      <w:start w:val="1"/>
      <w:numFmt w:val="decimal"/>
      <w:lvlText w:val="%1.%2.%3.%4.%5"/>
      <w:lvlJc w:val="left"/>
      <w:pPr>
        <w:ind w:left="2520" w:hanging="1080"/>
      </w:pPr>
      <w:rPr>
        <w:rFonts w:ascii="Calibri" w:eastAsia="Calibri" w:hAnsi="Calibri" w:cs="Calibri" w:hint="default"/>
      </w:rPr>
    </w:lvl>
    <w:lvl w:ilvl="5">
      <w:start w:val="1"/>
      <w:numFmt w:val="decimal"/>
      <w:lvlText w:val="%1.%2.%3.%4.%5.%6"/>
      <w:lvlJc w:val="left"/>
      <w:pPr>
        <w:ind w:left="2880" w:hanging="1080"/>
      </w:pPr>
      <w:rPr>
        <w:rFonts w:ascii="Calibri" w:eastAsia="Calibri" w:hAnsi="Calibri" w:cs="Calibri" w:hint="default"/>
      </w:rPr>
    </w:lvl>
    <w:lvl w:ilvl="6">
      <w:start w:val="1"/>
      <w:numFmt w:val="decimal"/>
      <w:lvlText w:val="%1.%2.%3.%4.%5.%6.%7"/>
      <w:lvlJc w:val="left"/>
      <w:pPr>
        <w:ind w:left="3600" w:hanging="1440"/>
      </w:pPr>
      <w:rPr>
        <w:rFonts w:ascii="Calibri" w:eastAsia="Calibri" w:hAnsi="Calibri" w:cs="Calibri" w:hint="default"/>
      </w:rPr>
    </w:lvl>
    <w:lvl w:ilvl="7">
      <w:start w:val="1"/>
      <w:numFmt w:val="decimal"/>
      <w:lvlText w:val="%1.%2.%3.%4.%5.%6.%7.%8"/>
      <w:lvlJc w:val="left"/>
      <w:pPr>
        <w:ind w:left="3960" w:hanging="1440"/>
      </w:pPr>
      <w:rPr>
        <w:rFonts w:ascii="Calibri" w:eastAsia="Calibri" w:hAnsi="Calibri" w:cs="Calibri" w:hint="default"/>
      </w:rPr>
    </w:lvl>
    <w:lvl w:ilvl="8">
      <w:start w:val="1"/>
      <w:numFmt w:val="decimal"/>
      <w:lvlText w:val="%1.%2.%3.%4.%5.%6.%7.%8.%9"/>
      <w:lvlJc w:val="left"/>
      <w:pPr>
        <w:ind w:left="4680" w:hanging="1800"/>
      </w:pPr>
      <w:rPr>
        <w:rFonts w:ascii="Calibri" w:eastAsia="Calibri" w:hAnsi="Calibri" w:cs="Calibri" w:hint="default"/>
      </w:rPr>
    </w:lvl>
  </w:abstractNum>
  <w:abstractNum w:abstractNumId="6" w15:restartNumberingAfterBreak="0">
    <w:nsid w:val="5489596E"/>
    <w:multiLevelType w:val="hybridMultilevel"/>
    <w:tmpl w:val="440CFE60"/>
    <w:lvl w:ilvl="0" w:tplc="2E362D6A">
      <w:start w:val="1"/>
      <w:numFmt w:val="decimal"/>
      <w:lvlText w:val="%1."/>
      <w:lvlJc w:val="left"/>
      <w:pPr>
        <w:ind w:left="720" w:hanging="360"/>
      </w:pPr>
    </w:lvl>
    <w:lvl w:ilvl="1" w:tplc="AB9A9C8A">
      <w:start w:val="1"/>
      <w:numFmt w:val="lowerLetter"/>
      <w:lvlText w:val="%2."/>
      <w:lvlJc w:val="left"/>
      <w:pPr>
        <w:ind w:left="1440" w:hanging="360"/>
      </w:pPr>
    </w:lvl>
    <w:lvl w:ilvl="2" w:tplc="DE30864A">
      <w:start w:val="1"/>
      <w:numFmt w:val="lowerRoman"/>
      <w:lvlText w:val="%3."/>
      <w:lvlJc w:val="right"/>
      <w:pPr>
        <w:ind w:left="2160" w:hanging="180"/>
      </w:pPr>
    </w:lvl>
    <w:lvl w:ilvl="3" w:tplc="5DF621BE">
      <w:start w:val="1"/>
      <w:numFmt w:val="decimal"/>
      <w:lvlText w:val="%4."/>
      <w:lvlJc w:val="left"/>
      <w:pPr>
        <w:ind w:left="2880" w:hanging="360"/>
      </w:pPr>
    </w:lvl>
    <w:lvl w:ilvl="4" w:tplc="CC543DFE">
      <w:start w:val="1"/>
      <w:numFmt w:val="lowerLetter"/>
      <w:lvlText w:val="%5."/>
      <w:lvlJc w:val="left"/>
      <w:pPr>
        <w:ind w:left="3600" w:hanging="360"/>
      </w:pPr>
    </w:lvl>
    <w:lvl w:ilvl="5" w:tplc="B39E2606">
      <w:start w:val="1"/>
      <w:numFmt w:val="lowerRoman"/>
      <w:lvlText w:val="%6."/>
      <w:lvlJc w:val="right"/>
      <w:pPr>
        <w:ind w:left="4320" w:hanging="180"/>
      </w:pPr>
    </w:lvl>
    <w:lvl w:ilvl="6" w:tplc="F9FCBD60">
      <w:start w:val="1"/>
      <w:numFmt w:val="decimal"/>
      <w:lvlText w:val="%7."/>
      <w:lvlJc w:val="left"/>
      <w:pPr>
        <w:ind w:left="5040" w:hanging="360"/>
      </w:pPr>
    </w:lvl>
    <w:lvl w:ilvl="7" w:tplc="828245F4">
      <w:start w:val="1"/>
      <w:numFmt w:val="lowerLetter"/>
      <w:lvlText w:val="%8."/>
      <w:lvlJc w:val="left"/>
      <w:pPr>
        <w:ind w:left="5760" w:hanging="360"/>
      </w:pPr>
    </w:lvl>
    <w:lvl w:ilvl="8" w:tplc="192CF3FA">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12791E"/>
    <w:rsid w:val="00003234"/>
    <w:rsid w:val="00004178"/>
    <w:rsid w:val="00053A4C"/>
    <w:rsid w:val="000A3BDD"/>
    <w:rsid w:val="000B0D3A"/>
    <w:rsid w:val="000B4DF0"/>
    <w:rsid w:val="000B578B"/>
    <w:rsid w:val="000D7709"/>
    <w:rsid w:val="000E1393"/>
    <w:rsid w:val="001068F0"/>
    <w:rsid w:val="001414FD"/>
    <w:rsid w:val="001629D2"/>
    <w:rsid w:val="00165F8D"/>
    <w:rsid w:val="001E52E4"/>
    <w:rsid w:val="00216707"/>
    <w:rsid w:val="0023157E"/>
    <w:rsid w:val="00252872"/>
    <w:rsid w:val="002544F9"/>
    <w:rsid w:val="002624E1"/>
    <w:rsid w:val="002A1707"/>
    <w:rsid w:val="002D4B42"/>
    <w:rsid w:val="002E4125"/>
    <w:rsid w:val="002F399A"/>
    <w:rsid w:val="002F4306"/>
    <w:rsid w:val="00384FD1"/>
    <w:rsid w:val="003A4D49"/>
    <w:rsid w:val="003F50CB"/>
    <w:rsid w:val="00420B81"/>
    <w:rsid w:val="00425497"/>
    <w:rsid w:val="004724A7"/>
    <w:rsid w:val="00496A03"/>
    <w:rsid w:val="004A22CC"/>
    <w:rsid w:val="004A4D2F"/>
    <w:rsid w:val="004D0941"/>
    <w:rsid w:val="004E28E2"/>
    <w:rsid w:val="00505AE8"/>
    <w:rsid w:val="00513309"/>
    <w:rsid w:val="005669CB"/>
    <w:rsid w:val="00570C6F"/>
    <w:rsid w:val="0058594C"/>
    <w:rsid w:val="005B25F8"/>
    <w:rsid w:val="005D428F"/>
    <w:rsid w:val="005F511C"/>
    <w:rsid w:val="00602066"/>
    <w:rsid w:val="00627753"/>
    <w:rsid w:val="00636305"/>
    <w:rsid w:val="006470EB"/>
    <w:rsid w:val="006651DC"/>
    <w:rsid w:val="006907EE"/>
    <w:rsid w:val="006D4E8B"/>
    <w:rsid w:val="006F3AC9"/>
    <w:rsid w:val="00702E51"/>
    <w:rsid w:val="007123D1"/>
    <w:rsid w:val="00717F40"/>
    <w:rsid w:val="00736E02"/>
    <w:rsid w:val="00763C3A"/>
    <w:rsid w:val="0077720C"/>
    <w:rsid w:val="00796B47"/>
    <w:rsid w:val="00817AFB"/>
    <w:rsid w:val="008240E7"/>
    <w:rsid w:val="0083060F"/>
    <w:rsid w:val="00835FC5"/>
    <w:rsid w:val="00875861"/>
    <w:rsid w:val="00877665"/>
    <w:rsid w:val="00882ACE"/>
    <w:rsid w:val="008A6CD5"/>
    <w:rsid w:val="008D3D54"/>
    <w:rsid w:val="008F6E67"/>
    <w:rsid w:val="009221FB"/>
    <w:rsid w:val="009579D6"/>
    <w:rsid w:val="00963E57"/>
    <w:rsid w:val="009817D3"/>
    <w:rsid w:val="009915FD"/>
    <w:rsid w:val="009C14F0"/>
    <w:rsid w:val="009E46B1"/>
    <w:rsid w:val="009F20E8"/>
    <w:rsid w:val="009F4222"/>
    <w:rsid w:val="009F42E8"/>
    <w:rsid w:val="00A7313D"/>
    <w:rsid w:val="00A7358F"/>
    <w:rsid w:val="00A84CC7"/>
    <w:rsid w:val="00AC2799"/>
    <w:rsid w:val="00AD6578"/>
    <w:rsid w:val="00AD6D24"/>
    <w:rsid w:val="00AF767A"/>
    <w:rsid w:val="00B57FDF"/>
    <w:rsid w:val="00B609F5"/>
    <w:rsid w:val="00B77DC8"/>
    <w:rsid w:val="00BA6305"/>
    <w:rsid w:val="00BB0BB9"/>
    <w:rsid w:val="00BC0D2E"/>
    <w:rsid w:val="00BE297C"/>
    <w:rsid w:val="00C3027E"/>
    <w:rsid w:val="00C45898"/>
    <w:rsid w:val="00CB4EFB"/>
    <w:rsid w:val="00CC1C12"/>
    <w:rsid w:val="00CF70ED"/>
    <w:rsid w:val="00D3416B"/>
    <w:rsid w:val="00D41B10"/>
    <w:rsid w:val="00D5765C"/>
    <w:rsid w:val="00D75FDA"/>
    <w:rsid w:val="00DA1608"/>
    <w:rsid w:val="00DA7F4A"/>
    <w:rsid w:val="00DE13A2"/>
    <w:rsid w:val="00DE1D15"/>
    <w:rsid w:val="00DE7348"/>
    <w:rsid w:val="00E1598D"/>
    <w:rsid w:val="00E17836"/>
    <w:rsid w:val="00E675CA"/>
    <w:rsid w:val="00E7AB44"/>
    <w:rsid w:val="00E81062"/>
    <w:rsid w:val="00EAC69E"/>
    <w:rsid w:val="00EF46D9"/>
    <w:rsid w:val="00F02C62"/>
    <w:rsid w:val="00F17A24"/>
    <w:rsid w:val="00F41976"/>
    <w:rsid w:val="00F55C07"/>
    <w:rsid w:val="00F837B5"/>
    <w:rsid w:val="00F93664"/>
    <w:rsid w:val="00FC2FA3"/>
    <w:rsid w:val="00FF13A8"/>
    <w:rsid w:val="00FF4161"/>
    <w:rsid w:val="029CA402"/>
    <w:rsid w:val="02BF9F1A"/>
    <w:rsid w:val="03ED3142"/>
    <w:rsid w:val="041F4C06"/>
    <w:rsid w:val="04567200"/>
    <w:rsid w:val="049B2765"/>
    <w:rsid w:val="04B00DAA"/>
    <w:rsid w:val="04CEC5AD"/>
    <w:rsid w:val="09FFA879"/>
    <w:rsid w:val="0AA7B5E7"/>
    <w:rsid w:val="0B38DC32"/>
    <w:rsid w:val="0BE308C3"/>
    <w:rsid w:val="0C2A5DEB"/>
    <w:rsid w:val="0D2F6748"/>
    <w:rsid w:val="0D775D2C"/>
    <w:rsid w:val="0D9BFDE9"/>
    <w:rsid w:val="0E4C8B0E"/>
    <w:rsid w:val="0EDDFFC1"/>
    <w:rsid w:val="10AEFDEE"/>
    <w:rsid w:val="10FDCF0E"/>
    <w:rsid w:val="13FAF4DE"/>
    <w:rsid w:val="140B3F6D"/>
    <w:rsid w:val="16FEA17B"/>
    <w:rsid w:val="171E3F72"/>
    <w:rsid w:val="176D1092"/>
    <w:rsid w:val="17AD6006"/>
    <w:rsid w:val="19F76D71"/>
    <w:rsid w:val="1AA0A442"/>
    <w:rsid w:val="1C4081B5"/>
    <w:rsid w:val="1CCF67C1"/>
    <w:rsid w:val="1D17C0DF"/>
    <w:rsid w:val="1DD18781"/>
    <w:rsid w:val="213EDB76"/>
    <w:rsid w:val="2188CA93"/>
    <w:rsid w:val="21C9BADB"/>
    <w:rsid w:val="22262C0F"/>
    <w:rsid w:val="22F526C6"/>
    <w:rsid w:val="24538120"/>
    <w:rsid w:val="24C06B55"/>
    <w:rsid w:val="253A259B"/>
    <w:rsid w:val="2595AA7A"/>
    <w:rsid w:val="25AB5C63"/>
    <w:rsid w:val="26124C99"/>
    <w:rsid w:val="269A794B"/>
    <w:rsid w:val="2749C3E8"/>
    <w:rsid w:val="2A6CCE47"/>
    <w:rsid w:val="2A73F184"/>
    <w:rsid w:val="2BE08ED3"/>
    <w:rsid w:val="2C3ED57A"/>
    <w:rsid w:val="2C90962A"/>
    <w:rsid w:val="2CE26EF5"/>
    <w:rsid w:val="2D402884"/>
    <w:rsid w:val="2DAB9246"/>
    <w:rsid w:val="2DDB8EBD"/>
    <w:rsid w:val="2DFA6366"/>
    <w:rsid w:val="2F286F83"/>
    <w:rsid w:val="2F9633C7"/>
    <w:rsid w:val="3012791E"/>
    <w:rsid w:val="3070CE5D"/>
    <w:rsid w:val="30907B8C"/>
    <w:rsid w:val="317C53A0"/>
    <w:rsid w:val="31A6DBE3"/>
    <w:rsid w:val="325EB7CF"/>
    <w:rsid w:val="32D3A198"/>
    <w:rsid w:val="32F8BD27"/>
    <w:rsid w:val="3342AC44"/>
    <w:rsid w:val="33A86F1F"/>
    <w:rsid w:val="34155954"/>
    <w:rsid w:val="34DE7CA5"/>
    <w:rsid w:val="351A0F1D"/>
    <w:rsid w:val="352B49F4"/>
    <w:rsid w:val="36C61D91"/>
    <w:rsid w:val="378A5E89"/>
    <w:rsid w:val="37D85CEA"/>
    <w:rsid w:val="3851AFDF"/>
    <w:rsid w:val="38C9DDB9"/>
    <w:rsid w:val="399EB85C"/>
    <w:rsid w:val="3B4DBE29"/>
    <w:rsid w:val="3BC722C2"/>
    <w:rsid w:val="3C206B39"/>
    <w:rsid w:val="3C5DCFAC"/>
    <w:rsid w:val="3C615B81"/>
    <w:rsid w:val="3CB6BAED"/>
    <w:rsid w:val="3D008045"/>
    <w:rsid w:val="3D252102"/>
    <w:rsid w:val="3F95706E"/>
    <w:rsid w:val="3FEE7FC4"/>
    <w:rsid w:val="401ABF32"/>
    <w:rsid w:val="405CC1C4"/>
    <w:rsid w:val="407B83E3"/>
    <w:rsid w:val="413140CF"/>
    <w:rsid w:val="42232627"/>
    <w:rsid w:val="44AA73E9"/>
    <w:rsid w:val="4728B9BC"/>
    <w:rsid w:val="47FE81AD"/>
    <w:rsid w:val="48529C10"/>
    <w:rsid w:val="48AC77D0"/>
    <w:rsid w:val="49C64BE3"/>
    <w:rsid w:val="4A87EDF4"/>
    <w:rsid w:val="4B796EC3"/>
    <w:rsid w:val="4BD8A675"/>
    <w:rsid w:val="4CFC8ECD"/>
    <w:rsid w:val="4D3B44CC"/>
    <w:rsid w:val="4D6B423E"/>
    <w:rsid w:val="4DB9AB58"/>
    <w:rsid w:val="4FB1AFC3"/>
    <w:rsid w:val="506FE0F5"/>
    <w:rsid w:val="5072E58E"/>
    <w:rsid w:val="52072D13"/>
    <w:rsid w:val="523F3CD9"/>
    <w:rsid w:val="54C8588C"/>
    <w:rsid w:val="559B6FB2"/>
    <w:rsid w:val="56F57052"/>
    <w:rsid w:val="57374013"/>
    <w:rsid w:val="57A3DEEA"/>
    <w:rsid w:val="58D31074"/>
    <w:rsid w:val="5933F14C"/>
    <w:rsid w:val="5A29E095"/>
    <w:rsid w:val="5AA1F53B"/>
    <w:rsid w:val="5AAE12B7"/>
    <w:rsid w:val="5AC89E70"/>
    <w:rsid w:val="5FA7B72A"/>
    <w:rsid w:val="601A7DF1"/>
    <w:rsid w:val="6027DD64"/>
    <w:rsid w:val="6163A3EE"/>
    <w:rsid w:val="616B9174"/>
    <w:rsid w:val="61845A0E"/>
    <w:rsid w:val="62FF744F"/>
    <w:rsid w:val="633FA3DA"/>
    <w:rsid w:val="649B44B0"/>
    <w:rsid w:val="64CD6299"/>
    <w:rsid w:val="666932FA"/>
    <w:rsid w:val="668C2E12"/>
    <w:rsid w:val="67D2E572"/>
    <w:rsid w:val="67DAD2F8"/>
    <w:rsid w:val="6B5F9F35"/>
    <w:rsid w:val="6C076F3A"/>
    <w:rsid w:val="6CA5A277"/>
    <w:rsid w:val="6CA65695"/>
    <w:rsid w:val="6CAE441B"/>
    <w:rsid w:val="6CB99FD5"/>
    <w:rsid w:val="6D500DC5"/>
    <w:rsid w:val="6DAA1C34"/>
    <w:rsid w:val="6E4172D8"/>
    <w:rsid w:val="6EE12F14"/>
    <w:rsid w:val="6EEBDE26"/>
    <w:rsid w:val="70101540"/>
    <w:rsid w:val="702138D1"/>
    <w:rsid w:val="713D768A"/>
    <w:rsid w:val="7179139A"/>
    <w:rsid w:val="7289551F"/>
    <w:rsid w:val="731D859F"/>
    <w:rsid w:val="74B95600"/>
    <w:rsid w:val="758C0310"/>
    <w:rsid w:val="75EF34E4"/>
    <w:rsid w:val="7CCC84F7"/>
    <w:rsid w:val="7F4BDAE2"/>
    <w:rsid w:val="7FFC08A7"/>
  </w:rsids>
  <m:mathPr>
    <m:mathFont m:val="Cambria Math"/>
    <m:brkBin m:val="before"/>
    <m:brkBinSub m:val="--"/>
    <m:smallFrac m:val="0"/>
    <m:dispDef/>
    <m:lMargin m:val="0"/>
    <m:rMargin m:val="0"/>
    <m:defJc m:val="centerGroup"/>
    <m:wrapIndent m:val="1440"/>
    <m:intLim m:val="subSup"/>
    <m:naryLim m:val="undOvr"/>
  </m:mathPr>
  <w:themeFontLang w:val="gl-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12791E"/>
  <w15:chartTrackingRefBased/>
  <w15:docId w15:val="{621AF550-A640-41F7-8FC8-5D13B8B1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gl-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C4081B5"/>
    <w:rPr>
      <w:lang w:val="es-ES"/>
    </w:rPr>
  </w:style>
  <w:style w:type="paragraph" w:styleId="Ttulo1">
    <w:name w:val="heading 1"/>
    <w:basedOn w:val="Normal"/>
    <w:next w:val="Normal"/>
    <w:link w:val="Ttulo1Car"/>
    <w:qFormat/>
    <w:rsid w:val="1C4081B5"/>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1C4081B5"/>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nhideWhenUsed/>
    <w:qFormat/>
    <w:rsid w:val="1C4081B5"/>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nhideWhenUsed/>
    <w:qFormat/>
    <w:rsid w:val="1C4081B5"/>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1C4081B5"/>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nhideWhenUsed/>
    <w:qFormat/>
    <w:rsid w:val="1C4081B5"/>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nhideWhenUsed/>
    <w:qFormat/>
    <w:rsid w:val="1C4081B5"/>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nhideWhenUsed/>
    <w:qFormat/>
    <w:rsid w:val="1C4081B5"/>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nhideWhenUsed/>
    <w:qFormat/>
    <w:rsid w:val="1C4081B5"/>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1C4081B5"/>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qFormat/>
    <w:rsid w:val="1C4081B5"/>
    <w:rPr>
      <w:rFonts w:eastAsiaTheme="minorEastAsia"/>
      <w:color w:val="5A5A5A"/>
    </w:rPr>
  </w:style>
  <w:style w:type="paragraph" w:styleId="Cita">
    <w:name w:val="Quote"/>
    <w:basedOn w:val="Normal"/>
    <w:next w:val="Normal"/>
    <w:link w:val="CitaCar"/>
    <w:qFormat/>
    <w:rsid w:val="1C4081B5"/>
    <w:pPr>
      <w:spacing w:before="200"/>
      <w:ind w:left="864" w:right="864"/>
      <w:jc w:val="center"/>
    </w:pPr>
    <w:rPr>
      <w:i/>
      <w:iCs/>
      <w:color w:val="404040" w:themeColor="text1" w:themeTint="BF"/>
    </w:rPr>
  </w:style>
  <w:style w:type="paragraph" w:styleId="Citadestacada">
    <w:name w:val="Intense Quote"/>
    <w:basedOn w:val="Normal"/>
    <w:next w:val="Normal"/>
    <w:link w:val="CitadestacadaCar"/>
    <w:qFormat/>
    <w:rsid w:val="1C4081B5"/>
    <w:pPr>
      <w:spacing w:before="360" w:after="360"/>
      <w:ind w:left="864" w:right="864"/>
      <w:jc w:val="center"/>
    </w:pPr>
    <w:rPr>
      <w:i/>
      <w:iCs/>
      <w:color w:val="4472C4" w:themeColor="accent1"/>
    </w:rPr>
  </w:style>
  <w:style w:type="paragraph" w:styleId="Prrafodelista">
    <w:name w:val="List Paragraph"/>
    <w:basedOn w:val="Normal"/>
    <w:qFormat/>
    <w:rsid w:val="1C4081B5"/>
    <w:pPr>
      <w:ind w:left="720"/>
      <w:contextualSpacing/>
    </w:pPr>
  </w:style>
  <w:style w:type="character" w:customStyle="1" w:styleId="Ttulo1Car">
    <w:name w:val="Título 1 Car"/>
    <w:basedOn w:val="Fuentedeprrafopredeter"/>
    <w:link w:val="Ttulo1"/>
    <w:rsid w:val="1C4081B5"/>
    <w:rPr>
      <w:rFonts w:asciiTheme="majorHAnsi" w:eastAsiaTheme="majorEastAsia" w:hAnsiTheme="majorHAnsi" w:cstheme="majorBidi"/>
      <w:noProof w:val="0"/>
      <w:color w:val="2F5496" w:themeColor="accent1" w:themeShade="BF"/>
      <w:sz w:val="32"/>
      <w:szCs w:val="32"/>
      <w:lang w:val="es-ES"/>
    </w:rPr>
  </w:style>
  <w:style w:type="character" w:customStyle="1" w:styleId="Ttulo2Car">
    <w:name w:val="Título 2 Car"/>
    <w:basedOn w:val="Fuentedeprrafopredeter"/>
    <w:link w:val="Ttulo2"/>
    <w:rsid w:val="1C4081B5"/>
    <w:rPr>
      <w:rFonts w:asciiTheme="majorHAnsi" w:eastAsiaTheme="majorEastAsia" w:hAnsiTheme="majorHAnsi" w:cstheme="majorBidi"/>
      <w:noProof w:val="0"/>
      <w:color w:val="2F5496" w:themeColor="accent1" w:themeShade="BF"/>
      <w:sz w:val="26"/>
      <w:szCs w:val="26"/>
      <w:lang w:val="es-ES"/>
    </w:rPr>
  </w:style>
  <w:style w:type="character" w:customStyle="1" w:styleId="Ttulo3Car">
    <w:name w:val="Título 3 Car"/>
    <w:basedOn w:val="Fuentedeprrafopredeter"/>
    <w:link w:val="Ttulo3"/>
    <w:rsid w:val="1C4081B5"/>
    <w:rPr>
      <w:rFonts w:asciiTheme="majorHAnsi" w:eastAsiaTheme="majorEastAsia" w:hAnsiTheme="majorHAnsi" w:cstheme="majorBidi"/>
      <w:noProof w:val="0"/>
      <w:color w:val="1F3763"/>
      <w:sz w:val="24"/>
      <w:szCs w:val="24"/>
      <w:lang w:val="es-ES"/>
    </w:rPr>
  </w:style>
  <w:style w:type="character" w:customStyle="1" w:styleId="Ttulo4Car">
    <w:name w:val="Título 4 Car"/>
    <w:basedOn w:val="Fuentedeprrafopredeter"/>
    <w:link w:val="Ttulo4"/>
    <w:rsid w:val="1C4081B5"/>
    <w:rPr>
      <w:rFonts w:asciiTheme="majorHAnsi" w:eastAsiaTheme="majorEastAsia" w:hAnsiTheme="majorHAnsi" w:cstheme="majorBidi"/>
      <w:i/>
      <w:iCs/>
      <w:noProof w:val="0"/>
      <w:color w:val="2F5496" w:themeColor="accent1" w:themeShade="BF"/>
      <w:lang w:val="es-ES"/>
    </w:rPr>
  </w:style>
  <w:style w:type="character" w:customStyle="1" w:styleId="Ttulo5Car">
    <w:name w:val="Título 5 Car"/>
    <w:basedOn w:val="Fuentedeprrafopredeter"/>
    <w:link w:val="Ttulo5"/>
    <w:rsid w:val="1C4081B5"/>
    <w:rPr>
      <w:rFonts w:asciiTheme="majorHAnsi" w:eastAsiaTheme="majorEastAsia" w:hAnsiTheme="majorHAnsi" w:cstheme="majorBidi"/>
      <w:noProof w:val="0"/>
      <w:color w:val="2F5496" w:themeColor="accent1" w:themeShade="BF"/>
      <w:lang w:val="es-ES"/>
    </w:rPr>
  </w:style>
  <w:style w:type="character" w:customStyle="1" w:styleId="Ttulo6Car">
    <w:name w:val="Título 6 Car"/>
    <w:basedOn w:val="Fuentedeprrafopredeter"/>
    <w:link w:val="Ttulo6"/>
    <w:rsid w:val="1C4081B5"/>
    <w:rPr>
      <w:rFonts w:asciiTheme="majorHAnsi" w:eastAsiaTheme="majorEastAsia" w:hAnsiTheme="majorHAnsi" w:cstheme="majorBidi"/>
      <w:noProof w:val="0"/>
      <w:color w:val="1F3763"/>
      <w:lang w:val="es-ES"/>
    </w:rPr>
  </w:style>
  <w:style w:type="character" w:customStyle="1" w:styleId="Ttulo7Car">
    <w:name w:val="Título 7 Car"/>
    <w:basedOn w:val="Fuentedeprrafopredeter"/>
    <w:link w:val="Ttulo7"/>
    <w:rsid w:val="1C4081B5"/>
    <w:rPr>
      <w:rFonts w:asciiTheme="majorHAnsi" w:eastAsiaTheme="majorEastAsia" w:hAnsiTheme="majorHAnsi" w:cstheme="majorBidi"/>
      <w:i/>
      <w:iCs/>
      <w:noProof w:val="0"/>
      <w:color w:val="1F3763"/>
      <w:lang w:val="es-ES"/>
    </w:rPr>
  </w:style>
  <w:style w:type="character" w:customStyle="1" w:styleId="Ttulo8Car">
    <w:name w:val="Título 8 Car"/>
    <w:basedOn w:val="Fuentedeprrafopredeter"/>
    <w:link w:val="Ttulo8"/>
    <w:rsid w:val="1C4081B5"/>
    <w:rPr>
      <w:rFonts w:asciiTheme="majorHAnsi" w:eastAsiaTheme="majorEastAsia" w:hAnsiTheme="majorHAnsi" w:cstheme="majorBidi"/>
      <w:noProof w:val="0"/>
      <w:color w:val="272727"/>
      <w:sz w:val="21"/>
      <w:szCs w:val="21"/>
      <w:lang w:val="es-ES"/>
    </w:rPr>
  </w:style>
  <w:style w:type="character" w:customStyle="1" w:styleId="Ttulo9Car">
    <w:name w:val="Título 9 Car"/>
    <w:basedOn w:val="Fuentedeprrafopredeter"/>
    <w:link w:val="Ttulo9"/>
    <w:rsid w:val="1C4081B5"/>
    <w:rPr>
      <w:rFonts w:asciiTheme="majorHAnsi" w:eastAsiaTheme="majorEastAsia" w:hAnsiTheme="majorHAnsi" w:cstheme="majorBidi"/>
      <w:i/>
      <w:iCs/>
      <w:noProof w:val="0"/>
      <w:color w:val="272727"/>
      <w:sz w:val="21"/>
      <w:szCs w:val="21"/>
      <w:lang w:val="es-ES"/>
    </w:rPr>
  </w:style>
  <w:style w:type="character" w:customStyle="1" w:styleId="TtuloCar">
    <w:name w:val="Título Car"/>
    <w:basedOn w:val="Fuentedeprrafopredeter"/>
    <w:link w:val="Ttulo"/>
    <w:rsid w:val="1C4081B5"/>
    <w:rPr>
      <w:rFonts w:asciiTheme="majorHAnsi" w:eastAsiaTheme="majorEastAsia" w:hAnsiTheme="majorHAnsi" w:cstheme="majorBidi"/>
      <w:noProof w:val="0"/>
      <w:sz w:val="56"/>
      <w:szCs w:val="56"/>
      <w:lang w:val="es-ES"/>
    </w:rPr>
  </w:style>
  <w:style w:type="character" w:customStyle="1" w:styleId="SubttuloCar">
    <w:name w:val="Subtítulo Car"/>
    <w:basedOn w:val="Fuentedeprrafopredeter"/>
    <w:link w:val="Subttulo"/>
    <w:rsid w:val="1C4081B5"/>
    <w:rPr>
      <w:rFonts w:asciiTheme="minorHAnsi" w:eastAsiaTheme="minorEastAsia" w:hAnsiTheme="minorHAnsi" w:cstheme="minorBidi"/>
      <w:noProof w:val="0"/>
      <w:color w:val="5A5A5A"/>
      <w:lang w:val="es-ES"/>
    </w:rPr>
  </w:style>
  <w:style w:type="character" w:customStyle="1" w:styleId="CitaCar">
    <w:name w:val="Cita Car"/>
    <w:basedOn w:val="Fuentedeprrafopredeter"/>
    <w:link w:val="Cita"/>
    <w:rsid w:val="1C4081B5"/>
    <w:rPr>
      <w:i/>
      <w:iCs/>
      <w:noProof w:val="0"/>
      <w:color w:val="404040" w:themeColor="text1" w:themeTint="BF"/>
      <w:lang w:val="es-ES"/>
    </w:rPr>
  </w:style>
  <w:style w:type="character" w:customStyle="1" w:styleId="CitadestacadaCar">
    <w:name w:val="Cita destacada Car"/>
    <w:basedOn w:val="Fuentedeprrafopredeter"/>
    <w:link w:val="Citadestacada"/>
    <w:rsid w:val="1C4081B5"/>
    <w:rPr>
      <w:i/>
      <w:iCs/>
      <w:noProof w:val="0"/>
      <w:color w:val="4472C4" w:themeColor="accent1"/>
      <w:lang w:val="es-ES"/>
    </w:rPr>
  </w:style>
  <w:style w:type="paragraph" w:styleId="TDC1">
    <w:name w:val="toc 1"/>
    <w:basedOn w:val="Normal"/>
    <w:next w:val="Normal"/>
    <w:unhideWhenUsed/>
    <w:rsid w:val="1C4081B5"/>
    <w:pPr>
      <w:spacing w:after="100"/>
    </w:pPr>
  </w:style>
  <w:style w:type="paragraph" w:styleId="TDC2">
    <w:name w:val="toc 2"/>
    <w:basedOn w:val="Normal"/>
    <w:next w:val="Normal"/>
    <w:unhideWhenUsed/>
    <w:rsid w:val="1C4081B5"/>
    <w:pPr>
      <w:spacing w:after="100"/>
      <w:ind w:left="220"/>
    </w:pPr>
  </w:style>
  <w:style w:type="paragraph" w:styleId="TDC3">
    <w:name w:val="toc 3"/>
    <w:basedOn w:val="Normal"/>
    <w:next w:val="Normal"/>
    <w:unhideWhenUsed/>
    <w:rsid w:val="1C4081B5"/>
    <w:pPr>
      <w:spacing w:after="100"/>
      <w:ind w:left="440"/>
    </w:pPr>
  </w:style>
  <w:style w:type="paragraph" w:styleId="TDC4">
    <w:name w:val="toc 4"/>
    <w:basedOn w:val="Normal"/>
    <w:next w:val="Normal"/>
    <w:unhideWhenUsed/>
    <w:rsid w:val="1C4081B5"/>
    <w:pPr>
      <w:spacing w:after="100"/>
      <w:ind w:left="660"/>
    </w:pPr>
  </w:style>
  <w:style w:type="paragraph" w:styleId="TDC5">
    <w:name w:val="toc 5"/>
    <w:basedOn w:val="Normal"/>
    <w:next w:val="Normal"/>
    <w:unhideWhenUsed/>
    <w:rsid w:val="1C4081B5"/>
    <w:pPr>
      <w:spacing w:after="100"/>
      <w:ind w:left="880"/>
    </w:pPr>
  </w:style>
  <w:style w:type="paragraph" w:styleId="TDC6">
    <w:name w:val="toc 6"/>
    <w:basedOn w:val="Normal"/>
    <w:next w:val="Normal"/>
    <w:unhideWhenUsed/>
    <w:rsid w:val="1C4081B5"/>
    <w:pPr>
      <w:spacing w:after="100"/>
      <w:ind w:left="1100"/>
    </w:pPr>
  </w:style>
  <w:style w:type="paragraph" w:styleId="TDC7">
    <w:name w:val="toc 7"/>
    <w:basedOn w:val="Normal"/>
    <w:next w:val="Normal"/>
    <w:unhideWhenUsed/>
    <w:rsid w:val="1C4081B5"/>
    <w:pPr>
      <w:spacing w:after="100"/>
      <w:ind w:left="1320"/>
    </w:pPr>
  </w:style>
  <w:style w:type="paragraph" w:styleId="TDC8">
    <w:name w:val="toc 8"/>
    <w:basedOn w:val="Normal"/>
    <w:next w:val="Normal"/>
    <w:unhideWhenUsed/>
    <w:rsid w:val="1C4081B5"/>
    <w:pPr>
      <w:spacing w:after="100"/>
      <w:ind w:left="1540"/>
    </w:pPr>
  </w:style>
  <w:style w:type="paragraph" w:styleId="TDC9">
    <w:name w:val="toc 9"/>
    <w:basedOn w:val="Normal"/>
    <w:next w:val="Normal"/>
    <w:unhideWhenUsed/>
    <w:rsid w:val="1C4081B5"/>
    <w:pPr>
      <w:spacing w:after="100"/>
      <w:ind w:left="1760"/>
    </w:pPr>
  </w:style>
  <w:style w:type="paragraph" w:styleId="Textonotaalfinal">
    <w:name w:val="endnote text"/>
    <w:basedOn w:val="Normal"/>
    <w:link w:val="TextonotaalfinalCar"/>
    <w:semiHidden/>
    <w:unhideWhenUsed/>
    <w:rsid w:val="1C4081B5"/>
    <w:pPr>
      <w:spacing w:after="0"/>
    </w:pPr>
    <w:rPr>
      <w:sz w:val="20"/>
      <w:szCs w:val="20"/>
    </w:rPr>
  </w:style>
  <w:style w:type="character" w:customStyle="1" w:styleId="TextonotaalfinalCar">
    <w:name w:val="Texto nota al final Car"/>
    <w:basedOn w:val="Fuentedeprrafopredeter"/>
    <w:link w:val="Textonotaalfinal"/>
    <w:semiHidden/>
    <w:rsid w:val="1C4081B5"/>
    <w:rPr>
      <w:noProof w:val="0"/>
      <w:sz w:val="20"/>
      <w:szCs w:val="20"/>
      <w:lang w:val="es-ES"/>
    </w:rPr>
  </w:style>
  <w:style w:type="paragraph" w:styleId="Piedepgina">
    <w:name w:val="footer"/>
    <w:basedOn w:val="Normal"/>
    <w:link w:val="PiedepginaCar"/>
    <w:unhideWhenUsed/>
    <w:rsid w:val="1C4081B5"/>
    <w:pPr>
      <w:tabs>
        <w:tab w:val="center" w:pos="4680"/>
        <w:tab w:val="right" w:pos="9360"/>
      </w:tabs>
      <w:spacing w:after="0"/>
    </w:pPr>
  </w:style>
  <w:style w:type="character" w:customStyle="1" w:styleId="PiedepginaCar">
    <w:name w:val="Pie de página Car"/>
    <w:basedOn w:val="Fuentedeprrafopredeter"/>
    <w:link w:val="Piedepgina"/>
    <w:rsid w:val="1C4081B5"/>
    <w:rPr>
      <w:noProof w:val="0"/>
      <w:lang w:val="es-ES"/>
    </w:rPr>
  </w:style>
  <w:style w:type="paragraph" w:styleId="Textonotapie">
    <w:name w:val="footnote text"/>
    <w:basedOn w:val="Normal"/>
    <w:link w:val="TextonotapieCar"/>
    <w:semiHidden/>
    <w:unhideWhenUsed/>
    <w:rsid w:val="1C4081B5"/>
    <w:pPr>
      <w:spacing w:after="0"/>
    </w:pPr>
    <w:rPr>
      <w:sz w:val="20"/>
      <w:szCs w:val="20"/>
    </w:rPr>
  </w:style>
  <w:style w:type="character" w:customStyle="1" w:styleId="TextonotapieCar">
    <w:name w:val="Texto nota pie Car"/>
    <w:basedOn w:val="Fuentedeprrafopredeter"/>
    <w:link w:val="Textonotapie"/>
    <w:semiHidden/>
    <w:rsid w:val="1C4081B5"/>
    <w:rPr>
      <w:noProof w:val="0"/>
      <w:sz w:val="20"/>
      <w:szCs w:val="20"/>
      <w:lang w:val="es-ES"/>
    </w:rPr>
  </w:style>
  <w:style w:type="paragraph" w:styleId="Encabezado">
    <w:name w:val="header"/>
    <w:basedOn w:val="Normal"/>
    <w:link w:val="EncabezadoCar"/>
    <w:unhideWhenUsed/>
    <w:rsid w:val="1C4081B5"/>
    <w:pPr>
      <w:tabs>
        <w:tab w:val="center" w:pos="4680"/>
        <w:tab w:val="right" w:pos="9360"/>
      </w:tabs>
      <w:spacing w:after="0"/>
    </w:pPr>
  </w:style>
  <w:style w:type="character" w:customStyle="1" w:styleId="EncabezadoCar">
    <w:name w:val="Encabezado Car"/>
    <w:basedOn w:val="Fuentedeprrafopredeter"/>
    <w:link w:val="Encabezado"/>
    <w:rsid w:val="1C4081B5"/>
    <w:rPr>
      <w:noProof w:val="0"/>
      <w:lang w:val="es-E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2.xml"/><Relationship Id="rId29" Type="http://schemas.openxmlformats.org/officeDocument/2006/relationships/image" Target="media/image21.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chart" Target="charts/chart1.xml"/><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https://nubeusc-my.sharepoint.com/personal/adrian_losada_alvarez_rai_usc_es/Documents/Rob&#243;tica%20(Copia%20de%20seguridad)/F&#237;sica%201/Pr&#225;ctica%20laboratorio%203/COPIA/Adri&#225;n%20y%20Alvar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ubeusc-my.sharepoint.com/personal/adrian_losada_alvarez_rai_usc_es/Documents/Rob&#243;tica%20(Copia%20de%20seguridad)/F&#237;sica%201/Pr&#225;ctica%20laboratorio%203/COPIA/Adri&#225;n%20y%20Alvar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Comportamiento</a:t>
            </a:r>
            <a:r>
              <a:rPr lang="es-ES" baseline="0"/>
              <a:t> del circuito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8.8522358618216196E-2"/>
          <c:y val="0.17183229094278435"/>
          <c:w val="0.87120849024306746"/>
          <c:h val="0.66043530521158789"/>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Hoja1!$K$3:$K$28</c:f>
              <c:numCache>
                <c:formatCode>General</c:formatCode>
                <c:ptCount val="26"/>
                <c:pt idx="0">
                  <c:v>10</c:v>
                </c:pt>
                <c:pt idx="1">
                  <c:v>7.67</c:v>
                </c:pt>
                <c:pt idx="2">
                  <c:v>6.18</c:v>
                </c:pt>
                <c:pt idx="3">
                  <c:v>4.59</c:v>
                </c:pt>
                <c:pt idx="4">
                  <c:v>3.12</c:v>
                </c:pt>
                <c:pt idx="5">
                  <c:v>0.91</c:v>
                </c:pt>
                <c:pt idx="6">
                  <c:v>0.66700000000000004</c:v>
                </c:pt>
                <c:pt idx="7">
                  <c:v>0.56499999999999995</c:v>
                </c:pt>
                <c:pt idx="8">
                  <c:v>0.435</c:v>
                </c:pt>
                <c:pt idx="9">
                  <c:v>0.115</c:v>
                </c:pt>
                <c:pt idx="10">
                  <c:v>1.9E-2</c:v>
                </c:pt>
                <c:pt idx="11">
                  <c:v>-3.3000000000000002E-2</c:v>
                </c:pt>
                <c:pt idx="12">
                  <c:v>-0.13400000000000001</c:v>
                </c:pt>
                <c:pt idx="13">
                  <c:v>-0.21199999999999999</c:v>
                </c:pt>
                <c:pt idx="14">
                  <c:v>-0.48099999999999998</c:v>
                </c:pt>
                <c:pt idx="15">
                  <c:v>-0.503</c:v>
                </c:pt>
                <c:pt idx="16">
                  <c:v>-0.52</c:v>
                </c:pt>
                <c:pt idx="17">
                  <c:v>-0.83899999999999997</c:v>
                </c:pt>
                <c:pt idx="18">
                  <c:v>-1.2749999999999999</c:v>
                </c:pt>
                <c:pt idx="19">
                  <c:v>-3.3149999999999999</c:v>
                </c:pt>
                <c:pt idx="20">
                  <c:v>-4.4000000000000004</c:v>
                </c:pt>
                <c:pt idx="21">
                  <c:v>-5.944</c:v>
                </c:pt>
                <c:pt idx="22">
                  <c:v>-6.86</c:v>
                </c:pt>
                <c:pt idx="23">
                  <c:v>-8.09</c:v>
                </c:pt>
                <c:pt idx="24">
                  <c:v>-9.1199999999999992</c:v>
                </c:pt>
                <c:pt idx="25">
                  <c:v>-10</c:v>
                </c:pt>
              </c:numCache>
            </c:numRef>
          </c:xVal>
          <c:yVal>
            <c:numRef>
              <c:f>Hoja1!$L$3:$L$28</c:f>
              <c:numCache>
                <c:formatCode>General</c:formatCode>
                <c:ptCount val="26"/>
                <c:pt idx="0">
                  <c:v>-7.85</c:v>
                </c:pt>
                <c:pt idx="1">
                  <c:v>-7.86</c:v>
                </c:pt>
                <c:pt idx="2">
                  <c:v>-7.87</c:v>
                </c:pt>
                <c:pt idx="3">
                  <c:v>-7.88</c:v>
                </c:pt>
                <c:pt idx="4">
                  <c:v>-7.89</c:v>
                </c:pt>
                <c:pt idx="5">
                  <c:v>-7.9</c:v>
                </c:pt>
                <c:pt idx="6">
                  <c:v>-6.7</c:v>
                </c:pt>
                <c:pt idx="7">
                  <c:v>-5.68</c:v>
                </c:pt>
                <c:pt idx="8">
                  <c:v>-4.37</c:v>
                </c:pt>
                <c:pt idx="9">
                  <c:v>-1.143</c:v>
                </c:pt>
                <c:pt idx="10">
                  <c:v>-0.17799999999999999</c:v>
                </c:pt>
                <c:pt idx="11">
                  <c:v>0.35899999999999999</c:v>
                </c:pt>
                <c:pt idx="12">
                  <c:v>1.3819999999999999</c:v>
                </c:pt>
                <c:pt idx="13">
                  <c:v>2.1749999999999998</c:v>
                </c:pt>
                <c:pt idx="14">
                  <c:v>5.08</c:v>
                </c:pt>
                <c:pt idx="15">
                  <c:v>5.32</c:v>
                </c:pt>
                <c:pt idx="16">
                  <c:v>5.569</c:v>
                </c:pt>
                <c:pt idx="17">
                  <c:v>8.8800000000000008</c:v>
                </c:pt>
                <c:pt idx="18">
                  <c:v>9.1999999999999993</c:v>
                </c:pt>
                <c:pt idx="19">
                  <c:v>9.19</c:v>
                </c:pt>
                <c:pt idx="20">
                  <c:v>9.18</c:v>
                </c:pt>
                <c:pt idx="21">
                  <c:v>9.17</c:v>
                </c:pt>
                <c:pt idx="22">
                  <c:v>9.17</c:v>
                </c:pt>
                <c:pt idx="23">
                  <c:v>9.16</c:v>
                </c:pt>
                <c:pt idx="24">
                  <c:v>9.16</c:v>
                </c:pt>
                <c:pt idx="25">
                  <c:v>9.15</c:v>
                </c:pt>
              </c:numCache>
            </c:numRef>
          </c:yVal>
          <c:smooth val="1"/>
          <c:extLst>
            <c:ext xmlns:c16="http://schemas.microsoft.com/office/drawing/2014/chart" uri="{C3380CC4-5D6E-409C-BE32-E72D297353CC}">
              <c16:uniqueId val="{00000000-8C45-4FD5-B8E5-981FB6FF62BE}"/>
            </c:ext>
          </c:extLst>
        </c:ser>
        <c:dLbls>
          <c:showLegendKey val="0"/>
          <c:showVal val="0"/>
          <c:showCatName val="0"/>
          <c:showSerName val="0"/>
          <c:showPercent val="0"/>
          <c:showBubbleSize val="0"/>
        </c:dLbls>
        <c:axId val="556120000"/>
        <c:axId val="556120656"/>
      </c:scatterChart>
      <c:valAx>
        <c:axId val="556120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Tensión</a:t>
                </a:r>
                <a:r>
                  <a:rPr lang="es-ES" baseline="0"/>
                  <a:t> entrada</a:t>
                </a:r>
                <a:endParaRPr lang="es-ES"/>
              </a:p>
            </c:rich>
          </c:tx>
          <c:layout>
            <c:manualLayout>
              <c:xMode val="edge"/>
              <c:yMode val="edge"/>
              <c:x val="0.43777163724099694"/>
              <c:y val="0.887861758767297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120656"/>
        <c:crosses val="autoZero"/>
        <c:crossBetween val="midCat"/>
      </c:valAx>
      <c:valAx>
        <c:axId val="55612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Tensión</a:t>
                </a:r>
                <a:r>
                  <a:rPr lang="es-ES" baseline="0"/>
                  <a:t> salida</a:t>
                </a:r>
                <a:endParaRPr lang="es-ES"/>
              </a:p>
            </c:rich>
          </c:tx>
          <c:layout>
            <c:manualLayout>
              <c:xMode val="edge"/>
              <c:yMode val="edge"/>
              <c:x val="2.3291925465838508E-2"/>
              <c:y val="0.3706273859617443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120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Ganancia del circuito</a:t>
            </a:r>
          </a:p>
        </c:rich>
      </c:tx>
      <c:layout>
        <c:manualLayout>
          <c:xMode val="edge"/>
          <c:yMode val="edge"/>
          <c:x val="0.3685906598458632"/>
          <c:y val="3.38164251207729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8.8123777521440377E-2"/>
          <c:y val="0.17917874396135267"/>
          <c:w val="0.86760201949278637"/>
          <c:h val="0.67490319144889499"/>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4.3050087489063867E-2"/>
                  <c:y val="-0.542480314960629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Hoja1!$K$9:$K$20</c:f>
              <c:numCache>
                <c:formatCode>General</c:formatCode>
                <c:ptCount val="12"/>
                <c:pt idx="0">
                  <c:v>0.66700000000000004</c:v>
                </c:pt>
                <c:pt idx="1">
                  <c:v>0.56499999999999995</c:v>
                </c:pt>
                <c:pt idx="2">
                  <c:v>0.435</c:v>
                </c:pt>
                <c:pt idx="3">
                  <c:v>0.115</c:v>
                </c:pt>
                <c:pt idx="4">
                  <c:v>1.9E-2</c:v>
                </c:pt>
                <c:pt idx="5">
                  <c:v>-3.3000000000000002E-2</c:v>
                </c:pt>
                <c:pt idx="6">
                  <c:v>-0.13400000000000001</c:v>
                </c:pt>
                <c:pt idx="7">
                  <c:v>-0.21199999999999999</c:v>
                </c:pt>
                <c:pt idx="8">
                  <c:v>-0.48099999999999998</c:v>
                </c:pt>
                <c:pt idx="9">
                  <c:v>-0.503</c:v>
                </c:pt>
                <c:pt idx="10">
                  <c:v>-0.52</c:v>
                </c:pt>
                <c:pt idx="11">
                  <c:v>-0.83899999999999997</c:v>
                </c:pt>
              </c:numCache>
            </c:numRef>
          </c:xVal>
          <c:yVal>
            <c:numRef>
              <c:f>Hoja1!$L$9:$L$20</c:f>
              <c:numCache>
                <c:formatCode>General</c:formatCode>
                <c:ptCount val="12"/>
                <c:pt idx="0">
                  <c:v>-6.7</c:v>
                </c:pt>
                <c:pt idx="1">
                  <c:v>-5.68</c:v>
                </c:pt>
                <c:pt idx="2">
                  <c:v>-4.37</c:v>
                </c:pt>
                <c:pt idx="3">
                  <c:v>-1.143</c:v>
                </c:pt>
                <c:pt idx="4">
                  <c:v>-0.17799999999999999</c:v>
                </c:pt>
                <c:pt idx="5">
                  <c:v>0.35899999999999999</c:v>
                </c:pt>
                <c:pt idx="6">
                  <c:v>1.3819999999999999</c:v>
                </c:pt>
                <c:pt idx="7">
                  <c:v>2.1749999999999998</c:v>
                </c:pt>
                <c:pt idx="8">
                  <c:v>5.08</c:v>
                </c:pt>
                <c:pt idx="9">
                  <c:v>5.32</c:v>
                </c:pt>
                <c:pt idx="10">
                  <c:v>5.569</c:v>
                </c:pt>
                <c:pt idx="11">
                  <c:v>8.8800000000000008</c:v>
                </c:pt>
              </c:numCache>
            </c:numRef>
          </c:yVal>
          <c:smooth val="0"/>
          <c:extLst>
            <c:ext xmlns:c16="http://schemas.microsoft.com/office/drawing/2014/chart" uri="{C3380CC4-5D6E-409C-BE32-E72D297353CC}">
              <c16:uniqueId val="{00000001-81FE-4914-817E-D27A1804131A}"/>
            </c:ext>
          </c:extLst>
        </c:ser>
        <c:dLbls>
          <c:showLegendKey val="0"/>
          <c:showVal val="0"/>
          <c:showCatName val="0"/>
          <c:showSerName val="0"/>
          <c:showPercent val="0"/>
          <c:showBubbleSize val="0"/>
        </c:dLbls>
        <c:axId val="477846288"/>
        <c:axId val="477838744"/>
      </c:scatterChart>
      <c:valAx>
        <c:axId val="477846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Tensión</a:t>
                </a:r>
                <a:r>
                  <a:rPr lang="es-ES" baseline="0"/>
                  <a:t> entrada</a:t>
                </a:r>
                <a:endParaRPr lang="es-ES"/>
              </a:p>
            </c:rich>
          </c:tx>
          <c:layout>
            <c:manualLayout>
              <c:xMode val="edge"/>
              <c:yMode val="edge"/>
              <c:x val="0.43427804697489736"/>
              <c:y val="0.897560196279812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7838744"/>
        <c:crosses val="autoZero"/>
        <c:crossBetween val="midCat"/>
      </c:valAx>
      <c:valAx>
        <c:axId val="477838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Tensión</a:t>
                </a:r>
                <a:r>
                  <a:rPr lang="es-ES" baseline="0"/>
                  <a:t> salida</a:t>
                </a:r>
                <a:endParaRPr lang="es-ES"/>
              </a:p>
            </c:rich>
          </c:tx>
          <c:layout>
            <c:manualLayout>
              <c:xMode val="edge"/>
              <c:yMode val="edge"/>
              <c:x val="2.1367521367521368E-2"/>
              <c:y val="0.384420099661455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7846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12</Pages>
  <Words>1159</Words>
  <Characters>6380</Characters>
  <Application>Microsoft Office Word</Application>
  <DocSecurity>0</DocSecurity>
  <Lines>53</Lines>
  <Paragraphs>15</Paragraphs>
  <ScaleCrop>false</ScaleCrop>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Losada Álvarez Adrián</dc:creator>
  <cp:keywords/>
  <dc:description/>
  <cp:lastModifiedBy>Losada Álvarez Adrián</cp:lastModifiedBy>
  <cp:revision>123</cp:revision>
  <dcterms:created xsi:type="dcterms:W3CDTF">2022-01-02T14:41:00Z</dcterms:created>
  <dcterms:modified xsi:type="dcterms:W3CDTF">2022-01-04T13:02:00Z</dcterms:modified>
</cp:coreProperties>
</file>