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bottomFromText="160" w:vertAnchor="page" w:horzAnchor="margin" w:tblpXSpec="center" w:tblpY="3265"/>
        <w:tblW w:w="3178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5396"/>
      </w:tblGrid>
      <w:tr w:rsidR="00410D29" w:rsidRPr="002810DC" w14:paraId="621957EB" w14:textId="77777777" w:rsidTr="00D94A24">
        <w:trPr>
          <w:trHeight w:val="304"/>
        </w:trPr>
        <w:tc>
          <w:tcPr>
            <w:tcW w:w="5396" w:type="dxa"/>
            <w:tcBorders>
              <w:top w:val="nil"/>
              <w:left w:val="single" w:sz="12" w:space="0" w:color="4472C4" w:themeColor="accent1"/>
              <w:bottom w:val="nil"/>
              <w:righ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2BE1ADC" w14:textId="77777777" w:rsidR="00410D29" w:rsidRPr="00793E64" w:rsidRDefault="00410D29" w:rsidP="48769A0B">
            <w:pPr>
              <w:pStyle w:val="Sinespaciado"/>
              <w:spacing w:line="256" w:lineRule="auto"/>
              <w:rPr>
                <w:color w:val="2F5496" w:themeColor="accent1" w:themeShade="BF"/>
                <w:sz w:val="24"/>
                <w:szCs w:val="24"/>
                <w:u w:val="single"/>
              </w:rPr>
            </w:pPr>
            <w:bookmarkStart w:id="0" w:name="_MON_1730040176"/>
            <w:bookmarkStart w:id="1" w:name="_Toc149414026"/>
            <w:bookmarkStart w:id="2" w:name="_Toc1822858892"/>
            <w:bookmarkStart w:id="3" w:name="_Toc350557782"/>
            <w:bookmarkStart w:id="4" w:name="_Toc581810955"/>
            <w:bookmarkStart w:id="5" w:name="_Toc1654942030"/>
            <w:bookmarkStart w:id="6" w:name="_Toc182066489"/>
            <w:bookmarkStart w:id="7" w:name="_Toc1571668058"/>
            <w:bookmarkStart w:id="8" w:name="_Toc950300926"/>
            <w:bookmarkStart w:id="9" w:name="_Toc1611160199"/>
            <w:bookmarkStart w:id="10" w:name="_Toc598260171"/>
            <w:bookmarkStart w:id="11" w:name="_Toc1867730534"/>
            <w:bookmarkStart w:id="12" w:name="_Toc2146116332"/>
            <w:bookmarkStart w:id="13" w:name="_Toc1525212102"/>
            <w:bookmarkStart w:id="14" w:name="_Toc723922040"/>
            <w:bookmarkStart w:id="15" w:name="_Toc572984431"/>
            <w:bookmarkStart w:id="16" w:name="_Toc1819110779"/>
            <w:bookmarkStart w:id="17" w:name="_Toc1781483418"/>
            <w:bookmarkStart w:id="18" w:name="_Toc737926243"/>
            <w:bookmarkStart w:id="19" w:name="_Toc1705076169"/>
            <w:bookmarkStart w:id="20" w:name="_Toc1200038169"/>
            <w:bookmarkStart w:id="21" w:name="_Toc2141627072"/>
            <w:bookmarkStart w:id="22" w:name="_Toc683218907"/>
            <w:bookmarkStart w:id="23" w:name="_Toc875825446"/>
            <w:bookmarkStart w:id="24" w:name="_Toc665679999"/>
            <w:bookmarkStart w:id="25" w:name="_Toc1311953988"/>
            <w:bookmarkStart w:id="26" w:name="_Toc2061815842"/>
            <w:bookmarkEnd w:id="0"/>
          </w:p>
        </w:tc>
      </w:tr>
      <w:tr w:rsidR="00410D29" w:rsidRPr="002810DC" w14:paraId="439E74DD" w14:textId="77777777" w:rsidTr="00D94A24">
        <w:trPr>
          <w:trHeight w:val="1674"/>
        </w:trPr>
        <w:tc>
          <w:tcPr>
            <w:tcW w:w="5396" w:type="dxa"/>
            <w:tcBorders>
              <w:top w:val="nil"/>
              <w:left w:val="single" w:sz="12" w:space="0" w:color="4472C4" w:themeColor="accent1"/>
              <w:bottom w:val="nil"/>
              <w:right w:val="nil"/>
            </w:tcBorders>
            <w:hideMark/>
          </w:tcPr>
          <w:p w14:paraId="014EB5BB" w14:textId="2D4852EA" w:rsidR="00410D29" w:rsidRPr="002810DC" w:rsidRDefault="00000000" w:rsidP="00D9495B">
            <w:pPr>
              <w:pStyle w:val="Sinespaciado"/>
              <w:spacing w:line="216" w:lineRule="auto"/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4472C4" w:themeColor="accent1"/>
                  <w:sz w:val="72"/>
                  <w:szCs w:val="72"/>
                </w:rPr>
                <w:alias w:val="Título"/>
                <w:id w:val="13406919"/>
                <w:placeholder>
                  <w:docPart w:val="F1B0802274384867A0E86B4DA5C5E7A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D9495B" w:rsidRPr="00D9495B"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</w:rPr>
                  <w:t>Transformación del MERE al Modelo Relacional e Implantación en MySQL</w:t>
                </w:r>
              </w:sdtContent>
            </w:sdt>
          </w:p>
        </w:tc>
      </w:tr>
      <w:tr w:rsidR="00410D29" w:rsidRPr="002810DC" w14:paraId="6E9E9DDE" w14:textId="77777777" w:rsidTr="00D94A24">
        <w:trPr>
          <w:trHeight w:val="500"/>
        </w:trPr>
        <w:tc>
          <w:tcPr>
            <w:tcW w:w="5396" w:type="dxa"/>
            <w:tcBorders>
              <w:top w:val="nil"/>
              <w:left w:val="single" w:sz="12" w:space="0" w:color="4472C4" w:themeColor="accent1"/>
              <w:bottom w:val="nil"/>
              <w:righ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0F62964" w14:textId="77777777" w:rsidR="00410D29" w:rsidRPr="002810DC" w:rsidRDefault="00410D29" w:rsidP="00410D29">
            <w:pPr>
              <w:pStyle w:val="Sinespaciado"/>
              <w:spacing w:line="256" w:lineRule="auto"/>
              <w:rPr>
                <w:color w:val="2F5496" w:themeColor="accent1" w:themeShade="BF"/>
                <w:sz w:val="36"/>
                <w:szCs w:val="36"/>
              </w:rPr>
            </w:pPr>
          </w:p>
        </w:tc>
      </w:tr>
    </w:tbl>
    <w:tbl>
      <w:tblPr>
        <w:tblpPr w:leftFromText="187" w:rightFromText="187" w:bottomFromText="160" w:vertAnchor="page" w:horzAnchor="margin" w:tblpXSpec="center" w:tblpY="14017"/>
        <w:tblW w:w="3120" w:type="dxa"/>
        <w:tblLook w:val="04A0" w:firstRow="1" w:lastRow="0" w:firstColumn="1" w:lastColumn="0" w:noHBand="0" w:noVBand="1"/>
      </w:tblPr>
      <w:tblGrid>
        <w:gridCol w:w="3120"/>
      </w:tblGrid>
      <w:tr w:rsidR="00410D29" w:rsidRPr="002810DC" w14:paraId="4840CC4B" w14:textId="77777777" w:rsidTr="32EE0218">
        <w:trPr>
          <w:trHeight w:val="88"/>
        </w:trPr>
        <w:tc>
          <w:tcPr>
            <w:tcW w:w="31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472C4" w:themeColor="accent1"/>
                <w:sz w:val="28"/>
                <w:szCs w:val="28"/>
              </w:rPr>
              <w:alias w:val="Autor"/>
              <w:id w:val="13406928"/>
              <w:placeholder>
                <w:docPart w:val="D802383581684041A98AD5F027FE8D1B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6296A4E5" w14:textId="72116AE8" w:rsidR="00410D29" w:rsidRPr="002810DC" w:rsidRDefault="00691809" w:rsidP="00410D29">
                <w:pPr>
                  <w:pStyle w:val="Sinespaciado"/>
                  <w:spacing w:line="256" w:lineRule="auto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1C4"/>
                    <w:sz w:val="28"/>
                    <w:szCs w:val="28"/>
                  </w:rPr>
                  <w:t>Adrián Losada Álvarez Simón Su</w:t>
                </w:r>
                <w:r w:rsidR="00716E2F">
                  <w:rPr>
                    <w:color w:val="4471C4"/>
                    <w:sz w:val="28"/>
                    <w:szCs w:val="28"/>
                  </w:rPr>
                  <w:t>á</w:t>
                </w:r>
                <w:r>
                  <w:rPr>
                    <w:color w:val="4471C4"/>
                    <w:sz w:val="28"/>
                    <w:szCs w:val="28"/>
                  </w:rPr>
                  <w:t>rez Rosende</w:t>
                </w:r>
              </w:p>
            </w:sdtContent>
          </w:sdt>
        </w:tc>
      </w:tr>
    </w:tbl>
    <w:p w14:paraId="7AC81187" w14:textId="77777777" w:rsidR="00410D29" w:rsidRPr="002810DC" w:rsidRDefault="00410D29">
      <w:pPr>
        <w:rPr>
          <w:rFonts w:ascii="Times New Roman" w:hAnsi="Times New Roman" w:cs="Times New Roman"/>
          <w:lang w:eastAsia="es-ES"/>
        </w:rPr>
      </w:pPr>
      <w:r w:rsidRPr="002810DC">
        <w:rPr>
          <w:rFonts w:ascii="Times New Roman" w:hAnsi="Times New Roman" w:cs="Times New Roman"/>
        </w:rPr>
        <w:br w:type="page"/>
      </w:r>
    </w:p>
    <w:p w14:paraId="5C47720B" w14:textId="3C4DE734" w:rsidR="00933A48" w:rsidRPr="002810DC" w:rsidRDefault="00933A48" w:rsidP="00933A48"/>
    <w:p w14:paraId="50939514" w14:textId="3C9FDE16" w:rsidR="00933A48" w:rsidRPr="002810DC" w:rsidRDefault="00933A48" w:rsidP="161B40D6">
      <w:pPr>
        <w:spacing w:line="259" w:lineRule="auto"/>
        <w:rPr>
          <w:lang w:eastAsia="es-ES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821842640"/>
        <w:docPartObj>
          <w:docPartGallery w:val="Table of Contents"/>
          <w:docPartUnique/>
        </w:docPartObj>
      </w:sdtPr>
      <w:sdtContent>
        <w:p w14:paraId="48CAF828" w14:textId="77777777" w:rsidR="00933A48" w:rsidRPr="002810DC" w:rsidRDefault="00933A48" w:rsidP="00933A48">
          <w:pPr>
            <w:pStyle w:val="TtuloTDC"/>
          </w:pPr>
          <w:r w:rsidRPr="002810DC">
            <w:t>Tabla de contenido</w:t>
          </w:r>
        </w:p>
        <w:p w14:paraId="2B60F845" w14:textId="29562089" w:rsidR="00AB26DF" w:rsidRDefault="0050721D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 w:rsidRPr="002810DC">
            <w:fldChar w:fldCharType="begin"/>
          </w:r>
          <w:r w:rsidR="00E92A65" w:rsidRPr="002810DC">
            <w:instrText>TOC \o "1-3" \h \z \u</w:instrText>
          </w:r>
          <w:r w:rsidRPr="002810DC">
            <w:fldChar w:fldCharType="separate"/>
          </w:r>
          <w:hyperlink w:anchor="_Toc165917291" w:history="1">
            <w:r w:rsidR="00AB26DF" w:rsidRPr="00F76E0F">
              <w:rPr>
                <w:rStyle w:val="Hipervnculo"/>
                <w:b/>
                <w:bCs/>
                <w:noProof/>
              </w:rPr>
              <w:t>Transformación a Mode</w:t>
            </w:r>
            <w:r w:rsidR="00AB26DF" w:rsidRPr="00F76E0F">
              <w:rPr>
                <w:rStyle w:val="Hipervnculo"/>
                <w:b/>
                <w:bCs/>
                <w:noProof/>
              </w:rPr>
              <w:t>l</w:t>
            </w:r>
            <w:r w:rsidR="00AB26DF" w:rsidRPr="00F76E0F">
              <w:rPr>
                <w:rStyle w:val="Hipervnculo"/>
                <w:b/>
                <w:bCs/>
                <w:noProof/>
              </w:rPr>
              <w:t>o Relacional (MR)</w:t>
            </w:r>
            <w:r w:rsidR="00AB26DF">
              <w:rPr>
                <w:noProof/>
                <w:webHidden/>
              </w:rPr>
              <w:tab/>
            </w:r>
            <w:r w:rsidR="00AB26DF">
              <w:rPr>
                <w:noProof/>
                <w:webHidden/>
              </w:rPr>
              <w:fldChar w:fldCharType="begin"/>
            </w:r>
            <w:r w:rsidR="00AB26DF">
              <w:rPr>
                <w:noProof/>
                <w:webHidden/>
              </w:rPr>
              <w:instrText xml:space="preserve"> PAGEREF _Toc165917291 \h </w:instrText>
            </w:r>
            <w:r w:rsidR="00AB26DF">
              <w:rPr>
                <w:noProof/>
                <w:webHidden/>
              </w:rPr>
            </w:r>
            <w:r w:rsidR="00AB26DF">
              <w:rPr>
                <w:noProof/>
                <w:webHidden/>
              </w:rPr>
              <w:fldChar w:fldCharType="separate"/>
            </w:r>
            <w:r w:rsidR="007A67F9">
              <w:rPr>
                <w:noProof/>
                <w:webHidden/>
              </w:rPr>
              <w:t>3</w:t>
            </w:r>
            <w:r w:rsidR="00AB26DF">
              <w:rPr>
                <w:noProof/>
                <w:webHidden/>
              </w:rPr>
              <w:fldChar w:fldCharType="end"/>
            </w:r>
          </w:hyperlink>
        </w:p>
        <w:p w14:paraId="42212CBC" w14:textId="6FE4D9DB" w:rsidR="00AB26DF" w:rsidRDefault="00AB26DF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65917292" w:history="1">
            <w:r w:rsidRPr="00F76E0F">
              <w:rPr>
                <w:rStyle w:val="Hipervnculo"/>
                <w:b/>
                <w:bCs/>
                <w:noProof/>
              </w:rPr>
              <w:t>Implementación en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7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CCAF2" w14:textId="0DBDEE95" w:rsidR="004937B0" w:rsidRPr="002810DC" w:rsidRDefault="0050721D" w:rsidP="32EE0218">
          <w:pPr>
            <w:pStyle w:val="TDC2"/>
            <w:tabs>
              <w:tab w:val="right" w:leader="dot" w:pos="8490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r w:rsidRPr="002810DC">
            <w:fldChar w:fldCharType="end"/>
          </w:r>
        </w:p>
      </w:sdtContent>
    </w:sdt>
    <w:p w14:paraId="247C89E4" w14:textId="177CD1C2" w:rsidR="00933A48" w:rsidRPr="002810DC" w:rsidRDefault="00933A48" w:rsidP="00933A48"/>
    <w:p w14:paraId="606439FB" w14:textId="0DED8FCD" w:rsidR="00E8621F" w:rsidRPr="008F0490" w:rsidRDefault="00933A48" w:rsidP="008F0490">
      <w:pPr>
        <w:spacing w:line="259" w:lineRule="auto"/>
        <w:rPr>
          <w:color w:val="0563C1" w:themeColor="hyperlink"/>
          <w:u w:val="single"/>
          <w:lang w:eastAsia="ja-JP"/>
        </w:rPr>
      </w:pPr>
      <w:r w:rsidRPr="002810DC">
        <w:rPr>
          <w:color w:val="0563C1"/>
          <w:u w:val="single"/>
        </w:rPr>
        <w:br w:type="page"/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6E702DEB" w14:textId="54880FEF" w:rsidR="00D9495B" w:rsidRDefault="009649B4" w:rsidP="00D9495B">
      <w:pPr>
        <w:pStyle w:val="Ttulo1"/>
        <w:rPr>
          <w:b/>
          <w:bCs/>
        </w:rPr>
      </w:pPr>
      <w:bookmarkStart w:id="27" w:name="_Toc165917291"/>
      <w:r>
        <w:rPr>
          <w:b/>
          <w:bCs/>
        </w:rPr>
        <w:lastRenderedPageBreak/>
        <w:t xml:space="preserve">Transformación a </w:t>
      </w:r>
      <w:r w:rsidR="00C57045">
        <w:rPr>
          <w:b/>
          <w:bCs/>
        </w:rPr>
        <w:t>M</w:t>
      </w:r>
      <w:r>
        <w:rPr>
          <w:b/>
          <w:bCs/>
        </w:rPr>
        <w:t xml:space="preserve">odelo </w:t>
      </w:r>
      <w:r w:rsidR="00C57045">
        <w:rPr>
          <w:b/>
          <w:bCs/>
        </w:rPr>
        <w:t>R</w:t>
      </w:r>
      <w:r>
        <w:rPr>
          <w:b/>
          <w:bCs/>
        </w:rPr>
        <w:t>elacional</w:t>
      </w:r>
      <w:r w:rsidR="00C57045">
        <w:rPr>
          <w:b/>
          <w:bCs/>
        </w:rPr>
        <w:t xml:space="preserve"> (MR)</w:t>
      </w:r>
      <w:bookmarkEnd w:id="27"/>
    </w:p>
    <w:p w14:paraId="373FE7D6" w14:textId="6C194A4A" w:rsidR="00CB70F9" w:rsidRPr="00CB70F9" w:rsidRDefault="00CB70F9" w:rsidP="00CB70F9">
      <w:r>
        <w:t>Para la transformación del Modelo Entidad-Relación Extendido al Modelo Relacional se diseñaron inicialmente las tablas para las entidades y relaciones correspondientes dependiendo del tipo de restricción de cardinalidad, tipo de entidad, etc. A continuación, se muestran todas las tablas creadas y su justificación:</w:t>
      </w:r>
    </w:p>
    <w:p w14:paraId="3A9E9FBA" w14:textId="77777777" w:rsidR="00CB70F9" w:rsidRDefault="006B4F71" w:rsidP="00305AFD">
      <w:pPr>
        <w:tabs>
          <w:tab w:val="left" w:pos="2296"/>
        </w:tabs>
        <w:jc w:val="center"/>
      </w:pPr>
      <w:r>
        <w:rPr>
          <w:noProof/>
        </w:rPr>
        <w:drawing>
          <wp:inline distT="0" distB="0" distL="0" distR="0" wp14:anchorId="417F28F6" wp14:editId="217E4CA4">
            <wp:extent cx="5400040" cy="1030605"/>
            <wp:effectExtent l="0" t="0" r="0" b="0"/>
            <wp:docPr id="46733254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32540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0587" w14:textId="29208E63" w:rsidR="00CB70F9" w:rsidRPr="00305AFD" w:rsidRDefault="003A3D86" w:rsidP="006B4F71">
      <w:pPr>
        <w:tabs>
          <w:tab w:val="left" w:pos="2296"/>
        </w:tabs>
      </w:pPr>
      <w:r>
        <w:t>Esta tabla se creó a partir de la entidad “</w:t>
      </w:r>
      <w:r w:rsidRPr="008C5F13">
        <w:rPr>
          <w:i/>
          <w:iCs/>
        </w:rPr>
        <w:t>CLIENTE</w:t>
      </w:r>
      <w:r>
        <w:t>”, en la que cada columna indica los atributos de esta entidad</w:t>
      </w:r>
      <w:r w:rsidR="00B86C20">
        <w:t xml:space="preserve"> (id, nombre, edad y género)</w:t>
      </w:r>
      <w:r>
        <w:t>, además se establece el atributo “</w:t>
      </w:r>
      <w:r w:rsidRPr="008C5F13">
        <w:rPr>
          <w:i/>
          <w:iCs/>
        </w:rPr>
        <w:t>id</w:t>
      </w:r>
      <w:r>
        <w:t xml:space="preserve">” como la </w:t>
      </w:r>
      <w:r w:rsidRPr="003A3D86">
        <w:rPr>
          <w:b/>
          <w:bCs/>
        </w:rPr>
        <w:t>clave primaria</w:t>
      </w:r>
      <w:r>
        <w:t xml:space="preserve"> (</w:t>
      </w:r>
      <w:r w:rsidRPr="00A12C7F">
        <w:rPr>
          <w:b/>
          <w:bCs/>
          <w:i/>
          <w:iCs/>
        </w:rPr>
        <w:t>PK</w:t>
      </w:r>
      <w:r>
        <w:t>)</w:t>
      </w:r>
      <w:r w:rsidR="00FE1B42">
        <w:t xml:space="preserve">. A esta tabla posteriormente se le agregaron las </w:t>
      </w:r>
      <w:r w:rsidR="00FE1B42" w:rsidRPr="00FE1B42">
        <w:rPr>
          <w:b/>
          <w:bCs/>
        </w:rPr>
        <w:t>claves foráneas</w:t>
      </w:r>
      <w:r w:rsidR="00FE1B42">
        <w:t xml:space="preserve"> (</w:t>
      </w:r>
      <w:r w:rsidR="00FE1B42" w:rsidRPr="00A12C7F">
        <w:rPr>
          <w:b/>
          <w:bCs/>
          <w:i/>
          <w:iCs/>
        </w:rPr>
        <w:t>FK</w:t>
      </w:r>
      <w:r w:rsidR="00FE1B42">
        <w:t>) de las entidades “</w:t>
      </w:r>
      <w:r w:rsidR="00FE1B42" w:rsidRPr="008C5F13">
        <w:rPr>
          <w:i/>
          <w:iCs/>
        </w:rPr>
        <w:t>SEGURO DE VIAJE</w:t>
      </w:r>
      <w:r w:rsidR="00FE1B42">
        <w:t>” y “</w:t>
      </w:r>
      <w:r w:rsidR="008C5F13" w:rsidRPr="008C5F13">
        <w:rPr>
          <w:i/>
          <w:iCs/>
        </w:rPr>
        <w:t>VIAJE</w:t>
      </w:r>
      <w:r w:rsidR="00FE1B42">
        <w:t>”</w:t>
      </w:r>
      <w:r w:rsidR="008C5F13">
        <w:t>, “</w:t>
      </w:r>
      <w:proofErr w:type="spellStart"/>
      <w:r w:rsidR="008C5F13" w:rsidRPr="008C5F13">
        <w:rPr>
          <w:i/>
          <w:iCs/>
        </w:rPr>
        <w:t>idSeguro</w:t>
      </w:r>
      <w:proofErr w:type="spellEnd"/>
      <w:r w:rsidR="008C5F13">
        <w:t>” y “</w:t>
      </w:r>
      <w:proofErr w:type="spellStart"/>
      <w:r w:rsidR="008C5F13" w:rsidRPr="008C5F13">
        <w:rPr>
          <w:i/>
          <w:iCs/>
        </w:rPr>
        <w:t>idViaje</w:t>
      </w:r>
      <w:proofErr w:type="spellEnd"/>
      <w:r w:rsidR="008C5F13">
        <w:t xml:space="preserve">” respectivamente, ya que se tratan de </w:t>
      </w:r>
      <w:r w:rsidR="008C5F13" w:rsidRPr="008C5F13">
        <w:rPr>
          <w:b/>
          <w:bCs/>
        </w:rPr>
        <w:t>entidades fuertes</w:t>
      </w:r>
      <w:r w:rsidR="008C5F13">
        <w:t xml:space="preserve"> con relación </w:t>
      </w:r>
      <w:proofErr w:type="gramStart"/>
      <w:r w:rsidR="008C5F13" w:rsidRPr="008C5F13">
        <w:rPr>
          <w:b/>
          <w:bCs/>
        </w:rPr>
        <w:t>1:N</w:t>
      </w:r>
      <w:proofErr w:type="gramEnd"/>
      <w:r w:rsidR="00F270D6">
        <w:t>, además como la relación “</w:t>
      </w:r>
      <w:r w:rsidR="00F270D6" w:rsidRPr="00F270D6">
        <w:rPr>
          <w:i/>
          <w:iCs/>
        </w:rPr>
        <w:t>Compra</w:t>
      </w:r>
      <w:r w:rsidR="00F270D6">
        <w:t>” entre el cliente y el viaje tiene un atributo descriptivo “</w:t>
      </w:r>
      <w:r w:rsidR="00F270D6" w:rsidRPr="00F270D6">
        <w:rPr>
          <w:i/>
          <w:iCs/>
        </w:rPr>
        <w:t>fecha</w:t>
      </w:r>
      <w:r w:rsidR="00F270D6">
        <w:t xml:space="preserve">” este también se agrega a la tabla después de la </w:t>
      </w:r>
      <w:r w:rsidR="00F270D6">
        <w:rPr>
          <w:b/>
          <w:bCs/>
        </w:rPr>
        <w:t>FK</w:t>
      </w:r>
      <w:r w:rsidR="00F270D6">
        <w:t xml:space="preserve"> del viaje</w:t>
      </w:r>
      <w:r w:rsidR="00305AFD">
        <w:t>.</w:t>
      </w:r>
    </w:p>
    <w:p w14:paraId="1B4D3C10" w14:textId="77777777" w:rsidR="00305AFD" w:rsidRDefault="00305AFD" w:rsidP="006B4F71">
      <w:pPr>
        <w:tabs>
          <w:tab w:val="left" w:pos="2296"/>
        </w:tabs>
      </w:pPr>
    </w:p>
    <w:p w14:paraId="0D7592ED" w14:textId="4BAD333C" w:rsidR="00DC61D9" w:rsidRDefault="00305AFD" w:rsidP="00305AFD">
      <w:pPr>
        <w:tabs>
          <w:tab w:val="left" w:pos="2296"/>
        </w:tabs>
        <w:jc w:val="center"/>
      </w:pPr>
      <w:r>
        <w:rPr>
          <w:noProof/>
        </w:rPr>
        <w:drawing>
          <wp:inline distT="0" distB="0" distL="0" distR="0" wp14:anchorId="41825397" wp14:editId="180A8EFC">
            <wp:extent cx="2837815" cy="1742440"/>
            <wp:effectExtent l="0" t="0" r="0" b="0"/>
            <wp:docPr id="101350172" name="Imagen 2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0172" name="Imagen 2" descr="Interfaz de usuario gráfica, Aplicación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5FA8" w14:textId="623FE242" w:rsidR="00A74C15" w:rsidRDefault="00305AFD" w:rsidP="00305AFD">
      <w:pPr>
        <w:tabs>
          <w:tab w:val="left" w:pos="2296"/>
        </w:tabs>
      </w:pPr>
      <w:r>
        <w:t>La tabla “</w:t>
      </w:r>
      <w:r w:rsidRPr="00305AFD">
        <w:rPr>
          <w:i/>
          <w:iCs/>
        </w:rPr>
        <w:t>RECOMIENDA</w:t>
      </w:r>
      <w:r>
        <w:t>” surge de la relación recursiva: CLIENTE-&gt;RECOMIENDA-&gt;CLIENTE.</w:t>
      </w:r>
      <w:r>
        <w:br/>
        <w:t>En este caso se trata de una relación reflexiva de tipo N:M, por lo tanto, se crea una tabla para la entidad (</w:t>
      </w:r>
      <w:r w:rsidRPr="00305AFD">
        <w:t>“</w:t>
      </w:r>
      <w:r w:rsidRPr="00305AFD">
        <w:rPr>
          <w:i/>
          <w:iCs/>
        </w:rPr>
        <w:t>CLIENTE</w:t>
      </w:r>
      <w:r w:rsidRPr="00305AFD">
        <w:t>”</w:t>
      </w:r>
      <w:r>
        <w:t xml:space="preserve">, creada anteriormente) y otra tabla para la relación en la cual la </w:t>
      </w:r>
      <w:r w:rsidRPr="00305AFD">
        <w:rPr>
          <w:b/>
          <w:bCs/>
        </w:rPr>
        <w:t>PK</w:t>
      </w:r>
      <w:r>
        <w:t xml:space="preserve"> será una </w:t>
      </w:r>
      <w:r w:rsidRPr="00305AFD">
        <w:rPr>
          <w:b/>
          <w:bCs/>
        </w:rPr>
        <w:t>clave primaria compuesta</w:t>
      </w:r>
      <w:r>
        <w:t xml:space="preserve"> formada por las dos claves principales de las entidades participantes y serán además </w:t>
      </w:r>
      <w:r w:rsidRPr="00305AFD">
        <w:rPr>
          <w:b/>
          <w:bCs/>
        </w:rPr>
        <w:t>FK</w:t>
      </w:r>
      <w:r>
        <w:t xml:space="preserve"> de las entidades de las que provienen.</w:t>
      </w:r>
    </w:p>
    <w:p w14:paraId="64FD3DFC" w14:textId="408D46EE" w:rsidR="00305AFD" w:rsidRDefault="00A74C15" w:rsidP="00A74C15">
      <w:r>
        <w:br w:type="page"/>
      </w:r>
    </w:p>
    <w:p w14:paraId="53C5AB96" w14:textId="1929D77A" w:rsidR="00305AFD" w:rsidRDefault="00305AFD" w:rsidP="00305AFD">
      <w:pPr>
        <w:tabs>
          <w:tab w:val="left" w:pos="2296"/>
        </w:tabs>
        <w:jc w:val="center"/>
      </w:pPr>
      <w:r>
        <w:rPr>
          <w:noProof/>
        </w:rPr>
        <w:lastRenderedPageBreak/>
        <w:drawing>
          <wp:inline distT="0" distB="0" distL="0" distR="0" wp14:anchorId="5C5112CF" wp14:editId="72328AFA">
            <wp:extent cx="5400040" cy="1120775"/>
            <wp:effectExtent l="0" t="0" r="0" b="0"/>
            <wp:docPr id="906080159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80159" name="Imagen 3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025D0" w14:textId="3D10918D" w:rsidR="00245974" w:rsidRDefault="00305AFD" w:rsidP="00305AFD">
      <w:pPr>
        <w:tabs>
          <w:tab w:val="left" w:pos="2296"/>
        </w:tabs>
      </w:pPr>
      <w:r>
        <w:t>La tabla para “</w:t>
      </w:r>
      <w:r w:rsidRPr="00305AFD">
        <w:rPr>
          <w:i/>
          <w:iCs/>
        </w:rPr>
        <w:t>SEGUROS DE VIAJE</w:t>
      </w:r>
      <w:r>
        <w:t>” está compuesta por sus atributos (id, caducidad, precio, cancelación), además de un atributo añadido</w:t>
      </w:r>
      <w:r w:rsidR="00FE5D3C">
        <w:t xml:space="preserve"> “</w:t>
      </w:r>
      <w:r w:rsidR="00FE5D3C">
        <w:rPr>
          <w:i/>
          <w:iCs/>
        </w:rPr>
        <w:t>tipo</w:t>
      </w:r>
      <w:r w:rsidR="00FE5D3C">
        <w:t>”,</w:t>
      </w:r>
      <w:r w:rsidR="006B7C00">
        <w:t xml:space="preserve"> que</w:t>
      </w:r>
      <w:r>
        <w:t xml:space="preserve"> surge de la </w:t>
      </w:r>
      <w:r w:rsidRPr="00305AFD">
        <w:rPr>
          <w:b/>
          <w:bCs/>
        </w:rPr>
        <w:t xml:space="preserve">relación de </w:t>
      </w:r>
      <w:r w:rsidR="00C243B4">
        <w:rPr>
          <w:b/>
          <w:bCs/>
        </w:rPr>
        <w:t>especialización</w:t>
      </w:r>
      <w:r>
        <w:t xml:space="preserve"> </w:t>
      </w:r>
      <w:r w:rsidR="00C243B4">
        <w:t xml:space="preserve">de tipo </w:t>
      </w:r>
      <w:r w:rsidR="00C243B4" w:rsidRPr="00C243B4">
        <w:rPr>
          <w:b/>
          <w:bCs/>
        </w:rPr>
        <w:t>disjunta total</w:t>
      </w:r>
      <w:r w:rsidR="00C243B4">
        <w:t xml:space="preserve"> (</w:t>
      </w:r>
      <w:r w:rsidR="00C243B4" w:rsidRPr="00C243B4">
        <w:rPr>
          <w:b/>
          <w:bCs/>
        </w:rPr>
        <w:t>disjunta</w:t>
      </w:r>
      <w:r w:rsidR="00C243B4">
        <w:t xml:space="preserve">: ya que un </w:t>
      </w:r>
      <w:r w:rsidR="000868E0">
        <w:t>“</w:t>
      </w:r>
      <w:r w:rsidR="000868E0">
        <w:rPr>
          <w:i/>
          <w:iCs/>
        </w:rPr>
        <w:t>SEGURO DE VIAJE</w:t>
      </w:r>
      <w:r w:rsidR="000868E0">
        <w:t xml:space="preserve">” </w:t>
      </w:r>
      <w:r w:rsidR="00C243B4" w:rsidRPr="00C243B4">
        <w:rPr>
          <w:b/>
          <w:bCs/>
        </w:rPr>
        <w:t>no</w:t>
      </w:r>
      <w:r w:rsidR="00C243B4">
        <w:t xml:space="preserve"> </w:t>
      </w:r>
      <w:r w:rsidR="00C243B4" w:rsidRPr="00191FC0">
        <w:rPr>
          <w:b/>
          <w:bCs/>
        </w:rPr>
        <w:t>puede ser</w:t>
      </w:r>
      <w:r w:rsidR="00C243B4">
        <w:t xml:space="preserve"> “</w:t>
      </w:r>
      <w:r w:rsidR="00C243B4" w:rsidRPr="00C243B4">
        <w:rPr>
          <w:i/>
          <w:iCs/>
        </w:rPr>
        <w:t>BÁSICO</w:t>
      </w:r>
      <w:r w:rsidR="00C243B4">
        <w:t>” y “</w:t>
      </w:r>
      <w:r w:rsidR="00C243B4" w:rsidRPr="00C243B4">
        <w:rPr>
          <w:i/>
          <w:iCs/>
        </w:rPr>
        <w:t>A TODO RIESGO</w:t>
      </w:r>
      <w:r w:rsidR="00C243B4">
        <w:t>” al mismo tiempo</w:t>
      </w:r>
      <w:r w:rsidR="000868E0">
        <w:t>,</w:t>
      </w:r>
      <w:r w:rsidR="000868E0">
        <w:br/>
      </w:r>
      <w:r w:rsidR="000868E0" w:rsidRPr="000868E0">
        <w:rPr>
          <w:b/>
          <w:bCs/>
        </w:rPr>
        <w:t>total</w:t>
      </w:r>
      <w:r w:rsidR="000868E0">
        <w:t>: un “</w:t>
      </w:r>
      <w:r w:rsidR="000868E0" w:rsidRPr="000868E0">
        <w:rPr>
          <w:i/>
          <w:iCs/>
        </w:rPr>
        <w:t>SEGURO DE VIAJE</w:t>
      </w:r>
      <w:r w:rsidR="000868E0">
        <w:t xml:space="preserve">” </w:t>
      </w:r>
      <w:r w:rsidR="000868E0" w:rsidRPr="00606761">
        <w:rPr>
          <w:b/>
          <w:bCs/>
        </w:rPr>
        <w:t>obligatoriamente será</w:t>
      </w:r>
      <w:r w:rsidR="000868E0">
        <w:t xml:space="preserve"> de tipo “</w:t>
      </w:r>
      <w:r w:rsidR="000868E0" w:rsidRPr="000868E0">
        <w:rPr>
          <w:i/>
          <w:iCs/>
        </w:rPr>
        <w:t>BÁSICO</w:t>
      </w:r>
      <w:r w:rsidR="000868E0">
        <w:t>” o “</w:t>
      </w:r>
      <w:r w:rsidR="000868E0" w:rsidRPr="000868E0">
        <w:rPr>
          <w:i/>
          <w:iCs/>
        </w:rPr>
        <w:t>A TODO RIESGO</w:t>
      </w:r>
      <w:r w:rsidR="000868E0">
        <w:t>”</w:t>
      </w:r>
      <w:r w:rsidR="00606761">
        <w:t xml:space="preserve"> </w:t>
      </w:r>
      <w:r w:rsidR="00606761">
        <w:rPr>
          <w:b/>
          <w:bCs/>
        </w:rPr>
        <w:t>exclusivamente</w:t>
      </w:r>
      <w:r w:rsidR="00C243B4">
        <w:t>)</w:t>
      </w:r>
      <w:r w:rsidR="00245974">
        <w:t>,</w:t>
      </w:r>
      <w:r w:rsidR="00FB0FC3">
        <w:t xml:space="preserve"> además los subtipos no se diferencian en ningún atributo y no tienen clave primaria propia. P</w:t>
      </w:r>
      <w:r w:rsidR="00245974">
        <w:t xml:space="preserve">or lo </w:t>
      </w:r>
      <w:r w:rsidR="00FB0FC3">
        <w:t>tanto,</w:t>
      </w:r>
      <w:r w:rsidR="00245974">
        <w:t xml:space="preserve"> se opta por el método 3 de los apuntes de teoría para crear la tabla</w:t>
      </w:r>
      <w:r w:rsidR="00054320">
        <w:t>.</w:t>
      </w:r>
    </w:p>
    <w:p w14:paraId="3EE2F124" w14:textId="66D00FC9" w:rsidR="00A74C15" w:rsidRDefault="00A74C15" w:rsidP="00305AFD">
      <w:pPr>
        <w:tabs>
          <w:tab w:val="left" w:pos="2296"/>
        </w:tabs>
      </w:pPr>
    </w:p>
    <w:p w14:paraId="64D4115F" w14:textId="3301BC58" w:rsidR="00A74C15" w:rsidRDefault="00A74C15" w:rsidP="00A74C15">
      <w:pPr>
        <w:tabs>
          <w:tab w:val="left" w:pos="2296"/>
        </w:tabs>
        <w:jc w:val="center"/>
      </w:pPr>
      <w:r>
        <w:rPr>
          <w:noProof/>
        </w:rPr>
        <w:drawing>
          <wp:inline distT="0" distB="0" distL="0" distR="0" wp14:anchorId="2CCDFE4D" wp14:editId="18AEBD80">
            <wp:extent cx="5400040" cy="1380490"/>
            <wp:effectExtent l="0" t="0" r="0" b="0"/>
            <wp:docPr id="723093157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93157" name="Imagen 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9045" w14:textId="11BAC0BB" w:rsidR="00A74C15" w:rsidRDefault="00A74C15" w:rsidP="00305AFD">
      <w:pPr>
        <w:tabs>
          <w:tab w:val="left" w:pos="2296"/>
        </w:tabs>
      </w:pPr>
      <w:r>
        <w:t>Se trata de una tabla simple creada a partir de los atributos de la entidad formada por agregación “</w:t>
      </w:r>
      <w:r>
        <w:rPr>
          <w:i/>
          <w:iCs/>
        </w:rPr>
        <w:t>VIAJE</w:t>
      </w:r>
      <w:r>
        <w:t>”</w:t>
      </w:r>
      <w:r w:rsidR="000B4C90">
        <w:t xml:space="preserve">, en donde la </w:t>
      </w:r>
      <w:r w:rsidR="000B4C90">
        <w:rPr>
          <w:b/>
          <w:bCs/>
        </w:rPr>
        <w:t>PK</w:t>
      </w:r>
      <w:r w:rsidR="000B4C90">
        <w:t xml:space="preserve"> es el “</w:t>
      </w:r>
      <w:r w:rsidR="000B4C90">
        <w:rPr>
          <w:i/>
          <w:iCs/>
        </w:rPr>
        <w:t>id</w:t>
      </w:r>
      <w:r w:rsidR="000B4C90">
        <w:t>” de este.</w:t>
      </w:r>
    </w:p>
    <w:p w14:paraId="2FDDE62D" w14:textId="77777777" w:rsidR="00F270D6" w:rsidRDefault="00F270D6" w:rsidP="00305AFD">
      <w:pPr>
        <w:tabs>
          <w:tab w:val="left" w:pos="2296"/>
        </w:tabs>
      </w:pPr>
    </w:p>
    <w:p w14:paraId="5ACFBC5C" w14:textId="5444A25B" w:rsidR="00F270D6" w:rsidRDefault="00F270D6" w:rsidP="00F270D6">
      <w:pPr>
        <w:tabs>
          <w:tab w:val="left" w:pos="2296"/>
        </w:tabs>
        <w:jc w:val="center"/>
      </w:pPr>
      <w:r>
        <w:rPr>
          <w:noProof/>
        </w:rPr>
        <w:drawing>
          <wp:inline distT="0" distB="0" distL="0" distR="0" wp14:anchorId="6D3BFCEF" wp14:editId="532CDD71">
            <wp:extent cx="2172352" cy="1336459"/>
            <wp:effectExtent l="0" t="0" r="0" b="0"/>
            <wp:docPr id="242593525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93525" name="Imagen 7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628" cy="134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20CE0" wp14:editId="6103359E">
            <wp:extent cx="3146389" cy="1339158"/>
            <wp:effectExtent l="0" t="0" r="0" b="0"/>
            <wp:docPr id="1936921212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21212" name="Imagen 9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832" cy="134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F954C" w14:textId="397BB54C" w:rsidR="00F270D6" w:rsidRDefault="00F270D6" w:rsidP="00305AFD">
      <w:pPr>
        <w:tabs>
          <w:tab w:val="left" w:pos="2296"/>
        </w:tabs>
      </w:pPr>
      <w:r>
        <w:t xml:space="preserve">Las tablas anteriores surgen </w:t>
      </w:r>
      <w:r w:rsidR="00191FC0">
        <w:t xml:space="preserve">de la </w:t>
      </w:r>
      <w:r w:rsidR="00191FC0">
        <w:rPr>
          <w:b/>
          <w:bCs/>
        </w:rPr>
        <w:t>relación de especialización</w:t>
      </w:r>
      <w:r w:rsidR="00191FC0">
        <w:t xml:space="preserve"> de tipo </w:t>
      </w:r>
      <w:r w:rsidR="00191FC0">
        <w:rPr>
          <w:b/>
          <w:bCs/>
        </w:rPr>
        <w:t>solapada parcial</w:t>
      </w:r>
      <w:r w:rsidR="00191FC0">
        <w:t xml:space="preserve"> </w:t>
      </w:r>
      <w:r w:rsidR="00606761">
        <w:br/>
      </w:r>
      <w:r w:rsidR="00191FC0">
        <w:t>(</w:t>
      </w:r>
      <w:r w:rsidR="00191FC0">
        <w:rPr>
          <w:b/>
          <w:bCs/>
        </w:rPr>
        <w:t>solapada</w:t>
      </w:r>
      <w:r w:rsidR="00191FC0">
        <w:t xml:space="preserve">: ya que un “VIAJE” </w:t>
      </w:r>
      <w:r w:rsidR="00191FC0" w:rsidRPr="00191FC0">
        <w:rPr>
          <w:b/>
          <w:bCs/>
        </w:rPr>
        <w:t>puede ser</w:t>
      </w:r>
      <w:r w:rsidR="00191FC0">
        <w:t xml:space="preserve"> “</w:t>
      </w:r>
      <w:r w:rsidR="00191FC0">
        <w:rPr>
          <w:i/>
          <w:iCs/>
        </w:rPr>
        <w:t>NACIONAL</w:t>
      </w:r>
      <w:r w:rsidR="00191FC0">
        <w:t>” e “</w:t>
      </w:r>
      <w:r w:rsidR="00191FC0">
        <w:rPr>
          <w:i/>
          <w:iCs/>
        </w:rPr>
        <w:t>INTERNACIONAL</w:t>
      </w:r>
      <w:r w:rsidR="00191FC0">
        <w:t>” al mismo tiempo</w:t>
      </w:r>
      <w:r w:rsidR="00606761">
        <w:t xml:space="preserve">, </w:t>
      </w:r>
      <w:r w:rsidR="00606761">
        <w:br/>
      </w:r>
      <w:r w:rsidR="00606761">
        <w:rPr>
          <w:b/>
          <w:bCs/>
        </w:rPr>
        <w:t>parcial</w:t>
      </w:r>
      <w:r w:rsidR="00606761">
        <w:t>: ya que un “</w:t>
      </w:r>
      <w:r w:rsidR="00606761">
        <w:rPr>
          <w:i/>
          <w:iCs/>
        </w:rPr>
        <w:t>VIAJE</w:t>
      </w:r>
      <w:r w:rsidR="00606761">
        <w:t xml:space="preserve">” </w:t>
      </w:r>
      <w:r w:rsidR="00606761" w:rsidRPr="00502B6C">
        <w:rPr>
          <w:b/>
          <w:bCs/>
        </w:rPr>
        <w:t>puede ser</w:t>
      </w:r>
      <w:r w:rsidR="00606761">
        <w:t xml:space="preserve"> de tipo </w:t>
      </w:r>
      <w:r w:rsidR="00502B6C">
        <w:t>“</w:t>
      </w:r>
      <w:r w:rsidR="00502B6C" w:rsidRPr="00502B6C">
        <w:rPr>
          <w:i/>
          <w:iCs/>
        </w:rPr>
        <w:t>NACIONAL</w:t>
      </w:r>
      <w:r w:rsidR="00502B6C">
        <w:t>” o “</w:t>
      </w:r>
      <w:r w:rsidR="00502B6C">
        <w:rPr>
          <w:i/>
          <w:iCs/>
        </w:rPr>
        <w:t>INTERNACIONAL</w:t>
      </w:r>
      <w:r w:rsidR="00502B6C">
        <w:t xml:space="preserve">”, </w:t>
      </w:r>
      <w:r w:rsidR="00502B6C" w:rsidRPr="00502B6C">
        <w:rPr>
          <w:b/>
          <w:bCs/>
        </w:rPr>
        <w:t>además de otros</w:t>
      </w:r>
      <w:r w:rsidR="00191FC0">
        <w:t>)</w:t>
      </w:r>
      <w:r w:rsidR="00502B6C">
        <w:t xml:space="preserve">, además como </w:t>
      </w:r>
      <w:r w:rsidR="00B24F3C">
        <w:t xml:space="preserve">todos los atributos de estos subtipos son distintos y se quiere mantener los atributos comunes a ambos, se optó por el método 1 de conversión de MERE a MR de los apuntes, en el cual se crea una tabla para cada especialización en la cual la </w:t>
      </w:r>
      <w:r w:rsidR="00B24F3C" w:rsidRPr="00B24F3C">
        <w:rPr>
          <w:b/>
          <w:bCs/>
        </w:rPr>
        <w:t>PK</w:t>
      </w:r>
      <w:r w:rsidR="00B24F3C">
        <w:t xml:space="preserve"> será la </w:t>
      </w:r>
      <w:r w:rsidR="00B24F3C" w:rsidRPr="00B24F3C">
        <w:rPr>
          <w:b/>
          <w:bCs/>
        </w:rPr>
        <w:t>FK</w:t>
      </w:r>
      <w:r w:rsidR="00B24F3C">
        <w:t xml:space="preserve"> de la entidad padre.</w:t>
      </w:r>
    </w:p>
    <w:p w14:paraId="0695C949" w14:textId="77777777" w:rsidR="00827614" w:rsidRDefault="00827614" w:rsidP="00305AFD">
      <w:pPr>
        <w:tabs>
          <w:tab w:val="left" w:pos="2296"/>
        </w:tabs>
      </w:pPr>
    </w:p>
    <w:p w14:paraId="2E00A48B" w14:textId="09235D08" w:rsidR="00827614" w:rsidRDefault="00827614" w:rsidP="00827614">
      <w:pPr>
        <w:tabs>
          <w:tab w:val="left" w:pos="2296"/>
        </w:tabs>
        <w:jc w:val="center"/>
      </w:pPr>
      <w:r>
        <w:rPr>
          <w:noProof/>
        </w:rPr>
        <w:lastRenderedPageBreak/>
        <w:drawing>
          <wp:inline distT="0" distB="0" distL="0" distR="0" wp14:anchorId="3B7E40BF" wp14:editId="545760C4">
            <wp:extent cx="2177646" cy="1056035"/>
            <wp:effectExtent l="0" t="0" r="0" b="0"/>
            <wp:docPr id="1432564071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64071" name="Imagen 10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25" cy="106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D88FED" wp14:editId="2C49331F">
            <wp:extent cx="3140048" cy="1051194"/>
            <wp:effectExtent l="0" t="0" r="0" b="0"/>
            <wp:docPr id="2076511376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11376" name="Imagen 1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574" cy="106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4A548" w14:textId="4A0A9660" w:rsidR="00827614" w:rsidRDefault="00FA15DA" w:rsidP="00827614">
      <w:pPr>
        <w:tabs>
          <w:tab w:val="left" w:pos="2296"/>
        </w:tabs>
      </w:pPr>
      <w:r>
        <w:t>Al igual que en el caso de la tabla “</w:t>
      </w:r>
      <w:r>
        <w:rPr>
          <w:i/>
          <w:iCs/>
        </w:rPr>
        <w:t>VIAJE</w:t>
      </w:r>
      <w:r>
        <w:t xml:space="preserve">”, estas dos tablas son simples ya que solamente están formadas por sus atributos correspondientes y su </w:t>
      </w:r>
      <w:r w:rsidRPr="00FA15DA">
        <w:rPr>
          <w:b/>
          <w:bCs/>
        </w:rPr>
        <w:t>PK</w:t>
      </w:r>
      <w:r>
        <w:t xml:space="preserve"> es su “</w:t>
      </w:r>
      <w:r w:rsidRPr="00FA15DA">
        <w:rPr>
          <w:i/>
          <w:iCs/>
        </w:rPr>
        <w:t>id</w:t>
      </w:r>
      <w:r>
        <w:t>” correspondiente</w:t>
      </w:r>
      <w:r w:rsidR="00A12C7F">
        <w:t>.</w:t>
      </w:r>
    </w:p>
    <w:p w14:paraId="5A22C5C0" w14:textId="77777777" w:rsidR="00A12C7F" w:rsidRDefault="00A12C7F" w:rsidP="00827614">
      <w:pPr>
        <w:tabs>
          <w:tab w:val="left" w:pos="2296"/>
        </w:tabs>
      </w:pPr>
    </w:p>
    <w:p w14:paraId="122F8751" w14:textId="4038A27B" w:rsidR="00A12C7F" w:rsidRDefault="00A12C7F" w:rsidP="00A12C7F">
      <w:pPr>
        <w:tabs>
          <w:tab w:val="left" w:pos="2296"/>
        </w:tabs>
        <w:jc w:val="center"/>
      </w:pPr>
      <w:r>
        <w:rPr>
          <w:noProof/>
        </w:rPr>
        <w:drawing>
          <wp:inline distT="0" distB="0" distL="0" distR="0" wp14:anchorId="49C0315E" wp14:editId="4F2D5849">
            <wp:extent cx="4587875" cy="1749425"/>
            <wp:effectExtent l="0" t="0" r="0" b="0"/>
            <wp:docPr id="810213413" name="Imagen 12" descr="Interfaz de usuario gráfica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13413" name="Imagen 12" descr="Interfaz de usuario gráfica, Aplicación, 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2520C" w14:textId="4086121B" w:rsidR="00536F8C" w:rsidRDefault="00A12C7F" w:rsidP="00536F8C">
      <w:pPr>
        <w:tabs>
          <w:tab w:val="left" w:pos="2296"/>
        </w:tabs>
      </w:pPr>
      <w:r>
        <w:t>La tabla “</w:t>
      </w:r>
      <w:r>
        <w:rPr>
          <w:i/>
          <w:iCs/>
        </w:rPr>
        <w:t>INCLUYE</w:t>
      </w:r>
      <w:r>
        <w:t xml:space="preserve">” surge de la relación </w:t>
      </w:r>
      <w:r w:rsidRPr="00A12C7F">
        <w:rPr>
          <w:b/>
          <w:bCs/>
        </w:rPr>
        <w:t>N:M</w:t>
      </w:r>
      <w:r w:rsidR="00536F8C">
        <w:t xml:space="preserve"> entre las entidades “</w:t>
      </w:r>
      <w:r w:rsidR="00536F8C">
        <w:rPr>
          <w:i/>
          <w:iCs/>
        </w:rPr>
        <w:t>PAQUETE VACACIONAL</w:t>
      </w:r>
      <w:r w:rsidR="00536F8C">
        <w:t>” y “</w:t>
      </w:r>
      <w:r w:rsidR="00536F8C">
        <w:rPr>
          <w:i/>
          <w:iCs/>
        </w:rPr>
        <w:t>DESTINO</w:t>
      </w:r>
      <w:r w:rsidR="00536F8C">
        <w:t xml:space="preserve">”, por lo cual, esta tabla contendrá como </w:t>
      </w:r>
      <w:r w:rsidR="00536F8C" w:rsidRPr="00536F8C">
        <w:rPr>
          <w:b/>
          <w:bCs/>
        </w:rPr>
        <w:t>PK</w:t>
      </w:r>
      <w:r w:rsidR="00536F8C">
        <w:t xml:space="preserve"> una </w:t>
      </w:r>
      <w:r w:rsidR="00536F8C">
        <w:rPr>
          <w:b/>
          <w:bCs/>
        </w:rPr>
        <w:t>clave principal compuesta</w:t>
      </w:r>
      <w:r w:rsidR="00536F8C">
        <w:t xml:space="preserve"> formada por las dos claves principales de las entidades participantes y serán además </w:t>
      </w:r>
      <w:r w:rsidR="00536F8C" w:rsidRPr="00305AFD">
        <w:rPr>
          <w:b/>
          <w:bCs/>
        </w:rPr>
        <w:t>FK</w:t>
      </w:r>
      <w:r w:rsidR="00536F8C">
        <w:t xml:space="preserve"> de las entidades de las que provienen.</w:t>
      </w:r>
    </w:p>
    <w:p w14:paraId="50D4708E" w14:textId="77777777" w:rsidR="000F2DC9" w:rsidRDefault="000F2DC9" w:rsidP="00536F8C">
      <w:pPr>
        <w:tabs>
          <w:tab w:val="left" w:pos="2296"/>
        </w:tabs>
      </w:pPr>
    </w:p>
    <w:p w14:paraId="637AE490" w14:textId="65583C1E" w:rsidR="000F2DC9" w:rsidRDefault="000F2DC9" w:rsidP="000F2DC9">
      <w:pPr>
        <w:tabs>
          <w:tab w:val="left" w:pos="2296"/>
        </w:tabs>
        <w:jc w:val="center"/>
      </w:pPr>
      <w:r>
        <w:rPr>
          <w:noProof/>
        </w:rPr>
        <w:drawing>
          <wp:inline distT="0" distB="0" distL="0" distR="0" wp14:anchorId="1FC4DD32" wp14:editId="3CC69185">
            <wp:extent cx="5382895" cy="1749425"/>
            <wp:effectExtent l="0" t="0" r="0" b="0"/>
            <wp:docPr id="747637764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37764" name="Imagen 13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26922" w14:textId="258E6104" w:rsidR="000F2DC9" w:rsidRDefault="000F2DC9" w:rsidP="00536F8C">
      <w:pPr>
        <w:tabs>
          <w:tab w:val="left" w:pos="2296"/>
        </w:tabs>
      </w:pPr>
      <w:r>
        <w:t xml:space="preserve">Esta tabla pertenece </w:t>
      </w:r>
      <w:r w:rsidRPr="000F2DC9">
        <w:t xml:space="preserve">al </w:t>
      </w:r>
      <w:r w:rsidRPr="000F2DC9">
        <w:rPr>
          <w:b/>
          <w:bCs/>
        </w:rPr>
        <w:t xml:space="preserve">caso 1 de entidades débiles con clave primaria para relaciones </w:t>
      </w:r>
      <w:proofErr w:type="gramStart"/>
      <w:r w:rsidRPr="000F2DC9">
        <w:rPr>
          <w:b/>
          <w:bCs/>
        </w:rPr>
        <w:t>1:N</w:t>
      </w:r>
      <w:proofErr w:type="gramEnd"/>
      <w:r w:rsidR="0011305C">
        <w:t xml:space="preserve">, en las cuales se crea una tabla para la entidad débil de manera normal pero se le agrega una columna </w:t>
      </w:r>
      <w:r w:rsidR="00C46B4A">
        <w:t xml:space="preserve">(a la tabla del lado </w:t>
      </w:r>
      <w:r w:rsidR="00C46B4A">
        <w:rPr>
          <w:b/>
          <w:bCs/>
        </w:rPr>
        <w:t>N</w:t>
      </w:r>
      <w:r w:rsidR="00C46B4A">
        <w:t>)</w:t>
      </w:r>
      <w:r w:rsidR="0011305C">
        <w:t>(o más si la relación tuviera atributos descriptivos) en la cual se introduce como atributo el “</w:t>
      </w:r>
      <w:r w:rsidR="0011305C">
        <w:rPr>
          <w:i/>
          <w:iCs/>
        </w:rPr>
        <w:t>id</w:t>
      </w:r>
      <w:r w:rsidR="0011305C">
        <w:t xml:space="preserve">” de la entidad padre, que será convertirá en </w:t>
      </w:r>
      <w:r w:rsidR="0011305C">
        <w:rPr>
          <w:b/>
          <w:bCs/>
        </w:rPr>
        <w:t>FK</w:t>
      </w:r>
      <w:r w:rsidR="0011305C">
        <w:t>.</w:t>
      </w:r>
    </w:p>
    <w:p w14:paraId="638E8BCB" w14:textId="77777777" w:rsidR="00C46B4A" w:rsidRDefault="00C46B4A" w:rsidP="00536F8C">
      <w:pPr>
        <w:tabs>
          <w:tab w:val="left" w:pos="2296"/>
        </w:tabs>
      </w:pPr>
    </w:p>
    <w:p w14:paraId="04278EB6" w14:textId="3D76771C" w:rsidR="00C46B4A" w:rsidRDefault="00C46B4A" w:rsidP="00C46B4A">
      <w:pPr>
        <w:tabs>
          <w:tab w:val="left" w:pos="2296"/>
        </w:tabs>
        <w:jc w:val="center"/>
      </w:pPr>
      <w:r>
        <w:rPr>
          <w:noProof/>
        </w:rPr>
        <w:lastRenderedPageBreak/>
        <w:drawing>
          <wp:inline distT="0" distB="0" distL="0" distR="0" wp14:anchorId="16E2E306" wp14:editId="62FB63FC">
            <wp:extent cx="5382895" cy="1383665"/>
            <wp:effectExtent l="0" t="0" r="0" b="0"/>
            <wp:docPr id="1129480435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80435" name="Imagen 1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A91B" w14:textId="21235187" w:rsidR="00C46B4A" w:rsidRPr="00C46B4A" w:rsidRDefault="00C46B4A" w:rsidP="00536F8C">
      <w:pPr>
        <w:tabs>
          <w:tab w:val="left" w:pos="2296"/>
        </w:tabs>
      </w:pPr>
      <w:r>
        <w:t xml:space="preserve">Esta tabla, a diferencia del caso anterior, pertenece al </w:t>
      </w:r>
      <w:r>
        <w:rPr>
          <w:b/>
          <w:bCs/>
        </w:rPr>
        <w:t>caso 2 de entidades débiles sin clave primaria para relaciones 1:1</w:t>
      </w:r>
      <w:r>
        <w:t xml:space="preserve">, en las cuales se genera una tabla para la entidad débil y se coloca la clave principal de la entidad fuerte en esta como </w:t>
      </w:r>
      <w:r>
        <w:rPr>
          <w:b/>
          <w:bCs/>
        </w:rPr>
        <w:t>PK</w:t>
      </w:r>
      <w:r>
        <w:t xml:space="preserve"> y </w:t>
      </w:r>
      <w:r>
        <w:rPr>
          <w:b/>
          <w:bCs/>
        </w:rPr>
        <w:t>FK</w:t>
      </w:r>
      <w:r>
        <w:t>.</w:t>
      </w:r>
    </w:p>
    <w:p w14:paraId="5B99F54D" w14:textId="77777777" w:rsidR="000F2DC9" w:rsidRPr="00536F8C" w:rsidRDefault="000F2DC9" w:rsidP="00536F8C">
      <w:pPr>
        <w:tabs>
          <w:tab w:val="left" w:pos="2296"/>
        </w:tabs>
      </w:pPr>
    </w:p>
    <w:p w14:paraId="7D0ACA7D" w14:textId="126CD282" w:rsidR="00E8621F" w:rsidRDefault="00743446" w:rsidP="00743446">
      <w:pPr>
        <w:pStyle w:val="Ttulo1"/>
        <w:rPr>
          <w:b/>
          <w:bCs/>
        </w:rPr>
      </w:pPr>
      <w:bookmarkStart w:id="28" w:name="_Toc165917292"/>
      <w:r>
        <w:rPr>
          <w:b/>
          <w:bCs/>
        </w:rPr>
        <w:t>Implementación en MySQL</w:t>
      </w:r>
      <w:bookmarkEnd w:id="28"/>
    </w:p>
    <w:p w14:paraId="63C79A1E" w14:textId="7CA65B8D" w:rsidR="0002292B" w:rsidRDefault="0002292B" w:rsidP="005B1303">
      <w:r>
        <w:t>Para la implementación en MySQL de las tablas diseñadas en el apartado anterior, nos ayudamos de los comandos DDL:</w:t>
      </w:r>
      <w:r>
        <w:br/>
        <w:t xml:space="preserve">- </w:t>
      </w:r>
      <w:r>
        <w:rPr>
          <w:i/>
          <w:iCs/>
        </w:rPr>
        <w:t>CREATE TABLE IF NOT EXISTS (</w:t>
      </w:r>
      <w:proofErr w:type="spellStart"/>
      <w:r>
        <w:rPr>
          <w:i/>
          <w:iCs/>
        </w:rPr>
        <w:t>nombre</w:t>
      </w:r>
      <w:r w:rsidR="00280670">
        <w:rPr>
          <w:i/>
          <w:iCs/>
        </w:rPr>
        <w:t>_</w:t>
      </w:r>
      <w:r>
        <w:rPr>
          <w:i/>
          <w:iCs/>
        </w:rPr>
        <w:t>tabla</w:t>
      </w:r>
      <w:proofErr w:type="spellEnd"/>
      <w:r>
        <w:rPr>
          <w:i/>
          <w:iCs/>
        </w:rPr>
        <w:t>) (atributos)</w:t>
      </w:r>
      <w:r>
        <w:t>: Con este comando se crea la tabla si no existía previamente.</w:t>
      </w:r>
      <w:r>
        <w:br/>
        <w:t xml:space="preserve">- </w:t>
      </w:r>
      <w:r>
        <w:rPr>
          <w:i/>
          <w:iCs/>
        </w:rPr>
        <w:t>INSERT INTO (nombre tabla) (valores)</w:t>
      </w:r>
      <w:r>
        <w:t>: Con este comando se introducen datos en las tablas creadas previamente</w:t>
      </w:r>
    </w:p>
    <w:p w14:paraId="77364B53" w14:textId="276371CA" w:rsidR="006F441B" w:rsidRPr="006F441B" w:rsidRDefault="006F441B" w:rsidP="006F441B">
      <w:r>
        <w:t>Además, se utilizan las siguientes definiciones de tipo de valores:</w:t>
      </w:r>
      <w:r>
        <w:br/>
        <w:t xml:space="preserve">- </w:t>
      </w:r>
      <w:r>
        <w:rPr>
          <w:i/>
          <w:iCs/>
        </w:rPr>
        <w:t>INT</w:t>
      </w:r>
      <w:r>
        <w:t>:</w:t>
      </w:r>
      <w:r w:rsidR="00B52AC8">
        <w:t xml:space="preserve"> </w:t>
      </w:r>
      <w:r w:rsidR="00B454F3">
        <w:t>Tipo de datos para números enteros.</w:t>
      </w:r>
      <w:r>
        <w:br/>
        <w:t xml:space="preserve">- </w:t>
      </w:r>
      <w:r>
        <w:rPr>
          <w:i/>
          <w:iCs/>
        </w:rPr>
        <w:t>VARCHAR(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>)</w:t>
      </w:r>
      <w:r>
        <w:t>:</w:t>
      </w:r>
      <w:r w:rsidR="00B52AC8">
        <w:t xml:space="preserve"> </w:t>
      </w:r>
      <w:r w:rsidR="00B454F3">
        <w:t>Tipo de datos para cadenas de caracteres de longitud variable (</w:t>
      </w:r>
      <w:proofErr w:type="spellStart"/>
      <w:r w:rsidR="00B454F3">
        <w:rPr>
          <w:i/>
          <w:iCs/>
        </w:rPr>
        <w:t>int</w:t>
      </w:r>
      <w:proofErr w:type="spellEnd"/>
      <w:r w:rsidR="00B454F3">
        <w:t>).</w:t>
      </w:r>
      <w:r>
        <w:br/>
        <w:t xml:space="preserve">- </w:t>
      </w:r>
      <w:r w:rsidRPr="006F441B">
        <w:rPr>
          <w:i/>
          <w:iCs/>
        </w:rPr>
        <w:t>DATE</w:t>
      </w:r>
      <w:r>
        <w:t>:</w:t>
      </w:r>
      <w:r w:rsidR="00B52AC8">
        <w:t xml:space="preserve"> </w:t>
      </w:r>
      <w:r w:rsidR="00B454F3">
        <w:t>Tipo de datos para almacenar fechas sin incluir información de tiempo.</w:t>
      </w:r>
      <w:r>
        <w:br/>
        <w:t xml:space="preserve">- </w:t>
      </w:r>
      <w:r w:rsidRPr="006F441B">
        <w:rPr>
          <w:i/>
          <w:iCs/>
        </w:rPr>
        <w:t>DECIMAL(int1, int2)</w:t>
      </w:r>
      <w:r w:rsidRPr="006F441B">
        <w:t>:</w:t>
      </w:r>
      <w:r w:rsidR="00B52AC8">
        <w:t xml:space="preserve"> </w:t>
      </w:r>
      <w:r w:rsidR="00B454F3">
        <w:t xml:space="preserve">Tipo de datos para valores numéricos decimales con una precisión total de </w:t>
      </w:r>
      <w:r w:rsidR="00B454F3">
        <w:rPr>
          <w:i/>
          <w:iCs/>
        </w:rPr>
        <w:t>int1</w:t>
      </w:r>
      <w:r w:rsidR="00B454F3">
        <w:t xml:space="preserve"> dígitos, incluidos </w:t>
      </w:r>
      <w:r w:rsidR="00B454F3">
        <w:rPr>
          <w:i/>
          <w:iCs/>
        </w:rPr>
        <w:t>int2</w:t>
      </w:r>
      <w:r w:rsidR="00B454F3">
        <w:t xml:space="preserve"> dígitos a la derecha del punto decimal.</w:t>
      </w:r>
      <w:r>
        <w:br/>
        <w:t xml:space="preserve">- </w:t>
      </w:r>
      <w:r w:rsidRPr="006F441B">
        <w:rPr>
          <w:i/>
          <w:iCs/>
        </w:rPr>
        <w:t>BOOLEAN</w:t>
      </w:r>
      <w:r>
        <w:t>:</w:t>
      </w:r>
      <w:r w:rsidR="00B52AC8">
        <w:t xml:space="preserve"> </w:t>
      </w:r>
      <w:r w:rsidR="00595B4A">
        <w:t>Tipo de datos que representa valores de verdadero o falso.</w:t>
      </w:r>
      <w:r>
        <w:br/>
        <w:t xml:space="preserve">- </w:t>
      </w:r>
      <w:r w:rsidRPr="006F441B">
        <w:rPr>
          <w:i/>
          <w:iCs/>
        </w:rPr>
        <w:t>ENUM</w:t>
      </w:r>
      <w:r>
        <w:t xml:space="preserve">: </w:t>
      </w:r>
      <w:r w:rsidR="00595B4A">
        <w:t>Tipo de datos que permite especificar un conjunto de valores posibles para una columna.</w:t>
      </w:r>
      <w:r>
        <w:br/>
        <w:t xml:space="preserve">- </w:t>
      </w:r>
      <w:r w:rsidRPr="006F441B">
        <w:rPr>
          <w:i/>
          <w:iCs/>
        </w:rPr>
        <w:t>TIMESTAMP</w:t>
      </w:r>
      <w:r>
        <w:t>:</w:t>
      </w:r>
      <w:r w:rsidR="00B52AC8">
        <w:t xml:space="preserve"> </w:t>
      </w:r>
      <w:r w:rsidR="00595B4A">
        <w:t>Tipo de datos para almacenar fechas y horas con una resolución de segundos.</w:t>
      </w:r>
    </w:p>
    <w:p w14:paraId="067F4CB8" w14:textId="3CF5485A" w:rsidR="00696DD5" w:rsidRPr="00280670" w:rsidRDefault="006F441B" w:rsidP="005B1303">
      <w:r>
        <w:t>Por último</w:t>
      </w:r>
      <w:r w:rsidR="0002292B">
        <w:t>, se utilizan las siguientes instrucciones para los atributos de las tablas:</w:t>
      </w:r>
      <w:r w:rsidR="0002292B">
        <w:br/>
        <w:t xml:space="preserve">- </w:t>
      </w:r>
      <w:r w:rsidR="0002292B">
        <w:rPr>
          <w:i/>
          <w:iCs/>
        </w:rPr>
        <w:t>AUTO_INCREMENT</w:t>
      </w:r>
      <w:r w:rsidR="0002292B">
        <w:t xml:space="preserve">: Se utiliza al definir una columna numérica, generalmente de tipo entero, en una tabla para asignar automáticamente un valor incremental </w:t>
      </w:r>
      <w:r w:rsidR="0002292B" w:rsidRPr="0002292B">
        <w:rPr>
          <w:b/>
          <w:bCs/>
        </w:rPr>
        <w:t>único</w:t>
      </w:r>
      <w:r w:rsidR="0002292B">
        <w:t xml:space="preserve"> a esa columna para cada fila nueva que se inserte.</w:t>
      </w:r>
      <w:r w:rsidR="00280670">
        <w:br/>
        <w:t xml:space="preserve">- </w:t>
      </w:r>
      <w:r w:rsidR="00280670">
        <w:rPr>
          <w:i/>
          <w:iCs/>
        </w:rPr>
        <w:t>PRIMARY KEY</w:t>
      </w:r>
      <w:r w:rsidR="00280670">
        <w:t>: Se utiliza para definir qué valor tomará el rol de clave primaria.</w:t>
      </w:r>
      <w:r w:rsidR="00280670">
        <w:br/>
        <w:t xml:space="preserve">- </w:t>
      </w:r>
      <w:r w:rsidR="00280670">
        <w:rPr>
          <w:i/>
          <w:iCs/>
        </w:rPr>
        <w:t>NOT NULL</w:t>
      </w:r>
      <w:r w:rsidR="00280670">
        <w:t>: Se utiliza para indicar que esa columna no puede contener valores nulos, es decir, cada fila debe tener un valor válido en esa columna.</w:t>
      </w:r>
      <w:r w:rsidR="00280670">
        <w:br/>
        <w:t xml:space="preserve">- </w:t>
      </w:r>
      <w:r w:rsidR="00280670">
        <w:rPr>
          <w:i/>
          <w:iCs/>
        </w:rPr>
        <w:t>FOREIGN KEY (columna) REFERENCES (</w:t>
      </w:r>
      <w:proofErr w:type="spellStart"/>
      <w:r w:rsidR="00280670">
        <w:rPr>
          <w:i/>
          <w:iCs/>
        </w:rPr>
        <w:t>nombre_tabla</w:t>
      </w:r>
      <w:proofErr w:type="spellEnd"/>
      <w:r w:rsidR="00280670">
        <w:rPr>
          <w:i/>
          <w:iCs/>
        </w:rPr>
        <w:t>)(</w:t>
      </w:r>
      <w:proofErr w:type="spellStart"/>
      <w:r w:rsidR="00280670">
        <w:rPr>
          <w:i/>
          <w:iCs/>
        </w:rPr>
        <w:t>nombre_tabla</w:t>
      </w:r>
      <w:proofErr w:type="spellEnd"/>
      <w:r w:rsidR="00280670">
        <w:rPr>
          <w:i/>
          <w:iCs/>
        </w:rPr>
        <w:t>-&gt;columna)</w:t>
      </w:r>
      <w:r w:rsidR="00280670">
        <w:t>: La primera parte del comando (</w:t>
      </w:r>
      <w:r w:rsidR="00280670">
        <w:rPr>
          <w:i/>
          <w:iCs/>
        </w:rPr>
        <w:t>FOREIGN KEY ()</w:t>
      </w:r>
      <w:r w:rsidR="00280670">
        <w:t xml:space="preserve">) indica que estamos estableciendo una restricción de clave foránea en la columna </w:t>
      </w:r>
      <w:proofErr w:type="spellStart"/>
      <w:r w:rsidR="00280670">
        <w:rPr>
          <w:i/>
          <w:iCs/>
        </w:rPr>
        <w:t>columna</w:t>
      </w:r>
      <w:proofErr w:type="spellEnd"/>
      <w:r w:rsidR="00280670">
        <w:t xml:space="preserve"> de la tabla actual. Mientras que la segunda parte (</w:t>
      </w:r>
      <w:r w:rsidR="00280670">
        <w:rPr>
          <w:i/>
          <w:iCs/>
        </w:rPr>
        <w:t xml:space="preserve">REFERENCES </w:t>
      </w:r>
      <w:proofErr w:type="gramStart"/>
      <w:r w:rsidR="00280670">
        <w:rPr>
          <w:i/>
          <w:iCs/>
        </w:rPr>
        <w:t>()(</w:t>
      </w:r>
      <w:proofErr w:type="gramEnd"/>
      <w:r w:rsidR="00280670">
        <w:rPr>
          <w:i/>
          <w:iCs/>
        </w:rPr>
        <w:t>)</w:t>
      </w:r>
      <w:r w:rsidR="00280670">
        <w:t>) especifica la tabla y la columna a la que se hace referencia.</w:t>
      </w:r>
      <w:r w:rsidR="00280670">
        <w:br/>
        <w:t xml:space="preserve">- </w:t>
      </w:r>
      <w:r w:rsidR="00280670">
        <w:rPr>
          <w:i/>
          <w:iCs/>
        </w:rPr>
        <w:t>ON DELETE CASCADE</w:t>
      </w:r>
      <w:r w:rsidR="00280670">
        <w:t>: Esta cláusula especifica qué sucede cuando se elimina (</w:t>
      </w:r>
      <w:r w:rsidR="00280670">
        <w:rPr>
          <w:i/>
          <w:iCs/>
        </w:rPr>
        <w:t>ON DELETE</w:t>
      </w:r>
      <w:r w:rsidR="00280670">
        <w:t xml:space="preserve">) una fila en la tabla actual. En este caso, indica </w:t>
      </w:r>
      <w:r w:rsidR="00696DD5">
        <w:t>que,</w:t>
      </w:r>
      <w:r w:rsidR="00280670">
        <w:t xml:space="preserve"> si se elimina una fila de la tabla actual, todas las filas relacionadas en otra tabla que tienen el mismo valor en la columna de la </w:t>
      </w:r>
      <w:r w:rsidR="00280670">
        <w:rPr>
          <w:b/>
          <w:bCs/>
        </w:rPr>
        <w:t>FK</w:t>
      </w:r>
      <w:r w:rsidR="00280670">
        <w:t xml:space="preserve"> también se eliminarán automáticamente (</w:t>
      </w:r>
      <w:r w:rsidR="00280670">
        <w:rPr>
          <w:i/>
          <w:iCs/>
        </w:rPr>
        <w:t>CASCADE</w:t>
      </w:r>
      <w:r w:rsidR="00280670">
        <w:t>).</w:t>
      </w:r>
    </w:p>
    <w:sectPr w:rsidR="00696DD5" w:rsidRPr="00280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2A"/>
    <w:rsid w:val="00001094"/>
    <w:rsid w:val="0000125F"/>
    <w:rsid w:val="0000135C"/>
    <w:rsid w:val="000023C2"/>
    <w:rsid w:val="00002A36"/>
    <w:rsid w:val="00003B55"/>
    <w:rsid w:val="0000459B"/>
    <w:rsid w:val="00010740"/>
    <w:rsid w:val="00010BB1"/>
    <w:rsid w:val="000151A0"/>
    <w:rsid w:val="0002230F"/>
    <w:rsid w:val="0002292B"/>
    <w:rsid w:val="00023DA9"/>
    <w:rsid w:val="000242A6"/>
    <w:rsid w:val="0002648D"/>
    <w:rsid w:val="00027D50"/>
    <w:rsid w:val="000335B2"/>
    <w:rsid w:val="00034D22"/>
    <w:rsid w:val="00035887"/>
    <w:rsid w:val="00035A46"/>
    <w:rsid w:val="00035E43"/>
    <w:rsid w:val="00036976"/>
    <w:rsid w:val="00041F58"/>
    <w:rsid w:val="00042895"/>
    <w:rsid w:val="00042C79"/>
    <w:rsid w:val="00042FB5"/>
    <w:rsid w:val="00045CDD"/>
    <w:rsid w:val="000478BB"/>
    <w:rsid w:val="000537FE"/>
    <w:rsid w:val="00054320"/>
    <w:rsid w:val="00060420"/>
    <w:rsid w:val="00063504"/>
    <w:rsid w:val="00071AB2"/>
    <w:rsid w:val="0007743C"/>
    <w:rsid w:val="00081FFD"/>
    <w:rsid w:val="00082F50"/>
    <w:rsid w:val="000836FB"/>
    <w:rsid w:val="00085DD6"/>
    <w:rsid w:val="000868E0"/>
    <w:rsid w:val="00087BA2"/>
    <w:rsid w:val="00090208"/>
    <w:rsid w:val="000902B2"/>
    <w:rsid w:val="00091345"/>
    <w:rsid w:val="00093156"/>
    <w:rsid w:val="000949E6"/>
    <w:rsid w:val="000958B3"/>
    <w:rsid w:val="000976A1"/>
    <w:rsid w:val="000A2539"/>
    <w:rsid w:val="000A2812"/>
    <w:rsid w:val="000A4B89"/>
    <w:rsid w:val="000A5278"/>
    <w:rsid w:val="000A639B"/>
    <w:rsid w:val="000A6725"/>
    <w:rsid w:val="000A6C62"/>
    <w:rsid w:val="000A6F79"/>
    <w:rsid w:val="000ABC5D"/>
    <w:rsid w:val="000B13E4"/>
    <w:rsid w:val="000B1BEF"/>
    <w:rsid w:val="000B2946"/>
    <w:rsid w:val="000B4275"/>
    <w:rsid w:val="000B4C90"/>
    <w:rsid w:val="000B4CC6"/>
    <w:rsid w:val="000B503E"/>
    <w:rsid w:val="000C2380"/>
    <w:rsid w:val="000C2488"/>
    <w:rsid w:val="000C2DE4"/>
    <w:rsid w:val="000C3DD0"/>
    <w:rsid w:val="000C4E3E"/>
    <w:rsid w:val="000C5FA3"/>
    <w:rsid w:val="000C7667"/>
    <w:rsid w:val="000D5F6D"/>
    <w:rsid w:val="000E01CC"/>
    <w:rsid w:val="000E2B9A"/>
    <w:rsid w:val="000E5A0B"/>
    <w:rsid w:val="000E6C15"/>
    <w:rsid w:val="000E76A4"/>
    <w:rsid w:val="000F23E8"/>
    <w:rsid w:val="000F2DC9"/>
    <w:rsid w:val="000F399B"/>
    <w:rsid w:val="000F45C5"/>
    <w:rsid w:val="000F515E"/>
    <w:rsid w:val="000FE8F6"/>
    <w:rsid w:val="0010094A"/>
    <w:rsid w:val="00100DC7"/>
    <w:rsid w:val="00101470"/>
    <w:rsid w:val="00102B5D"/>
    <w:rsid w:val="001030EB"/>
    <w:rsid w:val="00103FE8"/>
    <w:rsid w:val="00104507"/>
    <w:rsid w:val="00104D57"/>
    <w:rsid w:val="00105D4B"/>
    <w:rsid w:val="001101E9"/>
    <w:rsid w:val="00111ABE"/>
    <w:rsid w:val="00111FE2"/>
    <w:rsid w:val="0011305C"/>
    <w:rsid w:val="00114BD1"/>
    <w:rsid w:val="00114D20"/>
    <w:rsid w:val="00117448"/>
    <w:rsid w:val="0012053C"/>
    <w:rsid w:val="00121511"/>
    <w:rsid w:val="001216A3"/>
    <w:rsid w:val="001234F8"/>
    <w:rsid w:val="00127D04"/>
    <w:rsid w:val="00131291"/>
    <w:rsid w:val="001312E8"/>
    <w:rsid w:val="001314B7"/>
    <w:rsid w:val="001316C8"/>
    <w:rsid w:val="00140BAF"/>
    <w:rsid w:val="00141872"/>
    <w:rsid w:val="00141FB3"/>
    <w:rsid w:val="00142C17"/>
    <w:rsid w:val="001434C6"/>
    <w:rsid w:val="0014360C"/>
    <w:rsid w:val="0014470C"/>
    <w:rsid w:val="0014618E"/>
    <w:rsid w:val="0014686D"/>
    <w:rsid w:val="001470B5"/>
    <w:rsid w:val="00152D85"/>
    <w:rsid w:val="001531C5"/>
    <w:rsid w:val="001549D7"/>
    <w:rsid w:val="0015602F"/>
    <w:rsid w:val="00157151"/>
    <w:rsid w:val="00157BCF"/>
    <w:rsid w:val="0016023F"/>
    <w:rsid w:val="0016240D"/>
    <w:rsid w:val="001634EF"/>
    <w:rsid w:val="0016368B"/>
    <w:rsid w:val="00164A04"/>
    <w:rsid w:val="00164A3A"/>
    <w:rsid w:val="00165D84"/>
    <w:rsid w:val="00166543"/>
    <w:rsid w:val="00166717"/>
    <w:rsid w:val="00171B35"/>
    <w:rsid w:val="0017237B"/>
    <w:rsid w:val="00176BC8"/>
    <w:rsid w:val="001871C9"/>
    <w:rsid w:val="00187CA0"/>
    <w:rsid w:val="00191FB2"/>
    <w:rsid w:val="00191FC0"/>
    <w:rsid w:val="001921F5"/>
    <w:rsid w:val="0019422B"/>
    <w:rsid w:val="00196F32"/>
    <w:rsid w:val="0019719D"/>
    <w:rsid w:val="001A0084"/>
    <w:rsid w:val="001A2303"/>
    <w:rsid w:val="001A2E53"/>
    <w:rsid w:val="001A4A44"/>
    <w:rsid w:val="001A4F6F"/>
    <w:rsid w:val="001A5CD5"/>
    <w:rsid w:val="001A6554"/>
    <w:rsid w:val="001A7218"/>
    <w:rsid w:val="001A7BEC"/>
    <w:rsid w:val="001B0252"/>
    <w:rsid w:val="001B3BC5"/>
    <w:rsid w:val="001B5445"/>
    <w:rsid w:val="001C3560"/>
    <w:rsid w:val="001C4630"/>
    <w:rsid w:val="001C4DFD"/>
    <w:rsid w:val="001C5444"/>
    <w:rsid w:val="001C5DBA"/>
    <w:rsid w:val="001D165E"/>
    <w:rsid w:val="001D19AA"/>
    <w:rsid w:val="001D2298"/>
    <w:rsid w:val="001D2BD6"/>
    <w:rsid w:val="001D3639"/>
    <w:rsid w:val="001D4269"/>
    <w:rsid w:val="001D4FC9"/>
    <w:rsid w:val="001E0CB8"/>
    <w:rsid w:val="001E28AE"/>
    <w:rsid w:val="001E7D68"/>
    <w:rsid w:val="001F122E"/>
    <w:rsid w:val="001F3549"/>
    <w:rsid w:val="001F483A"/>
    <w:rsid w:val="00200685"/>
    <w:rsid w:val="0020108C"/>
    <w:rsid w:val="002030FC"/>
    <w:rsid w:val="00204C99"/>
    <w:rsid w:val="00206773"/>
    <w:rsid w:val="00207021"/>
    <w:rsid w:val="0020765F"/>
    <w:rsid w:val="00214E1B"/>
    <w:rsid w:val="00214E7F"/>
    <w:rsid w:val="002218E9"/>
    <w:rsid w:val="002227CB"/>
    <w:rsid w:val="002231B9"/>
    <w:rsid w:val="00223457"/>
    <w:rsid w:val="002237A8"/>
    <w:rsid w:val="00223910"/>
    <w:rsid w:val="002245B4"/>
    <w:rsid w:val="00225340"/>
    <w:rsid w:val="002315D2"/>
    <w:rsid w:val="00231A11"/>
    <w:rsid w:val="00234873"/>
    <w:rsid w:val="00236BCA"/>
    <w:rsid w:val="00236E4E"/>
    <w:rsid w:val="0023743F"/>
    <w:rsid w:val="00237A1A"/>
    <w:rsid w:val="00237C49"/>
    <w:rsid w:val="002424DD"/>
    <w:rsid w:val="00242E79"/>
    <w:rsid w:val="002454BD"/>
    <w:rsid w:val="00245888"/>
    <w:rsid w:val="00245974"/>
    <w:rsid w:val="00246AC6"/>
    <w:rsid w:val="002476A8"/>
    <w:rsid w:val="0025181D"/>
    <w:rsid w:val="00252A93"/>
    <w:rsid w:val="00254314"/>
    <w:rsid w:val="00254A91"/>
    <w:rsid w:val="002562D0"/>
    <w:rsid w:val="00257B9F"/>
    <w:rsid w:val="002604D9"/>
    <w:rsid w:val="002622BE"/>
    <w:rsid w:val="0026231C"/>
    <w:rsid w:val="00262C76"/>
    <w:rsid w:val="00263C8A"/>
    <w:rsid w:val="0026669F"/>
    <w:rsid w:val="002677D3"/>
    <w:rsid w:val="0027198C"/>
    <w:rsid w:val="00272DDB"/>
    <w:rsid w:val="00272EE7"/>
    <w:rsid w:val="00274A3E"/>
    <w:rsid w:val="00276385"/>
    <w:rsid w:val="00276B82"/>
    <w:rsid w:val="0027722F"/>
    <w:rsid w:val="00280670"/>
    <w:rsid w:val="002810DC"/>
    <w:rsid w:val="00282E28"/>
    <w:rsid w:val="002849D7"/>
    <w:rsid w:val="0028673A"/>
    <w:rsid w:val="00292EB2"/>
    <w:rsid w:val="00295B47"/>
    <w:rsid w:val="002A0A1A"/>
    <w:rsid w:val="002A1314"/>
    <w:rsid w:val="002A1B09"/>
    <w:rsid w:val="002A3936"/>
    <w:rsid w:val="002A415C"/>
    <w:rsid w:val="002A4D49"/>
    <w:rsid w:val="002A60FD"/>
    <w:rsid w:val="002A6832"/>
    <w:rsid w:val="002A71BC"/>
    <w:rsid w:val="002A7C37"/>
    <w:rsid w:val="002B0A15"/>
    <w:rsid w:val="002B2020"/>
    <w:rsid w:val="002B236F"/>
    <w:rsid w:val="002B24F5"/>
    <w:rsid w:val="002B25C5"/>
    <w:rsid w:val="002B4950"/>
    <w:rsid w:val="002B4BB5"/>
    <w:rsid w:val="002B5743"/>
    <w:rsid w:val="002B65E7"/>
    <w:rsid w:val="002B6893"/>
    <w:rsid w:val="002C2C3C"/>
    <w:rsid w:val="002C4860"/>
    <w:rsid w:val="002C620A"/>
    <w:rsid w:val="002C710D"/>
    <w:rsid w:val="002C7C3B"/>
    <w:rsid w:val="002D2A9D"/>
    <w:rsid w:val="002D336C"/>
    <w:rsid w:val="002D4D80"/>
    <w:rsid w:val="002D51F3"/>
    <w:rsid w:val="002D5AF4"/>
    <w:rsid w:val="002D6262"/>
    <w:rsid w:val="002D6DB4"/>
    <w:rsid w:val="002D7BAC"/>
    <w:rsid w:val="002E1E59"/>
    <w:rsid w:val="002E3EA0"/>
    <w:rsid w:val="002E69CF"/>
    <w:rsid w:val="002E74F9"/>
    <w:rsid w:val="002F4174"/>
    <w:rsid w:val="002F426A"/>
    <w:rsid w:val="002F51F6"/>
    <w:rsid w:val="002F7130"/>
    <w:rsid w:val="002F71A7"/>
    <w:rsid w:val="002F7820"/>
    <w:rsid w:val="002F7A55"/>
    <w:rsid w:val="00302B7A"/>
    <w:rsid w:val="00304B08"/>
    <w:rsid w:val="00304E06"/>
    <w:rsid w:val="00305AFD"/>
    <w:rsid w:val="003100BC"/>
    <w:rsid w:val="00311546"/>
    <w:rsid w:val="00312D89"/>
    <w:rsid w:val="003143CB"/>
    <w:rsid w:val="003153D9"/>
    <w:rsid w:val="0031756C"/>
    <w:rsid w:val="00317BB5"/>
    <w:rsid w:val="00320FE2"/>
    <w:rsid w:val="00321E50"/>
    <w:rsid w:val="00322A4E"/>
    <w:rsid w:val="0032490F"/>
    <w:rsid w:val="00325A00"/>
    <w:rsid w:val="0032639F"/>
    <w:rsid w:val="0032764B"/>
    <w:rsid w:val="00330723"/>
    <w:rsid w:val="00333997"/>
    <w:rsid w:val="0033771B"/>
    <w:rsid w:val="00341A31"/>
    <w:rsid w:val="00342F77"/>
    <w:rsid w:val="00344890"/>
    <w:rsid w:val="0034598D"/>
    <w:rsid w:val="00345AA2"/>
    <w:rsid w:val="00346659"/>
    <w:rsid w:val="003515DA"/>
    <w:rsid w:val="00352034"/>
    <w:rsid w:val="0035396C"/>
    <w:rsid w:val="00355B79"/>
    <w:rsid w:val="003560E2"/>
    <w:rsid w:val="0035763F"/>
    <w:rsid w:val="0036145A"/>
    <w:rsid w:val="003626FB"/>
    <w:rsid w:val="003656E6"/>
    <w:rsid w:val="00373B0D"/>
    <w:rsid w:val="00376780"/>
    <w:rsid w:val="003777EF"/>
    <w:rsid w:val="00377D36"/>
    <w:rsid w:val="00382CDE"/>
    <w:rsid w:val="003859A0"/>
    <w:rsid w:val="00386626"/>
    <w:rsid w:val="003870ED"/>
    <w:rsid w:val="003929F4"/>
    <w:rsid w:val="00392AE2"/>
    <w:rsid w:val="00395C41"/>
    <w:rsid w:val="003991CE"/>
    <w:rsid w:val="003A19E9"/>
    <w:rsid w:val="003A1E87"/>
    <w:rsid w:val="003A3D86"/>
    <w:rsid w:val="003A5764"/>
    <w:rsid w:val="003B14A3"/>
    <w:rsid w:val="003B1DB3"/>
    <w:rsid w:val="003B2AD5"/>
    <w:rsid w:val="003B3CA2"/>
    <w:rsid w:val="003B50C6"/>
    <w:rsid w:val="003B5D72"/>
    <w:rsid w:val="003B776A"/>
    <w:rsid w:val="003C2189"/>
    <w:rsid w:val="003C4129"/>
    <w:rsid w:val="003C443B"/>
    <w:rsid w:val="003C5482"/>
    <w:rsid w:val="003C7EC6"/>
    <w:rsid w:val="003D1064"/>
    <w:rsid w:val="003D115A"/>
    <w:rsid w:val="003D1289"/>
    <w:rsid w:val="003D1CE2"/>
    <w:rsid w:val="003D21D0"/>
    <w:rsid w:val="003D4924"/>
    <w:rsid w:val="003D74C6"/>
    <w:rsid w:val="003E3463"/>
    <w:rsid w:val="003E5010"/>
    <w:rsid w:val="003E52E4"/>
    <w:rsid w:val="003F0D7A"/>
    <w:rsid w:val="003F14DE"/>
    <w:rsid w:val="003F22F9"/>
    <w:rsid w:val="003F2E63"/>
    <w:rsid w:val="003F6112"/>
    <w:rsid w:val="003F72C3"/>
    <w:rsid w:val="003F7832"/>
    <w:rsid w:val="004001DF"/>
    <w:rsid w:val="00402EE3"/>
    <w:rsid w:val="0040305F"/>
    <w:rsid w:val="004039BB"/>
    <w:rsid w:val="00404A81"/>
    <w:rsid w:val="00407C35"/>
    <w:rsid w:val="00410857"/>
    <w:rsid w:val="00410D29"/>
    <w:rsid w:val="00411810"/>
    <w:rsid w:val="0042094D"/>
    <w:rsid w:val="004222FF"/>
    <w:rsid w:val="00422AD5"/>
    <w:rsid w:val="00423F05"/>
    <w:rsid w:val="0042640A"/>
    <w:rsid w:val="0042692E"/>
    <w:rsid w:val="00430DC5"/>
    <w:rsid w:val="0043244C"/>
    <w:rsid w:val="00432D6A"/>
    <w:rsid w:val="00436851"/>
    <w:rsid w:val="004409F4"/>
    <w:rsid w:val="004412FF"/>
    <w:rsid w:val="00442584"/>
    <w:rsid w:val="00447942"/>
    <w:rsid w:val="00447AE7"/>
    <w:rsid w:val="00453562"/>
    <w:rsid w:val="00454961"/>
    <w:rsid w:val="0045521A"/>
    <w:rsid w:val="004554AF"/>
    <w:rsid w:val="00460AF7"/>
    <w:rsid w:val="004659ED"/>
    <w:rsid w:val="00466B40"/>
    <w:rsid w:val="004673E6"/>
    <w:rsid w:val="004708AC"/>
    <w:rsid w:val="00474027"/>
    <w:rsid w:val="004778C4"/>
    <w:rsid w:val="00481A87"/>
    <w:rsid w:val="00481DC4"/>
    <w:rsid w:val="00482BE5"/>
    <w:rsid w:val="00482CEC"/>
    <w:rsid w:val="004869FE"/>
    <w:rsid w:val="0049091C"/>
    <w:rsid w:val="00490BEF"/>
    <w:rsid w:val="004937B0"/>
    <w:rsid w:val="004973F8"/>
    <w:rsid w:val="00497643"/>
    <w:rsid w:val="00497F14"/>
    <w:rsid w:val="0049BE65"/>
    <w:rsid w:val="004A0115"/>
    <w:rsid w:val="004A5077"/>
    <w:rsid w:val="004A58FA"/>
    <w:rsid w:val="004A699B"/>
    <w:rsid w:val="004A69FA"/>
    <w:rsid w:val="004B0B78"/>
    <w:rsid w:val="004B1D20"/>
    <w:rsid w:val="004B5AE7"/>
    <w:rsid w:val="004B5FA3"/>
    <w:rsid w:val="004C0DE2"/>
    <w:rsid w:val="004C149D"/>
    <w:rsid w:val="004C1850"/>
    <w:rsid w:val="004C3469"/>
    <w:rsid w:val="004C38EE"/>
    <w:rsid w:val="004D00A4"/>
    <w:rsid w:val="004D12A1"/>
    <w:rsid w:val="004D4DAD"/>
    <w:rsid w:val="004D4EB4"/>
    <w:rsid w:val="004D62D3"/>
    <w:rsid w:val="004D6C81"/>
    <w:rsid w:val="004E15A4"/>
    <w:rsid w:val="004E2778"/>
    <w:rsid w:val="004E3378"/>
    <w:rsid w:val="004E3CB2"/>
    <w:rsid w:val="004E6BB4"/>
    <w:rsid w:val="004E6DA9"/>
    <w:rsid w:val="004E78B1"/>
    <w:rsid w:val="004F029B"/>
    <w:rsid w:val="004F241B"/>
    <w:rsid w:val="004F45BD"/>
    <w:rsid w:val="004F4A96"/>
    <w:rsid w:val="004F4F6F"/>
    <w:rsid w:val="004F59A9"/>
    <w:rsid w:val="004F68DE"/>
    <w:rsid w:val="004F6CB9"/>
    <w:rsid w:val="004F6FD3"/>
    <w:rsid w:val="00502B6C"/>
    <w:rsid w:val="00503B00"/>
    <w:rsid w:val="00506851"/>
    <w:rsid w:val="00506BB1"/>
    <w:rsid w:val="00507143"/>
    <w:rsid w:val="00507205"/>
    <w:rsid w:val="0050721D"/>
    <w:rsid w:val="005108A3"/>
    <w:rsid w:val="00510915"/>
    <w:rsid w:val="00511209"/>
    <w:rsid w:val="00511E43"/>
    <w:rsid w:val="00511F83"/>
    <w:rsid w:val="00512CFE"/>
    <w:rsid w:val="005139BA"/>
    <w:rsid w:val="00513EB1"/>
    <w:rsid w:val="00520DE5"/>
    <w:rsid w:val="005239E7"/>
    <w:rsid w:val="00524939"/>
    <w:rsid w:val="00526712"/>
    <w:rsid w:val="00527F01"/>
    <w:rsid w:val="005312D7"/>
    <w:rsid w:val="005319AE"/>
    <w:rsid w:val="00532F5D"/>
    <w:rsid w:val="005364F1"/>
    <w:rsid w:val="00536F8C"/>
    <w:rsid w:val="00537258"/>
    <w:rsid w:val="005374F0"/>
    <w:rsid w:val="0054006A"/>
    <w:rsid w:val="005406AB"/>
    <w:rsid w:val="00545057"/>
    <w:rsid w:val="00546654"/>
    <w:rsid w:val="00547D9B"/>
    <w:rsid w:val="00553F4B"/>
    <w:rsid w:val="005541C4"/>
    <w:rsid w:val="005545D1"/>
    <w:rsid w:val="005547B2"/>
    <w:rsid w:val="005558F1"/>
    <w:rsid w:val="005562AD"/>
    <w:rsid w:val="00557E6B"/>
    <w:rsid w:val="00560DCE"/>
    <w:rsid w:val="00561052"/>
    <w:rsid w:val="00561A2A"/>
    <w:rsid w:val="00563A36"/>
    <w:rsid w:val="00563D1F"/>
    <w:rsid w:val="00565188"/>
    <w:rsid w:val="00570A31"/>
    <w:rsid w:val="00571799"/>
    <w:rsid w:val="00574E22"/>
    <w:rsid w:val="00576E98"/>
    <w:rsid w:val="00581519"/>
    <w:rsid w:val="00581902"/>
    <w:rsid w:val="00581B68"/>
    <w:rsid w:val="005829E2"/>
    <w:rsid w:val="00590034"/>
    <w:rsid w:val="005911A5"/>
    <w:rsid w:val="00593BCF"/>
    <w:rsid w:val="0059571C"/>
    <w:rsid w:val="00595B4A"/>
    <w:rsid w:val="005977EC"/>
    <w:rsid w:val="005A0353"/>
    <w:rsid w:val="005A15F1"/>
    <w:rsid w:val="005A1DDC"/>
    <w:rsid w:val="005A2F08"/>
    <w:rsid w:val="005A6D0C"/>
    <w:rsid w:val="005A73E3"/>
    <w:rsid w:val="005B018E"/>
    <w:rsid w:val="005B1303"/>
    <w:rsid w:val="005B3BDC"/>
    <w:rsid w:val="005B4445"/>
    <w:rsid w:val="005B5BCB"/>
    <w:rsid w:val="005C0AC6"/>
    <w:rsid w:val="005C11A8"/>
    <w:rsid w:val="005C7039"/>
    <w:rsid w:val="005C7EB1"/>
    <w:rsid w:val="005D0398"/>
    <w:rsid w:val="005D1E9B"/>
    <w:rsid w:val="005D2704"/>
    <w:rsid w:val="005D7C69"/>
    <w:rsid w:val="005E1674"/>
    <w:rsid w:val="005E1AA1"/>
    <w:rsid w:val="005E1ADB"/>
    <w:rsid w:val="005E3237"/>
    <w:rsid w:val="005E5CCE"/>
    <w:rsid w:val="005E5DA0"/>
    <w:rsid w:val="005F1525"/>
    <w:rsid w:val="005F1753"/>
    <w:rsid w:val="005F37DD"/>
    <w:rsid w:val="005F3AF6"/>
    <w:rsid w:val="005F5E3B"/>
    <w:rsid w:val="005F602B"/>
    <w:rsid w:val="005F69C4"/>
    <w:rsid w:val="006010EB"/>
    <w:rsid w:val="00605E92"/>
    <w:rsid w:val="00606761"/>
    <w:rsid w:val="00607430"/>
    <w:rsid w:val="00607540"/>
    <w:rsid w:val="00611A26"/>
    <w:rsid w:val="00612A8E"/>
    <w:rsid w:val="00612CF8"/>
    <w:rsid w:val="006140DC"/>
    <w:rsid w:val="00615663"/>
    <w:rsid w:val="006167CC"/>
    <w:rsid w:val="006173BD"/>
    <w:rsid w:val="00620B3D"/>
    <w:rsid w:val="0062142E"/>
    <w:rsid w:val="00621487"/>
    <w:rsid w:val="00621EBC"/>
    <w:rsid w:val="006239E0"/>
    <w:rsid w:val="00623C38"/>
    <w:rsid w:val="00623C72"/>
    <w:rsid w:val="00623FB5"/>
    <w:rsid w:val="00624632"/>
    <w:rsid w:val="00624CC8"/>
    <w:rsid w:val="00627289"/>
    <w:rsid w:val="006315A4"/>
    <w:rsid w:val="006341C3"/>
    <w:rsid w:val="0063460D"/>
    <w:rsid w:val="00636DD8"/>
    <w:rsid w:val="0064280E"/>
    <w:rsid w:val="00645110"/>
    <w:rsid w:val="006459EF"/>
    <w:rsid w:val="00647B5B"/>
    <w:rsid w:val="00650060"/>
    <w:rsid w:val="00651027"/>
    <w:rsid w:val="00652165"/>
    <w:rsid w:val="00652868"/>
    <w:rsid w:val="006529CD"/>
    <w:rsid w:val="006531D3"/>
    <w:rsid w:val="00657572"/>
    <w:rsid w:val="006628C1"/>
    <w:rsid w:val="00663609"/>
    <w:rsid w:val="006638E0"/>
    <w:rsid w:val="00663BCB"/>
    <w:rsid w:val="00663E08"/>
    <w:rsid w:val="0066617E"/>
    <w:rsid w:val="00666D6C"/>
    <w:rsid w:val="00666D98"/>
    <w:rsid w:val="00670F19"/>
    <w:rsid w:val="00671BC5"/>
    <w:rsid w:val="0067257C"/>
    <w:rsid w:val="00672BD6"/>
    <w:rsid w:val="00672EA8"/>
    <w:rsid w:val="0067568E"/>
    <w:rsid w:val="00676C1F"/>
    <w:rsid w:val="0067720E"/>
    <w:rsid w:val="00680647"/>
    <w:rsid w:val="006807D4"/>
    <w:rsid w:val="006815DB"/>
    <w:rsid w:val="0068321D"/>
    <w:rsid w:val="00684A61"/>
    <w:rsid w:val="006863D3"/>
    <w:rsid w:val="006912CD"/>
    <w:rsid w:val="00691809"/>
    <w:rsid w:val="00691B59"/>
    <w:rsid w:val="00696DD5"/>
    <w:rsid w:val="006A1844"/>
    <w:rsid w:val="006B33DA"/>
    <w:rsid w:val="006B46CE"/>
    <w:rsid w:val="006B4F71"/>
    <w:rsid w:val="006B651E"/>
    <w:rsid w:val="006B7C00"/>
    <w:rsid w:val="006B7F21"/>
    <w:rsid w:val="006C229B"/>
    <w:rsid w:val="006C4090"/>
    <w:rsid w:val="006C42E4"/>
    <w:rsid w:val="006C535C"/>
    <w:rsid w:val="006C57A8"/>
    <w:rsid w:val="006C6574"/>
    <w:rsid w:val="006C7BBF"/>
    <w:rsid w:val="006D1E01"/>
    <w:rsid w:val="006D3E20"/>
    <w:rsid w:val="006E1A1D"/>
    <w:rsid w:val="006E42A6"/>
    <w:rsid w:val="006E6541"/>
    <w:rsid w:val="006F1CB5"/>
    <w:rsid w:val="006F332A"/>
    <w:rsid w:val="006F441B"/>
    <w:rsid w:val="006F68BE"/>
    <w:rsid w:val="007012D8"/>
    <w:rsid w:val="007022DA"/>
    <w:rsid w:val="007029A7"/>
    <w:rsid w:val="00703885"/>
    <w:rsid w:val="0070408E"/>
    <w:rsid w:val="00705503"/>
    <w:rsid w:val="007057D5"/>
    <w:rsid w:val="00711D59"/>
    <w:rsid w:val="0071256F"/>
    <w:rsid w:val="007149EC"/>
    <w:rsid w:val="00716E2F"/>
    <w:rsid w:val="007177F8"/>
    <w:rsid w:val="00717CE7"/>
    <w:rsid w:val="00717D30"/>
    <w:rsid w:val="007203B7"/>
    <w:rsid w:val="00725171"/>
    <w:rsid w:val="00726E2D"/>
    <w:rsid w:val="00727AC7"/>
    <w:rsid w:val="007309FB"/>
    <w:rsid w:val="00735FF7"/>
    <w:rsid w:val="00736602"/>
    <w:rsid w:val="00743446"/>
    <w:rsid w:val="00743D6A"/>
    <w:rsid w:val="00744B5D"/>
    <w:rsid w:val="00746CE2"/>
    <w:rsid w:val="007474C2"/>
    <w:rsid w:val="00747551"/>
    <w:rsid w:val="007507AA"/>
    <w:rsid w:val="00752021"/>
    <w:rsid w:val="00753457"/>
    <w:rsid w:val="007534A9"/>
    <w:rsid w:val="007557A0"/>
    <w:rsid w:val="00756603"/>
    <w:rsid w:val="007613CD"/>
    <w:rsid w:val="00761561"/>
    <w:rsid w:val="00765271"/>
    <w:rsid w:val="00766D28"/>
    <w:rsid w:val="00767730"/>
    <w:rsid w:val="00770D3F"/>
    <w:rsid w:val="00771352"/>
    <w:rsid w:val="00772CA6"/>
    <w:rsid w:val="00773896"/>
    <w:rsid w:val="00774697"/>
    <w:rsid w:val="00780CDB"/>
    <w:rsid w:val="0078141E"/>
    <w:rsid w:val="00782390"/>
    <w:rsid w:val="00783F99"/>
    <w:rsid w:val="0078411B"/>
    <w:rsid w:val="0078421B"/>
    <w:rsid w:val="00793E64"/>
    <w:rsid w:val="00794081"/>
    <w:rsid w:val="0079419A"/>
    <w:rsid w:val="0079577B"/>
    <w:rsid w:val="007964C1"/>
    <w:rsid w:val="00796F90"/>
    <w:rsid w:val="007A19CF"/>
    <w:rsid w:val="007A2A38"/>
    <w:rsid w:val="007A31A9"/>
    <w:rsid w:val="007A3D14"/>
    <w:rsid w:val="007A548B"/>
    <w:rsid w:val="007A67F9"/>
    <w:rsid w:val="007A69B1"/>
    <w:rsid w:val="007A6A4A"/>
    <w:rsid w:val="007B1BF7"/>
    <w:rsid w:val="007B2375"/>
    <w:rsid w:val="007B50F3"/>
    <w:rsid w:val="007B66EA"/>
    <w:rsid w:val="007B73E9"/>
    <w:rsid w:val="007C1928"/>
    <w:rsid w:val="007C4579"/>
    <w:rsid w:val="007C4FEB"/>
    <w:rsid w:val="007C6538"/>
    <w:rsid w:val="007C664B"/>
    <w:rsid w:val="007C78BF"/>
    <w:rsid w:val="007D1940"/>
    <w:rsid w:val="007D3A6C"/>
    <w:rsid w:val="007D5C53"/>
    <w:rsid w:val="007D7101"/>
    <w:rsid w:val="007D74AE"/>
    <w:rsid w:val="007E0B3B"/>
    <w:rsid w:val="007E16DE"/>
    <w:rsid w:val="007F101F"/>
    <w:rsid w:val="007F628E"/>
    <w:rsid w:val="007F7BA9"/>
    <w:rsid w:val="008001C9"/>
    <w:rsid w:val="008009E6"/>
    <w:rsid w:val="0080206C"/>
    <w:rsid w:val="0080268F"/>
    <w:rsid w:val="00805C30"/>
    <w:rsid w:val="0081010A"/>
    <w:rsid w:val="00810302"/>
    <w:rsid w:val="008104E6"/>
    <w:rsid w:val="008108E7"/>
    <w:rsid w:val="00811E97"/>
    <w:rsid w:val="008122C8"/>
    <w:rsid w:val="00812BC3"/>
    <w:rsid w:val="008131BC"/>
    <w:rsid w:val="00813718"/>
    <w:rsid w:val="008146EA"/>
    <w:rsid w:val="00815C5D"/>
    <w:rsid w:val="00815CC7"/>
    <w:rsid w:val="0081788A"/>
    <w:rsid w:val="0082052D"/>
    <w:rsid w:val="00820C4A"/>
    <w:rsid w:val="008255E7"/>
    <w:rsid w:val="008266FA"/>
    <w:rsid w:val="00827614"/>
    <w:rsid w:val="008306D7"/>
    <w:rsid w:val="0083206A"/>
    <w:rsid w:val="00832808"/>
    <w:rsid w:val="00834676"/>
    <w:rsid w:val="00834DFE"/>
    <w:rsid w:val="00835FBB"/>
    <w:rsid w:val="00840326"/>
    <w:rsid w:val="008411DF"/>
    <w:rsid w:val="00843530"/>
    <w:rsid w:val="00845348"/>
    <w:rsid w:val="00846B9E"/>
    <w:rsid w:val="00851866"/>
    <w:rsid w:val="00852929"/>
    <w:rsid w:val="00855305"/>
    <w:rsid w:val="0085674B"/>
    <w:rsid w:val="0085754E"/>
    <w:rsid w:val="00857B15"/>
    <w:rsid w:val="00860558"/>
    <w:rsid w:val="00860635"/>
    <w:rsid w:val="00861908"/>
    <w:rsid w:val="0086269D"/>
    <w:rsid w:val="008658B6"/>
    <w:rsid w:val="00865F82"/>
    <w:rsid w:val="008727FB"/>
    <w:rsid w:val="008753AD"/>
    <w:rsid w:val="00876E88"/>
    <w:rsid w:val="00876EB2"/>
    <w:rsid w:val="00880D05"/>
    <w:rsid w:val="00881070"/>
    <w:rsid w:val="008812F6"/>
    <w:rsid w:val="00883541"/>
    <w:rsid w:val="0088655E"/>
    <w:rsid w:val="008878D2"/>
    <w:rsid w:val="00890A9C"/>
    <w:rsid w:val="00890CFB"/>
    <w:rsid w:val="008916C8"/>
    <w:rsid w:val="0089217D"/>
    <w:rsid w:val="0089555B"/>
    <w:rsid w:val="008956CE"/>
    <w:rsid w:val="0089592E"/>
    <w:rsid w:val="008960E4"/>
    <w:rsid w:val="008A0099"/>
    <w:rsid w:val="008A5884"/>
    <w:rsid w:val="008A6E0B"/>
    <w:rsid w:val="008B0F48"/>
    <w:rsid w:val="008B13F4"/>
    <w:rsid w:val="008B2D11"/>
    <w:rsid w:val="008B793E"/>
    <w:rsid w:val="008C0CF0"/>
    <w:rsid w:val="008C1100"/>
    <w:rsid w:val="008C126B"/>
    <w:rsid w:val="008C20B3"/>
    <w:rsid w:val="008C3D0F"/>
    <w:rsid w:val="008C5F13"/>
    <w:rsid w:val="008C66A6"/>
    <w:rsid w:val="008C7A6A"/>
    <w:rsid w:val="008D10FD"/>
    <w:rsid w:val="008D13F1"/>
    <w:rsid w:val="008D2F57"/>
    <w:rsid w:val="008D3C6C"/>
    <w:rsid w:val="008D499F"/>
    <w:rsid w:val="008D57B0"/>
    <w:rsid w:val="008D66B0"/>
    <w:rsid w:val="008E1412"/>
    <w:rsid w:val="008E2A9C"/>
    <w:rsid w:val="008E2E2A"/>
    <w:rsid w:val="008E5A63"/>
    <w:rsid w:val="008E5E8F"/>
    <w:rsid w:val="008F0490"/>
    <w:rsid w:val="008F0FC0"/>
    <w:rsid w:val="008F1756"/>
    <w:rsid w:val="008F1EEC"/>
    <w:rsid w:val="00900A89"/>
    <w:rsid w:val="00902C7B"/>
    <w:rsid w:val="00903900"/>
    <w:rsid w:val="00905446"/>
    <w:rsid w:val="009062F0"/>
    <w:rsid w:val="009075A1"/>
    <w:rsid w:val="009076D5"/>
    <w:rsid w:val="00910DE4"/>
    <w:rsid w:val="00912DB3"/>
    <w:rsid w:val="009147C0"/>
    <w:rsid w:val="00915874"/>
    <w:rsid w:val="00915C94"/>
    <w:rsid w:val="00915E47"/>
    <w:rsid w:val="0091719B"/>
    <w:rsid w:val="0092318F"/>
    <w:rsid w:val="00923F0B"/>
    <w:rsid w:val="009261BD"/>
    <w:rsid w:val="00927BE8"/>
    <w:rsid w:val="00932449"/>
    <w:rsid w:val="00932BF7"/>
    <w:rsid w:val="00933A48"/>
    <w:rsid w:val="00935237"/>
    <w:rsid w:val="00935A0D"/>
    <w:rsid w:val="0094246C"/>
    <w:rsid w:val="00944463"/>
    <w:rsid w:val="00944958"/>
    <w:rsid w:val="00944AF4"/>
    <w:rsid w:val="00947E74"/>
    <w:rsid w:val="00952686"/>
    <w:rsid w:val="00956CBF"/>
    <w:rsid w:val="00960A6F"/>
    <w:rsid w:val="00962635"/>
    <w:rsid w:val="009636F0"/>
    <w:rsid w:val="00963B3A"/>
    <w:rsid w:val="00964597"/>
    <w:rsid w:val="009649B4"/>
    <w:rsid w:val="009653F0"/>
    <w:rsid w:val="00965B84"/>
    <w:rsid w:val="0097656E"/>
    <w:rsid w:val="009769AF"/>
    <w:rsid w:val="009829B5"/>
    <w:rsid w:val="009834B9"/>
    <w:rsid w:val="00985D2B"/>
    <w:rsid w:val="009865FA"/>
    <w:rsid w:val="0098690A"/>
    <w:rsid w:val="00987B02"/>
    <w:rsid w:val="009915CB"/>
    <w:rsid w:val="00992D4A"/>
    <w:rsid w:val="009931D2"/>
    <w:rsid w:val="00994169"/>
    <w:rsid w:val="0099486D"/>
    <w:rsid w:val="009A27E1"/>
    <w:rsid w:val="009A31DA"/>
    <w:rsid w:val="009A46EB"/>
    <w:rsid w:val="009A56B7"/>
    <w:rsid w:val="009A57CA"/>
    <w:rsid w:val="009A6F5C"/>
    <w:rsid w:val="009B23EA"/>
    <w:rsid w:val="009B57E8"/>
    <w:rsid w:val="009B5D0A"/>
    <w:rsid w:val="009B70E4"/>
    <w:rsid w:val="009B777A"/>
    <w:rsid w:val="009C049B"/>
    <w:rsid w:val="009C497C"/>
    <w:rsid w:val="009D255C"/>
    <w:rsid w:val="009D27C9"/>
    <w:rsid w:val="009D3767"/>
    <w:rsid w:val="009D3913"/>
    <w:rsid w:val="009D4848"/>
    <w:rsid w:val="009E0509"/>
    <w:rsid w:val="009E1106"/>
    <w:rsid w:val="009E1E4F"/>
    <w:rsid w:val="009E2F0A"/>
    <w:rsid w:val="009E5C26"/>
    <w:rsid w:val="009E7D34"/>
    <w:rsid w:val="009F0354"/>
    <w:rsid w:val="009F33A5"/>
    <w:rsid w:val="009F43AC"/>
    <w:rsid w:val="009F471A"/>
    <w:rsid w:val="009F5A3F"/>
    <w:rsid w:val="009F60B0"/>
    <w:rsid w:val="009F6599"/>
    <w:rsid w:val="009F72B8"/>
    <w:rsid w:val="009F7580"/>
    <w:rsid w:val="00A04E20"/>
    <w:rsid w:val="00A04E47"/>
    <w:rsid w:val="00A054B3"/>
    <w:rsid w:val="00A05B65"/>
    <w:rsid w:val="00A07CA7"/>
    <w:rsid w:val="00A11BEA"/>
    <w:rsid w:val="00A12C7F"/>
    <w:rsid w:val="00A14263"/>
    <w:rsid w:val="00A1725D"/>
    <w:rsid w:val="00A207DD"/>
    <w:rsid w:val="00A21EC5"/>
    <w:rsid w:val="00A22A81"/>
    <w:rsid w:val="00A27506"/>
    <w:rsid w:val="00A32CF3"/>
    <w:rsid w:val="00A35A4B"/>
    <w:rsid w:val="00A362DE"/>
    <w:rsid w:val="00A37648"/>
    <w:rsid w:val="00A4172B"/>
    <w:rsid w:val="00A41FC7"/>
    <w:rsid w:val="00A42398"/>
    <w:rsid w:val="00A42B32"/>
    <w:rsid w:val="00A43FD8"/>
    <w:rsid w:val="00A4552A"/>
    <w:rsid w:val="00A45DB0"/>
    <w:rsid w:val="00A47B2B"/>
    <w:rsid w:val="00A501CD"/>
    <w:rsid w:val="00A50C79"/>
    <w:rsid w:val="00A51335"/>
    <w:rsid w:val="00A540E1"/>
    <w:rsid w:val="00A557C2"/>
    <w:rsid w:val="00A57093"/>
    <w:rsid w:val="00A576F4"/>
    <w:rsid w:val="00A57DE2"/>
    <w:rsid w:val="00A65FD5"/>
    <w:rsid w:val="00A6791B"/>
    <w:rsid w:val="00A67FF8"/>
    <w:rsid w:val="00A7027D"/>
    <w:rsid w:val="00A72D15"/>
    <w:rsid w:val="00A7350F"/>
    <w:rsid w:val="00A73878"/>
    <w:rsid w:val="00A73B8F"/>
    <w:rsid w:val="00A74C15"/>
    <w:rsid w:val="00A83F58"/>
    <w:rsid w:val="00A8437A"/>
    <w:rsid w:val="00A85D72"/>
    <w:rsid w:val="00A85FD0"/>
    <w:rsid w:val="00A8608E"/>
    <w:rsid w:val="00A87B12"/>
    <w:rsid w:val="00A90C99"/>
    <w:rsid w:val="00A90FB1"/>
    <w:rsid w:val="00A929B5"/>
    <w:rsid w:val="00A942A6"/>
    <w:rsid w:val="00AA4CE5"/>
    <w:rsid w:val="00AA4F0A"/>
    <w:rsid w:val="00AB09FC"/>
    <w:rsid w:val="00AB17C5"/>
    <w:rsid w:val="00AB2571"/>
    <w:rsid w:val="00AB26DF"/>
    <w:rsid w:val="00AB2EE7"/>
    <w:rsid w:val="00AB345C"/>
    <w:rsid w:val="00AB3A44"/>
    <w:rsid w:val="00AB531E"/>
    <w:rsid w:val="00AC0B7B"/>
    <w:rsid w:val="00AC19E4"/>
    <w:rsid w:val="00AC1FAA"/>
    <w:rsid w:val="00AC5101"/>
    <w:rsid w:val="00AC5A34"/>
    <w:rsid w:val="00AC7347"/>
    <w:rsid w:val="00AD2494"/>
    <w:rsid w:val="00AD38B7"/>
    <w:rsid w:val="00AD45F0"/>
    <w:rsid w:val="00AD5952"/>
    <w:rsid w:val="00AD7190"/>
    <w:rsid w:val="00AE03A8"/>
    <w:rsid w:val="00AE0841"/>
    <w:rsid w:val="00AE5689"/>
    <w:rsid w:val="00AE7DB7"/>
    <w:rsid w:val="00AF1591"/>
    <w:rsid w:val="00AF262A"/>
    <w:rsid w:val="00B00396"/>
    <w:rsid w:val="00B040A8"/>
    <w:rsid w:val="00B043E1"/>
    <w:rsid w:val="00B0689F"/>
    <w:rsid w:val="00B06AC8"/>
    <w:rsid w:val="00B10829"/>
    <w:rsid w:val="00B10EDC"/>
    <w:rsid w:val="00B131E3"/>
    <w:rsid w:val="00B13602"/>
    <w:rsid w:val="00B14620"/>
    <w:rsid w:val="00B14F16"/>
    <w:rsid w:val="00B153A9"/>
    <w:rsid w:val="00B21962"/>
    <w:rsid w:val="00B21D1C"/>
    <w:rsid w:val="00B22300"/>
    <w:rsid w:val="00B232DC"/>
    <w:rsid w:val="00B2408B"/>
    <w:rsid w:val="00B24F3C"/>
    <w:rsid w:val="00B26A0A"/>
    <w:rsid w:val="00B30CAA"/>
    <w:rsid w:val="00B35518"/>
    <w:rsid w:val="00B454F3"/>
    <w:rsid w:val="00B4567C"/>
    <w:rsid w:val="00B468DE"/>
    <w:rsid w:val="00B515D9"/>
    <w:rsid w:val="00B52AC8"/>
    <w:rsid w:val="00B53F9A"/>
    <w:rsid w:val="00B54652"/>
    <w:rsid w:val="00B5510F"/>
    <w:rsid w:val="00B609EB"/>
    <w:rsid w:val="00B60FB8"/>
    <w:rsid w:val="00B66287"/>
    <w:rsid w:val="00B72568"/>
    <w:rsid w:val="00B75528"/>
    <w:rsid w:val="00B81596"/>
    <w:rsid w:val="00B81CE3"/>
    <w:rsid w:val="00B81FDB"/>
    <w:rsid w:val="00B82E8E"/>
    <w:rsid w:val="00B8420F"/>
    <w:rsid w:val="00B86C20"/>
    <w:rsid w:val="00B92A08"/>
    <w:rsid w:val="00B93F28"/>
    <w:rsid w:val="00B9492E"/>
    <w:rsid w:val="00B951DD"/>
    <w:rsid w:val="00B95FC0"/>
    <w:rsid w:val="00BA1DA2"/>
    <w:rsid w:val="00BA3B71"/>
    <w:rsid w:val="00BA480A"/>
    <w:rsid w:val="00BA48B5"/>
    <w:rsid w:val="00BA72C0"/>
    <w:rsid w:val="00BB2D9C"/>
    <w:rsid w:val="00BB5616"/>
    <w:rsid w:val="00BB643E"/>
    <w:rsid w:val="00BB7A62"/>
    <w:rsid w:val="00BC2065"/>
    <w:rsid w:val="00BC2A7C"/>
    <w:rsid w:val="00BC2DA6"/>
    <w:rsid w:val="00BC3270"/>
    <w:rsid w:val="00BC4557"/>
    <w:rsid w:val="00BC4975"/>
    <w:rsid w:val="00BC50C4"/>
    <w:rsid w:val="00BC593A"/>
    <w:rsid w:val="00BC7BE0"/>
    <w:rsid w:val="00BD13A4"/>
    <w:rsid w:val="00BD1CEE"/>
    <w:rsid w:val="00BD4427"/>
    <w:rsid w:val="00BD637B"/>
    <w:rsid w:val="00BD7B07"/>
    <w:rsid w:val="00BE02F1"/>
    <w:rsid w:val="00BE0DCC"/>
    <w:rsid w:val="00BE11C1"/>
    <w:rsid w:val="00BE292A"/>
    <w:rsid w:val="00BE5089"/>
    <w:rsid w:val="00BE52DD"/>
    <w:rsid w:val="00BE5642"/>
    <w:rsid w:val="00BE68A1"/>
    <w:rsid w:val="00BF07C9"/>
    <w:rsid w:val="00BF14A7"/>
    <w:rsid w:val="00BF318B"/>
    <w:rsid w:val="00BF77FE"/>
    <w:rsid w:val="00C03683"/>
    <w:rsid w:val="00C03BB9"/>
    <w:rsid w:val="00C03EBD"/>
    <w:rsid w:val="00C03F61"/>
    <w:rsid w:val="00C05814"/>
    <w:rsid w:val="00C071F3"/>
    <w:rsid w:val="00C07FD2"/>
    <w:rsid w:val="00C12AA5"/>
    <w:rsid w:val="00C142E4"/>
    <w:rsid w:val="00C1607B"/>
    <w:rsid w:val="00C22B90"/>
    <w:rsid w:val="00C22E84"/>
    <w:rsid w:val="00C23036"/>
    <w:rsid w:val="00C23A3D"/>
    <w:rsid w:val="00C23C76"/>
    <w:rsid w:val="00C243B4"/>
    <w:rsid w:val="00C303E8"/>
    <w:rsid w:val="00C3046C"/>
    <w:rsid w:val="00C30715"/>
    <w:rsid w:val="00C30E15"/>
    <w:rsid w:val="00C310B9"/>
    <w:rsid w:val="00C34112"/>
    <w:rsid w:val="00C34749"/>
    <w:rsid w:val="00C36CD5"/>
    <w:rsid w:val="00C372CC"/>
    <w:rsid w:val="00C40AE9"/>
    <w:rsid w:val="00C40D40"/>
    <w:rsid w:val="00C415EF"/>
    <w:rsid w:val="00C4177D"/>
    <w:rsid w:val="00C46B4A"/>
    <w:rsid w:val="00C47745"/>
    <w:rsid w:val="00C53FFA"/>
    <w:rsid w:val="00C5402D"/>
    <w:rsid w:val="00C57045"/>
    <w:rsid w:val="00C600EC"/>
    <w:rsid w:val="00C616D7"/>
    <w:rsid w:val="00C63FD1"/>
    <w:rsid w:val="00C6646C"/>
    <w:rsid w:val="00C66637"/>
    <w:rsid w:val="00C738FB"/>
    <w:rsid w:val="00C81828"/>
    <w:rsid w:val="00C83D3A"/>
    <w:rsid w:val="00C858FA"/>
    <w:rsid w:val="00C87D30"/>
    <w:rsid w:val="00C911D9"/>
    <w:rsid w:val="00C92252"/>
    <w:rsid w:val="00C93BD5"/>
    <w:rsid w:val="00C950E2"/>
    <w:rsid w:val="00C95E99"/>
    <w:rsid w:val="00CA4259"/>
    <w:rsid w:val="00CA4536"/>
    <w:rsid w:val="00CA4977"/>
    <w:rsid w:val="00CA49B4"/>
    <w:rsid w:val="00CA4B48"/>
    <w:rsid w:val="00CA716A"/>
    <w:rsid w:val="00CB0BF0"/>
    <w:rsid w:val="00CB1913"/>
    <w:rsid w:val="00CB265E"/>
    <w:rsid w:val="00CB44B7"/>
    <w:rsid w:val="00CB5636"/>
    <w:rsid w:val="00CB70F9"/>
    <w:rsid w:val="00CC55F8"/>
    <w:rsid w:val="00CC6BF7"/>
    <w:rsid w:val="00CC6E4E"/>
    <w:rsid w:val="00CD1B73"/>
    <w:rsid w:val="00CD2EA7"/>
    <w:rsid w:val="00CD71FE"/>
    <w:rsid w:val="00CD7E2D"/>
    <w:rsid w:val="00CE5504"/>
    <w:rsid w:val="00CF2E98"/>
    <w:rsid w:val="00CF3657"/>
    <w:rsid w:val="00CF39A2"/>
    <w:rsid w:val="00CF4412"/>
    <w:rsid w:val="00CF4BAB"/>
    <w:rsid w:val="00CF62C1"/>
    <w:rsid w:val="00D021B4"/>
    <w:rsid w:val="00D03DCB"/>
    <w:rsid w:val="00D03E43"/>
    <w:rsid w:val="00D042D1"/>
    <w:rsid w:val="00D0520F"/>
    <w:rsid w:val="00D10E15"/>
    <w:rsid w:val="00D1186B"/>
    <w:rsid w:val="00D12796"/>
    <w:rsid w:val="00D14670"/>
    <w:rsid w:val="00D207F0"/>
    <w:rsid w:val="00D232B6"/>
    <w:rsid w:val="00D2434B"/>
    <w:rsid w:val="00D25196"/>
    <w:rsid w:val="00D260DF"/>
    <w:rsid w:val="00D303F0"/>
    <w:rsid w:val="00D310C0"/>
    <w:rsid w:val="00D31AAE"/>
    <w:rsid w:val="00D32AD8"/>
    <w:rsid w:val="00D3315C"/>
    <w:rsid w:val="00D3500C"/>
    <w:rsid w:val="00D35217"/>
    <w:rsid w:val="00D361B5"/>
    <w:rsid w:val="00D36C81"/>
    <w:rsid w:val="00D40FDD"/>
    <w:rsid w:val="00D41542"/>
    <w:rsid w:val="00D42324"/>
    <w:rsid w:val="00D42A66"/>
    <w:rsid w:val="00D4447F"/>
    <w:rsid w:val="00D46BF2"/>
    <w:rsid w:val="00D47058"/>
    <w:rsid w:val="00D50AB4"/>
    <w:rsid w:val="00D54C5E"/>
    <w:rsid w:val="00D54F6C"/>
    <w:rsid w:val="00D56B60"/>
    <w:rsid w:val="00D57415"/>
    <w:rsid w:val="00D62198"/>
    <w:rsid w:val="00D65194"/>
    <w:rsid w:val="00D66272"/>
    <w:rsid w:val="00D7333B"/>
    <w:rsid w:val="00D74FCC"/>
    <w:rsid w:val="00D75789"/>
    <w:rsid w:val="00D760CE"/>
    <w:rsid w:val="00D762FE"/>
    <w:rsid w:val="00D76B3E"/>
    <w:rsid w:val="00D80163"/>
    <w:rsid w:val="00D80705"/>
    <w:rsid w:val="00D83DEC"/>
    <w:rsid w:val="00D8786A"/>
    <w:rsid w:val="00D9026D"/>
    <w:rsid w:val="00D9067A"/>
    <w:rsid w:val="00D90CF9"/>
    <w:rsid w:val="00D91718"/>
    <w:rsid w:val="00D94057"/>
    <w:rsid w:val="00D9495B"/>
    <w:rsid w:val="00D94A24"/>
    <w:rsid w:val="00D9673C"/>
    <w:rsid w:val="00D979CF"/>
    <w:rsid w:val="00DA2177"/>
    <w:rsid w:val="00DA2D3B"/>
    <w:rsid w:val="00DB0026"/>
    <w:rsid w:val="00DB1C0B"/>
    <w:rsid w:val="00DB2749"/>
    <w:rsid w:val="00DB43CB"/>
    <w:rsid w:val="00DB7BAF"/>
    <w:rsid w:val="00DC132B"/>
    <w:rsid w:val="00DC160C"/>
    <w:rsid w:val="00DC5843"/>
    <w:rsid w:val="00DC60F7"/>
    <w:rsid w:val="00DC61D9"/>
    <w:rsid w:val="00DD1CE0"/>
    <w:rsid w:val="00DD2D24"/>
    <w:rsid w:val="00DD3FA4"/>
    <w:rsid w:val="00DD4AF9"/>
    <w:rsid w:val="00DD7928"/>
    <w:rsid w:val="00DE0876"/>
    <w:rsid w:val="00DE1C35"/>
    <w:rsid w:val="00DE293B"/>
    <w:rsid w:val="00DE36D0"/>
    <w:rsid w:val="00DE46CB"/>
    <w:rsid w:val="00DE5805"/>
    <w:rsid w:val="00DE6210"/>
    <w:rsid w:val="00DE6EB6"/>
    <w:rsid w:val="00DE78C5"/>
    <w:rsid w:val="00DF0C7E"/>
    <w:rsid w:val="00DF0D19"/>
    <w:rsid w:val="00DF1770"/>
    <w:rsid w:val="00DF1A23"/>
    <w:rsid w:val="00DF214F"/>
    <w:rsid w:val="00DF64B5"/>
    <w:rsid w:val="00E000EF"/>
    <w:rsid w:val="00E02184"/>
    <w:rsid w:val="00E02546"/>
    <w:rsid w:val="00E04822"/>
    <w:rsid w:val="00E0541F"/>
    <w:rsid w:val="00E05C67"/>
    <w:rsid w:val="00E0628D"/>
    <w:rsid w:val="00E06C3B"/>
    <w:rsid w:val="00E12B85"/>
    <w:rsid w:val="00E13A30"/>
    <w:rsid w:val="00E14B20"/>
    <w:rsid w:val="00E15A81"/>
    <w:rsid w:val="00E16CA9"/>
    <w:rsid w:val="00E20CAA"/>
    <w:rsid w:val="00E2150C"/>
    <w:rsid w:val="00E246B6"/>
    <w:rsid w:val="00E2727A"/>
    <w:rsid w:val="00E27432"/>
    <w:rsid w:val="00E31752"/>
    <w:rsid w:val="00E326D9"/>
    <w:rsid w:val="00E345DD"/>
    <w:rsid w:val="00E36403"/>
    <w:rsid w:val="00E36609"/>
    <w:rsid w:val="00E36AFA"/>
    <w:rsid w:val="00E37296"/>
    <w:rsid w:val="00E40CEE"/>
    <w:rsid w:val="00E43E43"/>
    <w:rsid w:val="00E51332"/>
    <w:rsid w:val="00E513A1"/>
    <w:rsid w:val="00E52B52"/>
    <w:rsid w:val="00E532AF"/>
    <w:rsid w:val="00E53488"/>
    <w:rsid w:val="00E5436F"/>
    <w:rsid w:val="00E55257"/>
    <w:rsid w:val="00E571A5"/>
    <w:rsid w:val="00E6515A"/>
    <w:rsid w:val="00E654F0"/>
    <w:rsid w:val="00E666B2"/>
    <w:rsid w:val="00E72EB9"/>
    <w:rsid w:val="00E7455F"/>
    <w:rsid w:val="00E842C8"/>
    <w:rsid w:val="00E85AA6"/>
    <w:rsid w:val="00E8621F"/>
    <w:rsid w:val="00E86F45"/>
    <w:rsid w:val="00E90F09"/>
    <w:rsid w:val="00E90F65"/>
    <w:rsid w:val="00E92A65"/>
    <w:rsid w:val="00E935ED"/>
    <w:rsid w:val="00E939A5"/>
    <w:rsid w:val="00E95AED"/>
    <w:rsid w:val="00E9798B"/>
    <w:rsid w:val="00EA1298"/>
    <w:rsid w:val="00EA23B7"/>
    <w:rsid w:val="00EA32AE"/>
    <w:rsid w:val="00EA41F8"/>
    <w:rsid w:val="00EA420A"/>
    <w:rsid w:val="00EA7276"/>
    <w:rsid w:val="00EB0839"/>
    <w:rsid w:val="00EB0D69"/>
    <w:rsid w:val="00EB0E24"/>
    <w:rsid w:val="00EB3A00"/>
    <w:rsid w:val="00EB6940"/>
    <w:rsid w:val="00EB7848"/>
    <w:rsid w:val="00EB7E63"/>
    <w:rsid w:val="00EC03F8"/>
    <w:rsid w:val="00EC0A58"/>
    <w:rsid w:val="00EC2A38"/>
    <w:rsid w:val="00EC31AB"/>
    <w:rsid w:val="00ED066A"/>
    <w:rsid w:val="00ED57F9"/>
    <w:rsid w:val="00ED66D0"/>
    <w:rsid w:val="00ED66D4"/>
    <w:rsid w:val="00ED7FAF"/>
    <w:rsid w:val="00EE07D6"/>
    <w:rsid w:val="00EE3AA3"/>
    <w:rsid w:val="00EE5461"/>
    <w:rsid w:val="00EF75C8"/>
    <w:rsid w:val="00EF7A88"/>
    <w:rsid w:val="00F0130D"/>
    <w:rsid w:val="00F01EEB"/>
    <w:rsid w:val="00F04587"/>
    <w:rsid w:val="00F054E6"/>
    <w:rsid w:val="00F13441"/>
    <w:rsid w:val="00F14972"/>
    <w:rsid w:val="00F16089"/>
    <w:rsid w:val="00F17CAF"/>
    <w:rsid w:val="00F20056"/>
    <w:rsid w:val="00F20918"/>
    <w:rsid w:val="00F21EA4"/>
    <w:rsid w:val="00F226ED"/>
    <w:rsid w:val="00F22ACB"/>
    <w:rsid w:val="00F270D6"/>
    <w:rsid w:val="00F30A1D"/>
    <w:rsid w:val="00F30C3D"/>
    <w:rsid w:val="00F31577"/>
    <w:rsid w:val="00F3183F"/>
    <w:rsid w:val="00F34615"/>
    <w:rsid w:val="00F34FEB"/>
    <w:rsid w:val="00F35155"/>
    <w:rsid w:val="00F357EF"/>
    <w:rsid w:val="00F3602C"/>
    <w:rsid w:val="00F372F1"/>
    <w:rsid w:val="00F42C81"/>
    <w:rsid w:val="00F43503"/>
    <w:rsid w:val="00F46054"/>
    <w:rsid w:val="00F47852"/>
    <w:rsid w:val="00F5123E"/>
    <w:rsid w:val="00F5172F"/>
    <w:rsid w:val="00F5264A"/>
    <w:rsid w:val="00F53FA9"/>
    <w:rsid w:val="00F54208"/>
    <w:rsid w:val="00F5718A"/>
    <w:rsid w:val="00F635C7"/>
    <w:rsid w:val="00F639C6"/>
    <w:rsid w:val="00F63A2F"/>
    <w:rsid w:val="00F67A26"/>
    <w:rsid w:val="00F6F57D"/>
    <w:rsid w:val="00F70228"/>
    <w:rsid w:val="00F7394A"/>
    <w:rsid w:val="00F746AD"/>
    <w:rsid w:val="00F74AA5"/>
    <w:rsid w:val="00F74BE2"/>
    <w:rsid w:val="00F76BDB"/>
    <w:rsid w:val="00F777A6"/>
    <w:rsid w:val="00F82B65"/>
    <w:rsid w:val="00F8337D"/>
    <w:rsid w:val="00F846D8"/>
    <w:rsid w:val="00F84CC4"/>
    <w:rsid w:val="00F850BD"/>
    <w:rsid w:val="00F85F5E"/>
    <w:rsid w:val="00F869AC"/>
    <w:rsid w:val="00F90942"/>
    <w:rsid w:val="00F96E48"/>
    <w:rsid w:val="00FA070F"/>
    <w:rsid w:val="00FA0DFE"/>
    <w:rsid w:val="00FA15DA"/>
    <w:rsid w:val="00FA5F97"/>
    <w:rsid w:val="00FB0C3D"/>
    <w:rsid w:val="00FB0FC3"/>
    <w:rsid w:val="00FB1759"/>
    <w:rsid w:val="00FB3D0E"/>
    <w:rsid w:val="00FB7A01"/>
    <w:rsid w:val="00FC0987"/>
    <w:rsid w:val="00FC1356"/>
    <w:rsid w:val="00FC1DBB"/>
    <w:rsid w:val="00FC2BA2"/>
    <w:rsid w:val="00FC2F14"/>
    <w:rsid w:val="00FC5603"/>
    <w:rsid w:val="00FC7520"/>
    <w:rsid w:val="00FC7A9E"/>
    <w:rsid w:val="00FD0BFB"/>
    <w:rsid w:val="00FD45AF"/>
    <w:rsid w:val="00FD7B7F"/>
    <w:rsid w:val="00FE00F1"/>
    <w:rsid w:val="00FE013C"/>
    <w:rsid w:val="00FE1B42"/>
    <w:rsid w:val="00FE2F3D"/>
    <w:rsid w:val="00FE3540"/>
    <w:rsid w:val="00FE3C63"/>
    <w:rsid w:val="00FE5D3C"/>
    <w:rsid w:val="00FE6B9E"/>
    <w:rsid w:val="00FE75E1"/>
    <w:rsid w:val="00FF1378"/>
    <w:rsid w:val="0141BE06"/>
    <w:rsid w:val="0144EC53"/>
    <w:rsid w:val="014E9D8C"/>
    <w:rsid w:val="0152E124"/>
    <w:rsid w:val="01614C25"/>
    <w:rsid w:val="016BA3DF"/>
    <w:rsid w:val="01773039"/>
    <w:rsid w:val="017BA279"/>
    <w:rsid w:val="01804CAF"/>
    <w:rsid w:val="018AB6B6"/>
    <w:rsid w:val="0194C45D"/>
    <w:rsid w:val="01E4FBAB"/>
    <w:rsid w:val="020CAD14"/>
    <w:rsid w:val="028ED4AA"/>
    <w:rsid w:val="0292043B"/>
    <w:rsid w:val="02BA8917"/>
    <w:rsid w:val="02BAD603"/>
    <w:rsid w:val="02C81916"/>
    <w:rsid w:val="02C8596D"/>
    <w:rsid w:val="02CB604F"/>
    <w:rsid w:val="02DCA6D0"/>
    <w:rsid w:val="0322C047"/>
    <w:rsid w:val="03476D5A"/>
    <w:rsid w:val="03497E6D"/>
    <w:rsid w:val="0359AEE3"/>
    <w:rsid w:val="03AB0221"/>
    <w:rsid w:val="03BDA1CD"/>
    <w:rsid w:val="03D6E483"/>
    <w:rsid w:val="03E53D91"/>
    <w:rsid w:val="03F0CC80"/>
    <w:rsid w:val="04051120"/>
    <w:rsid w:val="04167F8D"/>
    <w:rsid w:val="0435E9B4"/>
    <w:rsid w:val="045EFFE5"/>
    <w:rsid w:val="04678444"/>
    <w:rsid w:val="04888047"/>
    <w:rsid w:val="04947376"/>
    <w:rsid w:val="04D9FDE4"/>
    <w:rsid w:val="0522111B"/>
    <w:rsid w:val="053439F6"/>
    <w:rsid w:val="0554334E"/>
    <w:rsid w:val="057BF852"/>
    <w:rsid w:val="05D71D0C"/>
    <w:rsid w:val="066DB78A"/>
    <w:rsid w:val="067A9448"/>
    <w:rsid w:val="0686DCAA"/>
    <w:rsid w:val="06BB7F18"/>
    <w:rsid w:val="06C4E72E"/>
    <w:rsid w:val="06E0F8CD"/>
    <w:rsid w:val="0710E325"/>
    <w:rsid w:val="07266AE2"/>
    <w:rsid w:val="0759C510"/>
    <w:rsid w:val="0790A396"/>
    <w:rsid w:val="07A87ADC"/>
    <w:rsid w:val="07C0D910"/>
    <w:rsid w:val="07C3ABD0"/>
    <w:rsid w:val="07EEE119"/>
    <w:rsid w:val="081E923E"/>
    <w:rsid w:val="08459A7D"/>
    <w:rsid w:val="0857B02F"/>
    <w:rsid w:val="0864D6F4"/>
    <w:rsid w:val="086E3749"/>
    <w:rsid w:val="088BD410"/>
    <w:rsid w:val="0890F53E"/>
    <w:rsid w:val="09604BBC"/>
    <w:rsid w:val="0982421E"/>
    <w:rsid w:val="0994642A"/>
    <w:rsid w:val="09A3D899"/>
    <w:rsid w:val="09B77827"/>
    <w:rsid w:val="09BCB152"/>
    <w:rsid w:val="09C312C7"/>
    <w:rsid w:val="09CBC8BF"/>
    <w:rsid w:val="09CE72BB"/>
    <w:rsid w:val="0A35ED4B"/>
    <w:rsid w:val="0A3F3E8A"/>
    <w:rsid w:val="0A6BA784"/>
    <w:rsid w:val="0A9165D2"/>
    <w:rsid w:val="0AA32265"/>
    <w:rsid w:val="0AC5E910"/>
    <w:rsid w:val="0AD14E24"/>
    <w:rsid w:val="0AD2159B"/>
    <w:rsid w:val="0AD61082"/>
    <w:rsid w:val="0B013C7E"/>
    <w:rsid w:val="0B0CFD81"/>
    <w:rsid w:val="0B14CE77"/>
    <w:rsid w:val="0B30348B"/>
    <w:rsid w:val="0B43ED4E"/>
    <w:rsid w:val="0B560B20"/>
    <w:rsid w:val="0B6DE0B9"/>
    <w:rsid w:val="0B700528"/>
    <w:rsid w:val="0B88CE32"/>
    <w:rsid w:val="0B948B47"/>
    <w:rsid w:val="0BB469F0"/>
    <w:rsid w:val="0BCC1ACE"/>
    <w:rsid w:val="0BCDDF9D"/>
    <w:rsid w:val="0C25F598"/>
    <w:rsid w:val="0C385EAC"/>
    <w:rsid w:val="0C396C53"/>
    <w:rsid w:val="0C4EE05F"/>
    <w:rsid w:val="0C6DE5FC"/>
    <w:rsid w:val="0C885C1B"/>
    <w:rsid w:val="0C988F22"/>
    <w:rsid w:val="0CA21381"/>
    <w:rsid w:val="0CA2FA5D"/>
    <w:rsid w:val="0CE24F24"/>
    <w:rsid w:val="0CF2172B"/>
    <w:rsid w:val="0D07DBA4"/>
    <w:rsid w:val="0D29EB74"/>
    <w:rsid w:val="0D30E7B6"/>
    <w:rsid w:val="0D826D27"/>
    <w:rsid w:val="0DB4EFEF"/>
    <w:rsid w:val="0DBBB71E"/>
    <w:rsid w:val="0DDB9482"/>
    <w:rsid w:val="0DEB9716"/>
    <w:rsid w:val="0E122500"/>
    <w:rsid w:val="0E13D239"/>
    <w:rsid w:val="0E14CB57"/>
    <w:rsid w:val="0E32CBB9"/>
    <w:rsid w:val="0E3AC600"/>
    <w:rsid w:val="0E3DE3E2"/>
    <w:rsid w:val="0E8DABE2"/>
    <w:rsid w:val="0EB85EE4"/>
    <w:rsid w:val="0EBCC987"/>
    <w:rsid w:val="0ED2C037"/>
    <w:rsid w:val="0EFEF740"/>
    <w:rsid w:val="0F139A17"/>
    <w:rsid w:val="0F24DC6D"/>
    <w:rsid w:val="0F54BFDD"/>
    <w:rsid w:val="0F7C2585"/>
    <w:rsid w:val="0F9EAC64"/>
    <w:rsid w:val="0FB65120"/>
    <w:rsid w:val="0FFC7496"/>
    <w:rsid w:val="101FCCA0"/>
    <w:rsid w:val="104A07EA"/>
    <w:rsid w:val="104E60A9"/>
    <w:rsid w:val="10E5FF6C"/>
    <w:rsid w:val="11350ED9"/>
    <w:rsid w:val="113826E5"/>
    <w:rsid w:val="113B3FE5"/>
    <w:rsid w:val="1143E2AB"/>
    <w:rsid w:val="1149F99D"/>
    <w:rsid w:val="11512187"/>
    <w:rsid w:val="11D75991"/>
    <w:rsid w:val="11E7EEF2"/>
    <w:rsid w:val="12014C66"/>
    <w:rsid w:val="1223AB74"/>
    <w:rsid w:val="124D9F0F"/>
    <w:rsid w:val="1261200E"/>
    <w:rsid w:val="1267C3E0"/>
    <w:rsid w:val="1269D8A3"/>
    <w:rsid w:val="128DE5F5"/>
    <w:rsid w:val="129C77B7"/>
    <w:rsid w:val="12AA12FE"/>
    <w:rsid w:val="12DB7F93"/>
    <w:rsid w:val="12E1FAFA"/>
    <w:rsid w:val="12E59623"/>
    <w:rsid w:val="13165A02"/>
    <w:rsid w:val="135C3EF5"/>
    <w:rsid w:val="1365CCDE"/>
    <w:rsid w:val="137924E8"/>
    <w:rsid w:val="13CF4BA5"/>
    <w:rsid w:val="1427461D"/>
    <w:rsid w:val="144DF461"/>
    <w:rsid w:val="14688A93"/>
    <w:rsid w:val="146F2752"/>
    <w:rsid w:val="148B03F4"/>
    <w:rsid w:val="149FC351"/>
    <w:rsid w:val="14CCE24B"/>
    <w:rsid w:val="14D0DECF"/>
    <w:rsid w:val="14EBA0AC"/>
    <w:rsid w:val="14F2C176"/>
    <w:rsid w:val="151D981F"/>
    <w:rsid w:val="152C9F54"/>
    <w:rsid w:val="155796EC"/>
    <w:rsid w:val="158B1129"/>
    <w:rsid w:val="15D60E64"/>
    <w:rsid w:val="161B40D6"/>
    <w:rsid w:val="16213D09"/>
    <w:rsid w:val="1626DAC6"/>
    <w:rsid w:val="1630B446"/>
    <w:rsid w:val="16D00154"/>
    <w:rsid w:val="1725A597"/>
    <w:rsid w:val="173B4A8C"/>
    <w:rsid w:val="1745995A"/>
    <w:rsid w:val="1746BDB5"/>
    <w:rsid w:val="1748B8BB"/>
    <w:rsid w:val="174947D3"/>
    <w:rsid w:val="175AFA7C"/>
    <w:rsid w:val="179FC171"/>
    <w:rsid w:val="17BB4788"/>
    <w:rsid w:val="186DAA7F"/>
    <w:rsid w:val="187AFFF2"/>
    <w:rsid w:val="187BA04D"/>
    <w:rsid w:val="187BC839"/>
    <w:rsid w:val="189F09F6"/>
    <w:rsid w:val="18A8C5EE"/>
    <w:rsid w:val="191B7AED"/>
    <w:rsid w:val="191D1E56"/>
    <w:rsid w:val="1935A8ED"/>
    <w:rsid w:val="1986EC59"/>
    <w:rsid w:val="19A167BD"/>
    <w:rsid w:val="19BFBEDA"/>
    <w:rsid w:val="19E9B842"/>
    <w:rsid w:val="19F978E8"/>
    <w:rsid w:val="19FE141C"/>
    <w:rsid w:val="1A172C74"/>
    <w:rsid w:val="1A1B5850"/>
    <w:rsid w:val="1A236B07"/>
    <w:rsid w:val="1A70BBC9"/>
    <w:rsid w:val="1A9D22CF"/>
    <w:rsid w:val="1AA79D29"/>
    <w:rsid w:val="1AB48AC5"/>
    <w:rsid w:val="1ABB4431"/>
    <w:rsid w:val="1AE39014"/>
    <w:rsid w:val="1B6ABEFA"/>
    <w:rsid w:val="1B73839D"/>
    <w:rsid w:val="1B843712"/>
    <w:rsid w:val="1B99E47D"/>
    <w:rsid w:val="1BA2EEA3"/>
    <w:rsid w:val="1BC67C17"/>
    <w:rsid w:val="1C2CD5D6"/>
    <w:rsid w:val="1C648D31"/>
    <w:rsid w:val="1C7C9C51"/>
    <w:rsid w:val="1C99FC9C"/>
    <w:rsid w:val="1C9BE3FF"/>
    <w:rsid w:val="1D2D2A60"/>
    <w:rsid w:val="1D43AFA5"/>
    <w:rsid w:val="1D806F37"/>
    <w:rsid w:val="1D903691"/>
    <w:rsid w:val="1D9A7E77"/>
    <w:rsid w:val="1DB39F3B"/>
    <w:rsid w:val="1DBB293A"/>
    <w:rsid w:val="1DCC9B70"/>
    <w:rsid w:val="1DCD17E9"/>
    <w:rsid w:val="1DFA3393"/>
    <w:rsid w:val="1E1F9632"/>
    <w:rsid w:val="1E36D1C0"/>
    <w:rsid w:val="1E8A6F14"/>
    <w:rsid w:val="1E99B02F"/>
    <w:rsid w:val="1ED1853F"/>
    <w:rsid w:val="1ED257EC"/>
    <w:rsid w:val="1F5F99FE"/>
    <w:rsid w:val="1F5FE245"/>
    <w:rsid w:val="1F64875C"/>
    <w:rsid w:val="1F83B4BA"/>
    <w:rsid w:val="1FF0581C"/>
    <w:rsid w:val="201A6AD2"/>
    <w:rsid w:val="203110B2"/>
    <w:rsid w:val="207F8958"/>
    <w:rsid w:val="20877373"/>
    <w:rsid w:val="20D47CF6"/>
    <w:rsid w:val="20E94A01"/>
    <w:rsid w:val="213A1745"/>
    <w:rsid w:val="216D0B82"/>
    <w:rsid w:val="218A5758"/>
    <w:rsid w:val="21B9F40F"/>
    <w:rsid w:val="21C1BDDF"/>
    <w:rsid w:val="21CB1407"/>
    <w:rsid w:val="21EEBB27"/>
    <w:rsid w:val="220076CD"/>
    <w:rsid w:val="22073EEB"/>
    <w:rsid w:val="22285CB0"/>
    <w:rsid w:val="222E414D"/>
    <w:rsid w:val="228EC9F8"/>
    <w:rsid w:val="229E0EF8"/>
    <w:rsid w:val="22A0890C"/>
    <w:rsid w:val="22A81C11"/>
    <w:rsid w:val="22EEF7B6"/>
    <w:rsid w:val="2336E7A9"/>
    <w:rsid w:val="23395FBE"/>
    <w:rsid w:val="239B13DE"/>
    <w:rsid w:val="23A25173"/>
    <w:rsid w:val="23A74228"/>
    <w:rsid w:val="23CA11AE"/>
    <w:rsid w:val="23CD0DA7"/>
    <w:rsid w:val="23E76203"/>
    <w:rsid w:val="2420EDD4"/>
    <w:rsid w:val="24956144"/>
    <w:rsid w:val="24D13AB3"/>
    <w:rsid w:val="24E1508E"/>
    <w:rsid w:val="24E30615"/>
    <w:rsid w:val="24E82022"/>
    <w:rsid w:val="25061906"/>
    <w:rsid w:val="2551B0C0"/>
    <w:rsid w:val="25605232"/>
    <w:rsid w:val="258AB0D8"/>
    <w:rsid w:val="2598DDE5"/>
    <w:rsid w:val="259C7A23"/>
    <w:rsid w:val="25B1BFAF"/>
    <w:rsid w:val="25B95A0A"/>
    <w:rsid w:val="25DDE0B6"/>
    <w:rsid w:val="25E541E1"/>
    <w:rsid w:val="25F2471A"/>
    <w:rsid w:val="26064A27"/>
    <w:rsid w:val="2615CBAE"/>
    <w:rsid w:val="2660DE1F"/>
    <w:rsid w:val="266345A1"/>
    <w:rsid w:val="26750A2A"/>
    <w:rsid w:val="267F1034"/>
    <w:rsid w:val="26851985"/>
    <w:rsid w:val="26939204"/>
    <w:rsid w:val="26BEC101"/>
    <w:rsid w:val="26C83737"/>
    <w:rsid w:val="26D5DBA9"/>
    <w:rsid w:val="26E36C41"/>
    <w:rsid w:val="271BB990"/>
    <w:rsid w:val="273D2707"/>
    <w:rsid w:val="27837686"/>
    <w:rsid w:val="27ACD6C2"/>
    <w:rsid w:val="27CE238E"/>
    <w:rsid w:val="27E252EC"/>
    <w:rsid w:val="27EB9A66"/>
    <w:rsid w:val="27FE0F71"/>
    <w:rsid w:val="28166CD9"/>
    <w:rsid w:val="2828DAA2"/>
    <w:rsid w:val="283DB9C8"/>
    <w:rsid w:val="283EC981"/>
    <w:rsid w:val="287B583C"/>
    <w:rsid w:val="28CAEBD1"/>
    <w:rsid w:val="28EC3D78"/>
    <w:rsid w:val="28F741B8"/>
    <w:rsid w:val="28F9735E"/>
    <w:rsid w:val="2904B665"/>
    <w:rsid w:val="2931695B"/>
    <w:rsid w:val="293B4CAB"/>
    <w:rsid w:val="2941FA53"/>
    <w:rsid w:val="29563371"/>
    <w:rsid w:val="29989F20"/>
    <w:rsid w:val="29A28ADE"/>
    <w:rsid w:val="29BB593B"/>
    <w:rsid w:val="29BDADA6"/>
    <w:rsid w:val="29C40495"/>
    <w:rsid w:val="29CA6C98"/>
    <w:rsid w:val="2A095B11"/>
    <w:rsid w:val="2A2A2791"/>
    <w:rsid w:val="2A3D2764"/>
    <w:rsid w:val="2A4FCA77"/>
    <w:rsid w:val="2A53DC28"/>
    <w:rsid w:val="2A834D86"/>
    <w:rsid w:val="2AE7A216"/>
    <w:rsid w:val="2B10636F"/>
    <w:rsid w:val="2B6328EA"/>
    <w:rsid w:val="2B6599C9"/>
    <w:rsid w:val="2B6D01D6"/>
    <w:rsid w:val="2B703387"/>
    <w:rsid w:val="2B742636"/>
    <w:rsid w:val="2BA7B4F0"/>
    <w:rsid w:val="2BC0A770"/>
    <w:rsid w:val="2C08931A"/>
    <w:rsid w:val="2C68DAD2"/>
    <w:rsid w:val="2C77FD31"/>
    <w:rsid w:val="2C9049E2"/>
    <w:rsid w:val="2C9FF77C"/>
    <w:rsid w:val="2CC03300"/>
    <w:rsid w:val="2CC0BFE0"/>
    <w:rsid w:val="2CE711A9"/>
    <w:rsid w:val="2CEB8778"/>
    <w:rsid w:val="2D027620"/>
    <w:rsid w:val="2D0E4B1D"/>
    <w:rsid w:val="2D142599"/>
    <w:rsid w:val="2D560F53"/>
    <w:rsid w:val="2D6A9E9C"/>
    <w:rsid w:val="2D6E42DC"/>
    <w:rsid w:val="2D79C943"/>
    <w:rsid w:val="2D84547D"/>
    <w:rsid w:val="2D90B42A"/>
    <w:rsid w:val="2DA1F6B0"/>
    <w:rsid w:val="2DAF420B"/>
    <w:rsid w:val="2DC05F6A"/>
    <w:rsid w:val="2DC6D781"/>
    <w:rsid w:val="2E1B24E4"/>
    <w:rsid w:val="2E5BF803"/>
    <w:rsid w:val="2E5C0361"/>
    <w:rsid w:val="2E67557E"/>
    <w:rsid w:val="2E858190"/>
    <w:rsid w:val="2E925679"/>
    <w:rsid w:val="2EC0041D"/>
    <w:rsid w:val="2EC402AC"/>
    <w:rsid w:val="2EC4BCA6"/>
    <w:rsid w:val="2EE40BA0"/>
    <w:rsid w:val="2F007310"/>
    <w:rsid w:val="2F0410F0"/>
    <w:rsid w:val="2F5D309B"/>
    <w:rsid w:val="2F80AA67"/>
    <w:rsid w:val="2F9AF681"/>
    <w:rsid w:val="2FCAC16B"/>
    <w:rsid w:val="2FE243F9"/>
    <w:rsid w:val="30117060"/>
    <w:rsid w:val="301AC0F4"/>
    <w:rsid w:val="30240F40"/>
    <w:rsid w:val="302E26DA"/>
    <w:rsid w:val="304BBAC8"/>
    <w:rsid w:val="3059A6AA"/>
    <w:rsid w:val="3059E6D0"/>
    <w:rsid w:val="305A91FC"/>
    <w:rsid w:val="30606E89"/>
    <w:rsid w:val="306BB91F"/>
    <w:rsid w:val="30755A47"/>
    <w:rsid w:val="30809FEA"/>
    <w:rsid w:val="30893067"/>
    <w:rsid w:val="309C4371"/>
    <w:rsid w:val="30A5E39E"/>
    <w:rsid w:val="30E4C2DF"/>
    <w:rsid w:val="3118BA58"/>
    <w:rsid w:val="311A9C4B"/>
    <w:rsid w:val="31503EF9"/>
    <w:rsid w:val="315BF15A"/>
    <w:rsid w:val="31C30C70"/>
    <w:rsid w:val="31CD7AA9"/>
    <w:rsid w:val="31D2D5A9"/>
    <w:rsid w:val="32050C0F"/>
    <w:rsid w:val="32112AA8"/>
    <w:rsid w:val="3276F23F"/>
    <w:rsid w:val="32813F44"/>
    <w:rsid w:val="3298CE2D"/>
    <w:rsid w:val="32EE0218"/>
    <w:rsid w:val="32EFD269"/>
    <w:rsid w:val="32F7EC5D"/>
    <w:rsid w:val="32FA4BF5"/>
    <w:rsid w:val="33116541"/>
    <w:rsid w:val="3312693A"/>
    <w:rsid w:val="332E18C0"/>
    <w:rsid w:val="3346840B"/>
    <w:rsid w:val="334D8A8F"/>
    <w:rsid w:val="335514A6"/>
    <w:rsid w:val="337803AA"/>
    <w:rsid w:val="33801907"/>
    <w:rsid w:val="33BABBD6"/>
    <w:rsid w:val="340A53CF"/>
    <w:rsid w:val="3429EE79"/>
    <w:rsid w:val="3432670C"/>
    <w:rsid w:val="3449BC57"/>
    <w:rsid w:val="3470BEF0"/>
    <w:rsid w:val="348F4887"/>
    <w:rsid w:val="34980D9C"/>
    <w:rsid w:val="34A12FB6"/>
    <w:rsid w:val="34CF98EB"/>
    <w:rsid w:val="3501616B"/>
    <w:rsid w:val="3513D40B"/>
    <w:rsid w:val="352D57F3"/>
    <w:rsid w:val="35650F6A"/>
    <w:rsid w:val="35994C6D"/>
    <w:rsid w:val="35BE4DD8"/>
    <w:rsid w:val="35D3C475"/>
    <w:rsid w:val="35DC349D"/>
    <w:rsid w:val="35E50DF0"/>
    <w:rsid w:val="36318523"/>
    <w:rsid w:val="368FADB2"/>
    <w:rsid w:val="36960206"/>
    <w:rsid w:val="36A2C5A9"/>
    <w:rsid w:val="36C92854"/>
    <w:rsid w:val="36D13BA3"/>
    <w:rsid w:val="36D9AABC"/>
    <w:rsid w:val="36E2E829"/>
    <w:rsid w:val="36EDCAF8"/>
    <w:rsid w:val="370B84F5"/>
    <w:rsid w:val="37147620"/>
    <w:rsid w:val="372FE676"/>
    <w:rsid w:val="37454667"/>
    <w:rsid w:val="37539802"/>
    <w:rsid w:val="37B11820"/>
    <w:rsid w:val="37C12B37"/>
    <w:rsid w:val="37C9FD73"/>
    <w:rsid w:val="37D77626"/>
    <w:rsid w:val="37F270D0"/>
    <w:rsid w:val="37F50F67"/>
    <w:rsid w:val="3815F8C8"/>
    <w:rsid w:val="384780C6"/>
    <w:rsid w:val="387C217C"/>
    <w:rsid w:val="388E84D4"/>
    <w:rsid w:val="38A9484C"/>
    <w:rsid w:val="38C777BC"/>
    <w:rsid w:val="38DC1D6D"/>
    <w:rsid w:val="3901DDE5"/>
    <w:rsid w:val="391084F8"/>
    <w:rsid w:val="391E5E59"/>
    <w:rsid w:val="392E64C8"/>
    <w:rsid w:val="394DC0F6"/>
    <w:rsid w:val="3966EF5C"/>
    <w:rsid w:val="398E4131"/>
    <w:rsid w:val="39B1C929"/>
    <w:rsid w:val="39C4A09A"/>
    <w:rsid w:val="39D222DB"/>
    <w:rsid w:val="39D6F2C2"/>
    <w:rsid w:val="39DBCD92"/>
    <w:rsid w:val="39E79214"/>
    <w:rsid w:val="39FC480A"/>
    <w:rsid w:val="3A1A88EB"/>
    <w:rsid w:val="3A1D2C7C"/>
    <w:rsid w:val="3A31C653"/>
    <w:rsid w:val="3AC41E24"/>
    <w:rsid w:val="3ADF2E39"/>
    <w:rsid w:val="3AE43A6C"/>
    <w:rsid w:val="3AE4A1A6"/>
    <w:rsid w:val="3B4C7600"/>
    <w:rsid w:val="3B552A90"/>
    <w:rsid w:val="3B5D2335"/>
    <w:rsid w:val="3B7A6B87"/>
    <w:rsid w:val="3B9EBBFD"/>
    <w:rsid w:val="3BA7FA03"/>
    <w:rsid w:val="3BB9C6A6"/>
    <w:rsid w:val="3BBB5F4A"/>
    <w:rsid w:val="3BC85937"/>
    <w:rsid w:val="3BDB7EBB"/>
    <w:rsid w:val="3BF70915"/>
    <w:rsid w:val="3C12C76E"/>
    <w:rsid w:val="3C215D4D"/>
    <w:rsid w:val="3C26606B"/>
    <w:rsid w:val="3C4305F9"/>
    <w:rsid w:val="3C4F06C3"/>
    <w:rsid w:val="3C6D7AE2"/>
    <w:rsid w:val="3C76981C"/>
    <w:rsid w:val="3CB64FB2"/>
    <w:rsid w:val="3CCDCF79"/>
    <w:rsid w:val="3CD6E088"/>
    <w:rsid w:val="3CDC48D2"/>
    <w:rsid w:val="3CDEDE9A"/>
    <w:rsid w:val="3D40E2CC"/>
    <w:rsid w:val="3D61E3A6"/>
    <w:rsid w:val="3D8C9989"/>
    <w:rsid w:val="3D92D976"/>
    <w:rsid w:val="3D9B4819"/>
    <w:rsid w:val="3DA45772"/>
    <w:rsid w:val="3DD183D9"/>
    <w:rsid w:val="3DDD98BA"/>
    <w:rsid w:val="3E0433CB"/>
    <w:rsid w:val="3E17F00D"/>
    <w:rsid w:val="3E557246"/>
    <w:rsid w:val="3E5C056E"/>
    <w:rsid w:val="3E6C5096"/>
    <w:rsid w:val="3EA49C26"/>
    <w:rsid w:val="3EBBBD08"/>
    <w:rsid w:val="3EBC4971"/>
    <w:rsid w:val="3ED0597C"/>
    <w:rsid w:val="3EF9A689"/>
    <w:rsid w:val="3F37187A"/>
    <w:rsid w:val="3F455DF9"/>
    <w:rsid w:val="3F480D73"/>
    <w:rsid w:val="3F4C34D7"/>
    <w:rsid w:val="3F825FF0"/>
    <w:rsid w:val="3F8D9563"/>
    <w:rsid w:val="3F9FE139"/>
    <w:rsid w:val="3FD8B8F7"/>
    <w:rsid w:val="4005703B"/>
    <w:rsid w:val="405E62AD"/>
    <w:rsid w:val="406ADAF3"/>
    <w:rsid w:val="407813A5"/>
    <w:rsid w:val="4088625D"/>
    <w:rsid w:val="40975959"/>
    <w:rsid w:val="40A31139"/>
    <w:rsid w:val="40B2C514"/>
    <w:rsid w:val="40D62511"/>
    <w:rsid w:val="41179B02"/>
    <w:rsid w:val="41218764"/>
    <w:rsid w:val="4158DBB4"/>
    <w:rsid w:val="41ABD407"/>
    <w:rsid w:val="41E3E95B"/>
    <w:rsid w:val="41F35DCA"/>
    <w:rsid w:val="41F9523E"/>
    <w:rsid w:val="42259AD0"/>
    <w:rsid w:val="42370235"/>
    <w:rsid w:val="42536713"/>
    <w:rsid w:val="425506ED"/>
    <w:rsid w:val="4256F81C"/>
    <w:rsid w:val="426BAD09"/>
    <w:rsid w:val="426CFF9E"/>
    <w:rsid w:val="4279F7F9"/>
    <w:rsid w:val="42833B0C"/>
    <w:rsid w:val="42C9E670"/>
    <w:rsid w:val="42D55A6E"/>
    <w:rsid w:val="42FE391C"/>
    <w:rsid w:val="4323E8A0"/>
    <w:rsid w:val="43352377"/>
    <w:rsid w:val="43388CF1"/>
    <w:rsid w:val="433ED0B8"/>
    <w:rsid w:val="4380CC89"/>
    <w:rsid w:val="4383576D"/>
    <w:rsid w:val="4389DB36"/>
    <w:rsid w:val="438A9D5E"/>
    <w:rsid w:val="43C90A01"/>
    <w:rsid w:val="43D95823"/>
    <w:rsid w:val="44103E8A"/>
    <w:rsid w:val="441E6D6D"/>
    <w:rsid w:val="442AD1BE"/>
    <w:rsid w:val="443FE075"/>
    <w:rsid w:val="445685FC"/>
    <w:rsid w:val="4471F691"/>
    <w:rsid w:val="44A87F1F"/>
    <w:rsid w:val="44C37301"/>
    <w:rsid w:val="44CFA111"/>
    <w:rsid w:val="44FD5232"/>
    <w:rsid w:val="4514BBD7"/>
    <w:rsid w:val="45BBF7E7"/>
    <w:rsid w:val="45CFF2FD"/>
    <w:rsid w:val="45D3588A"/>
    <w:rsid w:val="45DBB0D6"/>
    <w:rsid w:val="45E4CD06"/>
    <w:rsid w:val="45FB34CB"/>
    <w:rsid w:val="4616C961"/>
    <w:rsid w:val="4667B33F"/>
    <w:rsid w:val="466CC439"/>
    <w:rsid w:val="467FBE6E"/>
    <w:rsid w:val="4689091F"/>
    <w:rsid w:val="46E6F97E"/>
    <w:rsid w:val="46FD8FD4"/>
    <w:rsid w:val="4705770D"/>
    <w:rsid w:val="472BB7E7"/>
    <w:rsid w:val="475F476C"/>
    <w:rsid w:val="479FDF4D"/>
    <w:rsid w:val="47B0A5B7"/>
    <w:rsid w:val="47D7793C"/>
    <w:rsid w:val="486BAB22"/>
    <w:rsid w:val="486E874B"/>
    <w:rsid w:val="486EE690"/>
    <w:rsid w:val="48769A0B"/>
    <w:rsid w:val="48830A05"/>
    <w:rsid w:val="4885F4F4"/>
    <w:rsid w:val="48B48616"/>
    <w:rsid w:val="48C23CCF"/>
    <w:rsid w:val="48C5FFA9"/>
    <w:rsid w:val="48C6D711"/>
    <w:rsid w:val="48F84B34"/>
    <w:rsid w:val="48F854BD"/>
    <w:rsid w:val="4902D818"/>
    <w:rsid w:val="49238745"/>
    <w:rsid w:val="495221D9"/>
    <w:rsid w:val="49798EB2"/>
    <w:rsid w:val="497F14EB"/>
    <w:rsid w:val="4980DD6A"/>
    <w:rsid w:val="4990D619"/>
    <w:rsid w:val="49A15ED3"/>
    <w:rsid w:val="49A491E3"/>
    <w:rsid w:val="49AD9255"/>
    <w:rsid w:val="49C76C22"/>
    <w:rsid w:val="49D149BD"/>
    <w:rsid w:val="49D6522D"/>
    <w:rsid w:val="49D69004"/>
    <w:rsid w:val="49D7384A"/>
    <w:rsid w:val="49FC2397"/>
    <w:rsid w:val="4A43BBF1"/>
    <w:rsid w:val="4A46DF18"/>
    <w:rsid w:val="4A5C2B01"/>
    <w:rsid w:val="4A699636"/>
    <w:rsid w:val="4A761552"/>
    <w:rsid w:val="4A79C3C2"/>
    <w:rsid w:val="4A91A072"/>
    <w:rsid w:val="4AA92D7A"/>
    <w:rsid w:val="4AF80F2F"/>
    <w:rsid w:val="4B20D10D"/>
    <w:rsid w:val="4B3FBCA0"/>
    <w:rsid w:val="4B6FB5E8"/>
    <w:rsid w:val="4B70E200"/>
    <w:rsid w:val="4B90F141"/>
    <w:rsid w:val="4B9649CC"/>
    <w:rsid w:val="4B97F3F8"/>
    <w:rsid w:val="4BA22D96"/>
    <w:rsid w:val="4BC6C252"/>
    <w:rsid w:val="4BE3DF0B"/>
    <w:rsid w:val="4C27DDD9"/>
    <w:rsid w:val="4C403B24"/>
    <w:rsid w:val="4C76E081"/>
    <w:rsid w:val="4C773698"/>
    <w:rsid w:val="4C8494D3"/>
    <w:rsid w:val="4CBCA16E"/>
    <w:rsid w:val="4CDD8FD6"/>
    <w:rsid w:val="4CF3D00F"/>
    <w:rsid w:val="4CF44E06"/>
    <w:rsid w:val="4D3895E0"/>
    <w:rsid w:val="4D52A7FD"/>
    <w:rsid w:val="4D563B02"/>
    <w:rsid w:val="4D567B28"/>
    <w:rsid w:val="4D5AEB79"/>
    <w:rsid w:val="4D783646"/>
    <w:rsid w:val="4D826A5F"/>
    <w:rsid w:val="4D88D076"/>
    <w:rsid w:val="4D8CAE97"/>
    <w:rsid w:val="4D92B29C"/>
    <w:rsid w:val="4D987761"/>
    <w:rsid w:val="4DA351D9"/>
    <w:rsid w:val="4DA3D83D"/>
    <w:rsid w:val="4DA44705"/>
    <w:rsid w:val="4DA80D46"/>
    <w:rsid w:val="4DBF24B2"/>
    <w:rsid w:val="4DC54B20"/>
    <w:rsid w:val="4E3D21E4"/>
    <w:rsid w:val="4E6A3C91"/>
    <w:rsid w:val="4E8AA7F8"/>
    <w:rsid w:val="4E8C20EF"/>
    <w:rsid w:val="4EE8BD17"/>
    <w:rsid w:val="4EF24B89"/>
    <w:rsid w:val="4EFCD8DD"/>
    <w:rsid w:val="4F2B9551"/>
    <w:rsid w:val="4F4895B7"/>
    <w:rsid w:val="4F496F18"/>
    <w:rsid w:val="4F6B2B60"/>
    <w:rsid w:val="4F6C4371"/>
    <w:rsid w:val="4F91A645"/>
    <w:rsid w:val="4FD20202"/>
    <w:rsid w:val="4FDE7E98"/>
    <w:rsid w:val="4FE773CE"/>
    <w:rsid w:val="4FF57997"/>
    <w:rsid w:val="5071ADFC"/>
    <w:rsid w:val="507C278D"/>
    <w:rsid w:val="5088BA91"/>
    <w:rsid w:val="5098EE2E"/>
    <w:rsid w:val="509E27D1"/>
    <w:rsid w:val="50D1A3C3"/>
    <w:rsid w:val="50E86336"/>
    <w:rsid w:val="50F74529"/>
    <w:rsid w:val="514B75BC"/>
    <w:rsid w:val="5155782C"/>
    <w:rsid w:val="516D95DF"/>
    <w:rsid w:val="517130AC"/>
    <w:rsid w:val="5190A19D"/>
    <w:rsid w:val="51EF88D2"/>
    <w:rsid w:val="51F79E7D"/>
    <w:rsid w:val="51FB661E"/>
    <w:rsid w:val="522A1DA0"/>
    <w:rsid w:val="5268D18F"/>
    <w:rsid w:val="5285191B"/>
    <w:rsid w:val="52A2C390"/>
    <w:rsid w:val="52B87355"/>
    <w:rsid w:val="52C5EC1D"/>
    <w:rsid w:val="52CC1ECF"/>
    <w:rsid w:val="52E41C2A"/>
    <w:rsid w:val="53423D35"/>
    <w:rsid w:val="534ED547"/>
    <w:rsid w:val="5393FD63"/>
    <w:rsid w:val="53AF9CC3"/>
    <w:rsid w:val="53D7E783"/>
    <w:rsid w:val="5405A04B"/>
    <w:rsid w:val="54095B95"/>
    <w:rsid w:val="543DBA49"/>
    <w:rsid w:val="547CC128"/>
    <w:rsid w:val="5493E8B0"/>
    <w:rsid w:val="54BE7EEB"/>
    <w:rsid w:val="54EF0528"/>
    <w:rsid w:val="54F369FB"/>
    <w:rsid w:val="5517CEAC"/>
    <w:rsid w:val="5523CD22"/>
    <w:rsid w:val="5539E203"/>
    <w:rsid w:val="5547B77C"/>
    <w:rsid w:val="55490FDC"/>
    <w:rsid w:val="555CE1E6"/>
    <w:rsid w:val="55885F87"/>
    <w:rsid w:val="559DCF14"/>
    <w:rsid w:val="559DF232"/>
    <w:rsid w:val="55DEBE98"/>
    <w:rsid w:val="55FBA035"/>
    <w:rsid w:val="55FBC5A3"/>
    <w:rsid w:val="560E3C9E"/>
    <w:rsid w:val="565D6E61"/>
    <w:rsid w:val="5663B063"/>
    <w:rsid w:val="5667DCC7"/>
    <w:rsid w:val="5679DDF7"/>
    <w:rsid w:val="568AD589"/>
    <w:rsid w:val="56B39728"/>
    <w:rsid w:val="56C94501"/>
    <w:rsid w:val="570937D4"/>
    <w:rsid w:val="57228FE9"/>
    <w:rsid w:val="5724AC2D"/>
    <w:rsid w:val="5739C293"/>
    <w:rsid w:val="573DE9CD"/>
    <w:rsid w:val="5756FB1D"/>
    <w:rsid w:val="578D3A3B"/>
    <w:rsid w:val="57C20387"/>
    <w:rsid w:val="57E54F94"/>
    <w:rsid w:val="57FFC9BB"/>
    <w:rsid w:val="58034723"/>
    <w:rsid w:val="5816F0CF"/>
    <w:rsid w:val="58396C01"/>
    <w:rsid w:val="586DD69D"/>
    <w:rsid w:val="586FC860"/>
    <w:rsid w:val="587F917E"/>
    <w:rsid w:val="58DC1644"/>
    <w:rsid w:val="58F50E2D"/>
    <w:rsid w:val="58FBECAE"/>
    <w:rsid w:val="5901340D"/>
    <w:rsid w:val="590E1592"/>
    <w:rsid w:val="5918B6EF"/>
    <w:rsid w:val="5923B60A"/>
    <w:rsid w:val="5927F448"/>
    <w:rsid w:val="59290A9C"/>
    <w:rsid w:val="59950F23"/>
    <w:rsid w:val="59970219"/>
    <w:rsid w:val="59A9A024"/>
    <w:rsid w:val="59BF44D6"/>
    <w:rsid w:val="59C2764B"/>
    <w:rsid w:val="59DB48F1"/>
    <w:rsid w:val="5A1AB1AB"/>
    <w:rsid w:val="5A423B3E"/>
    <w:rsid w:val="5A565CD5"/>
    <w:rsid w:val="5A8F7675"/>
    <w:rsid w:val="5A9270A1"/>
    <w:rsid w:val="5AA246BB"/>
    <w:rsid w:val="5AB3D7AE"/>
    <w:rsid w:val="5AF60353"/>
    <w:rsid w:val="5B056A56"/>
    <w:rsid w:val="5B38B58D"/>
    <w:rsid w:val="5BFA98FD"/>
    <w:rsid w:val="5C106DE5"/>
    <w:rsid w:val="5C2F0645"/>
    <w:rsid w:val="5C3B1DD5"/>
    <w:rsid w:val="5C5C9D71"/>
    <w:rsid w:val="5CC6DC9E"/>
    <w:rsid w:val="5CF765F5"/>
    <w:rsid w:val="5CFBF383"/>
    <w:rsid w:val="5D37C7C5"/>
    <w:rsid w:val="5D568807"/>
    <w:rsid w:val="5D7EB88A"/>
    <w:rsid w:val="5D8A4139"/>
    <w:rsid w:val="5DCAD6A6"/>
    <w:rsid w:val="5DCF75D4"/>
    <w:rsid w:val="5E1610E8"/>
    <w:rsid w:val="5E223E04"/>
    <w:rsid w:val="5E3BCB0B"/>
    <w:rsid w:val="5E3C9251"/>
    <w:rsid w:val="5E8CF0BD"/>
    <w:rsid w:val="5E90B5AE"/>
    <w:rsid w:val="5EB7C9ED"/>
    <w:rsid w:val="5F9F4662"/>
    <w:rsid w:val="5FCA25E1"/>
    <w:rsid w:val="5FCA8CB8"/>
    <w:rsid w:val="5FDBB3DB"/>
    <w:rsid w:val="600C3E2D"/>
    <w:rsid w:val="600FAA6E"/>
    <w:rsid w:val="602F06B7"/>
    <w:rsid w:val="60314F24"/>
    <w:rsid w:val="605A071A"/>
    <w:rsid w:val="606304D3"/>
    <w:rsid w:val="607A8294"/>
    <w:rsid w:val="60C7A824"/>
    <w:rsid w:val="60DECF88"/>
    <w:rsid w:val="61143C66"/>
    <w:rsid w:val="6114D6C4"/>
    <w:rsid w:val="611F668C"/>
    <w:rsid w:val="613FB46E"/>
    <w:rsid w:val="614A9DB2"/>
    <w:rsid w:val="617E9A24"/>
    <w:rsid w:val="6181A576"/>
    <w:rsid w:val="6188A8CC"/>
    <w:rsid w:val="6196E253"/>
    <w:rsid w:val="61992E68"/>
    <w:rsid w:val="61CAD718"/>
    <w:rsid w:val="61E5B27D"/>
    <w:rsid w:val="61EE3696"/>
    <w:rsid w:val="620CA007"/>
    <w:rsid w:val="621F0B43"/>
    <w:rsid w:val="62212C3E"/>
    <w:rsid w:val="623C156E"/>
    <w:rsid w:val="6259D592"/>
    <w:rsid w:val="62615A39"/>
    <w:rsid w:val="62690C40"/>
    <w:rsid w:val="627FAF69"/>
    <w:rsid w:val="628DCC1D"/>
    <w:rsid w:val="628EFA69"/>
    <w:rsid w:val="629A885A"/>
    <w:rsid w:val="62A3EBF3"/>
    <w:rsid w:val="62A6DFA5"/>
    <w:rsid w:val="62CF9095"/>
    <w:rsid w:val="62D0CF42"/>
    <w:rsid w:val="62D0E1E4"/>
    <w:rsid w:val="62F0A186"/>
    <w:rsid w:val="63022D7A"/>
    <w:rsid w:val="6343DEEF"/>
    <w:rsid w:val="6382A60B"/>
    <w:rsid w:val="6386AC81"/>
    <w:rsid w:val="63AA873A"/>
    <w:rsid w:val="63BC0EF6"/>
    <w:rsid w:val="641B7FCA"/>
    <w:rsid w:val="644691BE"/>
    <w:rsid w:val="64677B1F"/>
    <w:rsid w:val="646E18E9"/>
    <w:rsid w:val="647AADB3"/>
    <w:rsid w:val="64CFDA05"/>
    <w:rsid w:val="64DB5C97"/>
    <w:rsid w:val="64E89D74"/>
    <w:rsid w:val="64EA7FE6"/>
    <w:rsid w:val="651F43CE"/>
    <w:rsid w:val="6567D882"/>
    <w:rsid w:val="656CC35E"/>
    <w:rsid w:val="6574FFA5"/>
    <w:rsid w:val="6594E02F"/>
    <w:rsid w:val="65A17639"/>
    <w:rsid w:val="65AA16DC"/>
    <w:rsid w:val="65C69B2B"/>
    <w:rsid w:val="65CCE39E"/>
    <w:rsid w:val="6614E9B3"/>
    <w:rsid w:val="66521D3B"/>
    <w:rsid w:val="6653ADEF"/>
    <w:rsid w:val="667DCAD8"/>
    <w:rsid w:val="66A63108"/>
    <w:rsid w:val="66C189AB"/>
    <w:rsid w:val="67303F1D"/>
    <w:rsid w:val="67465AA8"/>
    <w:rsid w:val="6754D120"/>
    <w:rsid w:val="67626B8C"/>
    <w:rsid w:val="67958888"/>
    <w:rsid w:val="67AC1496"/>
    <w:rsid w:val="67D4F371"/>
    <w:rsid w:val="67D9454E"/>
    <w:rsid w:val="67EDDBA8"/>
    <w:rsid w:val="67EFC936"/>
    <w:rsid w:val="68080D79"/>
    <w:rsid w:val="681DA4FA"/>
    <w:rsid w:val="68332B3B"/>
    <w:rsid w:val="68544DFB"/>
    <w:rsid w:val="68575F28"/>
    <w:rsid w:val="68847C8E"/>
    <w:rsid w:val="6888AF34"/>
    <w:rsid w:val="68948850"/>
    <w:rsid w:val="68A8D067"/>
    <w:rsid w:val="68D07CBA"/>
    <w:rsid w:val="68D9E8CC"/>
    <w:rsid w:val="68F618EA"/>
    <w:rsid w:val="68FC7B90"/>
    <w:rsid w:val="6904C64D"/>
    <w:rsid w:val="692A2C80"/>
    <w:rsid w:val="693ECE76"/>
    <w:rsid w:val="69546A5C"/>
    <w:rsid w:val="6964F0AB"/>
    <w:rsid w:val="697EC09D"/>
    <w:rsid w:val="698E50EA"/>
    <w:rsid w:val="69942986"/>
    <w:rsid w:val="69BDEB9F"/>
    <w:rsid w:val="69C03612"/>
    <w:rsid w:val="69CDAC62"/>
    <w:rsid w:val="6A2E6AD1"/>
    <w:rsid w:val="6A2F13AF"/>
    <w:rsid w:val="6A369BC0"/>
    <w:rsid w:val="6A55B622"/>
    <w:rsid w:val="6A69A2A8"/>
    <w:rsid w:val="6A9EF5E0"/>
    <w:rsid w:val="6AA1A52A"/>
    <w:rsid w:val="6AABBB99"/>
    <w:rsid w:val="6ACD6E57"/>
    <w:rsid w:val="6AE82792"/>
    <w:rsid w:val="6AEB28B0"/>
    <w:rsid w:val="6AF61E7D"/>
    <w:rsid w:val="6B0C9433"/>
    <w:rsid w:val="6B265408"/>
    <w:rsid w:val="6B26E851"/>
    <w:rsid w:val="6B5F92BA"/>
    <w:rsid w:val="6B81D562"/>
    <w:rsid w:val="6B9A38AC"/>
    <w:rsid w:val="6BA25AB5"/>
    <w:rsid w:val="6BEE5C80"/>
    <w:rsid w:val="6C044D55"/>
    <w:rsid w:val="6C08590A"/>
    <w:rsid w:val="6C162D4F"/>
    <w:rsid w:val="6C20CC27"/>
    <w:rsid w:val="6C653C5C"/>
    <w:rsid w:val="6C691BAD"/>
    <w:rsid w:val="6C8FE763"/>
    <w:rsid w:val="6CB025AB"/>
    <w:rsid w:val="6CB9251F"/>
    <w:rsid w:val="6CCAE61B"/>
    <w:rsid w:val="6D246DE8"/>
    <w:rsid w:val="6D299FA2"/>
    <w:rsid w:val="6D2A66C1"/>
    <w:rsid w:val="6D448734"/>
    <w:rsid w:val="6D7B0C09"/>
    <w:rsid w:val="6D86BA60"/>
    <w:rsid w:val="6D905460"/>
    <w:rsid w:val="6D95C624"/>
    <w:rsid w:val="6DAA5E0B"/>
    <w:rsid w:val="6E12FDCF"/>
    <w:rsid w:val="6E18D3F4"/>
    <w:rsid w:val="6E1B6BD3"/>
    <w:rsid w:val="6E339DC9"/>
    <w:rsid w:val="6EC646AA"/>
    <w:rsid w:val="6ED95C91"/>
    <w:rsid w:val="6EED3A1F"/>
    <w:rsid w:val="6F320BCB"/>
    <w:rsid w:val="6F4BB31E"/>
    <w:rsid w:val="6F66DDCE"/>
    <w:rsid w:val="6FA79DE3"/>
    <w:rsid w:val="6FA95226"/>
    <w:rsid w:val="6FB73C34"/>
    <w:rsid w:val="6FBBB4D1"/>
    <w:rsid w:val="6FC39577"/>
    <w:rsid w:val="6FC86B1E"/>
    <w:rsid w:val="7008EF65"/>
    <w:rsid w:val="7017A0C5"/>
    <w:rsid w:val="70308B6E"/>
    <w:rsid w:val="70B38850"/>
    <w:rsid w:val="70D46A9C"/>
    <w:rsid w:val="70F987F6"/>
    <w:rsid w:val="71117E9D"/>
    <w:rsid w:val="7147D307"/>
    <w:rsid w:val="71572279"/>
    <w:rsid w:val="71578532"/>
    <w:rsid w:val="71938B6F"/>
    <w:rsid w:val="719F072C"/>
    <w:rsid w:val="720A72DA"/>
    <w:rsid w:val="720E127C"/>
    <w:rsid w:val="72224239"/>
    <w:rsid w:val="7249E9D3"/>
    <w:rsid w:val="724CAA53"/>
    <w:rsid w:val="7263C583"/>
    <w:rsid w:val="728A1638"/>
    <w:rsid w:val="72C930DA"/>
    <w:rsid w:val="72CABD40"/>
    <w:rsid w:val="72D74DBC"/>
    <w:rsid w:val="733527A9"/>
    <w:rsid w:val="73744DE2"/>
    <w:rsid w:val="738229EE"/>
    <w:rsid w:val="739BAA84"/>
    <w:rsid w:val="73C0D12E"/>
    <w:rsid w:val="73DB6810"/>
    <w:rsid w:val="741D2E8E"/>
    <w:rsid w:val="74553CC9"/>
    <w:rsid w:val="745A2D5F"/>
    <w:rsid w:val="745DDB30"/>
    <w:rsid w:val="74984EC2"/>
    <w:rsid w:val="74F5DB8E"/>
    <w:rsid w:val="754DA1E8"/>
    <w:rsid w:val="754DB0FB"/>
    <w:rsid w:val="755093E1"/>
    <w:rsid w:val="757CF5EC"/>
    <w:rsid w:val="75A7DBBF"/>
    <w:rsid w:val="75B90BBB"/>
    <w:rsid w:val="75EDD572"/>
    <w:rsid w:val="75F717BB"/>
    <w:rsid w:val="75FF49E5"/>
    <w:rsid w:val="7604C1F7"/>
    <w:rsid w:val="76175748"/>
    <w:rsid w:val="762FEE52"/>
    <w:rsid w:val="7631583F"/>
    <w:rsid w:val="7636C9A9"/>
    <w:rsid w:val="76441B48"/>
    <w:rsid w:val="765ADAA7"/>
    <w:rsid w:val="766E3160"/>
    <w:rsid w:val="76A2D0D6"/>
    <w:rsid w:val="76A2E282"/>
    <w:rsid w:val="76B6CD60"/>
    <w:rsid w:val="76DDE3FD"/>
    <w:rsid w:val="76E1DEC5"/>
    <w:rsid w:val="77202845"/>
    <w:rsid w:val="774D7052"/>
    <w:rsid w:val="77650A0F"/>
    <w:rsid w:val="7766BF7E"/>
    <w:rsid w:val="777140D8"/>
    <w:rsid w:val="77ACB960"/>
    <w:rsid w:val="77DFEBA9"/>
    <w:rsid w:val="77E190B1"/>
    <w:rsid w:val="77EE5CB5"/>
    <w:rsid w:val="77FB048A"/>
    <w:rsid w:val="780587BC"/>
    <w:rsid w:val="780754FB"/>
    <w:rsid w:val="7843DEEC"/>
    <w:rsid w:val="7862774C"/>
    <w:rsid w:val="78895DF8"/>
    <w:rsid w:val="78A9029E"/>
    <w:rsid w:val="78B31A38"/>
    <w:rsid w:val="78C0408F"/>
    <w:rsid w:val="78CEC8A0"/>
    <w:rsid w:val="78E940B3"/>
    <w:rsid w:val="78F6F13E"/>
    <w:rsid w:val="7919EA5F"/>
    <w:rsid w:val="791E0CF8"/>
    <w:rsid w:val="794D484A"/>
    <w:rsid w:val="79992C64"/>
    <w:rsid w:val="79E935F7"/>
    <w:rsid w:val="79EC58DD"/>
    <w:rsid w:val="79F2B94F"/>
    <w:rsid w:val="7A01CC11"/>
    <w:rsid w:val="7A384512"/>
    <w:rsid w:val="7A851114"/>
    <w:rsid w:val="7A946A64"/>
    <w:rsid w:val="7ABBD32D"/>
    <w:rsid w:val="7AD8AEA1"/>
    <w:rsid w:val="7B087A45"/>
    <w:rsid w:val="7B211711"/>
    <w:rsid w:val="7B8F9E84"/>
    <w:rsid w:val="7B95F1FF"/>
    <w:rsid w:val="7B9EB73C"/>
    <w:rsid w:val="7BB2601A"/>
    <w:rsid w:val="7BB70421"/>
    <w:rsid w:val="7BBDC5C8"/>
    <w:rsid w:val="7BC77B03"/>
    <w:rsid w:val="7BFF82F2"/>
    <w:rsid w:val="7C4A13CE"/>
    <w:rsid w:val="7C9696BE"/>
    <w:rsid w:val="7CACE071"/>
    <w:rsid w:val="7CB4279B"/>
    <w:rsid w:val="7D0CAC2B"/>
    <w:rsid w:val="7D219A7A"/>
    <w:rsid w:val="7D370488"/>
    <w:rsid w:val="7D81C94C"/>
    <w:rsid w:val="7D8205D0"/>
    <w:rsid w:val="7D835C30"/>
    <w:rsid w:val="7D8807D1"/>
    <w:rsid w:val="7D9659AC"/>
    <w:rsid w:val="7D995067"/>
    <w:rsid w:val="7DEADF99"/>
    <w:rsid w:val="7DEFBE60"/>
    <w:rsid w:val="7DF11A08"/>
    <w:rsid w:val="7DF19039"/>
    <w:rsid w:val="7DF39128"/>
    <w:rsid w:val="7E01889F"/>
    <w:rsid w:val="7E024D1D"/>
    <w:rsid w:val="7E1AB839"/>
    <w:rsid w:val="7E4F73CB"/>
    <w:rsid w:val="7EDDFBEE"/>
    <w:rsid w:val="7EF382C3"/>
    <w:rsid w:val="7F055D41"/>
    <w:rsid w:val="7F26D6F3"/>
    <w:rsid w:val="7F29202E"/>
    <w:rsid w:val="7F2CD5E5"/>
    <w:rsid w:val="7F359E81"/>
    <w:rsid w:val="7F386788"/>
    <w:rsid w:val="7F4EB32A"/>
    <w:rsid w:val="7F774FF6"/>
    <w:rsid w:val="7F8627A5"/>
    <w:rsid w:val="7FAE8480"/>
    <w:rsid w:val="7FB710C2"/>
    <w:rsid w:val="7FEC5A9E"/>
    <w:rsid w:val="7FF5A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B397"/>
  <w15:chartTrackingRefBased/>
  <w15:docId w15:val="{08562DA5-2507-40D1-8C78-24460E90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571"/>
  </w:style>
  <w:style w:type="paragraph" w:styleId="Ttulo1">
    <w:name w:val="heading 1"/>
    <w:basedOn w:val="Normal"/>
    <w:next w:val="Normal"/>
    <w:link w:val="Ttulo1Car"/>
    <w:uiPriority w:val="9"/>
    <w:qFormat/>
    <w:rsid w:val="00AB257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257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257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B257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B257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257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257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257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257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257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AB2571"/>
    <w:rPr>
      <w:caps/>
      <w:spacing w:val="15"/>
      <w:shd w:val="clear" w:color="auto" w:fill="D9E2F3" w:themeFill="accent1" w:themeFillTint="33"/>
    </w:rPr>
  </w:style>
  <w:style w:type="character" w:styleId="Hipervnculo">
    <w:name w:val="Hyperlink"/>
    <w:basedOn w:val="Fuentedeprrafopredeter"/>
    <w:uiPriority w:val="99"/>
    <w:unhideWhenUsed/>
    <w:rsid w:val="003100BC"/>
    <w:rPr>
      <w:color w:val="0563C1" w:themeColor="hyperlink"/>
      <w:u w:val="single"/>
    </w:rPr>
  </w:style>
  <w:style w:type="paragraph" w:styleId="TDC1">
    <w:name w:val="toc 1"/>
    <w:basedOn w:val="Normal"/>
    <w:next w:val="Normal"/>
    <w:uiPriority w:val="39"/>
    <w:unhideWhenUsed/>
    <w:rsid w:val="32EE0218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32EE0218"/>
    <w:pPr>
      <w:spacing w:after="100"/>
      <w:ind w:left="220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3100BC"/>
  </w:style>
  <w:style w:type="paragraph" w:styleId="Sinespaciado">
    <w:name w:val="No Spacing"/>
    <w:link w:val="SinespaciadoCar"/>
    <w:uiPriority w:val="1"/>
    <w:qFormat/>
    <w:rsid w:val="00AB2571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AB2571"/>
    <w:pPr>
      <w:outlineLvl w:val="9"/>
    </w:pPr>
  </w:style>
  <w:style w:type="paragraph" w:styleId="Prrafodelista">
    <w:name w:val="List Paragraph"/>
    <w:basedOn w:val="Normal"/>
    <w:uiPriority w:val="34"/>
    <w:qFormat/>
    <w:rsid w:val="32EE0218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B3A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B3A00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2571"/>
    <w:rPr>
      <w:caps/>
      <w:color w:val="1F3763" w:themeColor="accent1" w:themeShade="7F"/>
      <w:spacing w:val="15"/>
    </w:rPr>
  </w:style>
  <w:style w:type="paragraph" w:styleId="TDC3">
    <w:name w:val="toc 3"/>
    <w:basedOn w:val="Normal"/>
    <w:next w:val="Normal"/>
    <w:uiPriority w:val="39"/>
    <w:unhideWhenUsed/>
    <w:rsid w:val="32EE0218"/>
    <w:pPr>
      <w:spacing w:after="100"/>
      <w:ind w:left="440"/>
    </w:pPr>
  </w:style>
  <w:style w:type="character" w:styleId="Textodelmarcadordeposicin">
    <w:name w:val="Placeholder Text"/>
    <w:basedOn w:val="Fuentedeprrafopredeter"/>
    <w:uiPriority w:val="99"/>
    <w:semiHidden/>
    <w:rsid w:val="00D35217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AB2571"/>
    <w:rPr>
      <w:b/>
      <w:bCs/>
      <w:color w:val="2F5496" w:themeColor="accent1" w:themeShade="BF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AB2571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AB2571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2571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2571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257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2571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B257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257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B257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AB257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AB2571"/>
    <w:rPr>
      <w:b/>
      <w:bCs/>
    </w:rPr>
  </w:style>
  <w:style w:type="character" w:styleId="nfasis">
    <w:name w:val="Emphasis"/>
    <w:uiPriority w:val="20"/>
    <w:qFormat/>
    <w:rsid w:val="00AB2571"/>
    <w:rPr>
      <w:caps/>
      <w:color w:val="1F3763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AB257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B257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257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2571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AB2571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AB2571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AB2571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AB2571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AB2571"/>
    <w:rPr>
      <w:b/>
      <w:bCs/>
      <w:i/>
      <w:iCs/>
      <w:spacing w:val="0"/>
    </w:rPr>
  </w:style>
  <w:style w:type="paragraph" w:styleId="TDC4">
    <w:name w:val="toc 4"/>
    <w:basedOn w:val="Normal"/>
    <w:next w:val="Normal"/>
    <w:uiPriority w:val="39"/>
    <w:unhideWhenUsed/>
    <w:rsid w:val="32EE0218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32EE0218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32EE0218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32EE0218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32EE0218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32EE0218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2EE0218"/>
    <w:pPr>
      <w:spacing w:after="0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2EE0218"/>
    <w:rPr>
      <w:noProof w:val="0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32EE0218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2EE0218"/>
    <w:rPr>
      <w:noProof w:val="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2EE0218"/>
    <w:pPr>
      <w:spacing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2EE0218"/>
    <w:rPr>
      <w:noProof w:val="0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32EE0218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2EE0218"/>
    <w:rPr>
      <w:noProof w:val="0"/>
      <w:lang w:val="es-ES"/>
    </w:rPr>
  </w:style>
  <w:style w:type="paragraph" w:customStyle="1" w:styleId="paragraph">
    <w:name w:val="paragraph"/>
    <w:basedOn w:val="Normal"/>
    <w:rsid w:val="002810D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2810DC"/>
  </w:style>
  <w:style w:type="character" w:customStyle="1" w:styleId="eop">
    <w:name w:val="eop"/>
    <w:basedOn w:val="Fuentedeprrafopredeter"/>
    <w:rsid w:val="002810DC"/>
  </w:style>
  <w:style w:type="character" w:styleId="CdigoHTML">
    <w:name w:val="HTML Code"/>
    <w:basedOn w:val="Fuentedeprrafopredeter"/>
    <w:uiPriority w:val="99"/>
    <w:semiHidden/>
    <w:unhideWhenUsed/>
    <w:rsid w:val="00D9495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495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47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9937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22382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5075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378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000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533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788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002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370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107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5830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4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9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9662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46036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756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907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604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668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53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5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31897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470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2061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5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478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868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94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1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1B0802274384867A0E86B4DA5C5E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70A2D-520E-476B-A3B6-FC34ABE2F0DE}"/>
      </w:docPartPr>
      <w:docPartBody>
        <w:p w:rsidR="00497643" w:rsidRDefault="00497643" w:rsidP="00497643">
          <w:pPr>
            <w:pStyle w:val="F1B0802274384867A0E86B4DA5C5E7A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D802383581684041A98AD5F027FE8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A7A31-5544-43A6-A67F-846608541AEA}"/>
      </w:docPartPr>
      <w:docPartBody>
        <w:p w:rsidR="00497643" w:rsidRDefault="00497643" w:rsidP="00497643">
          <w:pPr>
            <w:pStyle w:val="D802383581684041A98AD5F027FE8D1B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30"/>
    <w:rsid w:val="00105678"/>
    <w:rsid w:val="00156ED5"/>
    <w:rsid w:val="001C7CE0"/>
    <w:rsid w:val="002337E0"/>
    <w:rsid w:val="002729C9"/>
    <w:rsid w:val="0044543B"/>
    <w:rsid w:val="00497643"/>
    <w:rsid w:val="00505CF2"/>
    <w:rsid w:val="00603D5F"/>
    <w:rsid w:val="0063255A"/>
    <w:rsid w:val="006703CA"/>
    <w:rsid w:val="006F313B"/>
    <w:rsid w:val="00741F06"/>
    <w:rsid w:val="00772B48"/>
    <w:rsid w:val="0084100C"/>
    <w:rsid w:val="00846F6F"/>
    <w:rsid w:val="00876944"/>
    <w:rsid w:val="00877ED7"/>
    <w:rsid w:val="008D0F49"/>
    <w:rsid w:val="00937B4F"/>
    <w:rsid w:val="009A397B"/>
    <w:rsid w:val="00A15569"/>
    <w:rsid w:val="00A67FF8"/>
    <w:rsid w:val="00C33E0A"/>
    <w:rsid w:val="00CF4BD5"/>
    <w:rsid w:val="00D036D5"/>
    <w:rsid w:val="00D266A5"/>
    <w:rsid w:val="00D35FA5"/>
    <w:rsid w:val="00D47757"/>
    <w:rsid w:val="00E13A30"/>
    <w:rsid w:val="00E43099"/>
    <w:rsid w:val="00EA68B9"/>
    <w:rsid w:val="00EC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05CF2"/>
    <w:rPr>
      <w:color w:val="808080"/>
    </w:rPr>
  </w:style>
  <w:style w:type="paragraph" w:customStyle="1" w:styleId="F1B0802274384867A0E86B4DA5C5E7AF">
    <w:name w:val="F1B0802274384867A0E86B4DA5C5E7AF"/>
    <w:rsid w:val="00497643"/>
    <w:rPr>
      <w:kern w:val="2"/>
      <w14:ligatures w14:val="standardContextual"/>
    </w:rPr>
  </w:style>
  <w:style w:type="paragraph" w:customStyle="1" w:styleId="D802383581684041A98AD5F027FE8D1B">
    <w:name w:val="D802383581684041A98AD5F027FE8D1B"/>
    <w:rsid w:val="00497643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E7FFF-4FF2-42EC-AB85-D400A96A2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984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Transformación del MERE al Modelo Relacional e Implantación en MySQL</vt:lpstr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Transformación del MERE al Modelo Relacional e Implantación en MySQL</dc:title>
  <dc:subject/>
  <dc:creator>Adrián Losada Álvarez Simón Suárez Rosende</dc:creator>
  <cp:keywords/>
  <dc:description/>
  <cp:lastModifiedBy>Losada Álvarez Adrián</cp:lastModifiedBy>
  <cp:revision>57</cp:revision>
  <cp:lastPrinted>2024-05-06T17:48:00Z</cp:lastPrinted>
  <dcterms:created xsi:type="dcterms:W3CDTF">2024-05-05T20:02:00Z</dcterms:created>
  <dcterms:modified xsi:type="dcterms:W3CDTF">2024-05-06T17:49:00Z</dcterms:modified>
</cp:coreProperties>
</file>