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C0992" w14:textId="76913C4E" w:rsidR="00CB03D0" w:rsidRDefault="004564B2" w:rsidP="004564B2">
      <w:pPr>
        <w:pStyle w:val="Ttulo1"/>
      </w:pPr>
      <w:r>
        <w:t>MANUAL DE USUARIO.</w:t>
      </w:r>
    </w:p>
    <w:p w14:paraId="2EEFF586" w14:textId="77777777" w:rsidR="004564B2" w:rsidRDefault="004564B2"/>
    <w:p w14:paraId="3CE5DF4D" w14:textId="77777777" w:rsidR="004564B2" w:rsidRDefault="004564B2" w:rsidP="004564B2">
      <w:r>
        <w:t xml:space="preserve">Aquí se presenta un manual de usuario simplificado para la red de datos de </w:t>
      </w:r>
      <w:proofErr w:type="spellStart"/>
      <w:r>
        <w:t>FloriSoft</w:t>
      </w:r>
      <w:proofErr w:type="spellEnd"/>
      <w:r>
        <w:t>:</w:t>
      </w:r>
    </w:p>
    <w:p w14:paraId="59B47186" w14:textId="77777777" w:rsidR="004564B2" w:rsidRDefault="004564B2" w:rsidP="004564B2"/>
    <w:p w14:paraId="7A7418BD" w14:textId="77777777" w:rsidR="004564B2" w:rsidRPr="004564B2" w:rsidRDefault="004564B2" w:rsidP="004564B2">
      <w:pPr>
        <w:rPr>
          <w:i/>
          <w:iCs/>
        </w:rPr>
      </w:pPr>
      <w:r w:rsidRPr="004564B2">
        <w:rPr>
          <w:i/>
          <w:iCs/>
        </w:rPr>
        <w:t>Acceso a la red</w:t>
      </w:r>
    </w:p>
    <w:p w14:paraId="52E5FC8D" w14:textId="77777777" w:rsidR="004564B2" w:rsidRPr="004564B2" w:rsidRDefault="004564B2" w:rsidP="004564B2">
      <w:pPr>
        <w:rPr>
          <w:b/>
          <w:bCs/>
        </w:rPr>
      </w:pPr>
    </w:p>
    <w:p w14:paraId="5C168AA8" w14:textId="77777777" w:rsidR="004564B2" w:rsidRPr="004564B2" w:rsidRDefault="004564B2" w:rsidP="004564B2">
      <w:pPr>
        <w:rPr>
          <w:b/>
          <w:bCs/>
        </w:rPr>
      </w:pPr>
      <w:r w:rsidRPr="004564B2">
        <w:rPr>
          <w:b/>
          <w:bCs/>
        </w:rPr>
        <w:t>1. Inicio de sesión:</w:t>
      </w:r>
    </w:p>
    <w:p w14:paraId="67D23C46" w14:textId="77777777" w:rsidR="004564B2" w:rsidRDefault="004564B2" w:rsidP="004564B2">
      <w:r>
        <w:t xml:space="preserve">   - Cada usuario cuenta con una cuenta de usuario y contraseña personal.</w:t>
      </w:r>
    </w:p>
    <w:p w14:paraId="075F4331" w14:textId="77777777" w:rsidR="004564B2" w:rsidRDefault="004564B2" w:rsidP="004564B2">
      <w:r>
        <w:t xml:space="preserve">   - Para acceder a la red, ingrese sus credenciales en el formulario de inicio de sesión.</w:t>
      </w:r>
    </w:p>
    <w:p w14:paraId="6CA168A5" w14:textId="77777777" w:rsidR="004564B2" w:rsidRDefault="004564B2" w:rsidP="004564B2">
      <w:r>
        <w:t xml:space="preserve">   - En caso de olvidar su contraseña, comuníquese con el equipo de soporte técnico.</w:t>
      </w:r>
    </w:p>
    <w:p w14:paraId="0738647A" w14:textId="77777777" w:rsidR="004564B2" w:rsidRPr="004564B2" w:rsidRDefault="004564B2" w:rsidP="004564B2">
      <w:pPr>
        <w:rPr>
          <w:b/>
          <w:bCs/>
        </w:rPr>
      </w:pPr>
    </w:p>
    <w:p w14:paraId="19734A67" w14:textId="77777777" w:rsidR="004564B2" w:rsidRPr="004564B2" w:rsidRDefault="004564B2" w:rsidP="004564B2">
      <w:pPr>
        <w:rPr>
          <w:b/>
          <w:bCs/>
        </w:rPr>
      </w:pPr>
      <w:r w:rsidRPr="004564B2">
        <w:rPr>
          <w:b/>
          <w:bCs/>
        </w:rPr>
        <w:t>2. Conexión a la red:</w:t>
      </w:r>
    </w:p>
    <w:p w14:paraId="76FA2017" w14:textId="77777777" w:rsidR="004564B2" w:rsidRDefault="004564B2" w:rsidP="004564B2">
      <w:r>
        <w:t xml:space="preserve">   - Puede conectarse a la red a través de los puntos de acceso inalámbricos o mediante un cable Ethernet en los puertos de los escritorios.</w:t>
      </w:r>
    </w:p>
    <w:p w14:paraId="74AE07EA" w14:textId="77777777" w:rsidR="004564B2" w:rsidRDefault="004564B2" w:rsidP="004564B2">
      <w:r>
        <w:t xml:space="preserve">   - Asegúrese de que su dispositivo esté configurado para obtener una dirección IP automáticamente (DHCP).</w:t>
      </w:r>
    </w:p>
    <w:p w14:paraId="53729C0F" w14:textId="77777777" w:rsidR="004564B2" w:rsidRDefault="004564B2" w:rsidP="004564B2"/>
    <w:p w14:paraId="6ED9D59F" w14:textId="77777777" w:rsidR="004564B2" w:rsidRPr="004564B2" w:rsidRDefault="004564B2" w:rsidP="004564B2">
      <w:pPr>
        <w:rPr>
          <w:i/>
          <w:iCs/>
        </w:rPr>
      </w:pPr>
      <w:r w:rsidRPr="004564B2">
        <w:rPr>
          <w:i/>
          <w:iCs/>
        </w:rPr>
        <w:t>Uso de la red</w:t>
      </w:r>
    </w:p>
    <w:p w14:paraId="35E51D5D" w14:textId="77777777" w:rsidR="004564B2" w:rsidRDefault="004564B2" w:rsidP="004564B2"/>
    <w:p w14:paraId="31A44224" w14:textId="77777777" w:rsidR="004564B2" w:rsidRPr="004564B2" w:rsidRDefault="004564B2" w:rsidP="004564B2">
      <w:pPr>
        <w:rPr>
          <w:b/>
          <w:bCs/>
        </w:rPr>
      </w:pPr>
      <w:r w:rsidRPr="004564B2">
        <w:rPr>
          <w:b/>
          <w:bCs/>
        </w:rPr>
        <w:t>1. Acceso a recursos:</w:t>
      </w:r>
    </w:p>
    <w:p w14:paraId="058A3241" w14:textId="77777777" w:rsidR="004564B2" w:rsidRDefault="004564B2" w:rsidP="004564B2">
      <w:r>
        <w:t xml:space="preserve">   - Una vez autenticado, podrá acceder a los recursos y servicios de la red, como servidores, impresoras, carpetas compartidas, aplicaciones web, etc.</w:t>
      </w:r>
    </w:p>
    <w:p w14:paraId="21B68C8E" w14:textId="77777777" w:rsidR="004564B2" w:rsidRDefault="004564B2" w:rsidP="004564B2">
      <w:r>
        <w:t xml:space="preserve">   - Tenga en cuenta que el acceso a ciertos recursos puede estar restringido según su perfil y permisos.</w:t>
      </w:r>
    </w:p>
    <w:p w14:paraId="733AEC1D" w14:textId="77777777" w:rsidR="004564B2" w:rsidRDefault="004564B2" w:rsidP="004564B2"/>
    <w:p w14:paraId="4B991190" w14:textId="77777777" w:rsidR="004564B2" w:rsidRDefault="004564B2" w:rsidP="004564B2"/>
    <w:p w14:paraId="1E9B593B" w14:textId="77777777" w:rsidR="004564B2" w:rsidRDefault="004564B2" w:rsidP="004564B2"/>
    <w:p w14:paraId="45F5CAC1" w14:textId="77777777" w:rsidR="004564B2" w:rsidRDefault="004564B2" w:rsidP="004564B2"/>
    <w:p w14:paraId="46327364" w14:textId="77777777" w:rsidR="004564B2" w:rsidRDefault="004564B2" w:rsidP="004564B2"/>
    <w:p w14:paraId="36810E25" w14:textId="77777777" w:rsidR="004564B2" w:rsidRPr="004564B2" w:rsidRDefault="004564B2" w:rsidP="004564B2">
      <w:pPr>
        <w:rPr>
          <w:b/>
          <w:bCs/>
        </w:rPr>
      </w:pPr>
      <w:r w:rsidRPr="004564B2">
        <w:rPr>
          <w:b/>
          <w:bCs/>
        </w:rPr>
        <w:lastRenderedPageBreak/>
        <w:t>2. Seguridad:</w:t>
      </w:r>
    </w:p>
    <w:p w14:paraId="100873CA" w14:textId="77777777" w:rsidR="004564B2" w:rsidRDefault="004564B2" w:rsidP="004564B2">
      <w:r>
        <w:t xml:space="preserve">   - No comparta sus credenciales de acceso con nadie.</w:t>
      </w:r>
    </w:p>
    <w:p w14:paraId="2F4ED7C3" w14:textId="77777777" w:rsidR="004564B2" w:rsidRDefault="004564B2" w:rsidP="004564B2">
      <w:r>
        <w:t xml:space="preserve">   - No intente acceder a recursos o áreas de la red que no le correspondan.</w:t>
      </w:r>
    </w:p>
    <w:p w14:paraId="7EB82356" w14:textId="77777777" w:rsidR="004564B2" w:rsidRDefault="004564B2" w:rsidP="004564B2">
      <w:r>
        <w:t xml:space="preserve">   - Informe de inmediato al equipo de soporte técnico si sospecha de alguna actividad sospechosa o incidente de seguridad.</w:t>
      </w:r>
    </w:p>
    <w:p w14:paraId="79308FBA" w14:textId="77777777" w:rsidR="004564B2" w:rsidRDefault="004564B2" w:rsidP="004564B2"/>
    <w:p w14:paraId="5706CB94" w14:textId="77777777" w:rsidR="004564B2" w:rsidRPr="004564B2" w:rsidRDefault="004564B2" w:rsidP="004564B2">
      <w:pPr>
        <w:rPr>
          <w:b/>
          <w:bCs/>
        </w:rPr>
      </w:pPr>
      <w:r w:rsidRPr="004564B2">
        <w:rPr>
          <w:b/>
          <w:bCs/>
        </w:rPr>
        <w:t>3. Uso adecuado:</w:t>
      </w:r>
    </w:p>
    <w:p w14:paraId="3ABCD418" w14:textId="77777777" w:rsidR="004564B2" w:rsidRDefault="004564B2" w:rsidP="004564B2">
      <w:r>
        <w:t xml:space="preserve">   - Utilice los recursos de la red de manera responsable y siguiendo las políticas de uso aceptable.</w:t>
      </w:r>
    </w:p>
    <w:p w14:paraId="792162B3" w14:textId="77777777" w:rsidR="004564B2" w:rsidRDefault="004564B2" w:rsidP="004564B2">
      <w:r>
        <w:t xml:space="preserve">   - Evite descargar o compartir contenido ilegal o dañino.</w:t>
      </w:r>
    </w:p>
    <w:p w14:paraId="10D45FE5" w14:textId="77777777" w:rsidR="004564B2" w:rsidRDefault="004564B2" w:rsidP="004564B2">
      <w:r>
        <w:t xml:space="preserve">   - Mantenga la confidencialidad de la información a la que tenga acceso.</w:t>
      </w:r>
    </w:p>
    <w:p w14:paraId="3E6F9933" w14:textId="77777777" w:rsidR="004564B2" w:rsidRDefault="004564B2" w:rsidP="004564B2"/>
    <w:p w14:paraId="5A551E88" w14:textId="77777777" w:rsidR="004564B2" w:rsidRPr="004564B2" w:rsidRDefault="004564B2" w:rsidP="004564B2">
      <w:pPr>
        <w:rPr>
          <w:i/>
          <w:iCs/>
        </w:rPr>
      </w:pPr>
      <w:r w:rsidRPr="004564B2">
        <w:rPr>
          <w:i/>
          <w:iCs/>
        </w:rPr>
        <w:t>Soporte y asistencia</w:t>
      </w:r>
    </w:p>
    <w:p w14:paraId="0E811B8E" w14:textId="77777777" w:rsidR="004564B2" w:rsidRDefault="004564B2" w:rsidP="004564B2"/>
    <w:p w14:paraId="0A0AC964" w14:textId="77777777" w:rsidR="004564B2" w:rsidRPr="004564B2" w:rsidRDefault="004564B2" w:rsidP="004564B2">
      <w:pPr>
        <w:rPr>
          <w:b/>
          <w:bCs/>
        </w:rPr>
      </w:pPr>
      <w:r w:rsidRPr="004564B2">
        <w:rPr>
          <w:b/>
          <w:bCs/>
        </w:rPr>
        <w:t>1. Soporte técnico:</w:t>
      </w:r>
    </w:p>
    <w:p w14:paraId="5ADCBAA6" w14:textId="77777777" w:rsidR="004564B2" w:rsidRDefault="004564B2" w:rsidP="004564B2">
      <w:r>
        <w:t xml:space="preserve">   - Para cualquier problema o consulta relacionada con la red, comuníquese con el equipo de soporte técnico.</w:t>
      </w:r>
    </w:p>
    <w:p w14:paraId="60F14A6B" w14:textId="77777777" w:rsidR="004564B2" w:rsidRDefault="004564B2" w:rsidP="004564B2">
      <w:r>
        <w:t xml:space="preserve">   - Puede hacerlo a través del centro de asistencia, por teléfono o enviar un correo electrónico.</w:t>
      </w:r>
    </w:p>
    <w:p w14:paraId="23C0DC17" w14:textId="77777777" w:rsidR="004564B2" w:rsidRDefault="004564B2" w:rsidP="004564B2"/>
    <w:p w14:paraId="38C82371" w14:textId="77777777" w:rsidR="004564B2" w:rsidRPr="004564B2" w:rsidRDefault="004564B2" w:rsidP="004564B2">
      <w:pPr>
        <w:rPr>
          <w:b/>
          <w:bCs/>
        </w:rPr>
      </w:pPr>
      <w:r w:rsidRPr="004564B2">
        <w:rPr>
          <w:b/>
          <w:bCs/>
        </w:rPr>
        <w:t>2. Capacitación:</w:t>
      </w:r>
    </w:p>
    <w:p w14:paraId="71046BA8" w14:textId="77777777" w:rsidR="004564B2" w:rsidRDefault="004564B2" w:rsidP="004564B2">
      <w:r>
        <w:t xml:space="preserve">   - Se ofrecen sesiones de capacitación periódicas sobre el uso adecuado de la red y las mejores prácticas de seguridad.</w:t>
      </w:r>
    </w:p>
    <w:p w14:paraId="51A3026B" w14:textId="77777777" w:rsidR="004564B2" w:rsidRDefault="004564B2" w:rsidP="004564B2">
      <w:r>
        <w:t xml:space="preserve">   - Consulte el calendario de capacitaciones o comuníquese con el equipo de soporte técnico para más información.</w:t>
      </w:r>
    </w:p>
    <w:p w14:paraId="75A09C68" w14:textId="77777777" w:rsidR="004564B2" w:rsidRDefault="004564B2" w:rsidP="004564B2"/>
    <w:p w14:paraId="255202E6" w14:textId="2D9D444F" w:rsidR="004564B2" w:rsidRDefault="004564B2" w:rsidP="004564B2">
      <w:r>
        <w:t xml:space="preserve">Este manual de usuario proporciona una guía básica sobre el acceso y uso de la red de datos de </w:t>
      </w:r>
      <w:proofErr w:type="spellStart"/>
      <w:r>
        <w:t>FloriSoft</w:t>
      </w:r>
      <w:proofErr w:type="spellEnd"/>
      <w:r>
        <w:t>. Para obtener información más detallada, consulte la política de uso de TI o comuníquese con el departamento de sistemas.</w:t>
      </w:r>
    </w:p>
    <w:sectPr w:rsidR="004564B2" w:rsidSect="004564B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B2"/>
    <w:rsid w:val="004564B2"/>
    <w:rsid w:val="006A2EBB"/>
    <w:rsid w:val="00AC7399"/>
    <w:rsid w:val="00CB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2FBB"/>
  <w15:chartTrackingRefBased/>
  <w15:docId w15:val="{E0DA72EF-2080-401C-9F1E-A349D43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6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6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6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6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6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6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6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6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6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6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6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64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64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64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64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64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64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6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6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6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6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6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64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64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64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6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64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6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Aguilar</dc:creator>
  <cp:keywords/>
  <dc:description/>
  <cp:lastModifiedBy>Adriana Aguilar</cp:lastModifiedBy>
  <cp:revision>1</cp:revision>
  <dcterms:created xsi:type="dcterms:W3CDTF">2024-05-23T07:49:00Z</dcterms:created>
  <dcterms:modified xsi:type="dcterms:W3CDTF">2024-05-23T07:51:00Z</dcterms:modified>
</cp:coreProperties>
</file>