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238" w:rsidRDefault="002278D6" w:rsidP="002278D6">
      <w:pPr>
        <w:pStyle w:val="Heading1"/>
      </w:pPr>
      <w:r>
        <w:t>EF CORE LAB 1 and 2</w:t>
      </w:r>
    </w:p>
    <w:p w:rsidR="002278D6" w:rsidRDefault="002278D6" w:rsidP="002278D6">
      <w:r>
        <w:t>THE CODE:</w:t>
      </w: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RetailInventorySystem.Models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System;</w:t>
      </w: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RetailInventorySystem.Models</w:t>
      </w:r>
      <w:proofErr w:type="spellEnd"/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</w:t>
      </w: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Category</w:t>
      </w: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ListProducts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}</w:t>
      </w: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Product</w:t>
      </w: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 }</w:t>
      </w: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}</w:t>
      </w: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</w:t>
      </w: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DbContext</w:t>
      </w:r>
      <w:proofErr w:type="spellEnd"/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</w:t>
      </w: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&gt; Products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}     </w:t>
      </w: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Category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&gt; Categories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; }   </w:t>
      </w: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OnConfiguring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optionsBuilder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</w:t>
      </w: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optionsBuilder.UseSqlServer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Your_Connection_String_Here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:rsidR="002278D6" w:rsidRDefault="002278D6" w:rsidP="002278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}</w:t>
      </w:r>
    </w:p>
    <w:p w:rsidR="002278D6" w:rsidRDefault="002278D6" w:rsidP="002278D6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</w:t>
      </w:r>
    </w:p>
    <w:p w:rsidR="002278D6" w:rsidRPr="002278D6" w:rsidRDefault="002278D6" w:rsidP="002278D6">
      <w:bookmarkStart w:id="0" w:name="_GoBack"/>
      <w:bookmarkEnd w:id="0"/>
    </w:p>
    <w:sectPr w:rsidR="002278D6" w:rsidRPr="00227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8D6"/>
    <w:rsid w:val="002278D6"/>
    <w:rsid w:val="00C4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3B28E-FCF2-4285-8CB7-25253535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8D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2025-07-06T08:36:00Z</dcterms:created>
  <dcterms:modified xsi:type="dcterms:W3CDTF">2025-07-06T08:37:00Z</dcterms:modified>
</cp:coreProperties>
</file>