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BB5" w:rsidRPr="00785BB5" w:rsidRDefault="00785BB5">
      <w:pPr>
        <w:rPr>
          <w:rFonts w:ascii="Times New Roman" w:hAnsi="Times New Roman" w:cs="Times New Roman"/>
          <w:lang w:val="en-US"/>
        </w:rPr>
      </w:pPr>
      <w:r w:rsidRPr="00785BB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63B5126">
            <wp:simplePos x="0" y="0"/>
            <wp:positionH relativeFrom="column">
              <wp:posOffset>76200</wp:posOffset>
            </wp:positionH>
            <wp:positionV relativeFrom="paragraph">
              <wp:posOffset>266700</wp:posOffset>
            </wp:positionV>
            <wp:extent cx="52959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522" y="21221"/>
                <wp:lineTo x="21522" y="0"/>
                <wp:lineTo x="0" y="0"/>
              </wp:wrapPolygon>
            </wp:wrapTight>
            <wp:docPr id="13415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64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BB5" w:rsidRPr="00785BB5" w:rsidRDefault="00785BB5" w:rsidP="00785BB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785BB5" w:rsidRDefault="00785BB5" w:rsidP="00785BB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785BB5" w:rsidRDefault="00785BB5" w:rsidP="00785BB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785BB5" w:rsidRDefault="00785BB5" w:rsidP="00785BB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785BB5" w:rsidRPr="00785BB5" w:rsidRDefault="00785BB5" w:rsidP="00785BB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85BB5">
        <w:rPr>
          <w:rFonts w:ascii="Times New Roman" w:hAnsi="Times New Roman" w:cs="Times New Roman"/>
          <w:b/>
          <w:bCs/>
          <w:sz w:val="56"/>
          <w:szCs w:val="56"/>
        </w:rPr>
        <w:t>AI Agent Title: Revise Mate</w:t>
      </w:r>
    </w:p>
    <w:p w:rsidR="00785BB5" w:rsidRPr="00D13015" w:rsidRDefault="00785BB5" w:rsidP="00785BB5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785BB5" w:rsidRPr="00D13015" w:rsidRDefault="00345ADC" w:rsidP="00785BB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1301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SECTION 1:</w:t>
      </w:r>
    </w:p>
    <w:p w:rsidR="00785BB5" w:rsidRPr="00785BB5" w:rsidRDefault="00785BB5" w:rsidP="00785BB5">
      <w:pPr>
        <w:rPr>
          <w:rFonts w:ascii="Times New Roman" w:hAnsi="Times New Roman" w:cs="Times New Roman"/>
          <w:sz w:val="32"/>
          <w:szCs w:val="32"/>
        </w:rPr>
      </w:pPr>
      <w:r w:rsidRPr="00785BB5">
        <w:rPr>
          <w:rFonts w:ascii="Times New Roman" w:hAnsi="Times New Roman" w:cs="Times New Roman"/>
          <w:b/>
          <w:bCs/>
          <w:sz w:val="32"/>
          <w:szCs w:val="32"/>
        </w:rPr>
        <w:t>Use Case:</w:t>
      </w:r>
      <w:r w:rsidRPr="00785BB5">
        <w:rPr>
          <w:rFonts w:ascii="Times New Roman" w:hAnsi="Times New Roman" w:cs="Times New Roman"/>
          <w:sz w:val="32"/>
          <w:szCs w:val="32"/>
        </w:rPr>
        <w:br/>
        <w:t>AI Agent to Help College</w:t>
      </w:r>
      <w:r>
        <w:rPr>
          <w:rFonts w:ascii="Times New Roman" w:hAnsi="Times New Roman" w:cs="Times New Roman"/>
          <w:sz w:val="32"/>
          <w:szCs w:val="32"/>
        </w:rPr>
        <w:t>/School</w:t>
      </w:r>
      <w:r w:rsidRPr="00785BB5">
        <w:rPr>
          <w:rFonts w:ascii="Times New Roman" w:hAnsi="Times New Roman" w:cs="Times New Roman"/>
          <w:sz w:val="32"/>
          <w:szCs w:val="32"/>
        </w:rPr>
        <w:t xml:space="preserve"> Students Revise from PDFs using Summaries, Notes, MCQs, and Long Questions</w:t>
      </w:r>
    </w:p>
    <w:p w:rsidR="00785BB5" w:rsidRP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P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P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849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288" y="21459"/>
                <wp:lineTo x="21288" y="0"/>
                <wp:lineTo x="0" y="0"/>
              </wp:wrapPolygon>
            </wp:wrapTight>
            <wp:docPr id="5799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BB5">
        <w:rPr>
          <w:rFonts w:ascii="Times New Roman" w:hAnsi="Times New Roman" w:cs="Times New Roman"/>
          <w:sz w:val="32"/>
          <w:szCs w:val="32"/>
          <w:lang w:val="en-US"/>
        </w:rPr>
        <w:t>Submitted by:</w:t>
      </w:r>
    </w:p>
    <w:p w:rsidR="00785BB5" w:rsidRP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5BB5">
        <w:rPr>
          <w:rFonts w:ascii="Times New Roman" w:hAnsi="Times New Roman" w:cs="Times New Roman"/>
          <w:sz w:val="32"/>
          <w:szCs w:val="32"/>
          <w:lang w:val="en-US"/>
        </w:rPr>
        <w:t>Adrija Ghosh</w:t>
      </w:r>
    </w:p>
    <w:p w:rsidR="00785BB5" w:rsidRP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5BB5">
        <w:rPr>
          <w:rFonts w:ascii="Times New Roman" w:hAnsi="Times New Roman" w:cs="Times New Roman"/>
          <w:sz w:val="32"/>
          <w:szCs w:val="32"/>
          <w:lang w:val="en-US"/>
        </w:rPr>
        <w:t xml:space="preserve">Email id: </w:t>
      </w:r>
      <w:hyperlink r:id="rId7" w:history="1">
        <w:r w:rsidRPr="00785BB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adrijamethodist@gmail.com</w:t>
        </w:r>
      </w:hyperlink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5BB5">
        <w:rPr>
          <w:rFonts w:ascii="Times New Roman" w:hAnsi="Times New Roman" w:cs="Times New Roman"/>
          <w:sz w:val="32"/>
          <w:szCs w:val="32"/>
          <w:lang w:val="en-US"/>
        </w:rPr>
        <w:t>Whatsapp No: 9051145897</w:t>
      </w: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Default="00785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85BB5" w:rsidRPr="00D13015" w:rsidRDefault="00345AD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D1301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SECTION 2: PROBLEM FRAMING</w:t>
      </w:r>
    </w:p>
    <w:p w:rsidR="00345ADC" w:rsidRPr="00345ADC" w:rsidRDefault="00345A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45ADC" w:rsidRPr="00413AC0" w:rsidRDefault="00345A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3AC0">
        <w:rPr>
          <w:rFonts w:ascii="Times New Roman" w:hAnsi="Times New Roman" w:cs="Times New Roman"/>
          <w:b/>
          <w:bCs/>
          <w:sz w:val="28"/>
          <w:szCs w:val="28"/>
          <w:lang w:val="en-US"/>
        </w:rPr>
        <w:t>1.1What problem did my AI Agent solve?</w:t>
      </w:r>
    </w:p>
    <w:p w:rsidR="00345ADC" w:rsidRDefault="00345ADC">
      <w:pPr>
        <w:rPr>
          <w:rFonts w:ascii="Times New Roman" w:hAnsi="Times New Roman" w:cs="Times New Roman"/>
          <w:sz w:val="28"/>
          <w:szCs w:val="28"/>
        </w:rPr>
      </w:pPr>
      <w:r w:rsidRPr="00345ADC">
        <w:rPr>
          <w:rFonts w:ascii="Times New Roman" w:hAnsi="Times New Roman" w:cs="Times New Roman"/>
          <w:sz w:val="28"/>
          <w:szCs w:val="28"/>
        </w:rPr>
        <w:t>It helps students revise academic PDFs quickly by generating chapter-wise summaries and short notes.</w:t>
      </w:r>
      <w:r w:rsidRPr="00345ADC">
        <w:rPr>
          <w:rFonts w:ascii="Times New Roman" w:hAnsi="Times New Roman" w:cs="Times New Roman"/>
          <w:sz w:val="28"/>
          <w:szCs w:val="28"/>
        </w:rPr>
        <w:br/>
        <w:t>Along with that, it provides MCQs and long questions to boost active recall and test conceptual clarity.</w:t>
      </w:r>
      <w:r w:rsidRPr="00345ADC">
        <w:rPr>
          <w:rFonts w:ascii="Times New Roman" w:hAnsi="Times New Roman" w:cs="Times New Roman"/>
          <w:sz w:val="28"/>
          <w:szCs w:val="28"/>
        </w:rPr>
        <w:br/>
        <w:t>Students can also track their performance through interactive quizzes.</w:t>
      </w:r>
      <w:r w:rsidRPr="00345ADC">
        <w:rPr>
          <w:rFonts w:ascii="Times New Roman" w:hAnsi="Times New Roman" w:cs="Times New Roman"/>
          <w:sz w:val="28"/>
          <w:szCs w:val="28"/>
        </w:rPr>
        <w:br/>
        <w:t>It removes the need for manual note-making or searching for practice questions.</w:t>
      </w:r>
      <w:r w:rsidRPr="00345ADC">
        <w:rPr>
          <w:rFonts w:ascii="Times New Roman" w:hAnsi="Times New Roman" w:cs="Times New Roman"/>
          <w:sz w:val="28"/>
          <w:szCs w:val="28"/>
        </w:rPr>
        <w:br/>
        <w:t>This is your one-stop solution for study notes and chapter-wise mini exams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5ADC" w:rsidRPr="00345ADC" w:rsidRDefault="00345ADC">
      <w:pPr>
        <w:rPr>
          <w:rFonts w:ascii="Times New Roman" w:hAnsi="Times New Roman" w:cs="Times New Roman"/>
          <w:sz w:val="28"/>
          <w:szCs w:val="28"/>
        </w:rPr>
      </w:pPr>
    </w:p>
    <w:p w:rsidR="00345ADC" w:rsidRDefault="00345ADC">
      <w:pPr>
        <w:rPr>
          <w:rFonts w:ascii="Times New Roman" w:hAnsi="Times New Roman" w:cs="Times New Roman"/>
          <w:sz w:val="28"/>
          <w:szCs w:val="28"/>
        </w:rPr>
      </w:pPr>
      <w:r w:rsidRPr="00345ADC">
        <w:rPr>
          <w:rFonts w:ascii="Times New Roman" w:hAnsi="Times New Roman" w:cs="Times New Roman"/>
          <w:b/>
          <w:bCs/>
          <w:sz w:val="28"/>
          <w:szCs w:val="28"/>
        </w:rPr>
        <w:t>1.2. Why is this agent useful?</w:t>
      </w:r>
      <w:r w:rsidRPr="00345ADC">
        <w:rPr>
          <w:rFonts w:ascii="Times New Roman" w:hAnsi="Times New Roman" w:cs="Times New Roman"/>
          <w:sz w:val="28"/>
          <w:szCs w:val="28"/>
        </w:rPr>
        <w:br/>
        <w:t>It helps users revise PDF notes quickly by generating summaries and key takeaways.</w:t>
      </w:r>
      <w:r w:rsidRPr="00345ADC">
        <w:rPr>
          <w:rFonts w:ascii="Times New Roman" w:hAnsi="Times New Roman" w:cs="Times New Roman"/>
          <w:sz w:val="28"/>
          <w:szCs w:val="28"/>
        </w:rPr>
        <w:br/>
        <w:t>MCQs and long questions are auto-generated to test active recall and understanding.</w:t>
      </w:r>
      <w:r w:rsidRPr="00345ADC">
        <w:rPr>
          <w:rFonts w:ascii="Times New Roman" w:hAnsi="Times New Roman" w:cs="Times New Roman"/>
          <w:sz w:val="28"/>
          <w:szCs w:val="28"/>
        </w:rPr>
        <w:br/>
        <w:t>Tracks performance to help students identify weak areas instantly.</w:t>
      </w:r>
      <w:r w:rsidRPr="00345ADC">
        <w:rPr>
          <w:rFonts w:ascii="Times New Roman" w:hAnsi="Times New Roman" w:cs="Times New Roman"/>
          <w:sz w:val="28"/>
          <w:szCs w:val="28"/>
        </w:rPr>
        <w:br/>
        <w:t>Eliminates the need to manually create quizzes or summaries from notes.</w:t>
      </w:r>
      <w:r w:rsidRPr="00345ADC">
        <w:rPr>
          <w:rFonts w:ascii="Times New Roman" w:hAnsi="Times New Roman" w:cs="Times New Roman"/>
          <w:sz w:val="28"/>
          <w:szCs w:val="28"/>
        </w:rPr>
        <w:br/>
        <w:t>A one-stop solution for studying, testing, and measuring chapter-wise progress.</w:t>
      </w:r>
    </w:p>
    <w:p w:rsidR="00345ADC" w:rsidRPr="00345ADC" w:rsidRDefault="00345ADC">
      <w:pPr>
        <w:rPr>
          <w:rFonts w:ascii="Times New Roman" w:hAnsi="Times New Roman" w:cs="Times New Roman"/>
          <w:sz w:val="28"/>
          <w:szCs w:val="28"/>
        </w:rPr>
      </w:pPr>
    </w:p>
    <w:p w:rsidR="00345ADC" w:rsidRPr="00345ADC" w:rsidRDefault="00345ADC" w:rsidP="00345ADC">
      <w:pPr>
        <w:rPr>
          <w:rFonts w:ascii="Times New Roman" w:hAnsi="Times New Roman" w:cs="Times New Roman"/>
          <w:sz w:val="28"/>
          <w:szCs w:val="28"/>
        </w:rPr>
      </w:pPr>
      <w:r w:rsidRPr="00345ADC">
        <w:rPr>
          <w:rFonts w:ascii="Times New Roman" w:hAnsi="Times New Roman" w:cs="Times New Roman"/>
          <w:b/>
          <w:bCs/>
          <w:sz w:val="28"/>
          <w:szCs w:val="28"/>
        </w:rPr>
        <w:t>1.3. Who is the target user?</w:t>
      </w:r>
      <w:r w:rsidRPr="00345ADC">
        <w:rPr>
          <w:rFonts w:ascii="Times New Roman" w:hAnsi="Times New Roman" w:cs="Times New Roman"/>
          <w:sz w:val="28"/>
          <w:szCs w:val="28"/>
        </w:rPr>
        <w:t>.</w:t>
      </w:r>
    </w:p>
    <w:p w:rsidR="00345ADC" w:rsidRDefault="00345ADC" w:rsidP="00345ADC">
      <w:pPr>
        <w:rPr>
          <w:rFonts w:ascii="Times New Roman" w:hAnsi="Times New Roman" w:cs="Times New Roman"/>
          <w:sz w:val="28"/>
          <w:szCs w:val="28"/>
        </w:rPr>
      </w:pPr>
      <w:r w:rsidRPr="00345ADC">
        <w:rPr>
          <w:rFonts w:ascii="Times New Roman" w:hAnsi="Times New Roman" w:cs="Times New Roman"/>
          <w:sz w:val="28"/>
          <w:szCs w:val="28"/>
        </w:rPr>
        <w:t>Students and academicians.</w:t>
      </w:r>
    </w:p>
    <w:p w:rsidR="00345ADC" w:rsidRPr="00345ADC" w:rsidRDefault="00345ADC" w:rsidP="00345ADC">
      <w:pPr>
        <w:rPr>
          <w:rFonts w:ascii="Times New Roman" w:hAnsi="Times New Roman" w:cs="Times New Roman"/>
          <w:sz w:val="28"/>
          <w:szCs w:val="28"/>
        </w:rPr>
      </w:pPr>
    </w:p>
    <w:p w:rsidR="00345ADC" w:rsidRDefault="00345ADC" w:rsidP="00345ADC">
      <w:pPr>
        <w:rPr>
          <w:rFonts w:ascii="Times New Roman" w:hAnsi="Times New Roman" w:cs="Times New Roman"/>
          <w:sz w:val="28"/>
          <w:szCs w:val="28"/>
        </w:rPr>
      </w:pPr>
      <w:r w:rsidRPr="00345ADC">
        <w:rPr>
          <w:rFonts w:ascii="Times New Roman" w:hAnsi="Times New Roman" w:cs="Times New Roman"/>
          <w:b/>
          <w:bCs/>
          <w:sz w:val="28"/>
          <w:szCs w:val="28"/>
        </w:rPr>
        <w:t>1.4. What not to include?</w:t>
      </w:r>
      <w:r w:rsidRPr="00345ADC">
        <w:rPr>
          <w:rFonts w:ascii="Times New Roman" w:hAnsi="Times New Roman" w:cs="Times New Roman"/>
          <w:sz w:val="28"/>
          <w:szCs w:val="28"/>
        </w:rPr>
        <w:br/>
        <w:t>We did not include handwritten note generation or PDF annotation tools.</w:t>
      </w:r>
      <w:r w:rsidRPr="00345ADC">
        <w:rPr>
          <w:rFonts w:ascii="Times New Roman" w:hAnsi="Times New Roman" w:cs="Times New Roman"/>
          <w:sz w:val="28"/>
          <w:szCs w:val="28"/>
        </w:rPr>
        <w:br/>
        <w:t>No support for handwritten scanned PDFs or image-based books.</w:t>
      </w:r>
      <w:r w:rsidRPr="00345ADC">
        <w:rPr>
          <w:rFonts w:ascii="Times New Roman" w:hAnsi="Times New Roman" w:cs="Times New Roman"/>
          <w:sz w:val="28"/>
          <w:szCs w:val="28"/>
        </w:rPr>
        <w:br/>
        <w:t>Avoided complex dashboard analytics to keep the tool lightweight.</w:t>
      </w:r>
      <w:r w:rsidRPr="00345ADC">
        <w:rPr>
          <w:rFonts w:ascii="Times New Roman" w:hAnsi="Times New Roman" w:cs="Times New Roman"/>
          <w:sz w:val="28"/>
          <w:szCs w:val="28"/>
        </w:rPr>
        <w:br/>
        <w:t>Did not include external resource fetching to ensure focus on provided PDF.</w:t>
      </w:r>
      <w:r w:rsidRPr="00345ADC">
        <w:rPr>
          <w:rFonts w:ascii="Times New Roman" w:hAnsi="Times New Roman" w:cs="Times New Roman"/>
          <w:sz w:val="28"/>
          <w:szCs w:val="28"/>
        </w:rPr>
        <w:br/>
        <w:t>Skipped long setup or login processes to make it quick and usable instantly.</w:t>
      </w:r>
    </w:p>
    <w:p w:rsidR="00345ADC" w:rsidRDefault="00345ADC" w:rsidP="00345ADC">
      <w:pPr>
        <w:rPr>
          <w:rFonts w:ascii="Times New Roman" w:hAnsi="Times New Roman" w:cs="Times New Roman"/>
          <w:sz w:val="28"/>
          <w:szCs w:val="28"/>
        </w:rPr>
      </w:pPr>
    </w:p>
    <w:p w:rsidR="00345ADC" w:rsidRPr="00D13015" w:rsidRDefault="00345ADC" w:rsidP="00345AD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D905B0" w:rsidRPr="00D13015" w:rsidRDefault="00D905B0" w:rsidP="00345AD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1301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SECTION 3: INPUT UNDERSTANDING</w:t>
      </w:r>
    </w:p>
    <w:p w:rsidR="00D905B0" w:rsidRPr="00D13015" w:rsidRDefault="00D905B0" w:rsidP="00345A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3015">
        <w:rPr>
          <w:rFonts w:ascii="Times New Roman" w:hAnsi="Times New Roman" w:cs="Times New Roman"/>
          <w:b/>
          <w:bCs/>
          <w:sz w:val="32"/>
          <w:szCs w:val="32"/>
          <w:u w:val="single"/>
        </w:rPr>
        <w:t>3.1: Input Understanding</w:t>
      </w:r>
    </w:p>
    <w:p w:rsidR="00345ADC" w:rsidRPr="00345ADC" w:rsidRDefault="00D905B0" w:rsidP="00345ADC">
      <w:p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D13015">
        <w:rPr>
          <w:rFonts w:ascii="Times New Roman" w:hAnsi="Times New Roman" w:cs="Times New Roman"/>
          <w:sz w:val="32"/>
          <w:szCs w:val="32"/>
        </w:rPr>
        <w:t xml:space="preserve"> </w:t>
      </w:r>
      <w:r w:rsidRPr="00D905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BB332" wp14:editId="04FE6C52">
            <wp:extent cx="5731510" cy="3005347"/>
            <wp:effectExtent l="0" t="0" r="2540" b="5080"/>
            <wp:docPr id="21296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081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DC" w:rsidRPr="00413AC0" w:rsidRDefault="00D905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3AC0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this prompt responsible for?</w:t>
      </w:r>
    </w:p>
    <w:p w:rsidR="00D905B0" w:rsidRPr="00833998" w:rsidRDefault="00D90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998">
        <w:rPr>
          <w:rFonts w:ascii="Times New Roman" w:hAnsi="Times New Roman" w:cs="Times New Roman"/>
          <w:sz w:val="28"/>
          <w:szCs w:val="28"/>
          <w:lang w:val="en-US"/>
        </w:rPr>
        <w:t xml:space="preserve">This prompt is giving the initial idea about the </w:t>
      </w:r>
      <w:proofErr w:type="spellStart"/>
      <w:r w:rsidRPr="00833998">
        <w:rPr>
          <w:rFonts w:ascii="Times New Roman" w:hAnsi="Times New Roman" w:cs="Times New Roman"/>
          <w:sz w:val="28"/>
          <w:szCs w:val="28"/>
          <w:lang w:val="en-US"/>
        </w:rPr>
        <w:t>project.It</w:t>
      </w:r>
      <w:proofErr w:type="spellEnd"/>
      <w:r w:rsidRPr="00833998">
        <w:rPr>
          <w:rFonts w:ascii="Times New Roman" w:hAnsi="Times New Roman" w:cs="Times New Roman"/>
          <w:sz w:val="28"/>
          <w:szCs w:val="28"/>
          <w:lang w:val="en-US"/>
        </w:rPr>
        <w:t xml:space="preserve"> is describing what is expected from the code. It divides the project into </w:t>
      </w:r>
      <w:r w:rsidR="00833998">
        <w:rPr>
          <w:rFonts w:ascii="Times New Roman" w:hAnsi="Times New Roman" w:cs="Times New Roman"/>
          <w:sz w:val="28"/>
          <w:szCs w:val="28"/>
          <w:lang w:val="en-US"/>
        </w:rPr>
        <w:t>four</w:t>
      </w:r>
      <w:r w:rsidRPr="00833998">
        <w:rPr>
          <w:rFonts w:ascii="Times New Roman" w:hAnsi="Times New Roman" w:cs="Times New Roman"/>
          <w:sz w:val="28"/>
          <w:szCs w:val="28"/>
          <w:lang w:val="en-US"/>
        </w:rPr>
        <w:t xml:space="preserve"> parts and also explains the workflow of each part.</w:t>
      </w:r>
    </w:p>
    <w:p w:rsidR="00D905B0" w:rsidRDefault="00D905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D905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Output: </w:t>
      </w: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99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B0D5043">
            <wp:simplePos x="0" y="0"/>
            <wp:positionH relativeFrom="margin">
              <wp:posOffset>3421380</wp:posOffset>
            </wp:positionH>
            <wp:positionV relativeFrom="paragraph">
              <wp:posOffset>113665</wp:posOffset>
            </wp:positionV>
            <wp:extent cx="1610995" cy="1592580"/>
            <wp:effectExtent l="0" t="0" r="8255" b="762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1703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07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0" w:rsidRPr="00D905B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5DD98ED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34995" cy="1632585"/>
            <wp:effectExtent l="0" t="0" r="8255" b="5715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7237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20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Prompt:</w:t>
      </w:r>
    </w:p>
    <w:p w:rsidR="00833998" w:rsidRDefault="0083399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99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FFD3E0" wp14:editId="2FD8BCB4">
            <wp:extent cx="4640580" cy="3428250"/>
            <wp:effectExtent l="0" t="0" r="7620" b="1270"/>
            <wp:docPr id="4955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74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547" cy="34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98" w:rsidRPr="00413AC0" w:rsidRDefault="008339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3AC0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this prompt responsible for?</w:t>
      </w:r>
    </w:p>
    <w:p w:rsidR="00833998" w:rsidRDefault="008339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015">
        <w:rPr>
          <w:rFonts w:ascii="Times New Roman" w:hAnsi="Times New Roman" w:cs="Times New Roman"/>
          <w:sz w:val="28"/>
          <w:szCs w:val="28"/>
          <w:lang w:val="en-US"/>
        </w:rPr>
        <w:t xml:space="preserve">In the output a lot of unwanted messages was coming. And I have attached a pdf of the topic “Binary Trees” which is a part of Data Structures and Algorithms. In part 1,part 2 and part 3 the output was related to the topic that is “Binary Trees” but </w:t>
      </w:r>
      <w:r w:rsidR="00D13015" w:rsidRPr="00D13015">
        <w:rPr>
          <w:rFonts w:ascii="Times New Roman" w:hAnsi="Times New Roman" w:cs="Times New Roman"/>
          <w:sz w:val="28"/>
          <w:szCs w:val="28"/>
          <w:lang w:val="en-US"/>
        </w:rPr>
        <w:t xml:space="preserve">in part 4,the long questions were totally unrelated and </w:t>
      </w:r>
      <w:proofErr w:type="spellStart"/>
      <w:r w:rsidR="00D13015" w:rsidRPr="00D13015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="00D13015" w:rsidRPr="00D13015">
        <w:rPr>
          <w:rFonts w:ascii="Times New Roman" w:hAnsi="Times New Roman" w:cs="Times New Roman"/>
          <w:sz w:val="28"/>
          <w:szCs w:val="28"/>
          <w:lang w:val="en-US"/>
        </w:rPr>
        <w:t xml:space="preserve"> has hallucinated there.</w:t>
      </w:r>
      <w:r w:rsidR="00D13015">
        <w:rPr>
          <w:rFonts w:ascii="Times New Roman" w:hAnsi="Times New Roman" w:cs="Times New Roman"/>
          <w:sz w:val="28"/>
          <w:szCs w:val="28"/>
          <w:lang w:val="en-US"/>
        </w:rPr>
        <w:t xml:space="preserve"> Also the page numbers of answers were incorrect.</w:t>
      </w:r>
      <w:r w:rsidR="00D13015" w:rsidRPr="00D13015">
        <w:rPr>
          <w:rFonts w:ascii="Times New Roman" w:hAnsi="Times New Roman" w:cs="Times New Roman"/>
          <w:sz w:val="28"/>
          <w:szCs w:val="28"/>
          <w:lang w:val="en-US"/>
        </w:rPr>
        <w:t xml:space="preserve"> That is the reason I have prompted that addressing the problem.</w:t>
      </w:r>
    </w:p>
    <w:p w:rsidR="00D13015" w:rsidRPr="00413AC0" w:rsidRDefault="00D130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3AC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01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D811F48" wp14:editId="0D9286C5">
            <wp:extent cx="4366028" cy="1489364"/>
            <wp:effectExtent l="0" t="0" r="0" b="0"/>
            <wp:docPr id="11893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0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768" cy="14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13015" w:rsidRDefault="00D13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015">
        <w:rPr>
          <w:rFonts w:ascii="Times New Roman" w:hAnsi="Times New Roman" w:cs="Times New Roman"/>
          <w:b/>
          <w:bCs/>
          <w:sz w:val="32"/>
          <w:szCs w:val="32"/>
          <w:u w:val="single"/>
        </w:rPr>
        <w:t> 3.2 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tate</w:t>
      </w:r>
      <w:r w:rsidRPr="00D1301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racker</w:t>
      </w:r>
    </w:p>
    <w:p w:rsidR="00D13015" w:rsidRDefault="00413AC0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Prompt :</w:t>
      </w:r>
      <w:r w:rsidRPr="00413AC0">
        <w:rPr>
          <w:noProof/>
        </w:rPr>
        <w:t xml:space="preserve"> </w:t>
      </w:r>
      <w:r w:rsidRPr="00413A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684295" wp14:editId="7366C7B4">
            <wp:extent cx="5201376" cy="1362265"/>
            <wp:effectExtent l="0" t="0" r="0" b="9525"/>
            <wp:docPr id="19500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C0" w:rsidRPr="00413AC0" w:rsidRDefault="00413AC0">
      <w:p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b/>
          <w:bCs/>
          <w:sz w:val="28"/>
          <w:szCs w:val="28"/>
        </w:rPr>
        <w:t>How does this help the agent “remember”?</w:t>
      </w:r>
      <w:r w:rsidRPr="00413AC0">
        <w:rPr>
          <w:rFonts w:ascii="Times New Roman" w:hAnsi="Times New Roman" w:cs="Times New Roman"/>
          <w:sz w:val="28"/>
          <w:szCs w:val="28"/>
        </w:rPr>
        <w:br/>
        <w:t>Did you simulate memory with variables / system messages? If yes, how?</w:t>
      </w:r>
    </w:p>
    <w:p w:rsidR="00413AC0" w:rsidRDefault="00413AC0">
      <w:p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sz w:val="28"/>
          <w:szCs w:val="28"/>
        </w:rPr>
        <w:t xml:space="preserve">The agent simulates memory using </w:t>
      </w:r>
      <w:r w:rsidRPr="00413AC0">
        <w:rPr>
          <w:rFonts w:ascii="Times New Roman" w:hAnsi="Times New Roman" w:cs="Times New Roman"/>
          <w:b/>
          <w:bCs/>
          <w:sz w:val="28"/>
          <w:szCs w:val="28"/>
        </w:rPr>
        <w:t>runtime variables</w:t>
      </w:r>
      <w:r w:rsidRPr="00413AC0">
        <w:rPr>
          <w:rFonts w:ascii="Times New Roman" w:hAnsi="Times New Roman" w:cs="Times New Roman"/>
          <w:sz w:val="28"/>
          <w:szCs w:val="28"/>
        </w:rPr>
        <w:t xml:space="preserve"> such as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13AC0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13A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13AC0">
        <w:rPr>
          <w:rFonts w:ascii="Times New Roman" w:hAnsi="Times New Roman" w:cs="Times New Roman"/>
          <w:sz w:val="28"/>
          <w:szCs w:val="28"/>
        </w:rPr>
        <w:t>question number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13A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13AC0">
        <w:rPr>
          <w:rFonts w:ascii="Times New Roman" w:hAnsi="Times New Roman" w:cs="Times New Roman"/>
          <w:sz w:val="28"/>
          <w:szCs w:val="28"/>
        </w:rPr>
        <w:t>user answers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13AC0"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413AC0">
        <w:rPr>
          <w:rFonts w:ascii="Times New Roman" w:hAnsi="Times New Roman" w:cs="Times New Roman"/>
          <w:sz w:val="28"/>
          <w:szCs w:val="28"/>
        </w:rPr>
        <w:t>parsed_questions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</w:t>
      </w:r>
      <w:r w:rsidRPr="00413AC0">
        <w:rPr>
          <w:rFonts w:ascii="Times New Roman" w:hAnsi="Times New Roman" w:cs="Times New Roman"/>
          <w:sz w:val="28"/>
          <w:szCs w:val="28"/>
        </w:rPr>
        <w:t>, which are retained throughout the session to track quiz progress and evaluation.</w:t>
      </w:r>
      <w:r w:rsidRPr="00413AC0">
        <w:rPr>
          <w:rFonts w:ascii="Times New Roman" w:hAnsi="Times New Roman" w:cs="Times New Roman"/>
          <w:sz w:val="28"/>
          <w:szCs w:val="28"/>
        </w:rPr>
        <w:br/>
        <w:t xml:space="preserve">This allows the system to deliver </w:t>
      </w:r>
      <w:r w:rsidRPr="00413AC0">
        <w:rPr>
          <w:rFonts w:ascii="Times New Roman" w:hAnsi="Times New Roman" w:cs="Times New Roman"/>
          <w:b/>
          <w:bCs/>
          <w:sz w:val="28"/>
          <w:szCs w:val="28"/>
        </w:rPr>
        <w:t>interactive, stateful experiences</w:t>
      </w:r>
      <w:r w:rsidRPr="00413AC0">
        <w:rPr>
          <w:rFonts w:ascii="Times New Roman" w:hAnsi="Times New Roman" w:cs="Times New Roman"/>
          <w:sz w:val="28"/>
          <w:szCs w:val="28"/>
        </w:rPr>
        <w:t>—it knows which question you're on, whether your answer was correct, and calculates your score accordingly.</w:t>
      </w:r>
      <w:r w:rsidRPr="00413AC0">
        <w:rPr>
          <w:rFonts w:ascii="Times New Roman" w:hAnsi="Times New Roman" w:cs="Times New Roman"/>
          <w:sz w:val="28"/>
          <w:szCs w:val="28"/>
        </w:rPr>
        <w:br/>
        <w:t>Although it doesn’t use persistent memory or databases, this form of in-session memory enables contextual continuity across inputs.</w:t>
      </w:r>
      <w:r w:rsidRPr="00413AC0">
        <w:rPr>
          <w:rFonts w:ascii="Times New Roman" w:hAnsi="Times New Roman" w:cs="Times New Roman"/>
          <w:sz w:val="28"/>
          <w:szCs w:val="28"/>
        </w:rPr>
        <w:br/>
        <w:t xml:space="preserve">System messages are </w:t>
      </w:r>
      <w:r w:rsidRPr="00413AC0">
        <w:rPr>
          <w:rFonts w:ascii="Times New Roman" w:hAnsi="Times New Roman" w:cs="Times New Roman"/>
          <w:b/>
          <w:bCs/>
          <w:sz w:val="28"/>
          <w:szCs w:val="28"/>
        </w:rPr>
        <w:t>not explicitly used</w:t>
      </w:r>
      <w:r w:rsidRPr="00413AC0">
        <w:rPr>
          <w:rFonts w:ascii="Times New Roman" w:hAnsi="Times New Roman" w:cs="Times New Roman"/>
          <w:sz w:val="28"/>
          <w:szCs w:val="28"/>
        </w:rPr>
        <w:t xml:space="preserve">, but the state is </w:t>
      </w:r>
      <w:r w:rsidRPr="00413AC0">
        <w:rPr>
          <w:rFonts w:ascii="Times New Roman" w:hAnsi="Times New Roman" w:cs="Times New Roman"/>
          <w:b/>
          <w:bCs/>
          <w:sz w:val="28"/>
          <w:szCs w:val="28"/>
        </w:rPr>
        <w:t>preserved functionally</w:t>
      </w:r>
      <w:r w:rsidRPr="00413AC0">
        <w:rPr>
          <w:rFonts w:ascii="Times New Roman" w:hAnsi="Times New Roman" w:cs="Times New Roman"/>
          <w:sz w:val="28"/>
          <w:szCs w:val="28"/>
        </w:rPr>
        <w:t xml:space="preserve"> within Python function calls and data structures during a single run.</w:t>
      </w: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67622F" w:rsidRDefault="0067622F">
      <w:pPr>
        <w:rPr>
          <w:rFonts w:ascii="Times New Roman" w:hAnsi="Times New Roman" w:cs="Times New Roman"/>
          <w:sz w:val="28"/>
          <w:szCs w:val="28"/>
        </w:rPr>
      </w:pPr>
    </w:p>
    <w:p w:rsidR="00413AC0" w:rsidRDefault="00413A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AC0">
        <w:rPr>
          <w:rFonts w:ascii="Times New Roman" w:hAnsi="Times New Roman" w:cs="Times New Roman"/>
          <w:b/>
          <w:bCs/>
          <w:sz w:val="28"/>
          <w:szCs w:val="28"/>
          <w:u w:val="single"/>
        </w:rPr>
        <w:t>3.3 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ask</w:t>
      </w:r>
      <w:r w:rsidRPr="00413A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lanner</w:t>
      </w:r>
    </w:p>
    <w:p w:rsidR="00413AC0" w:rsidRPr="00413AC0" w:rsidRDefault="00413AC0" w:rsidP="00413AC0">
      <w:p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b/>
          <w:bCs/>
          <w:sz w:val="28"/>
          <w:szCs w:val="28"/>
        </w:rPr>
        <w:t>What steps does your agent take internally to solve the problem?</w:t>
      </w:r>
    </w:p>
    <w:p w:rsidR="00413AC0" w:rsidRDefault="00413AC0" w:rsidP="00413AC0">
      <w:p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sz w:val="28"/>
          <w:szCs w:val="28"/>
        </w:rPr>
        <w:t>The agent follows these internal steps:</w:t>
      </w:r>
    </w:p>
    <w:p w:rsidR="00AA77AF" w:rsidRDefault="00AA77AF" w:rsidP="00AA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AC0">
        <w:rPr>
          <w:rFonts w:ascii="Times New Roman" w:hAnsi="Times New Roman" w:cs="Times New Roman"/>
          <w:b/>
          <w:bCs/>
          <w:sz w:val="28"/>
          <w:szCs w:val="28"/>
        </w:rPr>
        <w:t>Extracts text</w:t>
      </w:r>
      <w:r w:rsidRPr="00413AC0">
        <w:rPr>
          <w:rFonts w:ascii="Times New Roman" w:hAnsi="Times New Roman" w:cs="Times New Roman"/>
          <w:sz w:val="28"/>
          <w:szCs w:val="28"/>
        </w:rPr>
        <w:t xml:space="preserve"> from the uploaded PDF using OCR or text parsing tools</w:t>
      </w:r>
    </w:p>
    <w:p w:rsidR="00AA77AF" w:rsidRPr="00AA77AF" w:rsidRDefault="00AA77AF" w:rsidP="00AA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7AF">
        <w:rPr>
          <w:rFonts w:ascii="Times New Roman" w:hAnsi="Times New Roman" w:cs="Times New Roman"/>
          <w:sz w:val="28"/>
          <w:szCs w:val="28"/>
        </w:rPr>
        <w:t>Parses and segments the content into topics, headings, and subtopics.</w:t>
      </w:r>
    </w:p>
    <w:p w:rsidR="00AA77AF" w:rsidRPr="00AA77AF" w:rsidRDefault="00AA77AF" w:rsidP="00AA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7AF">
        <w:rPr>
          <w:rFonts w:ascii="Times New Roman" w:hAnsi="Times New Roman" w:cs="Times New Roman"/>
          <w:sz w:val="28"/>
          <w:szCs w:val="28"/>
        </w:rPr>
        <w:t>Generates MCQs and long questions using OpenAI API prompts based on extracted content.</w:t>
      </w:r>
    </w:p>
    <w:p w:rsidR="00AA77AF" w:rsidRPr="00AA77AF" w:rsidRDefault="00AA77AF" w:rsidP="00AA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7AF">
        <w:rPr>
          <w:rFonts w:ascii="Times New Roman" w:hAnsi="Times New Roman" w:cs="Times New Roman"/>
          <w:sz w:val="28"/>
          <w:szCs w:val="28"/>
        </w:rPr>
        <w:t>Stores user answers, compares them with correct answers, and updates the score.</w:t>
      </w:r>
    </w:p>
    <w:p w:rsidR="00AA77AF" w:rsidRPr="00AA77AF" w:rsidRDefault="00AA77AF" w:rsidP="00AA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7AF">
        <w:rPr>
          <w:rFonts w:ascii="Times New Roman" w:hAnsi="Times New Roman" w:cs="Times New Roman"/>
          <w:sz w:val="28"/>
          <w:szCs w:val="28"/>
        </w:rPr>
        <w:t>Displays evaluation metrics to help users assess performance.</w:t>
      </w:r>
    </w:p>
    <w:p w:rsidR="00C70557" w:rsidRPr="0067622F" w:rsidRDefault="00C70557" w:rsidP="00C7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Did you use chaining? Branching? How did you manage complexity?</w:t>
      </w:r>
    </w:p>
    <w:p w:rsidR="00C70557" w:rsidRDefault="00C70557" w:rsidP="00C705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Yes, we used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chaining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manage task flow—each function feeds into the next (PDF </w:t>
      </w:r>
      <w:r w:rsidRPr="0067622F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➝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Text </w:t>
      </w:r>
      <w:r w:rsidRPr="0067622F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➝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Questions </w:t>
      </w:r>
      <w:r w:rsidRPr="0067622F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➝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Quiz </w:t>
      </w:r>
      <w:r w:rsidRPr="0067622F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➝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Evaluation).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We avoided unnecessary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branching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keep the logic linear and predictable.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Complexity is managed by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modularizing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each task (like parsing, question generation, scoring) into clean, reusable functions.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State (like score, current question) is tracked via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 variables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making the experience interactive yet simple.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This structure keeps the codebase scalable and easy to debug or expand.</w:t>
      </w:r>
    </w:p>
    <w:p w:rsidR="0067622F" w:rsidRPr="0067622F" w:rsidRDefault="0067622F" w:rsidP="00C705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C70557" w:rsidRPr="0067622F" w:rsidRDefault="00C70557" w:rsidP="00C705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3.4 Output Generator</w:t>
      </w:r>
    </w:p>
    <w:p w:rsidR="00C70557" w:rsidRPr="0067622F" w:rsidRDefault="00C70557" w:rsidP="00C705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:rsidR="0067622F" w:rsidRPr="0067622F" w:rsidRDefault="0067622F" w:rsidP="0067622F">
      <w:pPr>
        <w:spacing w:after="0"/>
        <w:rPr>
          <w:sz w:val="28"/>
          <w:szCs w:val="28"/>
        </w:rPr>
      </w:pPr>
      <w:r w:rsidRPr="0067622F">
        <w:rPr>
          <w:rFonts w:eastAsia="Times New Roman"/>
          <w:b/>
          <w:bCs/>
          <w:sz w:val="28"/>
          <w:szCs w:val="28"/>
        </w:rPr>
        <w:t>What kind of output formatting or phrasing did you aim for?</w:t>
      </w:r>
      <w:r w:rsidRPr="0067622F">
        <w:rPr>
          <w:sz w:val="28"/>
          <w:szCs w:val="28"/>
        </w:rPr>
        <w:br/>
        <w:t xml:space="preserve">The output is designed to be </w:t>
      </w:r>
      <w:r w:rsidRPr="0067622F">
        <w:rPr>
          <w:rFonts w:eastAsia="Times New Roman"/>
          <w:b/>
          <w:bCs/>
          <w:sz w:val="28"/>
          <w:szCs w:val="28"/>
        </w:rPr>
        <w:t>clear, interactive, and user-friendly</w:t>
      </w:r>
      <w:r w:rsidRPr="0067622F">
        <w:rPr>
          <w:sz w:val="28"/>
          <w:szCs w:val="28"/>
        </w:rPr>
        <w:t>. Each stage (summary, questions, answers, scores) appears in visually distinct sections with headings and separators.</w:t>
      </w:r>
    </w:p>
    <w:p w:rsidR="0067622F" w:rsidRPr="0067622F" w:rsidRDefault="0067622F" w:rsidP="0067622F">
      <w:pPr>
        <w:spacing w:after="0"/>
        <w:rPr>
          <w:sz w:val="28"/>
          <w:szCs w:val="28"/>
        </w:rPr>
      </w:pP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Any special </w:t>
      </w:r>
      <w:proofErr w:type="spellStart"/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:rsidR="0067622F" w:rsidRPr="0067622F" w:rsidRDefault="0067622F" w:rsidP="006762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Used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markdown formatting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summaries and instructions</w:t>
      </w:r>
    </w:p>
    <w:p w:rsidR="0067622F" w:rsidRPr="0067622F" w:rsidRDefault="0067622F" w:rsidP="006762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Presented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MCQs with radio buttons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easy selection</w:t>
      </w:r>
    </w:p>
    <w:p w:rsidR="0067622F" w:rsidRPr="0067622F" w:rsidRDefault="0067622F" w:rsidP="006762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Gave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instant feedback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after each answer (Correct/Incorrect)</w:t>
      </w:r>
    </w:p>
    <w:p w:rsidR="0067622F" w:rsidRPr="0067622F" w:rsidRDefault="0067622F" w:rsidP="006762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Tracked and displayed </w:t>
      </w:r>
      <w:r w:rsidRPr="006762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final score</w:t>
      </w: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clearly</w:t>
      </w:r>
    </w:p>
    <w:p w:rsidR="0067622F" w:rsidRPr="0067622F" w:rsidRDefault="0067622F" w:rsidP="006762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a conversational tone to make it feel like a study assistant</w:t>
      </w:r>
    </w:p>
    <w:p w:rsidR="0067622F" w:rsidRDefault="0067622F" w:rsidP="00676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762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makes learning engaging and structured while keeping the UI clean.</w:t>
      </w:r>
    </w:p>
    <w:p w:rsidR="00AA77AF" w:rsidRDefault="00AA77AF" w:rsidP="00676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AA77AF" w:rsidRPr="0067622F" w:rsidRDefault="00AA77AF" w:rsidP="00676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AA77AF" w:rsidRDefault="00AA77AF" w:rsidP="00AA77A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  <w:r w:rsidRPr="00AA77AF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  <w:t>SECTION 4: CHATGPT EXPLORATION LOG</w:t>
      </w:r>
    </w:p>
    <w:p w:rsidR="00AA77AF" w:rsidRDefault="00AA77AF" w:rsidP="00AA77A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032"/>
        <w:gridCol w:w="1714"/>
        <w:gridCol w:w="2114"/>
        <w:gridCol w:w="1792"/>
      </w:tblGrid>
      <w:tr w:rsidR="00F15151" w:rsidTr="00F15151">
        <w:tc>
          <w:tcPr>
            <w:tcW w:w="1364" w:type="dxa"/>
          </w:tcPr>
          <w:p w:rsidR="00AA77AF" w:rsidRPr="00E50C35" w:rsidRDefault="00AA77AF" w:rsidP="00AA77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50C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Attempt #</w:t>
            </w:r>
          </w:p>
        </w:tc>
        <w:tc>
          <w:tcPr>
            <w:tcW w:w="2032" w:type="dxa"/>
          </w:tcPr>
          <w:p w:rsidR="00AA77AF" w:rsidRPr="00E50C35" w:rsidRDefault="00AA77AF" w:rsidP="00AA77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50C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Prompt Variant</w:t>
            </w:r>
          </w:p>
        </w:tc>
        <w:tc>
          <w:tcPr>
            <w:tcW w:w="1714" w:type="dxa"/>
          </w:tcPr>
          <w:p w:rsidR="00AA77AF" w:rsidRPr="00E50C35" w:rsidRDefault="00AA77AF" w:rsidP="00AA77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50C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What Happened</w:t>
            </w:r>
          </w:p>
        </w:tc>
        <w:tc>
          <w:tcPr>
            <w:tcW w:w="2114" w:type="dxa"/>
          </w:tcPr>
          <w:p w:rsidR="00AA77AF" w:rsidRPr="00E50C35" w:rsidRDefault="00AA77AF" w:rsidP="00AA77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50C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What You Changed</w:t>
            </w:r>
          </w:p>
        </w:tc>
        <w:tc>
          <w:tcPr>
            <w:tcW w:w="1792" w:type="dxa"/>
          </w:tcPr>
          <w:p w:rsidR="00AA77AF" w:rsidRPr="00E50C35" w:rsidRDefault="00AA77AF" w:rsidP="00AA77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50C3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Why You Changed it</w:t>
            </w:r>
          </w:p>
        </w:tc>
      </w:tr>
      <w:tr w:rsidR="00F15151" w:rsidTr="00F15151">
        <w:tc>
          <w:tcPr>
            <w:tcW w:w="1364" w:type="dxa"/>
          </w:tcPr>
          <w:p w:rsidR="00AA77AF" w:rsidRDefault="00FE625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032" w:type="dxa"/>
          </w:tcPr>
          <w:p w:rsidR="00AA77AF" w:rsidRDefault="00FE625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E62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“I want to extract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summary short notes </w:t>
            </w:r>
            <w:r w:rsidRPr="00FE62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from a PDF and generate MCQs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and long questions</w:t>
            </w:r>
            <w:r w:rsidRPr="00FE62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using OpenAI.”</w:t>
            </w:r>
          </w:p>
        </w:tc>
        <w:tc>
          <w:tcPr>
            <w:tcW w:w="1714" w:type="dxa"/>
          </w:tcPr>
          <w:p w:rsidR="00AA77AF" w:rsidRDefault="00FE625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E62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Received basic script to extract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summary, short notes </w:t>
            </w:r>
            <w:r w:rsidRPr="00FE625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and generate MCQs using OpenAI API.</w:t>
            </w:r>
          </w:p>
        </w:tc>
        <w:tc>
          <w:tcPr>
            <w:tcW w:w="2114" w:type="dxa"/>
          </w:tcPr>
          <w:p w:rsidR="00AA77AF" w:rsidRDefault="00E50C3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Prompted to list down all  the required libraries in requirements.txt.</w:t>
            </w:r>
          </w:p>
        </w:tc>
        <w:tc>
          <w:tcPr>
            <w:tcW w:w="1792" w:type="dxa"/>
          </w:tcPr>
          <w:p w:rsidR="00AA77AF" w:rsidRDefault="00E50C3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This is because it was showing errors due to unavailability of libraries.</w:t>
            </w:r>
          </w:p>
        </w:tc>
      </w:tr>
      <w:tr w:rsidR="00F15151" w:rsidTr="00F15151">
        <w:tc>
          <w:tcPr>
            <w:tcW w:w="1364" w:type="dxa"/>
          </w:tcPr>
          <w:p w:rsidR="00AA77AF" w:rsidRDefault="00E50C3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20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0C35" w:rsidRPr="00E50C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C35" w:rsidRPr="00E50C35" w:rsidRDefault="00E50C35" w:rsidP="00E50C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</w:tc>
            </w:tr>
          </w:tbl>
          <w:p w:rsidR="00E50C35" w:rsidRPr="00E50C35" w:rsidRDefault="00E50C35" w:rsidP="00E50C35">
            <w:pPr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6"/>
            </w:tblGrid>
            <w:tr w:rsidR="00E50C35" w:rsidRPr="00E50C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C35" w:rsidRPr="00E50C35" w:rsidRDefault="00E50C35" w:rsidP="00E50C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“</w:t>
                  </w:r>
                  <w:r w:rsidR="00F1515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Rewrite the code so that it does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 not show</w:t>
                  </w:r>
                  <w:r w:rsidR="00F1515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warnings in the output of terminal”</w:t>
                  </w:r>
                </w:p>
              </w:tc>
            </w:tr>
          </w:tbl>
          <w:p w:rsidR="00AA77AF" w:rsidRDefault="00AA77AF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4" w:type="dxa"/>
          </w:tcPr>
          <w:p w:rsidR="00AA77AF" w:rsidRDefault="00E50C35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Received a cleaner code with no warnings.</w:t>
            </w:r>
          </w:p>
        </w:tc>
        <w:tc>
          <w:tcPr>
            <w:tcW w:w="2114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Changed the old code with the new one.</w:t>
            </w:r>
          </w:p>
        </w:tc>
        <w:tc>
          <w:tcPr>
            <w:tcW w:w="1792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Because the old code were showing warning messages while running.</w:t>
            </w:r>
          </w:p>
        </w:tc>
      </w:tr>
      <w:tr w:rsidR="00F15151" w:rsidTr="00F15151">
        <w:tc>
          <w:tcPr>
            <w:tcW w:w="1364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2032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“The long questions and the page numbers are unrelated to the pdf. Re-write the code.”</w:t>
            </w:r>
          </w:p>
        </w:tc>
        <w:tc>
          <w:tcPr>
            <w:tcW w:w="1714" w:type="dxa"/>
          </w:tcPr>
          <w:p w:rsidR="00F15151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Received a fresh code with no unrelated questions.</w:t>
            </w:r>
          </w:p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Each question is related to the topic.</w:t>
            </w:r>
          </w:p>
        </w:tc>
        <w:tc>
          <w:tcPr>
            <w:tcW w:w="2114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Changed the old code with the new one.</w:t>
            </w:r>
          </w:p>
        </w:tc>
        <w:tc>
          <w:tcPr>
            <w:tcW w:w="1792" w:type="dxa"/>
          </w:tcPr>
          <w:p w:rsidR="00AA77AF" w:rsidRDefault="00F15151" w:rsidP="00AA77A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Because in the old code the long questions were generic and not as per the topic discussed in the pdf.</w:t>
            </w:r>
          </w:p>
        </w:tc>
      </w:tr>
      <w:tr w:rsidR="00F15151" w:rsidTr="00F15151">
        <w:tc>
          <w:tcPr>
            <w:tcW w:w="1364" w:type="dxa"/>
          </w:tcPr>
          <w:p w:rsidR="00F15151" w:rsidRDefault="00F15151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2032" w:type="dxa"/>
          </w:tcPr>
          <w:p w:rsidR="00F15151" w:rsidRDefault="00F15151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“The long questions are coming from the front pages and is not randomized. Hence important topics present in last can be missed.” </w:t>
            </w:r>
          </w:p>
        </w:tc>
        <w:tc>
          <w:tcPr>
            <w:tcW w:w="1714" w:type="dxa"/>
          </w:tcPr>
          <w:p w:rsidR="00F15151" w:rsidRDefault="00F15151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Received a new code that generates long questions from random pages.</w:t>
            </w:r>
          </w:p>
        </w:tc>
        <w:tc>
          <w:tcPr>
            <w:tcW w:w="2114" w:type="dxa"/>
          </w:tcPr>
          <w:p w:rsidR="00F15151" w:rsidRDefault="00F15151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Changed the old code with the new one.</w:t>
            </w:r>
          </w:p>
        </w:tc>
        <w:tc>
          <w:tcPr>
            <w:tcW w:w="1792" w:type="dxa"/>
          </w:tcPr>
          <w:p w:rsidR="00F15151" w:rsidRDefault="00F15151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Because the old code </w:t>
            </w:r>
            <w:r w:rsidR="00026B7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was giving questions from front section of pdf and neglecting the end section.</w:t>
            </w:r>
          </w:p>
        </w:tc>
      </w:tr>
      <w:tr w:rsidR="00F15151" w:rsidTr="00F15151">
        <w:tc>
          <w:tcPr>
            <w:tcW w:w="136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2032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“In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mcq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section,the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answers are already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print.Do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the code in this way that the user will first give the answer and then the correct answer is shown.”</w:t>
            </w:r>
          </w:p>
        </w:tc>
        <w:tc>
          <w:tcPr>
            <w:tcW w:w="171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Received a new code that takes user input of each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mcq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and then give the correct answer.</w:t>
            </w:r>
          </w:p>
        </w:tc>
        <w:tc>
          <w:tcPr>
            <w:tcW w:w="211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Changed the old code with the new one.</w:t>
            </w:r>
          </w:p>
        </w:tc>
        <w:tc>
          <w:tcPr>
            <w:tcW w:w="1792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Because the old code was already giving the answers and the system is not interactive.</w:t>
            </w:r>
          </w:p>
        </w:tc>
      </w:tr>
      <w:tr w:rsidR="00F15151" w:rsidTr="00F15151">
        <w:tc>
          <w:tcPr>
            <w:tcW w:w="136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6.</w:t>
            </w:r>
          </w:p>
        </w:tc>
        <w:tc>
          <w:tcPr>
            <w:tcW w:w="2032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“Increase the length of short notes of part 1 into 1 pager format”</w:t>
            </w:r>
          </w:p>
        </w:tc>
        <w:tc>
          <w:tcPr>
            <w:tcW w:w="171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Received a new code with proper sized short notes.</w:t>
            </w:r>
          </w:p>
        </w:tc>
        <w:tc>
          <w:tcPr>
            <w:tcW w:w="2114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Changed the old code with the final and properly working code.</w:t>
            </w:r>
          </w:p>
        </w:tc>
        <w:tc>
          <w:tcPr>
            <w:tcW w:w="1792" w:type="dxa"/>
          </w:tcPr>
          <w:p w:rsidR="00F15151" w:rsidRDefault="00026B79" w:rsidP="00F151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Because the old code was giving too short notes which is not really helpful during revision.</w:t>
            </w:r>
          </w:p>
        </w:tc>
      </w:tr>
    </w:tbl>
    <w:p w:rsidR="00AA77AF" w:rsidRPr="00AA77AF" w:rsidRDefault="00AA77AF" w:rsidP="00AA77A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C70557" w:rsidRPr="00C70557" w:rsidRDefault="00C70557" w:rsidP="00C705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13AC0" w:rsidRDefault="008825A3" w:rsidP="00413AC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825A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SECTION 5: OUTPUT TESTS</w:t>
      </w:r>
    </w:p>
    <w:p w:rsidR="008825A3" w:rsidRDefault="008825A3" w:rsidP="00413AC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 : Testing my agent with a pdf file of binary trees .</w:t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 w:rsidRPr="0088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32EE3" wp14:editId="71426651">
            <wp:extent cx="5731510" cy="1106170"/>
            <wp:effectExtent l="0" t="0" r="2540" b="0"/>
            <wp:docPr id="96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1: Asking user to specify the number of long questions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mcqs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needed.</w:t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 w:rsidRPr="0088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36C20" wp14:editId="025B6350">
            <wp:extent cx="5731510" cy="989330"/>
            <wp:effectExtent l="0" t="0" r="2540" b="1270"/>
            <wp:docPr id="127240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2: One page summary output</w:t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</w:p>
    <w:p w:rsidR="008825A3" w:rsidRP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</w:p>
    <w:p w:rsidR="00413AC0" w:rsidRDefault="008825A3" w:rsidP="00413AC0">
      <w:pPr>
        <w:rPr>
          <w:rFonts w:ascii="Times New Roman" w:hAnsi="Times New Roman" w:cs="Times New Roman"/>
          <w:sz w:val="28"/>
          <w:szCs w:val="28"/>
        </w:rPr>
      </w:pPr>
      <w:r w:rsidRPr="0088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EC858" wp14:editId="4DA0CEBA">
            <wp:extent cx="3771900" cy="4106632"/>
            <wp:effectExtent l="0" t="0" r="0" b="8255"/>
            <wp:docPr id="91306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4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331" cy="41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A3" w:rsidRDefault="008825A3" w:rsidP="00413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3: MCQ questions that is taking </w:t>
      </w:r>
      <w:r w:rsidR="00BB2ED7">
        <w:rPr>
          <w:rFonts w:ascii="Times New Roman" w:hAnsi="Times New Roman" w:cs="Times New Roman"/>
          <w:sz w:val="28"/>
          <w:szCs w:val="28"/>
        </w:rPr>
        <w:t>user input, matching it with correct answer and calculating final score.</w:t>
      </w:r>
    </w:p>
    <w:p w:rsidR="00BB2ED7" w:rsidRPr="00413AC0" w:rsidRDefault="00C06EFC" w:rsidP="00413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2: Trying to run the code without attaching the pdf file.</w:t>
      </w:r>
    </w:p>
    <w:p w:rsidR="00413AC0" w:rsidRDefault="00C06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E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F05CD9" wp14:editId="2DBE3B1A">
            <wp:extent cx="5731510" cy="711835"/>
            <wp:effectExtent l="0" t="0" r="2540" b="0"/>
            <wp:docPr id="205032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27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FC" w:rsidRDefault="00C06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4: Error message showed with solution.</w:t>
      </w:r>
    </w:p>
    <w:p w:rsidR="00C06EFC" w:rsidRDefault="00C06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3: Try giving wrong inputs instead of A/B/C/D </w:t>
      </w:r>
    </w:p>
    <w:p w:rsidR="00C06EFC" w:rsidRDefault="00C06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E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03EB36" wp14:editId="69984C85">
            <wp:extent cx="3429000" cy="1209610"/>
            <wp:effectExtent l="0" t="0" r="0" b="0"/>
            <wp:docPr id="167187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5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916" cy="12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FC" w:rsidRDefault="00C06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5: The loop continues till any of the 4 options is selected by user.</w:t>
      </w:r>
    </w:p>
    <w:p w:rsidR="00C06EFC" w:rsidRPr="00C06EFC" w:rsidRDefault="00C06EF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="00BC02FA" w:rsidRDefault="00C06EFC" w:rsidP="00C06EFC">
      <w:pPr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06EF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SECTION 6: REFLECTION</w:t>
      </w:r>
    </w:p>
    <w:p w:rsidR="00C06EFC" w:rsidRPr="003A0C77" w:rsidRDefault="00C06EFC" w:rsidP="00C06EFC">
      <w:pPr>
        <w:ind w:left="720"/>
        <w:rPr>
          <w:b/>
          <w:bCs/>
          <w:sz w:val="28"/>
          <w:szCs w:val="28"/>
        </w:rPr>
      </w:pPr>
      <w:r w:rsidRPr="00C06EFC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3A0C77">
        <w:rPr>
          <w:b/>
          <w:bCs/>
          <w:sz w:val="28"/>
          <w:szCs w:val="28"/>
        </w:rPr>
        <w:t>6.1. What was the hardest part of this assignment?</w:t>
      </w:r>
    </w:p>
    <w:p w:rsidR="00C06EFC" w:rsidRPr="00C06EFC" w:rsidRDefault="00BC02FA" w:rsidP="00C06E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the AI Agent generate tough and academic level genuine questions for long question part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part 4 and also attach the correct page number to it.</w:t>
      </w:r>
    </w:p>
    <w:p w:rsidR="00C06EFC" w:rsidRPr="003A0C77" w:rsidRDefault="00C06EFC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6EFC">
        <w:rPr>
          <w:rFonts w:ascii="Times New Roman" w:hAnsi="Times New Roman" w:cs="Times New Roman"/>
          <w:b/>
          <w:bCs/>
          <w:sz w:val="28"/>
          <w:szCs w:val="28"/>
        </w:rPr>
        <w:t>6.2. What part did you enjoy the most?</w:t>
      </w:r>
    </w:p>
    <w:p w:rsidR="00BC02FA" w:rsidRPr="00C06EFC" w:rsidRDefault="00BC02FA" w:rsidP="00BC02F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enjoyed playing/answering the scored </w:t>
      </w:r>
      <w:proofErr w:type="spellStart"/>
      <w:r>
        <w:rPr>
          <w:rFonts w:ascii="Times New Roman" w:hAnsi="Times New Roman" w:cs="Times New Roman"/>
          <w:sz w:val="28"/>
          <w:szCs w:val="28"/>
        </w:rPr>
        <w:t>mcq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based questions.</w:t>
      </w:r>
    </w:p>
    <w:p w:rsidR="00C06EFC" w:rsidRPr="003A0C77" w:rsidRDefault="00C06EFC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6EFC">
        <w:rPr>
          <w:rFonts w:ascii="Times New Roman" w:hAnsi="Times New Roman" w:cs="Times New Roman"/>
          <w:b/>
          <w:bCs/>
          <w:sz w:val="28"/>
          <w:szCs w:val="28"/>
        </w:rPr>
        <w:t>6.3. If given more time, what would you improve or add?</w:t>
      </w:r>
    </w:p>
    <w:p w:rsidR="00BC02FA" w:rsidRPr="00C06EFC" w:rsidRDefault="00BC02FA" w:rsidP="00BC02F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have created a website and used my AI Agent in the backend. Also I would keep the option of uploading multiple pdfs. I would have also added the choice of selecting the difficulty level when the user will ask for summary/long questions.</w:t>
      </w:r>
    </w:p>
    <w:p w:rsidR="00BC02FA" w:rsidRPr="003A0C77" w:rsidRDefault="00C06EFC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6EFC">
        <w:rPr>
          <w:rFonts w:ascii="Times New Roman" w:hAnsi="Times New Roman" w:cs="Times New Roman"/>
          <w:b/>
          <w:bCs/>
          <w:sz w:val="28"/>
          <w:szCs w:val="28"/>
        </w:rPr>
        <w:t>6.4. What did you learn about ChatGPT or prompt design?</w:t>
      </w:r>
    </w:p>
    <w:p w:rsidR="003A0C77" w:rsidRPr="00C06EFC" w:rsidRDefault="003A0C77" w:rsidP="003A0C7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that clear, specific prompts give better results. More iterations  is needed to get a perfect code with every feature implemented. Giving format instructions generate better output.</w:t>
      </w:r>
    </w:p>
    <w:p w:rsidR="00C06EFC" w:rsidRPr="00C06EFC" w:rsidRDefault="00C06EFC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06EFC">
        <w:rPr>
          <w:rFonts w:ascii="Times New Roman" w:hAnsi="Times New Roman" w:cs="Times New Roman"/>
          <w:b/>
          <w:bCs/>
          <w:sz w:val="28"/>
          <w:szCs w:val="28"/>
        </w:rPr>
        <w:t>6.5. Did you ever feel stuck? How did you handle it?</w:t>
      </w: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felt stuck when the long questions of part 4 was vague and not as per the topic. </w:t>
      </w:r>
    </w:p>
    <w:p w:rsidR="00C06EFC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prompted ChatGPT with pasting the error and it gave be working code .</w:t>
      </w: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A0C7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SECTION 7: HACK VALUE</w:t>
      </w:r>
    </w:p>
    <w:p w:rsidR="003A0C77" w:rsidRDefault="003A0C77" w:rsidP="003A0C77">
      <w:pPr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3A0C77" w:rsidRDefault="003A0C77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Added logic for memory or role play?</w:t>
      </w: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A0C77">
        <w:rPr>
          <w:rFonts w:ascii="Times New Roman" w:hAnsi="Times New Roman" w:cs="Times New Roman"/>
          <w:sz w:val="28"/>
          <w:szCs w:val="28"/>
          <w:lang w:val="en-US"/>
        </w:rPr>
        <w:t>Designed the agent to simulate memory using stored extracted content and user preferences.</w:t>
      </w: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A0C77">
        <w:rPr>
          <w:rFonts w:ascii="Times New Roman" w:hAnsi="Times New Roman" w:cs="Times New Roman"/>
          <w:sz w:val="28"/>
          <w:szCs w:val="28"/>
          <w:lang w:val="en-US"/>
        </w:rPr>
        <w:t>Added dynamic planning for generating quizzes and tracking progress.</w:t>
      </w:r>
    </w:p>
    <w:p w:rsid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A0C77" w:rsidRPr="003A0C77" w:rsidRDefault="003A0C77" w:rsidP="003A0C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A0C77">
        <w:rPr>
          <w:rFonts w:ascii="Times New Roman" w:hAnsi="Times New Roman" w:cs="Times New Roman"/>
          <w:b/>
          <w:bCs/>
          <w:sz w:val="28"/>
          <w:szCs w:val="28"/>
        </w:rPr>
        <w:t>Explored chaining multiple agents?</w:t>
      </w:r>
    </w:p>
    <w:p w:rsidR="003A0C77" w:rsidRPr="003A0C77" w:rsidRDefault="003A0C77" w:rsidP="003A0C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A0C77">
        <w:rPr>
          <w:rFonts w:ascii="Times New Roman" w:hAnsi="Times New Roman" w:cs="Times New Roman"/>
          <w:sz w:val="28"/>
          <w:szCs w:val="28"/>
        </w:rPr>
        <w:t xml:space="preserve">Explored </w:t>
      </w:r>
      <w:r w:rsidRPr="003A0C77">
        <w:rPr>
          <w:rFonts w:ascii="Times New Roman" w:hAnsi="Times New Roman" w:cs="Times New Roman"/>
          <w:b/>
          <w:bCs/>
          <w:sz w:val="28"/>
          <w:szCs w:val="28"/>
        </w:rPr>
        <w:t>prompt chaining</w:t>
      </w:r>
      <w:r w:rsidRPr="003A0C77">
        <w:rPr>
          <w:rFonts w:ascii="Times New Roman" w:hAnsi="Times New Roman" w:cs="Times New Roman"/>
          <w:sz w:val="28"/>
          <w:szCs w:val="28"/>
        </w:rPr>
        <w:t xml:space="preserve"> (PDF → Summary → Quiz) to streamline the full learning loop.</w:t>
      </w:r>
    </w:p>
    <w:sectPr w:rsidR="003A0C77" w:rsidRPr="003A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96C1F"/>
    <w:multiLevelType w:val="multilevel"/>
    <w:tmpl w:val="3E0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13886"/>
    <w:multiLevelType w:val="multilevel"/>
    <w:tmpl w:val="3CE8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15334"/>
    <w:multiLevelType w:val="hybridMultilevel"/>
    <w:tmpl w:val="846A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B5AE0"/>
    <w:multiLevelType w:val="multilevel"/>
    <w:tmpl w:val="329A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716A5"/>
    <w:multiLevelType w:val="multilevel"/>
    <w:tmpl w:val="D36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18996">
    <w:abstractNumId w:val="3"/>
  </w:num>
  <w:num w:numId="2" w16cid:durableId="506754987">
    <w:abstractNumId w:val="4"/>
  </w:num>
  <w:num w:numId="3" w16cid:durableId="1191722900">
    <w:abstractNumId w:val="2"/>
  </w:num>
  <w:num w:numId="4" w16cid:durableId="1543010086">
    <w:abstractNumId w:val="0"/>
  </w:num>
  <w:num w:numId="5" w16cid:durableId="43486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B5"/>
    <w:rsid w:val="00026B79"/>
    <w:rsid w:val="000B5DA7"/>
    <w:rsid w:val="00345ADC"/>
    <w:rsid w:val="003A0C77"/>
    <w:rsid w:val="00413AC0"/>
    <w:rsid w:val="0067622F"/>
    <w:rsid w:val="00785BB5"/>
    <w:rsid w:val="00833998"/>
    <w:rsid w:val="008825A3"/>
    <w:rsid w:val="00973D42"/>
    <w:rsid w:val="00AA77AF"/>
    <w:rsid w:val="00BB2ED7"/>
    <w:rsid w:val="00BC02FA"/>
    <w:rsid w:val="00C06EFC"/>
    <w:rsid w:val="00C70557"/>
    <w:rsid w:val="00D0341F"/>
    <w:rsid w:val="00D13015"/>
    <w:rsid w:val="00D905B0"/>
    <w:rsid w:val="00E26105"/>
    <w:rsid w:val="00E50C35"/>
    <w:rsid w:val="00F15151"/>
    <w:rsid w:val="00F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4A02"/>
  <w15:chartTrackingRefBased/>
  <w15:docId w15:val="{10BC517E-A55C-4098-A7CA-4E470F69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AF"/>
  </w:style>
  <w:style w:type="paragraph" w:styleId="Heading1">
    <w:name w:val="heading 1"/>
    <w:basedOn w:val="Normal"/>
    <w:next w:val="Normal"/>
    <w:link w:val="Heading1Char"/>
    <w:uiPriority w:val="9"/>
    <w:qFormat/>
    <w:rsid w:val="00785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5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B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0557"/>
    <w:rPr>
      <w:b/>
      <w:bCs/>
    </w:rPr>
  </w:style>
  <w:style w:type="character" w:customStyle="1" w:styleId="sr-only">
    <w:name w:val="sr-only"/>
    <w:basedOn w:val="DefaultParagraphFont"/>
    <w:rsid w:val="00C70557"/>
  </w:style>
  <w:style w:type="table" w:styleId="TableGrid">
    <w:name w:val="Table Grid"/>
    <w:basedOn w:val="TableNormal"/>
    <w:uiPriority w:val="39"/>
    <w:rsid w:val="00AA7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mailto:adrijamethodist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 Ghosh</dc:creator>
  <cp:keywords/>
  <dc:description/>
  <cp:lastModifiedBy>Adrija Ghosh</cp:lastModifiedBy>
  <cp:revision>3</cp:revision>
  <dcterms:created xsi:type="dcterms:W3CDTF">2025-07-24T16:21:00Z</dcterms:created>
  <dcterms:modified xsi:type="dcterms:W3CDTF">2025-07-26T14:43:00Z</dcterms:modified>
</cp:coreProperties>
</file>