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13EB" w14:textId="1DAB351C" w:rsidR="007E00D8" w:rsidRPr="00825E76" w:rsidRDefault="00FE4282" w:rsidP="00825E7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825E76">
        <w:rPr>
          <w:b/>
          <w:bCs/>
          <w:sz w:val="32"/>
          <w:szCs w:val="32"/>
        </w:rPr>
        <w:t>OPEN A CINEMA IN SPAIN</w:t>
      </w:r>
    </w:p>
    <w:p w14:paraId="1BC0B848" w14:textId="77777777" w:rsidR="00FE4282" w:rsidRPr="00FE4282" w:rsidRDefault="00FE4282" w:rsidP="00FE428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GB" w:eastAsia="es-ES"/>
        </w:rPr>
      </w:pPr>
      <w:r w:rsidRPr="00FE4282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GB" w:eastAsia="es-ES"/>
        </w:rPr>
        <w:t>Introduction</w:t>
      </w:r>
    </w:p>
    <w:p w14:paraId="60425F78" w14:textId="77777777" w:rsidR="00FE4282" w:rsidRDefault="00FE4282" w:rsidP="00FE42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GB" w:eastAsia="es-ES"/>
        </w:rPr>
      </w:pPr>
    </w:p>
    <w:p w14:paraId="72A6F7F3" w14:textId="13B9E549" w:rsidR="00FE4282" w:rsidRDefault="00FE4282" w:rsidP="00FE42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GB" w:eastAsia="es-ES"/>
        </w:rPr>
      </w:pPr>
      <w:r w:rsidRPr="00FE4282">
        <w:rPr>
          <w:rFonts w:eastAsia="Times New Roman" w:cstheme="minorHAnsi"/>
          <w:color w:val="000000"/>
          <w:lang w:val="en-GB" w:eastAsia="es-ES"/>
        </w:rPr>
        <w:t xml:space="preserve">I want to recommend a location in the north of Spain to open a new cinema. The stakeholder wants to open a new cinema as company's new business. Cinema should </w:t>
      </w:r>
      <w:proofErr w:type="gramStart"/>
      <w:r w:rsidRPr="00FE4282">
        <w:rPr>
          <w:rFonts w:eastAsia="Times New Roman" w:cstheme="minorHAnsi"/>
          <w:color w:val="000000"/>
          <w:lang w:val="en-GB" w:eastAsia="es-ES"/>
        </w:rPr>
        <w:t>has</w:t>
      </w:r>
      <w:proofErr w:type="gramEnd"/>
      <w:r w:rsidRPr="00FE4282">
        <w:rPr>
          <w:rFonts w:eastAsia="Times New Roman" w:cstheme="minorHAnsi"/>
          <w:color w:val="000000"/>
          <w:lang w:val="en-GB" w:eastAsia="es-ES"/>
        </w:rPr>
        <w:t xml:space="preserve"> many restaurants and shopping places nearby. Transportation is also an important factor. Customer can walk to cinema within 5 minutes from public transport facilities is perfect. I concentrated on selection of cinema location according to its nearby environment. Cinema facility and rental price is not my concern. He lists out his top 10 </w:t>
      </w:r>
      <w:proofErr w:type="spellStart"/>
      <w:r w:rsidRPr="00FE4282">
        <w:rPr>
          <w:rFonts w:eastAsia="Times New Roman" w:cstheme="minorHAnsi"/>
          <w:color w:val="000000"/>
          <w:lang w:val="en-GB" w:eastAsia="es-ES"/>
        </w:rPr>
        <w:t>favorite</w:t>
      </w:r>
      <w:proofErr w:type="spellEnd"/>
      <w:r w:rsidRPr="00FE4282">
        <w:rPr>
          <w:rFonts w:eastAsia="Times New Roman" w:cstheme="minorHAnsi"/>
          <w:color w:val="000000"/>
          <w:lang w:val="en-GB" w:eastAsia="es-ES"/>
        </w:rPr>
        <w:t xml:space="preserve"> cinemas in northern Spain with rating and I select 5 possible locations to build the cinema.</w:t>
      </w:r>
    </w:p>
    <w:p w14:paraId="5D9DEB2C" w14:textId="77777777" w:rsidR="00FE4282" w:rsidRPr="00FE4282" w:rsidRDefault="00FE4282" w:rsidP="00FE42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GB" w:eastAsia="es-ES"/>
        </w:rPr>
      </w:pPr>
    </w:p>
    <w:p w14:paraId="43AC7BBA" w14:textId="4B135899" w:rsidR="00FE4282" w:rsidRPr="00FE4282" w:rsidRDefault="00FE4282" w:rsidP="00FE4282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r w:rsidRPr="00FE4282">
        <w:rPr>
          <w:b/>
          <w:bCs/>
          <w:lang w:val="en-GB"/>
        </w:rPr>
        <w:t xml:space="preserve">Problem </w:t>
      </w:r>
    </w:p>
    <w:p w14:paraId="4C212380" w14:textId="649954F0" w:rsidR="00FE4282" w:rsidRDefault="00FE4282" w:rsidP="00FE4282">
      <w:pPr>
        <w:rPr>
          <w:lang w:val="en-GB"/>
        </w:rPr>
      </w:pPr>
      <w:r w:rsidRPr="00FE4282">
        <w:rPr>
          <w:lang w:val="en-GB"/>
        </w:rPr>
        <w:t>Data that might contribute to determining</w:t>
      </w:r>
      <w:r>
        <w:rPr>
          <w:lang w:val="en-GB"/>
        </w:rPr>
        <w:t xml:space="preserve"> the best place to open a new cinema</w:t>
      </w:r>
    </w:p>
    <w:p w14:paraId="695C7A57" w14:textId="1BA3A8DD" w:rsidR="00FE4282" w:rsidRPr="00FE4282" w:rsidRDefault="00FE4282" w:rsidP="00FE4282">
      <w:pPr>
        <w:pStyle w:val="Prrafodelista"/>
        <w:numPr>
          <w:ilvl w:val="0"/>
          <w:numId w:val="1"/>
        </w:numPr>
        <w:rPr>
          <w:b/>
          <w:bCs/>
        </w:rPr>
      </w:pPr>
      <w:r w:rsidRPr="00FE4282">
        <w:rPr>
          <w:b/>
          <w:bCs/>
        </w:rPr>
        <w:t xml:space="preserve">Data </w:t>
      </w:r>
      <w:proofErr w:type="spellStart"/>
      <w:r w:rsidRPr="00FE4282">
        <w:rPr>
          <w:b/>
          <w:bCs/>
        </w:rPr>
        <w:t>acquisition</w:t>
      </w:r>
      <w:proofErr w:type="spellEnd"/>
      <w:r w:rsidRPr="00FE4282">
        <w:rPr>
          <w:b/>
          <w:bCs/>
        </w:rPr>
        <w:t xml:space="preserve"> and </w:t>
      </w:r>
      <w:proofErr w:type="spellStart"/>
      <w:r w:rsidRPr="00FE4282">
        <w:rPr>
          <w:b/>
          <w:bCs/>
        </w:rPr>
        <w:t>cleaning</w:t>
      </w:r>
      <w:proofErr w:type="spellEnd"/>
    </w:p>
    <w:p w14:paraId="7091E440" w14:textId="4D0D00A3" w:rsidR="00FE4282" w:rsidRDefault="00FE4282" w:rsidP="00FE4282">
      <w:pPr>
        <w:rPr>
          <w:lang w:val="en-GB"/>
        </w:rPr>
      </w:pPr>
      <w:r w:rsidRPr="00FE4282">
        <w:rPr>
          <w:lang w:val="en-GB"/>
        </w:rPr>
        <w:t>I obtain data from Google M</w:t>
      </w:r>
      <w:r>
        <w:rPr>
          <w:lang w:val="en-GB"/>
        </w:rPr>
        <w:t>aps and Fo</w:t>
      </w:r>
      <w:r w:rsidR="002523ED">
        <w:rPr>
          <w:lang w:val="en-GB"/>
        </w:rPr>
        <w:t>ursquare</w:t>
      </w:r>
      <w:r>
        <w:rPr>
          <w:lang w:val="en-GB"/>
        </w:rPr>
        <w:t>.</w:t>
      </w:r>
    </w:p>
    <w:p w14:paraId="39C532DE" w14:textId="0BBFBA38" w:rsidR="00FE4282" w:rsidRDefault="00FE4282" w:rsidP="00FE4282">
      <w:pPr>
        <w:rPr>
          <w:lang w:val="en-GB"/>
        </w:rPr>
      </w:pPr>
      <w:r>
        <w:rPr>
          <w:lang w:val="en-GB"/>
        </w:rPr>
        <w:t>I delete the duplicate data and only choose the information which I could use to solve the problem.</w:t>
      </w:r>
    </w:p>
    <w:p w14:paraId="5557AC71" w14:textId="660D3DF4" w:rsidR="00FE4282" w:rsidRPr="00FE4282" w:rsidRDefault="00FE4282" w:rsidP="00FE4282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FE4282">
        <w:rPr>
          <w:b/>
          <w:bCs/>
        </w:rPr>
        <w:t>Feature</w:t>
      </w:r>
      <w:proofErr w:type="spellEnd"/>
      <w:r w:rsidRPr="00FE4282">
        <w:rPr>
          <w:b/>
          <w:bCs/>
        </w:rPr>
        <w:t xml:space="preserve"> </w:t>
      </w:r>
      <w:proofErr w:type="spellStart"/>
      <w:r w:rsidRPr="00FE4282">
        <w:rPr>
          <w:b/>
          <w:bCs/>
        </w:rPr>
        <w:t>selection</w:t>
      </w:r>
      <w:proofErr w:type="spellEnd"/>
    </w:p>
    <w:p w14:paraId="250EB5A6" w14:textId="73819A83" w:rsidR="00FE4282" w:rsidRDefault="00FE4282" w:rsidP="00FE4282">
      <w:pPr>
        <w:rPr>
          <w:lang w:val="en-GB"/>
        </w:rPr>
      </w:pPr>
      <w:r w:rsidRPr="00FE4282">
        <w:rPr>
          <w:lang w:val="en-GB"/>
        </w:rPr>
        <w:t xml:space="preserve">After data cleaning, there were </w:t>
      </w:r>
      <w:r w:rsidRPr="00FE4282">
        <w:rPr>
          <w:lang w:val="en-GB"/>
        </w:rPr>
        <w:t>65</w:t>
      </w:r>
      <w:r w:rsidRPr="00FE4282">
        <w:rPr>
          <w:lang w:val="en-GB"/>
        </w:rPr>
        <w:t xml:space="preserve"> samples and </w:t>
      </w:r>
      <w:r w:rsidRPr="00FE4282">
        <w:rPr>
          <w:lang w:val="en-GB"/>
        </w:rPr>
        <w:t>5</w:t>
      </w:r>
      <w:r w:rsidRPr="00FE4282">
        <w:rPr>
          <w:lang w:val="en-GB"/>
        </w:rPr>
        <w:t xml:space="preserve"> </w:t>
      </w:r>
      <w:r w:rsidRPr="00FE4282">
        <w:rPr>
          <w:lang w:val="en-GB"/>
        </w:rPr>
        <w:t>categories</w:t>
      </w:r>
      <w:r w:rsidRPr="00FE4282">
        <w:rPr>
          <w:lang w:val="en-GB"/>
        </w:rPr>
        <w:t xml:space="preserve"> in the data</w:t>
      </w:r>
    </w:p>
    <w:p w14:paraId="4E119883" w14:textId="117C5C08" w:rsidR="00FE4282" w:rsidRPr="00FE4282" w:rsidRDefault="00FE4282" w:rsidP="00FE428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proofErr w:type="spellStart"/>
      <w:r w:rsidRPr="00FE4282">
        <w:rPr>
          <w:b/>
          <w:bCs/>
          <w:sz w:val="28"/>
          <w:szCs w:val="28"/>
        </w:rPr>
        <w:t>Exploratory</w:t>
      </w:r>
      <w:proofErr w:type="spellEnd"/>
      <w:r w:rsidRPr="00FE4282">
        <w:rPr>
          <w:b/>
          <w:bCs/>
          <w:sz w:val="28"/>
          <w:szCs w:val="28"/>
        </w:rPr>
        <w:t xml:space="preserve"> Data </w:t>
      </w:r>
      <w:proofErr w:type="spellStart"/>
      <w:r w:rsidRPr="00FE4282">
        <w:rPr>
          <w:b/>
          <w:bCs/>
          <w:sz w:val="28"/>
          <w:szCs w:val="28"/>
        </w:rPr>
        <w:t>Analysis</w:t>
      </w:r>
      <w:proofErr w:type="spellEnd"/>
    </w:p>
    <w:p w14:paraId="6AE35F31" w14:textId="555D7F7A" w:rsidR="00FE4282" w:rsidRPr="00FE4282" w:rsidRDefault="00FE4282" w:rsidP="00FE4282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FE4282">
        <w:rPr>
          <w:b/>
          <w:bCs/>
        </w:rPr>
        <w:t>Relationship</w:t>
      </w:r>
      <w:proofErr w:type="spellEnd"/>
      <w:r w:rsidRPr="00FE4282">
        <w:rPr>
          <w:b/>
          <w:bCs/>
        </w:rPr>
        <w:t xml:space="preserve"> </w:t>
      </w:r>
      <w:proofErr w:type="spellStart"/>
      <w:r w:rsidRPr="00FE4282">
        <w:rPr>
          <w:b/>
          <w:bCs/>
        </w:rPr>
        <w:t>between</w:t>
      </w:r>
      <w:proofErr w:type="spellEnd"/>
      <w:r w:rsidRPr="00FE4282">
        <w:rPr>
          <w:b/>
          <w:bCs/>
        </w:rPr>
        <w:t xml:space="preserve"> </w:t>
      </w:r>
      <w:proofErr w:type="spellStart"/>
      <w:r>
        <w:rPr>
          <w:b/>
          <w:bCs/>
        </w:rPr>
        <w:t>categories</w:t>
      </w:r>
      <w:proofErr w:type="spellEnd"/>
    </w:p>
    <w:p w14:paraId="01518BC3" w14:textId="77777777" w:rsidR="00FE4282" w:rsidRPr="00FE4282" w:rsidRDefault="00FE4282" w:rsidP="00FE4282">
      <w:pPr>
        <w:rPr>
          <w:noProof/>
          <w:lang w:val="en-GB"/>
        </w:rPr>
      </w:pPr>
      <w:r w:rsidRPr="00FE4282">
        <w:rPr>
          <w:noProof/>
          <w:lang w:val="en-US"/>
        </w:rPr>
        <w:t>Bus Stop, Food and Shop &amp; Service seems more correlative</w:t>
      </w:r>
    </w:p>
    <w:p w14:paraId="7DA91F5B" w14:textId="77777777" w:rsidR="00FE4282" w:rsidRDefault="00FE4282" w:rsidP="00FE428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9E89E2" wp14:editId="18FA5F39">
            <wp:extent cx="5400040" cy="1673860"/>
            <wp:effectExtent l="0" t="0" r="0" b="2540"/>
            <wp:docPr id="4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id="{6AD6A892-5FE7-41CB-AFB0-4D5B8502C1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id="{6AD6A892-5FE7-41CB-AFB0-4D5B8502C1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AEFF" w14:textId="463A9D29" w:rsidR="00FE4282" w:rsidRPr="00FE4282" w:rsidRDefault="00FE4282" w:rsidP="00FE4282">
      <w:pPr>
        <w:pStyle w:val="Prrafodelista"/>
        <w:numPr>
          <w:ilvl w:val="0"/>
          <w:numId w:val="5"/>
        </w:numPr>
        <w:rPr>
          <w:b/>
          <w:bCs/>
          <w:lang w:val="en-GB"/>
        </w:rPr>
      </w:pPr>
      <w:proofErr w:type="spellStart"/>
      <w:r>
        <w:rPr>
          <w:b/>
          <w:bCs/>
        </w:rPr>
        <w:t>I</w:t>
      </w:r>
      <w:r w:rsidRPr="00FE4282">
        <w:rPr>
          <w:b/>
          <w:bCs/>
        </w:rPr>
        <w:t>mportance</w:t>
      </w:r>
      <w:proofErr w:type="spellEnd"/>
      <w:r w:rsidRPr="00FE4282">
        <w:rPr>
          <w:b/>
          <w:bCs/>
        </w:rPr>
        <w:t xml:space="preserve"> </w:t>
      </w:r>
      <w:proofErr w:type="spellStart"/>
      <w:r w:rsidRPr="00FE4282">
        <w:rPr>
          <w:b/>
          <w:bCs/>
        </w:rPr>
        <w:t>of</w:t>
      </w:r>
      <w:proofErr w:type="spellEnd"/>
      <w:r w:rsidRPr="00FE4282">
        <w:rPr>
          <w:b/>
          <w:bCs/>
        </w:rPr>
        <w:t xml:space="preserve"> </w:t>
      </w:r>
      <w:proofErr w:type="spellStart"/>
      <w:r w:rsidRPr="00FE4282">
        <w:rPr>
          <w:b/>
          <w:bCs/>
        </w:rPr>
        <w:t>each</w:t>
      </w:r>
      <w:proofErr w:type="spellEnd"/>
      <w:r w:rsidRPr="00FE4282">
        <w:rPr>
          <w:b/>
          <w:bCs/>
        </w:rPr>
        <w:t xml:space="preserve"> </w:t>
      </w:r>
      <w:proofErr w:type="spellStart"/>
      <w:r w:rsidRPr="00FE4282">
        <w:rPr>
          <w:b/>
          <w:bCs/>
        </w:rPr>
        <w:t>category</w:t>
      </w:r>
      <w:proofErr w:type="spellEnd"/>
    </w:p>
    <w:p w14:paraId="51AC002A" w14:textId="567A15FC" w:rsidR="00FE4282" w:rsidRDefault="00FE4282" w:rsidP="00FE4282">
      <w:pPr>
        <w:rPr>
          <w:lang w:val="en-GB"/>
        </w:rPr>
      </w:pPr>
      <w:r w:rsidRPr="008D01E6">
        <w:rPr>
          <w:lang w:val="en-GB"/>
        </w:rPr>
        <w:t xml:space="preserve">We can see which category </w:t>
      </w:r>
      <w:r w:rsidR="008D01E6" w:rsidRPr="008D01E6">
        <w:rPr>
          <w:lang w:val="en-GB"/>
        </w:rPr>
        <w:t>is more representative around cinemas</w:t>
      </w:r>
    </w:p>
    <w:p w14:paraId="24AA4AFA" w14:textId="43C991AF" w:rsidR="008D01E6" w:rsidRDefault="008D01E6" w:rsidP="00FE42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995CED" wp14:editId="7E8EB52E">
            <wp:extent cx="5085545" cy="4250289"/>
            <wp:effectExtent l="0" t="0" r="1270" b="0"/>
            <wp:docPr id="1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id="{63ED011D-3809-4F69-A5F8-3AF9BBBA31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id="{63ED011D-3809-4F69-A5F8-3AF9BBBA31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545" cy="42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D87B" w14:textId="1D131734" w:rsidR="002523ED" w:rsidRDefault="008D01E6" w:rsidP="00FE4282">
      <w:pPr>
        <w:rPr>
          <w:lang w:val="en-GB"/>
        </w:rPr>
      </w:pPr>
      <w:r>
        <w:rPr>
          <w:lang w:val="en-GB"/>
        </w:rPr>
        <w:t xml:space="preserve">There are </w:t>
      </w:r>
      <w:proofErr w:type="gramStart"/>
      <w:r>
        <w:rPr>
          <w:lang w:val="en-GB"/>
        </w:rPr>
        <w:t>more</w:t>
      </w:r>
      <w:proofErr w:type="gramEnd"/>
      <w:r>
        <w:rPr>
          <w:lang w:val="en-GB"/>
        </w:rPr>
        <w:t xml:space="preserve"> number of shops and services than any other category</w:t>
      </w:r>
    </w:p>
    <w:p w14:paraId="4B70026E" w14:textId="1D20E527" w:rsidR="002523ED" w:rsidRPr="002523ED" w:rsidRDefault="002523ED" w:rsidP="002523ED">
      <w:pPr>
        <w:pStyle w:val="Prrafodelista"/>
        <w:numPr>
          <w:ilvl w:val="0"/>
          <w:numId w:val="5"/>
        </w:numPr>
        <w:rPr>
          <w:lang w:val="en-GB"/>
        </w:rPr>
      </w:pPr>
      <w:r w:rsidRPr="002523ED">
        <w:rPr>
          <w:b/>
          <w:bCs/>
          <w:lang w:val="en-GB"/>
        </w:rPr>
        <w:t>Best possible locations</w:t>
      </w:r>
      <w:r w:rsidRPr="002523ED">
        <w:rPr>
          <w:b/>
          <w:bCs/>
          <w:lang w:val="en-GB"/>
        </w:rPr>
        <w:t xml:space="preserve"> in t</w:t>
      </w:r>
      <w:r>
        <w:rPr>
          <w:b/>
          <w:bCs/>
          <w:lang w:val="en-GB"/>
        </w:rPr>
        <w:t>hose cities</w:t>
      </w:r>
    </w:p>
    <w:p w14:paraId="1203C5CA" w14:textId="042BADEA" w:rsidR="002523ED" w:rsidRPr="002523ED" w:rsidRDefault="002523ED" w:rsidP="002523ED">
      <w:pPr>
        <w:rPr>
          <w:lang w:val="en-GB"/>
        </w:rPr>
      </w:pPr>
      <w:r w:rsidRPr="002523ED">
        <w:drawing>
          <wp:inline distT="0" distB="0" distL="0" distR="0" wp14:anchorId="1ABB994A" wp14:editId="0A2DA846">
            <wp:extent cx="5400040" cy="2804160"/>
            <wp:effectExtent l="0" t="0" r="0" b="0"/>
            <wp:docPr id="2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id="{3D368343-19D7-4DE4-9E2B-6CA97F19E2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id="{3D368343-19D7-4DE4-9E2B-6CA97F19E2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FF07" w14:textId="6AC359F6" w:rsidR="002523ED" w:rsidRDefault="002523ED" w:rsidP="002523ED">
      <w:pPr>
        <w:rPr>
          <w:lang w:val="en-GB"/>
        </w:rPr>
      </w:pPr>
      <w:r>
        <w:rPr>
          <w:lang w:val="en-GB"/>
        </w:rPr>
        <w:t>We can see in the map the best possible locations to build our cinema</w:t>
      </w:r>
    </w:p>
    <w:p w14:paraId="5852D95F" w14:textId="77777777" w:rsidR="002523ED" w:rsidRDefault="002523ED" w:rsidP="002523ED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n-GB"/>
        </w:rPr>
      </w:pPr>
      <w:r w:rsidRPr="002523ED">
        <w:rPr>
          <w:b/>
          <w:bCs/>
          <w:sz w:val="32"/>
          <w:szCs w:val="32"/>
          <w:lang w:val="en-GB"/>
        </w:rPr>
        <w:t>Results</w:t>
      </w:r>
    </w:p>
    <w:p w14:paraId="49776143" w14:textId="604BD5B8" w:rsidR="002523ED" w:rsidRPr="002523ED" w:rsidRDefault="002523ED" w:rsidP="002523ED">
      <w:pPr>
        <w:rPr>
          <w:b/>
          <w:bCs/>
          <w:sz w:val="32"/>
          <w:szCs w:val="32"/>
          <w:lang w:val="en-GB"/>
        </w:rPr>
      </w:pPr>
      <w:r w:rsidRPr="002523ED">
        <w:rPr>
          <w:lang w:val="en-US"/>
        </w:rPr>
        <w:t xml:space="preserve">Location “Gijon" has the most number of venues in category "Bus Stop", "Food", "Metro Station" and "Shop &amp; </w:t>
      </w:r>
      <w:proofErr w:type="gramStart"/>
      <w:r w:rsidRPr="002523ED">
        <w:rPr>
          <w:lang w:val="en-US"/>
        </w:rPr>
        <w:t>Service“ and</w:t>
      </w:r>
      <w:proofErr w:type="gramEnd"/>
      <w:r w:rsidRPr="002523ED">
        <w:rPr>
          <w:lang w:val="en-US"/>
        </w:rPr>
        <w:t xml:space="preserve"> is the best place to open a cinema</w:t>
      </w:r>
    </w:p>
    <w:p w14:paraId="33EBA0F1" w14:textId="77777777" w:rsidR="002523ED" w:rsidRPr="002523ED" w:rsidRDefault="002523ED" w:rsidP="002523ED">
      <w:pPr>
        <w:rPr>
          <w:lang w:val="en-GB"/>
        </w:rPr>
      </w:pPr>
    </w:p>
    <w:sectPr w:rsidR="002523ED" w:rsidRPr="0025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93E"/>
    <w:multiLevelType w:val="hybridMultilevel"/>
    <w:tmpl w:val="996441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8019C"/>
    <w:multiLevelType w:val="hybridMultilevel"/>
    <w:tmpl w:val="118A3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132E"/>
    <w:multiLevelType w:val="hybridMultilevel"/>
    <w:tmpl w:val="0DC81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3671"/>
    <w:multiLevelType w:val="hybridMultilevel"/>
    <w:tmpl w:val="8BA6CA7A"/>
    <w:lvl w:ilvl="0" w:tplc="3C24A96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8C8A26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988AF4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45A0F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8A6E05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11C5C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CE8E3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936995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0CEF6A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41144D76"/>
    <w:multiLevelType w:val="hybridMultilevel"/>
    <w:tmpl w:val="771C0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40D04"/>
    <w:multiLevelType w:val="hybridMultilevel"/>
    <w:tmpl w:val="06FC4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82"/>
    <w:rsid w:val="00210AD2"/>
    <w:rsid w:val="002523ED"/>
    <w:rsid w:val="00375E3F"/>
    <w:rsid w:val="007E00D8"/>
    <w:rsid w:val="00825E76"/>
    <w:rsid w:val="008D01E6"/>
    <w:rsid w:val="00903795"/>
    <w:rsid w:val="00E27364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360E"/>
  <w15:chartTrackingRefBased/>
  <w15:docId w15:val="{D5736E2B-3754-49FA-8C81-5E1052CB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3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</dc:creator>
  <cp:keywords/>
  <dc:description/>
  <cp:lastModifiedBy>Adrian Lopez</cp:lastModifiedBy>
  <cp:revision>4</cp:revision>
  <dcterms:created xsi:type="dcterms:W3CDTF">2020-03-25T20:20:00Z</dcterms:created>
  <dcterms:modified xsi:type="dcterms:W3CDTF">2020-03-25T20:41:00Z</dcterms:modified>
</cp:coreProperties>
</file>