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9D" w:rsidRDefault="002E430E">
      <w:r>
        <w:t>Question 1 :</w:t>
      </w:r>
    </w:p>
    <w:p w:rsidR="002E430E" w:rsidRDefault="002E430E"/>
    <w:p w:rsidR="00CA6863" w:rsidRDefault="00277609" w:rsidP="00B77EBF">
      <w:pPr>
        <w:jc w:val="both"/>
      </w:pPr>
      <w:r>
        <w:t xml:space="preserve">En réalisant plusieurs tests aléatoires, nous sommes </w:t>
      </w:r>
      <w:r w:rsidR="005D2CCB">
        <w:t>parvenus</w:t>
      </w:r>
      <w:r>
        <w:t xml:space="preserve"> au résultat sui</w:t>
      </w:r>
      <w:r w:rsidR="00AF7506">
        <w:t xml:space="preserve">vant contenu </w:t>
      </w:r>
      <w:r>
        <w:t>dans la figure 1 ci-bas.</w:t>
      </w:r>
      <w:r w:rsidR="005D2CCB">
        <w:t xml:space="preserve"> </w:t>
      </w:r>
      <w:r w:rsidR="00DC1CA8">
        <w:t xml:space="preserve">En regardant le graphique, ce dernier nous </w:t>
      </w:r>
      <w:r w:rsidR="00B77EBF">
        <w:t>convainc</w:t>
      </w:r>
      <w:r w:rsidR="00DC1CA8">
        <w:t xml:space="preserve"> </w:t>
      </w:r>
      <w:r w:rsidR="005D2CCB">
        <w:t>fortement que la structure de données utilisées occupe un espace linéairement proportionnel à la quantité de données</w:t>
      </w:r>
      <w:r w:rsidR="00B77EBF">
        <w:t>.</w:t>
      </w:r>
    </w:p>
    <w:p w:rsidR="00CA6863" w:rsidRDefault="00CA6863" w:rsidP="00CA6863">
      <w:pPr>
        <w:jc w:val="center"/>
      </w:pPr>
      <w:r>
        <w:rPr>
          <w:noProof/>
        </w:rPr>
        <w:drawing>
          <wp:inline distT="0" distB="0" distL="0" distR="0" wp14:anchorId="0FA2862A" wp14:editId="6901C2F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B5770E5-FC2D-47B4-A4EA-5BFB270996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6863" w:rsidRPr="00CA6863" w:rsidRDefault="00CA6863" w:rsidP="00302CD9">
      <w:pPr>
        <w:ind w:left="851" w:hanging="851"/>
        <w:jc w:val="both"/>
      </w:pPr>
      <w:r w:rsidRPr="00CA6863">
        <w:t>Figure 1: Taille utilisée par la LinearSpacePerfectHashing selon le nombre d'éléments différents contenus</w:t>
      </w:r>
      <w:r w:rsidR="005E4724">
        <w:t xml:space="preserve"> à l’intérieur</w:t>
      </w:r>
    </w:p>
    <w:p w:rsidR="00CA6863" w:rsidRDefault="00CA6863" w:rsidP="00A32A34"/>
    <w:p w:rsidR="00A32A34" w:rsidRPr="004E4162" w:rsidRDefault="00D22741" w:rsidP="006A3B77">
      <w:pPr>
        <w:jc w:val="both"/>
      </w:pPr>
      <w:r>
        <w:t xml:space="preserve">Ensuite, quant à l’utilisation de la valeur p de 46 337, celle-ci possède plusieurs utilités. Tout d’abord, comme ce nombre est un nombre premier, celui-ci permet </w:t>
      </w:r>
      <w:r w:rsidR="00050E7C">
        <w:t xml:space="preserve">de minimiser les collisions lorsque </w:t>
      </w:r>
      <w:r w:rsidR="00762840">
        <w:t xml:space="preserve">nous </w:t>
      </w:r>
      <w:r w:rsidR="000E45DA">
        <w:t xml:space="preserve">utilisons cette valeur </w:t>
      </w:r>
      <w:r w:rsidR="00762840">
        <w:t>comme modulo</w:t>
      </w:r>
      <w:r w:rsidR="009D6BD8">
        <w:t xml:space="preserve">. </w:t>
      </w:r>
      <w:r w:rsidR="00A44157">
        <w:t>De plus</w:t>
      </w:r>
      <w:r w:rsidR="00036CA0">
        <w:t>, la valeur p limite la taille de la QuadraticSpacePerfectHashing. En effet, comme m &lt; p et m = n</w:t>
      </w:r>
      <w:r w:rsidR="00036CA0">
        <w:rPr>
          <w:vertAlign w:val="superscript"/>
        </w:rPr>
        <w:t>2</w:t>
      </w:r>
      <w:r w:rsidR="00036CA0">
        <w:t>, alors n</w:t>
      </w:r>
      <w:r w:rsidR="00036CA0">
        <w:rPr>
          <w:vertAlign w:val="superscript"/>
        </w:rPr>
        <w:t>2</w:t>
      </w:r>
      <w:r w:rsidR="00036CA0">
        <w:t xml:space="preserve"> &lt; p et donc n &lt; sqrt(p). Ainsi, </w:t>
      </w:r>
      <w:r w:rsidR="008823F6">
        <w:t>le nombre d’élément</w:t>
      </w:r>
      <w:r w:rsidR="00505A10">
        <w:t xml:space="preserve">s </w:t>
      </w:r>
      <w:r w:rsidR="00FE35D3">
        <w:t>maximal</w:t>
      </w:r>
      <w:r w:rsidR="004E4162">
        <w:t xml:space="preserve"> d’une </w:t>
      </w:r>
      <w:r w:rsidR="004E4162">
        <w:t>QuadraticSpacePerfectHashing</w:t>
      </w:r>
      <w:r w:rsidR="004E4162">
        <w:t xml:space="preserve"> est égal à la racine carré</w:t>
      </w:r>
      <w:r w:rsidR="00F1380E">
        <w:t>e</w:t>
      </w:r>
      <w:r w:rsidR="00B63340">
        <w:t xml:space="preserve"> de p, soit 215 éléments. </w:t>
      </w:r>
      <w:r w:rsidR="00C908DC">
        <w:t xml:space="preserve">Quant à la LinearSpacePerfectHashing, </w:t>
      </w:r>
      <w:r w:rsidR="00150755">
        <w:t>comme elle utilise la QuadraticSpacePerfectHashing, cela limite donc pour elle aussi sont nombre maximal d’éléments.</w:t>
      </w:r>
      <w:r w:rsidR="00FF4C28">
        <w:t xml:space="preserve"> </w:t>
      </w:r>
      <w:r w:rsidR="00233426">
        <w:t xml:space="preserve">Néanmoins, </w:t>
      </w:r>
      <w:r w:rsidR="00486B15">
        <w:t xml:space="preserve">il est improbable qu’il y ait plus de 215 éléments dans une seule table quadratique lorsqu’il y a autant de </w:t>
      </w:r>
      <w:r w:rsidR="00661930">
        <w:t>tables quadratiques</w:t>
      </w:r>
      <w:r w:rsidR="00486B15">
        <w:t xml:space="preserve"> qu’il y a d’éléments dans la LinearSpacePerfectHashing</w:t>
      </w:r>
      <w:r w:rsidR="00661930">
        <w:t>, surtout lorsque l’utilisation du nombre premier p dans le module diminue de beaucoup les nombres de collisions.</w:t>
      </w:r>
      <w:r w:rsidR="00106173">
        <w:t xml:space="preserve"> Ainsi, </w:t>
      </w:r>
      <w:r w:rsidR="00B50B41">
        <w:t xml:space="preserve">comme </w:t>
      </w:r>
      <w:r w:rsidR="006B0EE4">
        <w:t>n &lt; p</w:t>
      </w:r>
      <w:r w:rsidR="00B50B41">
        <w:t xml:space="preserve"> pour la table linéaire</w:t>
      </w:r>
      <w:r w:rsidR="006B0EE4">
        <w:t xml:space="preserve">, </w:t>
      </w:r>
      <w:r w:rsidR="00A92507">
        <w:t>le nombre d’éléments</w:t>
      </w:r>
      <w:r w:rsidR="00E86393">
        <w:t xml:space="preserve"> </w:t>
      </w:r>
      <w:r w:rsidR="006B0EE4">
        <w:t xml:space="preserve">contenus dans </w:t>
      </w:r>
      <w:r w:rsidR="00F03577">
        <w:t xml:space="preserve">celle-ci </w:t>
      </w:r>
      <w:r w:rsidR="006B0EE4">
        <w:t>est alors limité à 46 </w:t>
      </w:r>
      <w:r w:rsidR="00CE5AA6">
        <w:t>336</w:t>
      </w:r>
      <w:r w:rsidR="006B0EE4">
        <w:t>.</w:t>
      </w:r>
      <w:r w:rsidR="008757D9">
        <w:t xml:space="preserve"> Notre code reflète cette limite, car si on dépasse celle-ci, les méthodes allouant la mémoire </w:t>
      </w:r>
      <w:r w:rsidR="0002756B">
        <w:t>affectent</w:t>
      </w:r>
      <w:r w:rsidR="008757D9">
        <w:t xml:space="preserve"> un pointeur nul aux données. </w:t>
      </w:r>
      <w:r w:rsidR="00955F6A">
        <w:t>Il n’est alors pas possible de c</w:t>
      </w:r>
      <w:r w:rsidR="00B73437">
        <w:t>réer les tables.</w:t>
      </w:r>
      <w:bookmarkStart w:id="0" w:name="_GoBack"/>
      <w:bookmarkEnd w:id="0"/>
    </w:p>
    <w:sectPr w:rsidR="00A32A34" w:rsidRPr="004E4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85" w:rsidRDefault="00B16A85" w:rsidP="00505A10">
      <w:pPr>
        <w:spacing w:after="0" w:line="240" w:lineRule="auto"/>
      </w:pPr>
      <w:r>
        <w:separator/>
      </w:r>
    </w:p>
  </w:endnote>
  <w:endnote w:type="continuationSeparator" w:id="0">
    <w:p w:rsidR="00B16A85" w:rsidRDefault="00B16A85" w:rsidP="0050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10" w:rsidRDefault="00505A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10" w:rsidRDefault="00505A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10" w:rsidRDefault="00505A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85" w:rsidRDefault="00B16A85" w:rsidP="00505A10">
      <w:pPr>
        <w:spacing w:after="0" w:line="240" w:lineRule="auto"/>
      </w:pPr>
      <w:r>
        <w:separator/>
      </w:r>
    </w:p>
  </w:footnote>
  <w:footnote w:type="continuationSeparator" w:id="0">
    <w:p w:rsidR="00B16A85" w:rsidRDefault="00B16A85" w:rsidP="0050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10" w:rsidRDefault="00505A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10" w:rsidRDefault="00505A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10" w:rsidRDefault="00505A1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26"/>
    <w:rsid w:val="0002756B"/>
    <w:rsid w:val="00036CA0"/>
    <w:rsid w:val="00050E7C"/>
    <w:rsid w:val="000C049D"/>
    <w:rsid w:val="000E45DA"/>
    <w:rsid w:val="00106173"/>
    <w:rsid w:val="00150755"/>
    <w:rsid w:val="00186F26"/>
    <w:rsid w:val="001D3955"/>
    <w:rsid w:val="00233426"/>
    <w:rsid w:val="00277609"/>
    <w:rsid w:val="002E430E"/>
    <w:rsid w:val="00302CD9"/>
    <w:rsid w:val="003E21FB"/>
    <w:rsid w:val="00432A87"/>
    <w:rsid w:val="004844DA"/>
    <w:rsid w:val="00486B15"/>
    <w:rsid w:val="004E4162"/>
    <w:rsid w:val="00505A10"/>
    <w:rsid w:val="005D2CCB"/>
    <w:rsid w:val="005E4724"/>
    <w:rsid w:val="006410CD"/>
    <w:rsid w:val="00661930"/>
    <w:rsid w:val="006A11BF"/>
    <w:rsid w:val="006A3B77"/>
    <w:rsid w:val="006B0EE4"/>
    <w:rsid w:val="006D2E88"/>
    <w:rsid w:val="00762840"/>
    <w:rsid w:val="008757D9"/>
    <w:rsid w:val="008823F6"/>
    <w:rsid w:val="00955F6A"/>
    <w:rsid w:val="009D6BD8"/>
    <w:rsid w:val="00A32A34"/>
    <w:rsid w:val="00A44157"/>
    <w:rsid w:val="00A6247C"/>
    <w:rsid w:val="00A92507"/>
    <w:rsid w:val="00AF7506"/>
    <w:rsid w:val="00B16A85"/>
    <w:rsid w:val="00B50B41"/>
    <w:rsid w:val="00B63340"/>
    <w:rsid w:val="00B73437"/>
    <w:rsid w:val="00B77EBF"/>
    <w:rsid w:val="00C162E0"/>
    <w:rsid w:val="00C668C4"/>
    <w:rsid w:val="00C908DC"/>
    <w:rsid w:val="00CA6863"/>
    <w:rsid w:val="00CE5AA6"/>
    <w:rsid w:val="00D22741"/>
    <w:rsid w:val="00DB5F49"/>
    <w:rsid w:val="00DC1CA8"/>
    <w:rsid w:val="00E86393"/>
    <w:rsid w:val="00E900C5"/>
    <w:rsid w:val="00E9335A"/>
    <w:rsid w:val="00F03577"/>
    <w:rsid w:val="00F1380E"/>
    <w:rsid w:val="00FB6838"/>
    <w:rsid w:val="00FE35D3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8CA3"/>
  <w15:chartTrackingRefBased/>
  <w15:docId w15:val="{ACC45901-C5A0-4DA8-972C-715A65A2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5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5A10"/>
  </w:style>
  <w:style w:type="paragraph" w:styleId="Pieddepage">
    <w:name w:val="footer"/>
    <w:basedOn w:val="Normal"/>
    <w:link w:val="PieddepageCar"/>
    <w:uiPriority w:val="99"/>
    <w:unhideWhenUsed/>
    <w:rsid w:val="00505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imon\&#201;cole\5%20-%20Universit&#233;\Polytechnique\2017%20Automne\INF2010\Laboratoires\TP3\Graphi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[Graphique.xlsx]Feuil1!$G$10:$G$49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[Graphique.xlsx]Feuil1!$H$10:$H$49</c:f>
              <c:numCache>
                <c:formatCode>General</c:formatCode>
                <c:ptCount val="40"/>
                <c:pt idx="0">
                  <c:v>24</c:v>
                </c:pt>
                <c:pt idx="1">
                  <c:v>56</c:v>
                </c:pt>
                <c:pt idx="2">
                  <c:v>82</c:v>
                </c:pt>
                <c:pt idx="3">
                  <c:v>77</c:v>
                </c:pt>
                <c:pt idx="4">
                  <c:v>123</c:v>
                </c:pt>
                <c:pt idx="5">
                  <c:v>144</c:v>
                </c:pt>
                <c:pt idx="6">
                  <c:v>168</c:v>
                </c:pt>
                <c:pt idx="7">
                  <c:v>182</c:v>
                </c:pt>
                <c:pt idx="8">
                  <c:v>224</c:v>
                </c:pt>
                <c:pt idx="9">
                  <c:v>255</c:v>
                </c:pt>
                <c:pt idx="10">
                  <c:v>274</c:v>
                </c:pt>
                <c:pt idx="11">
                  <c:v>280</c:v>
                </c:pt>
                <c:pt idx="12">
                  <c:v>278</c:v>
                </c:pt>
                <c:pt idx="13">
                  <c:v>316</c:v>
                </c:pt>
                <c:pt idx="14">
                  <c:v>365</c:v>
                </c:pt>
                <c:pt idx="15">
                  <c:v>386</c:v>
                </c:pt>
                <c:pt idx="16">
                  <c:v>408</c:v>
                </c:pt>
                <c:pt idx="17">
                  <c:v>440</c:v>
                </c:pt>
                <c:pt idx="18">
                  <c:v>456</c:v>
                </c:pt>
                <c:pt idx="19">
                  <c:v>453</c:v>
                </c:pt>
                <c:pt idx="20">
                  <c:v>489</c:v>
                </c:pt>
                <c:pt idx="21">
                  <c:v>523</c:v>
                </c:pt>
                <c:pt idx="22">
                  <c:v>581</c:v>
                </c:pt>
                <c:pt idx="23">
                  <c:v>530</c:v>
                </c:pt>
                <c:pt idx="24">
                  <c:v>587</c:v>
                </c:pt>
                <c:pt idx="25">
                  <c:v>635</c:v>
                </c:pt>
                <c:pt idx="26">
                  <c:v>649</c:v>
                </c:pt>
                <c:pt idx="27">
                  <c:v>659</c:v>
                </c:pt>
                <c:pt idx="28">
                  <c:v>660</c:v>
                </c:pt>
                <c:pt idx="29">
                  <c:v>682</c:v>
                </c:pt>
                <c:pt idx="30">
                  <c:v>757</c:v>
                </c:pt>
                <c:pt idx="31">
                  <c:v>727</c:v>
                </c:pt>
                <c:pt idx="32">
                  <c:v>671</c:v>
                </c:pt>
                <c:pt idx="33">
                  <c:v>804</c:v>
                </c:pt>
                <c:pt idx="34">
                  <c:v>828</c:v>
                </c:pt>
                <c:pt idx="35">
                  <c:v>843</c:v>
                </c:pt>
                <c:pt idx="36">
                  <c:v>888</c:v>
                </c:pt>
                <c:pt idx="37">
                  <c:v>871</c:v>
                </c:pt>
                <c:pt idx="38">
                  <c:v>922</c:v>
                </c:pt>
                <c:pt idx="39">
                  <c:v>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32-464E-9ADA-D32D122F33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943440"/>
        <c:axId val="523944096"/>
      </c:scatterChart>
      <c:valAx>
        <c:axId val="52394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Nombre d'éléments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944096"/>
        <c:crosses val="autoZero"/>
        <c:crossBetween val="midCat"/>
      </c:valAx>
      <c:valAx>
        <c:axId val="5239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Taille utilisée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94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Turcotte</dc:creator>
  <cp:keywords/>
  <dc:description/>
  <cp:lastModifiedBy>Simon Turcotte</cp:lastModifiedBy>
  <cp:revision>51</cp:revision>
  <dcterms:created xsi:type="dcterms:W3CDTF">2017-11-04T16:52:00Z</dcterms:created>
  <dcterms:modified xsi:type="dcterms:W3CDTF">2017-11-04T18:11:00Z</dcterms:modified>
</cp:coreProperties>
</file>