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32"/>
          <w:szCs w:val="32"/>
        </w:rPr>
        <w:t xml:space="preserve">ServiceNow Development</w:t>
      </w:r>
    </w:p>
    <w:p>
      <w:pPr>
        <w:spacing w:after="200"/>
        <w:jc w:val="center"/>
      </w:pPr>
      <w:r>
        <w:rPr>
          <w:rFonts w:ascii="Times New Roman" w:cs="Times New Roman" w:eastAsia="Times New Roman" w:hAnsi="Times New Roman"/>
          <w:b/>
          <w:bCs/>
          <w:sz w:val="32"/>
          <w:szCs w:val="32"/>
        </w:rPr>
        <w:t xml:space="preserve">Script-Controlled Record-Level Security using ACLs</w:t>
      </w:r>
    </w:p>
    <w:p>
      <w:pPr>
        <w:spacing w:after="200"/>
        <w:jc w:val="center"/>
      </w:pPr>
      <w:r>
        <w:rPr>
          <w:rFonts w:ascii="Times New Roman" w:cs="Times New Roman" w:eastAsia="Times New Roman" w:hAnsi="Times New Roman"/>
          <w:b/>
          <w:bCs/>
          <w:sz w:val="28"/>
          <w:szCs w:val="28"/>
        </w:rPr>
        <w:t xml:space="preserve">Project Documentation</w:t>
      </w:r>
    </w:p>
    <w:p>
      <w:pPr>
        <w:keepNext/>
        <w:spacing w:after="100" w:before="260"/>
      </w:pPr>
      <w:r>
        <w:rPr>
          <w:rFonts w:ascii="Times New Roman" w:cs="Times New Roman" w:eastAsia="Times New Roman" w:hAnsi="Times New Roman"/>
          <w:b/>
          <w:bCs/>
          <w:sz w:val="26"/>
          <w:szCs w:val="26"/>
        </w:rPr>
        <w:t xml:space="preserve">1. Introduction</w:t>
      </w:r>
    </w:p>
    <w:p>
      <w:pPr>
        <w:pStyle w:val="ListParagraph"/>
        <w:numPr>
          <w:ilvl w:val="0"/>
          <w:numId w:val="2"/>
        </w:numPr>
        <w:spacing w:after="80"/>
      </w:pPr>
      <w:r>
        <w:rPr>
          <w:rFonts w:ascii="Times New Roman" w:cs="Times New Roman" w:eastAsia="Times New Roman" w:hAnsi="Times New Roman"/>
          <w:b/>
          <w:bCs/>
          <w:sz w:val="22"/>
          <w:szCs w:val="22"/>
        </w:rPr>
        <w:t xml:space="preserve">Project Title: </w:t>
      </w:r>
      <w:r>
        <w:rPr>
          <w:rFonts w:ascii="Times New Roman" w:cs="Times New Roman" w:eastAsia="Times New Roman" w:hAnsi="Times New Roman"/>
          <w:sz w:val="22"/>
          <w:szCs w:val="22"/>
        </w:rPr>
        <w:t xml:space="preserve">Script-Controlled Record-Level Security in ServiceNow using ACLs (Institution Details)</w:t>
      </w:r>
    </w:p>
    <w:p>
      <w:pPr>
        <w:pStyle w:val="ListParagraph"/>
        <w:numPr>
          <w:ilvl w:val="0"/>
          <w:numId w:val="2"/>
        </w:numPr>
        <w:spacing w:after="80"/>
      </w:pPr>
      <w:r>
        <w:rPr>
          <w:rFonts w:ascii="Times New Roman" w:cs="Times New Roman" w:eastAsia="Times New Roman" w:hAnsi="Times New Roman"/>
          <w:b/>
          <w:bCs/>
          <w:sz w:val="22"/>
          <w:szCs w:val="22"/>
        </w:rPr>
        <w:t xml:space="preserve">Team Members: </w:t>
      </w:r>
      <w:r>
        <w:rPr>
          <w:rFonts w:ascii="Times New Roman" w:cs="Times New Roman" w:eastAsia="Times New Roman" w:hAnsi="Times New Roman"/>
          <w:sz w:val="22"/>
          <w:szCs w:val="22"/>
        </w:rPr>
        <w:t xml:space="preserve">MURUGA BOOPATHI M, ADRIN RITHIK J, AKILAN A, GOPI KRISHNAN S, ADITHYA V</w:t>
      </w:r>
    </w:p>
    <w:p>
      <w:pPr>
        <w:pStyle w:val="ListParagraph"/>
        <w:numPr>
          <w:ilvl w:val="0"/>
          <w:numId w:val="2"/>
        </w:numPr>
        <w:spacing w:after="80"/>
      </w:pPr>
      <w:r>
        <w:rPr>
          <w:rFonts w:ascii="Times New Roman" w:cs="Times New Roman" w:eastAsia="Times New Roman" w:hAnsi="Times New Roman"/>
          <w:b/>
          <w:bCs/>
          <w:sz w:val="22"/>
          <w:szCs w:val="22"/>
        </w:rPr>
        <w:t xml:space="preserve">Institution: </w:t>
      </w:r>
      <w:r>
        <w:rPr>
          <w:rFonts w:ascii="Times New Roman" w:cs="Times New Roman" w:eastAsia="Times New Roman" w:hAnsi="Times New Roman"/>
          <w:sz w:val="22"/>
          <w:szCs w:val="22"/>
        </w:rPr>
        <w:t xml:space="preserve">Velammal Institute of Technology, Ponneri</w:t>
      </w:r>
    </w:p>
    <w:p>
      <w:pPr>
        <w:keepNext/>
        <w:spacing w:after="100" w:before="260"/>
      </w:pPr>
      <w:r>
        <w:rPr>
          <w:rFonts w:ascii="Times New Roman" w:cs="Times New Roman" w:eastAsia="Times New Roman" w:hAnsi="Times New Roman"/>
          <w:b/>
          <w:bCs/>
          <w:sz w:val="26"/>
          <w:szCs w:val="26"/>
        </w:rPr>
        <w:t xml:space="preserve">2. Project Overview</w:t>
      </w:r>
    </w:p>
    <w:p>
      <w:pPr>
        <w:pStyle w:val="ListParagraph"/>
        <w:numPr>
          <w:ilvl w:val="0"/>
          <w:numId w:val="2"/>
        </w:numPr>
        <w:spacing w:after="80"/>
      </w:pPr>
      <w:r>
        <w:rPr>
          <w:rFonts w:ascii="Times New Roman" w:cs="Times New Roman" w:eastAsia="Times New Roman" w:hAnsi="Times New Roman"/>
          <w:b/>
          <w:bCs/>
          <w:sz w:val="22"/>
          <w:szCs w:val="22"/>
        </w:rPr>
        <w:t xml:space="preserve">Purpose: </w:t>
      </w:r>
      <w:r>
        <w:rPr>
          <w:rFonts w:ascii="Times New Roman" w:cs="Times New Roman" w:eastAsia="Times New Roman" w:hAnsi="Times New Roman"/>
          <w:sz w:val="22"/>
          <w:szCs w:val="22"/>
        </w:rPr>
        <w:t xml:space="preserve">To protect the Institution Details (student records) table in ServiceNow so that users can read, create, edit and delete records only when they hold the right custom role and the record matches the access condition. The project shows how script-controlled READ, CREATE, WRITE and DELETE ACLs enforce record-level security.</w:t>
      </w:r>
    </w:p>
    <w:p>
      <w:pPr>
        <w:pStyle w:val="ListParagraph"/>
        <w:numPr>
          <w:ilvl w:val="0"/>
          <w:numId w:val="2"/>
        </w:numPr>
        <w:spacing w:after="80"/>
      </w:pPr>
      <w:r>
        <w:rPr>
          <w:rFonts w:ascii="Times New Roman" w:cs="Times New Roman" w:eastAsia="Times New Roman" w:hAnsi="Times New Roman"/>
          <w:b/>
          <w:bCs/>
          <w:sz w:val="22"/>
          <w:szCs w:val="22"/>
        </w:rPr>
        <w:t xml:space="preserve">Features: </w:t>
      </w:r>
      <w:r>
        <w:rPr>
          <w:rFonts w:ascii="Times New Roman" w:cs="Times New Roman" w:eastAsia="Times New Roman" w:hAnsi="Times New Roman"/>
          <w:sz w:val="22"/>
          <w:szCs w:val="22"/>
        </w:rPr>
        <w:t xml:space="preserve"/>
      </w:r>
    </w:p>
    <w:p>
      <w:pPr>
        <w:pStyle w:val="ListParagraph"/>
        <w:numPr>
          <w:ilvl w:val="1"/>
          <w:numId w:val="2"/>
        </w:numPr>
        <w:spacing w:after="80"/>
      </w:pPr>
      <w:r>
        <w:rPr>
          <w:rFonts w:ascii="Times New Roman" w:cs="Times New Roman" w:eastAsia="Times New Roman" w:hAnsi="Times New Roman"/>
          <w:sz w:val="22"/>
          <w:szCs w:val="22"/>
        </w:rPr>
        <w:t xml:space="preserve">Test user (EEE User) and custom roles bb1, bb2, bb3 and bb4.</w:t>
      </w:r>
    </w:p>
    <w:p>
      <w:pPr>
        <w:pStyle w:val="ListParagraph"/>
        <w:numPr>
          <w:ilvl w:val="1"/>
          <w:numId w:val="2"/>
        </w:numPr>
        <w:spacing w:after="80"/>
      </w:pPr>
      <w:r>
        <w:rPr>
          <w:rFonts w:ascii="Times New Roman" w:cs="Times New Roman" w:eastAsia="Times New Roman" w:hAnsi="Times New Roman"/>
          <w:sz w:val="22"/>
          <w:szCs w:val="22"/>
        </w:rPr>
        <w:t xml:space="preserve">Custom table Institution Details (u_institution_details) with student, faculty, branch, email, phone and description fields.</w:t>
      </w:r>
    </w:p>
    <w:p>
      <w:pPr>
        <w:pStyle w:val="ListParagraph"/>
        <w:numPr>
          <w:ilvl w:val="1"/>
          <w:numId w:val="2"/>
        </w:numPr>
        <w:spacing w:after="80"/>
      </w:pPr>
      <w:r>
        <w:rPr>
          <w:rFonts w:ascii="Times New Roman" w:cs="Times New Roman" w:eastAsia="Times New Roman" w:hAnsi="Times New Roman"/>
          <w:sz w:val="22"/>
          <w:szCs w:val="22"/>
        </w:rPr>
        <w:t xml:space="preserve">READ ACL with an advanced script and the data condition Branch is EEE (role bb1).</w:t>
      </w:r>
    </w:p>
    <w:p>
      <w:pPr>
        <w:pStyle w:val="ListParagraph"/>
        <w:numPr>
          <w:ilvl w:val="1"/>
          <w:numId w:val="2"/>
        </w:numPr>
        <w:spacing w:after="80"/>
      </w:pPr>
      <w:r>
        <w:rPr>
          <w:rFonts w:ascii="Times New Roman" w:cs="Times New Roman" w:eastAsia="Times New Roman" w:hAnsi="Times New Roman"/>
          <w:sz w:val="22"/>
          <w:szCs w:val="22"/>
        </w:rPr>
        <w:t xml:space="preserve">CREATE ACL (role bb2), WRITE ACL (role bb3) and DELETE ACL (role bb4).</w:t>
      </w:r>
    </w:p>
    <w:p>
      <w:pPr>
        <w:pStyle w:val="ListParagraph"/>
        <w:numPr>
          <w:ilvl w:val="1"/>
          <w:numId w:val="2"/>
        </w:numPr>
        <w:spacing w:after="80"/>
      </w:pPr>
      <w:r>
        <w:rPr>
          <w:rFonts w:ascii="Times New Roman" w:cs="Times New Roman" w:eastAsia="Times New Roman" w:hAnsi="Times New Roman"/>
          <w:sz w:val="22"/>
          <w:szCs w:val="22"/>
        </w:rPr>
        <w:t xml:space="preserve">Admin users keep full access to all records; users without the required roles see no records.</w:t>
      </w:r>
    </w:p>
    <w:p>
      <w:pPr>
        <w:pStyle w:val="ListParagraph"/>
        <w:numPr>
          <w:ilvl w:val="1"/>
          <w:numId w:val="2"/>
        </w:numPr>
        <w:spacing w:after="80"/>
      </w:pPr>
      <w:r>
        <w:rPr>
          <w:rFonts w:ascii="Times New Roman" w:cs="Times New Roman" w:eastAsia="Times New Roman" w:hAnsi="Times New Roman"/>
          <w:sz w:val="22"/>
          <w:szCs w:val="22"/>
        </w:rPr>
        <w:t xml:space="preserve">Verification by impersonating EEE User and Admin.</w:t>
      </w:r>
    </w:p>
    <w:p>
      <w:pPr>
        <w:keepNext/>
        <w:spacing w:after="100" w:before="260"/>
      </w:pPr>
      <w:r>
        <w:rPr>
          <w:rFonts w:ascii="Times New Roman" w:cs="Times New Roman" w:eastAsia="Times New Roman" w:hAnsi="Times New Roman"/>
          <w:b/>
          <w:bCs/>
          <w:sz w:val="26"/>
          <w:szCs w:val="26"/>
        </w:rPr>
        <w:t xml:space="preserve">3. Architecture</w:t>
      </w:r>
    </w:p>
    <w:p>
      <w:pPr>
        <w:pStyle w:val="ListParagraph"/>
        <w:numPr>
          <w:ilvl w:val="0"/>
          <w:numId w:val="2"/>
        </w:numPr>
        <w:spacing w:after="80"/>
      </w:pPr>
      <w:r>
        <w:rPr>
          <w:rFonts w:ascii="Times New Roman" w:cs="Times New Roman" w:eastAsia="Times New Roman" w:hAnsi="Times New Roman"/>
          <w:b/>
          <w:bCs/>
          <w:sz w:val="22"/>
          <w:szCs w:val="22"/>
        </w:rPr>
        <w:t xml:space="preserve">Frontend: </w:t>
      </w:r>
      <w:r>
        <w:rPr>
          <w:rFonts w:ascii="Times New Roman" w:cs="Times New Roman" w:eastAsia="Times New Roman" w:hAnsi="Times New Roman"/>
          <w:sz w:val="22"/>
          <w:szCs w:val="22"/>
        </w:rPr>
        <w:t xml:space="preserve">The ServiceNow platform UI: the Application Navigator, the Student Records list and form views, and Service Portal. The interface automatically hides actions such as the New button from users who lack the required role.</w:t>
      </w:r>
    </w:p>
    <w:p>
      <w:pPr>
        <w:pStyle w:val="ListParagraph"/>
        <w:numPr>
          <w:ilvl w:val="0"/>
          <w:numId w:val="2"/>
        </w:numPr>
        <w:spacing w:after="80"/>
      </w:pPr>
      <w:r>
        <w:rPr>
          <w:rFonts w:ascii="Times New Roman" w:cs="Times New Roman" w:eastAsia="Times New Roman" w:hAnsi="Times New Roman"/>
          <w:b/>
          <w:bCs/>
          <w:sz w:val="22"/>
          <w:szCs w:val="22"/>
        </w:rPr>
        <w:t xml:space="preserve">Backend: </w:t>
      </w:r>
      <w:r>
        <w:rPr>
          <w:rFonts w:ascii="Times New Roman" w:cs="Times New Roman" w:eastAsia="Times New Roman" w:hAnsi="Times New Roman"/>
          <w:sz w:val="22"/>
          <w:szCs w:val="22"/>
        </w:rPr>
        <w:t xml:space="preserve">Server-side logic on the ServiceNow instance: record-level ACLs with an advanced server-side JavaScript script (using gs.hasRole) that decides whether each request is allowed or denied.</w:t>
      </w:r>
    </w:p>
    <w:p>
      <w:pPr>
        <w:pStyle w:val="ListParagraph"/>
        <w:numPr>
          <w:ilvl w:val="0"/>
          <w:numId w:val="2"/>
        </w:numPr>
        <w:spacing w:after="80"/>
      </w:pPr>
      <w:r>
        <w:rPr>
          <w:rFonts w:ascii="Times New Roman" w:cs="Times New Roman" w:eastAsia="Times New Roman" w:hAnsi="Times New Roman"/>
          <w:b/>
          <w:bCs/>
          <w:sz w:val="22"/>
          <w:szCs w:val="22"/>
        </w:rPr>
        <w:t xml:space="preserve">Database: </w:t>
      </w:r>
      <w:r>
        <w:rPr>
          <w:rFonts w:ascii="Times New Roman" w:cs="Times New Roman" w:eastAsia="Times New Roman" w:hAnsi="Times New Roman"/>
          <w:sz w:val="22"/>
          <w:szCs w:val="22"/>
        </w:rPr>
        <w:t xml:space="preserve">The custom table u_institution_details (Institution Details), which does not extend any other table.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Field</w:t>
            </w:r>
          </w:p>
        </w:tc>
        <w:tc>
          <w:tcPr>
            <w:tcW w:type="dxa" w:w="30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Type</w:t>
            </w:r>
          </w:p>
        </w:tc>
        <w:tc>
          <w:tcPr>
            <w:tcW w:type="dxa" w:w="3026"/>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Notes</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Student Roll Number</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Auto Number</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Unique roll number</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Student Name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Reference – User</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Links to a user record</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Faculty Name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Reference – User</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Links to a user record</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Branch</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Choice</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ECE, EEE, CSE</w:t>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Email</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String</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Phone Number</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String</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
            </w:r>
          </w:p>
        </w:tc>
      </w:tr>
      <w:tr>
        <w:trPr>
          <w:tblHeader w:val="false"/>
        </w:trP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Description</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Multi-line text (String)</w:t>
            </w:r>
          </w:p>
        </w:tc>
        <w:tc>
          <w:tcPr>
            <w:tcW w:type="dxa" w:w="3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
            </w:r>
          </w:p>
        </w:tc>
      </w:tr>
    </w:tbl>
    <w:p>
      <w:pPr>
        <w:spacing w:after="60"/>
      </w:pPr>
    </w:p>
    <w:p>
      <w:pPr>
        <w:keepNext/>
        <w:spacing w:after="100" w:before="260"/>
      </w:pPr>
      <w:r>
        <w:rPr>
          <w:rFonts w:ascii="Times New Roman" w:cs="Times New Roman" w:eastAsia="Times New Roman" w:hAnsi="Times New Roman"/>
          <w:b/>
          <w:bCs/>
          <w:sz w:val="26"/>
          <w:szCs w:val="26"/>
        </w:rPr>
        <w:t xml:space="preserve">4. Setup Instructions</w:t>
      </w:r>
    </w:p>
    <w:p>
      <w:pPr>
        <w:pStyle w:val="ListParagraph"/>
        <w:numPr>
          <w:ilvl w:val="0"/>
          <w:numId w:val="2"/>
        </w:numPr>
        <w:spacing w:after="80"/>
      </w:pPr>
      <w:r>
        <w:rPr>
          <w:rFonts w:ascii="Times New Roman" w:cs="Times New Roman" w:eastAsia="Times New Roman" w:hAnsi="Times New Roman"/>
          <w:b/>
          <w:bCs/>
          <w:sz w:val="22"/>
          <w:szCs w:val="22"/>
        </w:rPr>
        <w:t xml:space="preserve">Prerequisites: </w:t>
      </w:r>
      <w:r>
        <w:rPr>
          <w:rFonts w:ascii="Times New Roman" w:cs="Times New Roman" w:eastAsia="Times New Roman" w:hAnsi="Times New Roman"/>
          <w:sz w:val="22"/>
          <w:szCs w:val="22"/>
        </w:rPr>
        <w:t xml:space="preserve">A ServiceNow instance with admin access, the ability to elevate to the security_admin role, and a web browser.</w:t>
      </w:r>
    </w:p>
    <w:p>
      <w:pPr>
        <w:pStyle w:val="ListParagraph"/>
        <w:numPr>
          <w:ilvl w:val="0"/>
          <w:numId w:val="2"/>
        </w:numPr>
        <w:spacing w:after="80"/>
      </w:pPr>
      <w:r>
        <w:rPr>
          <w:rFonts w:ascii="Times New Roman" w:cs="Times New Roman" w:eastAsia="Times New Roman" w:hAnsi="Times New Roman"/>
          <w:b/>
          <w:bCs/>
          <w:sz w:val="22"/>
          <w:szCs w:val="22"/>
        </w:rPr>
        <w:t xml:space="preserve">Installation: </w:t>
      </w:r>
      <w:r>
        <w:rPr>
          <w:rFonts w:ascii="Times New Roman" w:cs="Times New Roman" w:eastAsia="Times New Roman" w:hAnsi="Times New Roman"/>
          <w:sz w:val="22"/>
          <w:szCs w:val="22"/>
        </w:rPr>
        <w:t xml:space="preserve">Step-by-step setup on the instance:</w:t>
      </w:r>
    </w:p>
    <w:p>
      <w:pPr>
        <w:pStyle w:val="ListParagraph"/>
        <w:numPr>
          <w:ilvl w:val="0"/>
          <w:numId w:val="3"/>
        </w:numPr>
        <w:spacing w:after="60"/>
      </w:pPr>
      <w:r>
        <w:rPr>
          <w:rFonts w:ascii="Times New Roman" w:cs="Times New Roman" w:eastAsia="Times New Roman" w:hAnsi="Times New Roman"/>
          <w:sz w:val="22"/>
          <w:szCs w:val="22"/>
        </w:rPr>
        <w:t xml:space="preserve">Log in as admin. Go to User Administration → Users → New and create the user: User ID EEE User, first name EEE, last name User, email eeeuser@gmail.com. Save.</w:t>
      </w:r>
    </w:p>
    <w:p>
      <w:pPr>
        <w:pStyle w:val="ListParagraph"/>
        <w:numPr>
          <w:ilvl w:val="0"/>
          <w:numId w:val="3"/>
        </w:numPr>
        <w:spacing w:after="60"/>
      </w:pPr>
      <w:r>
        <w:rPr>
          <w:rFonts w:ascii="Times New Roman" w:cs="Times New Roman" w:eastAsia="Times New Roman" w:hAnsi="Times New Roman"/>
          <w:sz w:val="22"/>
          <w:szCs w:val="22"/>
        </w:rPr>
        <w:t xml:space="preserve">Go to User Administration → Roles → New and create roles bb1, bb2, bb3 and bb4 (name and short description, then Submit).</w:t>
      </w:r>
    </w:p>
    <w:p>
      <w:pPr>
        <w:pStyle w:val="ListParagraph"/>
        <w:numPr>
          <w:ilvl w:val="0"/>
          <w:numId w:val="3"/>
        </w:numPr>
        <w:spacing w:after="60"/>
      </w:pPr>
      <w:r>
        <w:rPr>
          <w:rFonts w:ascii="Times New Roman" w:cs="Times New Roman" w:eastAsia="Times New Roman" w:hAnsi="Times New Roman"/>
          <w:sz w:val="22"/>
          <w:szCs w:val="22"/>
        </w:rPr>
        <w:t xml:space="preserve">Assign all four roles to EEE User.</w:t>
      </w:r>
    </w:p>
    <w:p>
      <w:pPr>
        <w:pStyle w:val="ListParagraph"/>
        <w:numPr>
          <w:ilvl w:val="0"/>
          <w:numId w:val="3"/>
        </w:numPr>
        <w:spacing w:after="60"/>
      </w:pPr>
      <w:r>
        <w:rPr>
          <w:rFonts w:ascii="Times New Roman" w:cs="Times New Roman" w:eastAsia="Times New Roman" w:hAnsi="Times New Roman"/>
          <w:sz w:val="22"/>
          <w:szCs w:val="22"/>
        </w:rPr>
        <w:t xml:space="preserve">Go to System Definition → Tables → New. Label: Institution Details; Name: u_institution_details; do not extend any table. Submit.</w:t>
      </w:r>
    </w:p>
    <w:p>
      <w:pPr>
        <w:pStyle w:val="ListParagraph"/>
        <w:numPr>
          <w:ilvl w:val="0"/>
          <w:numId w:val="3"/>
        </w:numPr>
        <w:spacing w:after="60"/>
      </w:pPr>
      <w:r>
        <w:rPr>
          <w:rFonts w:ascii="Times New Roman" w:cs="Times New Roman" w:eastAsia="Times New Roman" w:hAnsi="Times New Roman"/>
          <w:sz w:val="22"/>
          <w:szCs w:val="22"/>
        </w:rPr>
        <w:t xml:space="preserve">In the Columns tab, insert the fields listed in section 3. Save the table.</w:t>
      </w:r>
    </w:p>
    <w:p>
      <w:pPr>
        <w:pStyle w:val="ListParagraph"/>
        <w:numPr>
          <w:ilvl w:val="0"/>
          <w:numId w:val="3"/>
        </w:numPr>
        <w:spacing w:after="60"/>
      </w:pPr>
      <w:r>
        <w:rPr>
          <w:rFonts w:ascii="Times New Roman" w:cs="Times New Roman" w:eastAsia="Times New Roman" w:hAnsi="Times New Roman"/>
          <w:sz w:val="22"/>
          <w:szCs w:val="22"/>
        </w:rPr>
        <w:t xml:space="preserve">Use Show List in Related Links to open the table and create several records with Branch values ECE, EEE and CSE.</w:t>
      </w:r>
    </w:p>
    <w:p>
      <w:pPr>
        <w:pStyle w:val="ListParagraph"/>
        <w:numPr>
          <w:ilvl w:val="0"/>
          <w:numId w:val="3"/>
        </w:numPr>
        <w:spacing w:after="60"/>
      </w:pPr>
      <w:r>
        <w:rPr>
          <w:rFonts w:ascii="Times New Roman" w:cs="Times New Roman" w:eastAsia="Times New Roman" w:hAnsi="Times New Roman"/>
          <w:sz w:val="22"/>
          <w:szCs w:val="22"/>
        </w:rPr>
        <w:t xml:space="preserve">Elevate the security_admin role, then go to System Security → Access Control (ACL) and create the READ, CREATE, WRITE and DELETE ACLs described in section 7.</w:t>
      </w:r>
    </w:p>
    <w:p>
      <w:pPr>
        <w:keepNext/>
        <w:spacing w:after="100" w:before="260"/>
      </w:pPr>
      <w:r>
        <w:rPr>
          <w:rFonts w:ascii="Times New Roman" w:cs="Times New Roman" w:eastAsia="Times New Roman" w:hAnsi="Times New Roman"/>
          <w:b/>
          <w:bCs/>
          <w:sz w:val="26"/>
          <w:szCs w:val="26"/>
        </w:rPr>
        <w:t xml:space="preserve">5. Folder Structure</w:t>
      </w:r>
    </w:p>
    <w:p>
      <w:pPr>
        <w:spacing w:after="80"/>
      </w:pPr>
      <w:r>
        <w:rPr>
          <w:rFonts w:ascii="Times New Roman" w:cs="Times New Roman" w:eastAsia="Times New Roman" w:hAnsi="Times New Roman"/>
          <w:sz w:val="22"/>
          <w:szCs w:val="22"/>
        </w:rPr>
        <w:t xml:space="preserve">ServiceNow has no client/server folders. The solution is organised in these parts of the platform:</w:t>
      </w:r>
    </w:p>
    <w:p>
      <w:pPr>
        <w:pStyle w:val="ListParagraph"/>
        <w:numPr>
          <w:ilvl w:val="0"/>
          <w:numId w:val="2"/>
        </w:numPr>
        <w:spacing w:after="80"/>
      </w:pPr>
      <w:r>
        <w:rPr>
          <w:rFonts w:ascii="Times New Roman" w:cs="Times New Roman" w:eastAsia="Times New Roman" w:hAnsi="Times New Roman"/>
          <w:b/>
          <w:bCs/>
          <w:sz w:val="22"/>
          <w:szCs w:val="22"/>
        </w:rPr>
        <w:t xml:space="preserve">Client (UI): </w:t>
      </w:r>
      <w:r>
        <w:rPr>
          <w:rFonts w:ascii="Times New Roman" w:cs="Times New Roman" w:eastAsia="Times New Roman" w:hAnsi="Times New Roman"/>
          <w:sz w:val="22"/>
          <w:szCs w:val="22"/>
        </w:rPr>
        <w:t xml:space="preserve">Student Records list and form for u_institution_details, opened from the All menu with u_institution_details.list.</w:t>
      </w:r>
    </w:p>
    <w:p>
      <w:pPr>
        <w:pStyle w:val="ListParagraph"/>
        <w:numPr>
          <w:ilvl w:val="0"/>
          <w:numId w:val="2"/>
        </w:numPr>
        <w:spacing w:after="80"/>
      </w:pPr>
      <w:r>
        <w:rPr>
          <w:rFonts w:ascii="Times New Roman" w:cs="Times New Roman" w:eastAsia="Times New Roman" w:hAnsi="Times New Roman"/>
          <w:b/>
          <w:bCs/>
          <w:sz w:val="22"/>
          <w:szCs w:val="22"/>
        </w:rPr>
        <w:t xml:space="preserve">Server (logic and data): </w:t>
      </w:r>
      <w:r>
        <w:rPr>
          <w:rFonts w:ascii="Times New Roman" w:cs="Times New Roman" w:eastAsia="Times New Roman" w:hAnsi="Times New Roman"/>
          <w:sz w:val="22"/>
          <w:szCs w:val="22"/>
        </w:rPr>
        <w:t xml:space="preserve">User Administration → Users and Roles; System Definition → Tables (u_institution_details); System Security → Access Control (ACL) with the four ACL records.</w:t>
      </w:r>
    </w:p>
    <w:p>
      <w:pPr>
        <w:keepNext/>
        <w:spacing w:after="100" w:before="260"/>
      </w:pPr>
      <w:r>
        <w:rPr>
          <w:rFonts w:ascii="Times New Roman" w:cs="Times New Roman" w:eastAsia="Times New Roman" w:hAnsi="Times New Roman"/>
          <w:b/>
          <w:bCs/>
          <w:sz w:val="26"/>
          <w:szCs w:val="26"/>
        </w:rPr>
        <w:t xml:space="preserve">6. Running the Application</w:t>
      </w:r>
    </w:p>
    <w:p>
      <w:pPr>
        <w:pStyle w:val="ListParagraph"/>
        <w:numPr>
          <w:ilvl w:val="0"/>
          <w:numId w:val="2"/>
        </w:numPr>
        <w:spacing w:after="80"/>
      </w:pPr>
      <w:r>
        <w:rPr>
          <w:rFonts w:ascii="Times New Roman" w:cs="Times New Roman" w:eastAsia="Times New Roman" w:hAnsi="Times New Roman"/>
          <w:sz w:val="22"/>
          <w:szCs w:val="22"/>
        </w:rPr>
        <w:t xml:space="preserve">Open the Student Records list: type u_institution_details.list in the All menu filter and press Enter.</w:t>
      </w:r>
    </w:p>
    <w:p>
      <w:pPr>
        <w:pStyle w:val="ListParagraph"/>
        <w:numPr>
          <w:ilvl w:val="1"/>
          <w:numId w:val="2"/>
        </w:numPr>
        <w:spacing w:after="80"/>
      </w:pPr>
      <w:r>
        <w:rPr>
          <w:rFonts w:ascii="Times New Roman" w:cs="Times New Roman" w:eastAsia="Times New Roman" w:hAnsi="Times New Roman"/>
          <w:b/>
          <w:bCs/>
          <w:sz w:val="22"/>
          <w:szCs w:val="22"/>
        </w:rPr>
        <w:t xml:space="preserve">Admin: </w:t>
      </w:r>
      <w:r>
        <w:rPr>
          <w:rFonts w:ascii="Times New Roman" w:cs="Times New Roman" w:eastAsia="Times New Roman" w:hAnsi="Times New Roman"/>
          <w:sz w:val="22"/>
          <w:szCs w:val="22"/>
        </w:rPr>
        <w:t xml:space="preserve">Open the list as admin and confirm all branches are visible.</w:t>
      </w:r>
    </w:p>
    <w:p>
      <w:pPr>
        <w:pStyle w:val="ListParagraph"/>
        <w:numPr>
          <w:ilvl w:val="1"/>
          <w:numId w:val="2"/>
        </w:numPr>
        <w:spacing w:after="80"/>
      </w:pPr>
      <w:r>
        <w:rPr>
          <w:rFonts w:ascii="Times New Roman" w:cs="Times New Roman" w:eastAsia="Times New Roman" w:hAnsi="Times New Roman"/>
          <w:b/>
          <w:bCs/>
          <w:sz w:val="22"/>
          <w:szCs w:val="22"/>
        </w:rPr>
        <w:t xml:space="preserve">EEE User: </w:t>
      </w:r>
      <w:r>
        <w:rPr>
          <w:rFonts w:ascii="Times New Roman" w:cs="Times New Roman" w:eastAsia="Times New Roman" w:hAnsi="Times New Roman"/>
          <w:sz w:val="22"/>
          <w:szCs w:val="22"/>
        </w:rPr>
        <w:t xml:space="preserve">Impersonate EEE User (user menu → Impersonate User) and open the same list.</w:t>
      </w:r>
    </w:p>
    <w:p>
      <w:pPr>
        <w:keepNext/>
        <w:spacing w:after="100" w:before="260"/>
      </w:pPr>
      <w:r>
        <w:rPr>
          <w:rFonts w:ascii="Times New Roman" w:cs="Times New Roman" w:eastAsia="Times New Roman" w:hAnsi="Times New Roman"/>
          <w:b/>
          <w:bCs/>
          <w:sz w:val="26"/>
          <w:szCs w:val="26"/>
        </w:rPr>
        <w:t xml:space="preserve">7. API Documentation</w:t>
      </w:r>
    </w:p>
    <w:p>
      <w:pPr>
        <w:spacing w:after="80"/>
      </w:pPr>
      <w:r>
        <w:rPr>
          <w:rFonts w:ascii="Times New Roman" w:cs="Times New Roman" w:eastAsia="Times New Roman" w:hAnsi="Times New Roman"/>
          <w:sz w:val="22"/>
          <w:szCs w:val="22"/>
        </w:rPr>
        <w:t xml:space="preserve">No custom REST endpoints are used. Access is controlled by the following ACL records, all on table u_institution_details (Type: record, Active: true):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300"/>
        <w:gridCol w:w="2300"/>
        <w:gridCol w:w="4026"/>
      </w:tblGrid>
      <w:tr>
        <w:trPr>
          <w:tblHeader/>
        </w:trPr>
        <w:tc>
          <w:tcPr>
            <w:tcW w:type="dxa" w:w="14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Operation</w:t>
            </w:r>
          </w:p>
        </w:tc>
        <w:tc>
          <w:tcPr>
            <w:tcW w:type="dxa" w:w="13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Role</w:t>
            </w:r>
          </w:p>
        </w:tc>
        <w:tc>
          <w:tcPr>
            <w:tcW w:type="dxa" w:w="23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Advanced / condition</w:t>
            </w:r>
          </w:p>
        </w:tc>
        <w:tc>
          <w:tcPr>
            <w:tcW w:type="dxa" w:w="4026"/>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Effect</w:t>
            </w:r>
          </w:p>
        </w:tc>
      </w:tr>
      <w:tr>
        <w:trPr>
          <w:tblHeader w:val="false"/>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read</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bb1</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Advanced; Branch is EEE; script</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Allows reading EEE records; admin always allowed</w:t>
            </w:r>
          </w:p>
        </w:tc>
      </w:tr>
      <w:tr>
        <w:trPr>
          <w:tblHeader w:val="false"/>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create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bb2</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None</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Shows and allows the New button</w:t>
            </w:r>
          </w:p>
        </w:tc>
      </w:tr>
      <w:tr>
        <w:trPr>
          <w:tblHeader w:val="false"/>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write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bb3</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None</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Allows editing records</w:t>
            </w:r>
          </w:p>
        </w:tc>
      </w:tr>
      <w:tr>
        <w:trPr>
          <w:tblHeader w:val="false"/>
        </w:trPr>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delete</w:t>
            </w:r>
          </w:p>
        </w:tc>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bb4</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None</w:t>
            </w:r>
          </w:p>
        </w:tc>
        <w:tc>
          <w:tcPr>
            <w:tcW w:type="dxa" w:w="40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Allows deleting records</w:t>
            </w:r>
          </w:p>
        </w:tc>
      </w:tr>
    </w:tbl>
    <w:p>
      <w:pPr>
        <w:spacing w:after="60"/>
      </w:pPr>
    </w:p>
    <w:p>
      <w:pPr>
        <w:spacing w:after="80"/>
      </w:pPr>
      <w:r>
        <w:rPr>
          <w:rFonts w:ascii="Times New Roman" w:cs="Times New Roman" w:eastAsia="Times New Roman" w:hAnsi="Times New Roman"/>
          <w:b/>
          <w:bCs/>
          <w:sz w:val="22"/>
          <w:szCs w:val="22"/>
        </w:rPr>
        <w:t xml:space="preserve">READ ACL script:</w:t>
      </w:r>
    </w:p>
    <w:p>
      <w:pPr>
        <w:shd w:fill="F2F2F2" w:val="clear"/>
        <w:spacing w:after="0"/>
        <w:ind w:left="360"/>
      </w:pPr>
      <w:r>
        <w:rPr>
          <w:rFonts w:ascii="Courier New" w:cs="Courier New" w:eastAsia="Courier New" w:hAnsi="Courier New"/>
          <w:sz w:val="18"/>
          <w:szCs w:val="18"/>
        </w:rPr>
        <w:t xml:space="preserve">(function () {</w:t>
      </w:r>
    </w:p>
    <w:p>
      <w:pPr>
        <w:shd w:fill="F2F2F2" w:val="clear"/>
        <w:spacing w:after="0"/>
        <w:ind w:left="360"/>
      </w:pPr>
      <w:r>
        <w:rPr>
          <w:rFonts w:ascii="Courier New" w:cs="Courier New" w:eastAsia="Courier New" w:hAnsi="Courier New"/>
          <w:sz w:val="18"/>
          <w:szCs w:val="18"/>
        </w:rPr>
        <w:t xml:space="preserve">    // Allow admin users full access</w:t>
      </w:r>
    </w:p>
    <w:p>
      <w:pPr>
        <w:shd w:fill="F2F2F2" w:val="clear"/>
        <w:spacing w:after="0"/>
        <w:ind w:left="360"/>
      </w:pPr>
      <w:r>
        <w:rPr>
          <w:rFonts w:ascii="Courier New" w:cs="Courier New" w:eastAsia="Courier New" w:hAnsi="Courier New"/>
          <w:sz w:val="18"/>
          <w:szCs w:val="18"/>
        </w:rPr>
        <w:t xml:space="preserve">    if (gs.hasRole('admin')) {</w:t>
      </w:r>
    </w:p>
    <w:p>
      <w:pPr>
        <w:shd w:fill="F2F2F2" w:val="clear"/>
        <w:spacing w:after="0"/>
        <w:ind w:left="360"/>
      </w:pPr>
      <w:r>
        <w:rPr>
          <w:rFonts w:ascii="Courier New" w:cs="Courier New" w:eastAsia="Courier New" w:hAnsi="Courier New"/>
          <w:sz w:val="18"/>
          <w:szCs w:val="18"/>
        </w:rPr>
        <w:t xml:space="preserve">        return true;</w:t>
      </w:r>
    </w:p>
    <w:p>
      <w:pPr>
        <w:shd w:fill="F2F2F2" w:val="clear"/>
        <w:spacing w:after="0"/>
        <w:ind w:left="360"/>
      </w:pPr>
      <w:r>
        <w:rPr>
          <w:rFonts w:ascii="Courier New" w:cs="Courier New" w:eastAsia="Courier New" w:hAnsi="Courier New"/>
          <w:sz w:val="18"/>
          <w:szCs w:val="18"/>
        </w:rPr>
        <w:t xml:space="preserve">    }</w:t>
      </w:r>
    </w:p>
    <w:p>
      <w:pPr>
        <w:shd w:fill="F2F2F2" w:val="clear"/>
        <w:spacing w:after="0"/>
        <w:ind w:left="360"/>
      </w:pPr>
      <w:r>
        <w:rPr>
          <w:rFonts w:ascii="Courier New" w:cs="Courier New" w:eastAsia="Courier New" w:hAnsi="Courier New"/>
          <w:sz w:val="18"/>
          <w:szCs w:val="18"/>
        </w:rPr>
        <w:t xml:space="preserve">    // Allow only EEE branch users to see EEE records</w:t>
      </w:r>
    </w:p>
    <w:p>
      <w:pPr>
        <w:shd w:fill="F2F2F2" w:val="clear"/>
        <w:spacing w:after="0"/>
        <w:ind w:left="360"/>
      </w:pPr>
      <w:r>
        <w:rPr>
          <w:rFonts w:ascii="Courier New" w:cs="Courier New" w:eastAsia="Courier New" w:hAnsi="Courier New"/>
          <w:sz w:val="18"/>
          <w:szCs w:val="18"/>
        </w:rPr>
        <w:t xml:space="preserve">    if (gs.hasRole('bb1')) {</w:t>
      </w:r>
    </w:p>
    <w:p>
      <w:pPr>
        <w:shd w:fill="F2F2F2" w:val="clear"/>
        <w:spacing w:after="0"/>
        <w:ind w:left="360"/>
      </w:pPr>
      <w:r>
        <w:rPr>
          <w:rFonts w:ascii="Courier New" w:cs="Courier New" w:eastAsia="Courier New" w:hAnsi="Courier New"/>
          <w:sz w:val="18"/>
          <w:szCs w:val="18"/>
        </w:rPr>
        <w:t xml:space="preserve">        return true;</w:t>
      </w:r>
    </w:p>
    <w:p>
      <w:pPr>
        <w:shd w:fill="F2F2F2" w:val="clear"/>
        <w:spacing w:after="0"/>
        <w:ind w:left="360"/>
      </w:pPr>
      <w:r>
        <w:rPr>
          <w:rFonts w:ascii="Courier New" w:cs="Courier New" w:eastAsia="Courier New" w:hAnsi="Courier New"/>
          <w:sz w:val="18"/>
          <w:szCs w:val="18"/>
        </w:rPr>
        <w:t xml:space="preserve">    }</w:t>
      </w:r>
    </w:p>
    <w:p>
      <w:pPr>
        <w:shd w:fill="F2F2F2" w:val="clear"/>
        <w:spacing w:after="0"/>
        <w:ind w:left="360"/>
      </w:pPr>
      <w:r>
        <w:rPr>
          <w:rFonts w:ascii="Courier New" w:cs="Courier New" w:eastAsia="Courier New" w:hAnsi="Courier New"/>
          <w:sz w:val="18"/>
          <w:szCs w:val="18"/>
        </w:rPr>
        <w:t xml:space="preserve">    // Deny access for all others</w:t>
      </w:r>
    </w:p>
    <w:p>
      <w:pPr>
        <w:shd w:fill="F2F2F2" w:val="clear"/>
        <w:spacing w:after="0"/>
        <w:ind w:left="360"/>
      </w:pPr>
      <w:r>
        <w:rPr>
          <w:rFonts w:ascii="Courier New" w:cs="Courier New" w:eastAsia="Courier New" w:hAnsi="Courier New"/>
          <w:sz w:val="18"/>
          <w:szCs w:val="18"/>
        </w:rPr>
        <w:t xml:space="preserve">    return false;</w:t>
      </w:r>
    </w:p>
    <w:p>
      <w:pPr>
        <w:shd w:fill="F2F2F2" w:val="clear"/>
        <w:spacing w:after="0"/>
        <w:ind w:left="360"/>
      </w:pPr>
      <w:r>
        <w:rPr>
          <w:rFonts w:ascii="Courier New" w:cs="Courier New" w:eastAsia="Courier New" w:hAnsi="Courier New"/>
          <w:sz w:val="18"/>
          <w:szCs w:val="18"/>
        </w:rPr>
        <w:t xml:space="preserve">})();</w:t>
      </w:r>
    </w:p>
    <w:p>
      <w:pPr>
        <w:keepNext/>
        <w:spacing w:after="100" w:before="260"/>
      </w:pPr>
      <w:r>
        <w:rPr>
          <w:rFonts w:ascii="Times New Roman" w:cs="Times New Roman" w:eastAsia="Times New Roman" w:hAnsi="Times New Roman"/>
          <w:b/>
          <w:bCs/>
          <w:sz w:val="26"/>
          <w:szCs w:val="26"/>
        </w:rPr>
        <w:t xml:space="preserve">8. Authentication</w:t>
      </w:r>
    </w:p>
    <w:p>
      <w:pPr>
        <w:pStyle w:val="ListParagraph"/>
        <w:numPr>
          <w:ilvl w:val="0"/>
          <w:numId w:val="2"/>
        </w:numPr>
        <w:spacing w:after="80"/>
      </w:pPr>
      <w:r>
        <w:rPr>
          <w:rFonts w:ascii="Times New Roman" w:cs="Times New Roman" w:eastAsia="Times New Roman" w:hAnsi="Times New Roman"/>
          <w:sz w:val="22"/>
          <w:szCs w:val="22"/>
        </w:rPr>
        <w:t xml:space="preserve">Users sign in to the ServiceNow instance with their own credentials; authorization is then decided by roles and ACLs.</w:t>
      </w:r>
    </w:p>
    <w:p>
      <w:pPr>
        <w:pStyle w:val="ListParagraph"/>
        <w:numPr>
          <w:ilvl w:val="0"/>
          <w:numId w:val="2"/>
        </w:numPr>
        <w:spacing w:after="80"/>
      </w:pPr>
      <w:r>
        <w:rPr>
          <w:rFonts w:ascii="Times New Roman" w:cs="Times New Roman" w:eastAsia="Times New Roman" w:hAnsi="Times New Roman"/>
          <w:sz w:val="22"/>
          <w:szCs w:val="22"/>
        </w:rPr>
        <w:t xml:space="preserve">Each ACL requires a custom role (bb1–bb4). The READ ACL also checks the record data condition (Branch is EEE) and the script, so role and field value are evaluated together.</w:t>
      </w:r>
    </w:p>
    <w:p>
      <w:pPr>
        <w:pStyle w:val="ListParagraph"/>
        <w:numPr>
          <w:ilvl w:val="0"/>
          <w:numId w:val="2"/>
        </w:numPr>
        <w:spacing w:after="80"/>
      </w:pPr>
      <w:r>
        <w:rPr>
          <w:rFonts w:ascii="Times New Roman" w:cs="Times New Roman" w:eastAsia="Times New Roman" w:hAnsi="Times New Roman"/>
          <w:sz w:val="22"/>
          <w:szCs w:val="22"/>
        </w:rPr>
        <w:t xml:space="preserve">Admin users are allowed by the script; users without the required role are denied. Creating or changing ACLs needs the security_admin role to be elevated.</w:t>
      </w:r>
    </w:p>
    <w:p>
      <w:pPr>
        <w:keepNext/>
        <w:spacing w:after="100" w:before="260"/>
      </w:pPr>
      <w:r>
        <w:rPr>
          <w:rFonts w:ascii="Times New Roman" w:cs="Times New Roman" w:eastAsia="Times New Roman" w:hAnsi="Times New Roman"/>
          <w:b/>
          <w:bCs/>
          <w:sz w:val="26"/>
          <w:szCs w:val="26"/>
        </w:rPr>
        <w:t xml:space="preserve">9. User Interface</w:t>
      </w:r>
    </w:p>
    <w:p>
      <w:pPr>
        <w:pStyle w:val="ListParagraph"/>
        <w:numPr>
          <w:ilvl w:val="0"/>
          <w:numId w:val="2"/>
        </w:numPr>
        <w:spacing w:after="80"/>
      </w:pPr>
      <w:r>
        <w:rPr>
          <w:rFonts w:ascii="Times New Roman" w:cs="Times New Roman" w:eastAsia="Times New Roman" w:hAnsi="Times New Roman"/>
          <w:sz w:val="22"/>
          <w:szCs w:val="22"/>
        </w:rPr>
        <w:t xml:space="preserve">[Insert screenshots: Student Records list as admin, as EEE User, and the New button / edit form for users with more roles]</w:t>
      </w:r>
    </w:p>
    <w:p>
      <w:pPr>
        <w:keepNext/>
        <w:spacing w:after="100" w:before="260"/>
      </w:pPr>
      <w:r>
        <w:rPr>
          <w:rFonts w:ascii="Times New Roman" w:cs="Times New Roman" w:eastAsia="Times New Roman" w:hAnsi="Times New Roman"/>
          <w:b/>
          <w:bCs/>
          <w:sz w:val="26"/>
          <w:szCs w:val="26"/>
        </w:rPr>
        <w:t xml:space="preserve">10. Testing</w:t>
      </w:r>
    </w:p>
    <w:p>
      <w:pPr>
        <w:pStyle w:val="ListParagraph"/>
        <w:numPr>
          <w:ilvl w:val="0"/>
          <w:numId w:val="2"/>
        </w:numPr>
        <w:spacing w:after="80"/>
      </w:pPr>
      <w:r>
        <w:rPr>
          <w:rFonts w:ascii="Times New Roman" w:cs="Times New Roman" w:eastAsia="Times New Roman" w:hAnsi="Times New Roman"/>
          <w:sz w:val="22"/>
          <w:szCs w:val="22"/>
        </w:rPr>
        <w:t xml:space="preserve">Testing is manual: impersonate users with different roles and open the Student Records list after each ACL is created.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Test user / roles</w:t>
            </w:r>
          </w:p>
        </w:tc>
        <w:tc>
          <w:tcPr>
            <w:tcW w:type="dxa" w:w="5626"/>
            <w:tcBorders>
              <w:top w:val="single" w:color="000000" w:sz="4"/>
              <w:left w:val="single" w:color="000000" w:sz="4"/>
              <w:bottom w:val="single" w:color="000000" w:sz="4"/>
              <w:right w:val="single" w:color="000000" w:sz="4"/>
            </w:tcBorders>
            <w:shd w:fill="D9E2F3" w:val="clear"/>
            <w:tcMar>
              <w:top w:type="dxa" w:w="60"/>
              <w:left w:type="dxa" w:w="100"/>
              <w:bottom w:type="dxa" w:w="60"/>
              <w:right w:type="dxa" w:w="100"/>
            </w:tcMar>
          </w:tcPr>
          <w:p>
            <w:r>
              <w:rPr>
                <w:rFonts w:ascii="Times New Roman" w:cs="Times New Roman" w:eastAsia="Times New Roman" w:hAnsi="Times New Roman"/>
                <w:b/>
                <w:bCs/>
                <w:sz w:val="20"/>
                <w:szCs w:val="20"/>
              </w:rPr>
              <w:t xml:space="preserve">Expected result</w:t>
            </w:r>
          </w:p>
        </w:tc>
      </w:tr>
      <w:tr>
        <w:trPr>
          <w:tblHeader w:val="false"/>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User with bb1</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Views only EEE branch records</w:t>
            </w:r>
          </w:p>
        </w:tc>
      </w:tr>
      <w:tr>
        <w:trPr>
          <w:tblHeader w:val="false"/>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User without the role</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Cannot view any records</w:t>
            </w:r>
          </w:p>
        </w:tc>
      </w:tr>
      <w:tr>
        <w:trPr>
          <w:tblHeader w:val="false"/>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Admin</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Views all records regardless of branch</w:t>
            </w:r>
          </w:p>
        </w:tc>
      </w:tr>
      <w:tr>
        <w:trPr>
          <w:tblHeader w:val="false"/>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bb1 + bb2</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EEE records and the New button</w:t>
            </w:r>
          </w:p>
        </w:tc>
      </w:tr>
      <w:tr>
        <w:trPr>
          <w:tblHeader w:val="false"/>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bb1 + bb2 + bb3</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View and edit EEE records, plus New button</w:t>
            </w:r>
          </w:p>
        </w:tc>
      </w:tr>
      <w:tr>
        <w:trPr>
          <w:tblHeader w:val="false"/>
        </w:trP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bb1 + bb2 + bb3 + bb4</w:t>
            </w:r>
          </w:p>
        </w:tc>
        <w:tc>
          <w:tcPr>
            <w:tcW w:type="dxa" w:w="5626"/>
            <w:tcBorders>
              <w:top w:val="single" w:color="000000" w:sz="4"/>
              <w:left w:val="single" w:color="000000" w:sz="4"/>
              <w:bottom w:val="single" w:color="000000" w:sz="4"/>
              <w:right w:val="single" w:color="000000" w:sz="4"/>
            </w:tcBorders>
            <w:tcMar>
              <w:top w:type="dxa" w:w="60"/>
              <w:left w:type="dxa" w:w="100"/>
              <w:bottom w:type="dxa" w:w="60"/>
              <w:right w:type="dxa" w:w="100"/>
            </w:tcMar>
          </w:tcPr>
          <w:p>
            <w:r>
              <w:rPr>
                <w:rFonts w:ascii="Times New Roman" w:cs="Times New Roman" w:eastAsia="Times New Roman" w:hAnsi="Times New Roman"/>
                <w:b w:val="false"/>
                <w:bCs w:val="false"/>
                <w:sz w:val="20"/>
                <w:szCs w:val="20"/>
              </w:rPr>
              <w:t xml:space="preserve">View, create, edit and delete EEE records</w:t>
            </w:r>
          </w:p>
        </w:tc>
      </w:tr>
    </w:tbl>
    <w:p>
      <w:pPr>
        <w:spacing w:after="60"/>
      </w:pPr>
    </w:p>
    <w:p>
      <w:pPr>
        <w:keepNext/>
        <w:spacing w:after="100" w:before="260"/>
      </w:pPr>
      <w:r>
        <w:rPr>
          <w:rFonts w:ascii="Times New Roman" w:cs="Times New Roman" w:eastAsia="Times New Roman" w:hAnsi="Times New Roman"/>
          <w:b/>
          <w:bCs/>
          <w:sz w:val="26"/>
          <w:szCs w:val="26"/>
        </w:rPr>
        <w:t xml:space="preserve">11. Screenshots or Demo</w:t>
      </w:r>
    </w:p>
    <w:p>
      <w:pPr>
        <w:pStyle w:val="ListParagraph"/>
        <w:numPr>
          <w:ilvl w:val="0"/>
          <w:numId w:val="2"/>
        </w:numPr>
        <w:spacing w:after="80"/>
      </w:pPr>
      <w:r>
        <w:rPr>
          <w:rFonts w:ascii="Times New Roman" w:cs="Times New Roman" w:eastAsia="Times New Roman" w:hAnsi="Times New Roman"/>
          <w:sz w:val="22"/>
          <w:szCs w:val="22"/>
        </w:rPr>
        <w:t xml:space="preserve">[Insert screenshots or a demo link showing the ACL records and the impersonation tests]</w:t>
      </w:r>
    </w:p>
    <w:p>
      <w:pPr>
        <w:keepNext/>
        <w:spacing w:after="100" w:before="260"/>
      </w:pPr>
      <w:r>
        <w:rPr>
          <w:rFonts w:ascii="Times New Roman" w:cs="Times New Roman" w:eastAsia="Times New Roman" w:hAnsi="Times New Roman"/>
          <w:b/>
          <w:bCs/>
          <w:sz w:val="26"/>
          <w:szCs w:val="26"/>
        </w:rPr>
        <w:t xml:space="preserve">12. Known Issues</w:t>
      </w:r>
    </w:p>
    <w:p>
      <w:pPr>
        <w:pStyle w:val="ListParagraph"/>
        <w:numPr>
          <w:ilvl w:val="0"/>
          <w:numId w:val="2"/>
        </w:numPr>
        <w:spacing w:after="80"/>
      </w:pPr>
      <w:r>
        <w:rPr>
          <w:rFonts w:ascii="Times New Roman" w:cs="Times New Roman" w:eastAsia="Times New Roman" w:hAnsi="Times New Roman"/>
          <w:sz w:val="22"/>
          <w:szCs w:val="22"/>
        </w:rPr>
        <w:t xml:space="preserve">No bugs have been recorded. Points to be aware of:</w:t>
      </w:r>
    </w:p>
    <w:p>
      <w:pPr>
        <w:pStyle w:val="ListParagraph"/>
        <w:numPr>
          <w:ilvl w:val="1"/>
          <w:numId w:val="2"/>
        </w:numPr>
        <w:spacing w:after="80"/>
      </w:pPr>
      <w:r>
        <w:rPr>
          <w:rFonts w:ascii="Times New Roman" w:cs="Times New Roman" w:eastAsia="Times New Roman" w:hAnsi="Times New Roman"/>
          <w:sz w:val="22"/>
          <w:szCs w:val="22"/>
        </w:rPr>
        <w:t xml:space="preserve">The security_admin role must be elevated before ACLs can be created or edited.</w:t>
      </w:r>
    </w:p>
    <w:p>
      <w:pPr>
        <w:pStyle w:val="ListParagraph"/>
        <w:numPr>
          <w:ilvl w:val="1"/>
          <w:numId w:val="2"/>
        </w:numPr>
        <w:spacing w:after="80"/>
      </w:pPr>
      <w:r>
        <w:rPr>
          <w:rFonts w:ascii="Times New Roman" w:cs="Times New Roman" w:eastAsia="Times New Roman" w:hAnsi="Times New Roman"/>
          <w:sz w:val="22"/>
          <w:szCs w:val="22"/>
        </w:rPr>
        <w:t xml:space="preserve">Roles must be assigned to the test user and tested through impersonation; a user without roles sees no records.</w:t>
      </w:r>
    </w:p>
    <w:p>
      <w:pPr>
        <w:pStyle w:val="ListParagraph"/>
        <w:numPr>
          <w:ilvl w:val="1"/>
          <w:numId w:val="2"/>
        </w:numPr>
        <w:spacing w:after="80"/>
      </w:pPr>
      <w:r>
        <w:rPr>
          <w:rFonts w:ascii="Times New Roman" w:cs="Times New Roman" w:eastAsia="Times New Roman" w:hAnsi="Times New Roman"/>
          <w:sz w:val="22"/>
          <w:szCs w:val="22"/>
        </w:rPr>
        <w:t xml:space="preserve">The create, write and delete ACLs build on the READ ACL, so a user also needs bb1 to see the records they act on.</w:t>
      </w:r>
    </w:p>
    <w:p>
      <w:pPr>
        <w:keepNext/>
        <w:spacing w:after="100" w:before="260"/>
      </w:pPr>
      <w:r>
        <w:rPr>
          <w:rFonts w:ascii="Times New Roman" w:cs="Times New Roman" w:eastAsia="Times New Roman" w:hAnsi="Times New Roman"/>
          <w:b/>
          <w:bCs/>
          <w:sz w:val="26"/>
          <w:szCs w:val="26"/>
        </w:rPr>
        <w:t xml:space="preserve">13. Future Enhancements</w:t>
      </w:r>
    </w:p>
    <w:p>
      <w:pPr>
        <w:pStyle w:val="ListParagraph"/>
        <w:numPr>
          <w:ilvl w:val="0"/>
          <w:numId w:val="2"/>
        </w:numPr>
        <w:spacing w:after="80"/>
      </w:pPr>
      <w:r>
        <w:rPr>
          <w:rFonts w:ascii="Times New Roman" w:cs="Times New Roman" w:eastAsia="Times New Roman" w:hAnsi="Times New Roman"/>
          <w:sz w:val="22"/>
          <w:szCs w:val="22"/>
        </w:rPr>
        <w:t xml:space="preserve">Add field-level ACLs to hide sensitive fields such as email and phone number.</w:t>
      </w:r>
    </w:p>
    <w:p>
      <w:pPr>
        <w:pStyle w:val="ListParagraph"/>
        <w:numPr>
          <w:ilvl w:val="0"/>
          <w:numId w:val="2"/>
        </w:numPr>
        <w:spacing w:after="80"/>
      </w:pPr>
      <w:r>
        <w:rPr>
          <w:rFonts w:ascii="Times New Roman" w:cs="Times New Roman" w:eastAsia="Times New Roman" w:hAnsi="Times New Roman"/>
          <w:sz w:val="22"/>
          <w:szCs w:val="22"/>
        </w:rPr>
        <w:t xml:space="preserve">Add ACLs for the other branches (ECE, CSE) with their own roles.</w:t>
      </w:r>
    </w:p>
    <w:p>
      <w:pPr>
        <w:pStyle w:val="ListParagraph"/>
        <w:numPr>
          <w:ilvl w:val="0"/>
          <w:numId w:val="2"/>
        </w:numPr>
        <w:spacing w:after="80"/>
      </w:pPr>
      <w:r>
        <w:rPr>
          <w:rFonts w:ascii="Times New Roman" w:cs="Times New Roman" w:eastAsia="Times New Roman" w:hAnsi="Times New Roman"/>
          <w:sz w:val="22"/>
          <w:szCs w:val="22"/>
        </w:rPr>
        <w:t xml:space="preserve">Extend the script to compare the user's branch with the record's Branch dynamically.</w:t>
      </w:r>
    </w:p>
    <w:p>
      <w:pPr>
        <w:pStyle w:val="ListParagraph"/>
        <w:numPr>
          <w:ilvl w:val="0"/>
          <w:numId w:val="2"/>
        </w:numPr>
        <w:spacing w:after="80"/>
      </w:pPr>
      <w:r>
        <w:rPr>
          <w:rFonts w:ascii="Times New Roman" w:cs="Times New Roman" w:eastAsia="Times New Roman" w:hAnsi="Times New Roman"/>
          <w:sz w:val="22"/>
          <w:szCs w:val="22"/>
        </w:rPr>
        <w:t xml:space="preserve">Expose the records through Service Portal with the same access rules.</w:t>
      </w:r>
    </w:p>
    <w:sectPr>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o"/>
      <w:lvlJc w:val="left"/>
      <w:pPr>
        <w:ind w:left="1080" w:hanging="270"/>
      </w:pPr>
    </w:lvl>
  </w:abstractNum>
  <w:abstractNum w:abstractNumId="3" w15:restartNumberingAfterBreak="0">
    <w:multiLevelType w:val="hybridMultilevel"/>
    <w:lvl w:ilvl="0" w15:tentative="1">
      <w:start w:val="1"/>
      <w:numFmt w:val="decimal"/>
      <w:lvlText w:val="%1."/>
      <w:lvlJc w:val="left"/>
      <w:pPr>
        <w:ind w:left="9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2026-10-03T18:10:05.658Z</dcterms:created>
  <dcterms:modified xsi:type="dcterms:W3CDTF">2026-10-03T18:10:05.665Z</dcterms:modified>
</cp:coreProperties>
</file>

<file path=docProps/custom.xml><?xml version="1.0" encoding="utf-8"?>
<Properties xmlns="http://schemas.openxmlformats.org/officeDocument/2006/custom-properties" xmlns:vt="http://schemas.openxmlformats.org/officeDocument/2006/docPropsVTypes"/>
</file>