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FD7E1"/>
  <w:body>
    <w:p w14:paraId="698CFD06" w14:textId="77777777" w:rsidR="00CC670F" w:rsidRDefault="00CC670F">
      <w:pPr>
        <w:ind w:left="-1170"/>
        <w:rPr>
          <w:rFonts w:ascii="Calibri" w:eastAsia="Calibri" w:hAnsi="Calibri" w:cs="Calibri"/>
          <w:b/>
          <w:bCs/>
          <w:color w:val="4A86E8"/>
          <w:sz w:val="24"/>
          <w:szCs w:val="24"/>
        </w:rPr>
      </w:pPr>
    </w:p>
    <w:p w14:paraId="60D3CBA2" w14:textId="77777777" w:rsidR="00CC670F" w:rsidRDefault="00CC670F">
      <w:pPr>
        <w:ind w:left="-1170"/>
        <w:rPr>
          <w:rFonts w:ascii="Calibri" w:eastAsia="Calibri" w:hAnsi="Calibri" w:cs="Calibri"/>
          <w:b/>
          <w:bCs/>
          <w:color w:val="4A86E8"/>
          <w:sz w:val="24"/>
          <w:szCs w:val="24"/>
        </w:rPr>
      </w:pPr>
    </w:p>
    <w:p w14:paraId="3837FABE" w14:textId="77777777" w:rsidR="00CC670F" w:rsidRDefault="00CC670F">
      <w:pPr>
        <w:ind w:left="-1170"/>
        <w:rPr>
          <w:rFonts w:ascii="Calibri" w:eastAsia="Calibri" w:hAnsi="Calibri" w:cs="Calibri"/>
          <w:b/>
          <w:bCs/>
          <w:color w:val="4A86E8"/>
          <w:sz w:val="24"/>
          <w:szCs w:val="24"/>
        </w:rPr>
      </w:pPr>
    </w:p>
    <w:p w14:paraId="569B0C49" w14:textId="77777777" w:rsidR="00CC670F" w:rsidRDefault="008354B3">
      <w:pPr>
        <w:spacing w:line="240" w:lineRule="auto"/>
        <w:ind w:left="-720"/>
        <w:jc w:val="center"/>
        <w:rPr>
          <w:rFonts w:ascii="Caveat" w:eastAsia="Caveat" w:hAnsi="Caveat" w:cs="Caveat"/>
          <w:b/>
          <w:bCs/>
          <w:color w:val="0000FF"/>
          <w:sz w:val="80"/>
          <w:szCs w:val="80"/>
        </w:rPr>
      </w:pPr>
      <w:proofErr w:type="spellStart"/>
      <w:r>
        <w:rPr>
          <w:rFonts w:ascii="Caveat" w:eastAsia="Caveat" w:hAnsi="Caveat" w:cs="Caveat"/>
          <w:b/>
          <w:bCs/>
          <w:color w:val="0000FF"/>
          <w:sz w:val="80"/>
          <w:szCs w:val="80"/>
        </w:rPr>
        <w:t>Passout</w:t>
      </w:r>
      <w:proofErr w:type="spellEnd"/>
      <w:r>
        <w:rPr>
          <w:rFonts w:ascii="Caveat" w:eastAsia="Caveat" w:hAnsi="Caveat" w:cs="Caveat"/>
          <w:b/>
          <w:bCs/>
          <w:color w:val="0000FF"/>
          <w:sz w:val="80"/>
          <w:szCs w:val="80"/>
        </w:rPr>
        <w:t xml:space="preserve"> Batch</w:t>
      </w:r>
      <w:r w:rsidR="003757B0">
        <w:rPr>
          <w:rFonts w:ascii="Caveat" w:eastAsia="Caveat" w:hAnsi="Caveat" w:cs="Caveat"/>
          <w:b/>
          <w:bCs/>
          <w:color w:val="0000FF"/>
          <w:sz w:val="80"/>
          <w:szCs w:val="80"/>
        </w:rPr>
        <w:t xml:space="preserve"> 23</w:t>
      </w:r>
      <w:r>
        <w:rPr>
          <w:rFonts w:ascii="Caveat" w:eastAsia="Caveat" w:hAnsi="Caveat" w:cs="Caveat"/>
          <w:b/>
          <w:bCs/>
          <w:color w:val="0000FF"/>
          <w:sz w:val="80"/>
          <w:szCs w:val="80"/>
        </w:rPr>
        <w:t xml:space="preserve"> </w:t>
      </w:r>
    </w:p>
    <w:p w14:paraId="15332E61" w14:textId="77777777" w:rsidR="00CC670F" w:rsidRDefault="003757B0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80"/>
          <w:szCs w:val="80"/>
        </w:rPr>
      </w:pPr>
      <w:r>
        <w:rPr>
          <w:rFonts w:ascii="Amatic SC" w:eastAsia="Amatic SC" w:hAnsi="Amatic SC" w:cs="Amatic SC"/>
          <w:b/>
          <w:bCs/>
          <w:color w:val="0000FF"/>
          <w:sz w:val="80"/>
          <w:szCs w:val="80"/>
        </w:rPr>
        <w:t>[</w:t>
      </w:r>
      <w:r w:rsidR="008354B3">
        <w:rPr>
          <w:rFonts w:ascii="Amatic SC" w:eastAsia="Amatic SC" w:hAnsi="Amatic SC" w:cs="Amatic SC"/>
          <w:b/>
          <w:bCs/>
          <w:color w:val="0000FF"/>
          <w:sz w:val="80"/>
          <w:szCs w:val="80"/>
        </w:rPr>
        <w:t>202</w:t>
      </w:r>
      <w:r>
        <w:rPr>
          <w:rFonts w:ascii="Amatic SC" w:eastAsia="Amatic SC" w:hAnsi="Amatic SC" w:cs="Amatic SC"/>
          <w:b/>
          <w:bCs/>
          <w:color w:val="0000FF"/>
          <w:sz w:val="80"/>
          <w:szCs w:val="80"/>
        </w:rPr>
        <w:t>2</w:t>
      </w:r>
      <w:r w:rsidR="008354B3">
        <w:rPr>
          <w:rFonts w:ascii="Amatic SC" w:eastAsia="Amatic SC" w:hAnsi="Amatic SC" w:cs="Amatic SC"/>
          <w:b/>
          <w:bCs/>
          <w:color w:val="0000FF"/>
          <w:sz w:val="80"/>
          <w:szCs w:val="80"/>
        </w:rPr>
        <w:t>-202</w:t>
      </w:r>
      <w:r>
        <w:rPr>
          <w:rFonts w:ascii="Amatic SC" w:eastAsia="Amatic SC" w:hAnsi="Amatic SC" w:cs="Amatic SC"/>
          <w:b/>
          <w:bCs/>
          <w:color w:val="0000FF"/>
          <w:sz w:val="80"/>
          <w:szCs w:val="80"/>
        </w:rPr>
        <w:t>6]</w:t>
      </w:r>
    </w:p>
    <w:p w14:paraId="6786FB41" w14:textId="77777777" w:rsidR="00CC670F" w:rsidRDefault="003757B0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80"/>
          <w:szCs w:val="80"/>
        </w:rPr>
      </w:pPr>
      <w:r>
        <w:rPr>
          <w:noProof/>
          <w:lang w:val="en-IN"/>
        </w:rPr>
        <w:drawing>
          <wp:anchor distT="114300" distB="114300" distL="114300" distR="114300" simplePos="0" relativeHeight="251658240" behindDoc="1" locked="0" layoutInCell="1" hidden="0" allowOverlap="1" wp14:anchorId="69222484" wp14:editId="5A6D451B">
            <wp:simplePos x="0" y="0"/>
            <wp:positionH relativeFrom="column">
              <wp:posOffset>-241935</wp:posOffset>
            </wp:positionH>
            <wp:positionV relativeFrom="paragraph">
              <wp:posOffset>219710</wp:posOffset>
            </wp:positionV>
            <wp:extent cx="6248400" cy="3457575"/>
            <wp:effectExtent l="0" t="0" r="0" b="9525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4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1D969" w14:textId="77777777" w:rsidR="00CC670F" w:rsidRDefault="00CC670F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80"/>
          <w:szCs w:val="80"/>
        </w:rPr>
      </w:pPr>
    </w:p>
    <w:p w14:paraId="04DE6119" w14:textId="77777777" w:rsidR="00CC670F" w:rsidRDefault="00CC670F" w:rsidP="003757B0">
      <w:pPr>
        <w:spacing w:line="240" w:lineRule="auto"/>
        <w:ind w:left="-720"/>
        <w:rPr>
          <w:rFonts w:ascii="Amatic SC" w:eastAsia="Amatic SC" w:hAnsi="Amatic SC" w:cs="Amatic SC"/>
          <w:b/>
          <w:bCs/>
          <w:color w:val="0000FF"/>
          <w:sz w:val="56"/>
          <w:szCs w:val="56"/>
        </w:rPr>
      </w:pPr>
    </w:p>
    <w:p w14:paraId="623FA84A" w14:textId="77777777" w:rsidR="00CC670F" w:rsidRDefault="00CC670F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80"/>
          <w:szCs w:val="80"/>
        </w:rPr>
      </w:pPr>
    </w:p>
    <w:p w14:paraId="3F27FF2B" w14:textId="77777777" w:rsidR="00CC670F" w:rsidRDefault="00CC670F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80"/>
          <w:szCs w:val="80"/>
        </w:rPr>
      </w:pPr>
    </w:p>
    <w:p w14:paraId="7C74D7C1" w14:textId="77777777" w:rsidR="00CC670F" w:rsidRDefault="00CC670F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80"/>
          <w:szCs w:val="80"/>
        </w:rPr>
      </w:pPr>
    </w:p>
    <w:p w14:paraId="2985FDBA" w14:textId="77777777" w:rsidR="00CC670F" w:rsidRDefault="00CC670F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80"/>
          <w:szCs w:val="80"/>
        </w:rPr>
      </w:pPr>
    </w:p>
    <w:p w14:paraId="146390BB" w14:textId="77777777" w:rsidR="00CC670F" w:rsidRDefault="008354B3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36"/>
          <w:szCs w:val="36"/>
        </w:rPr>
      </w:pPr>
      <w:r>
        <w:rPr>
          <w:rFonts w:ascii="Comfortaa Light" w:eastAsia="Comfortaa Light" w:hAnsi="Comfortaa Light" w:cs="Comfortaa Light"/>
          <w:color w:val="0000FF"/>
          <w:sz w:val="30"/>
          <w:szCs w:val="30"/>
        </w:rPr>
        <w:t xml:space="preserve">Course Offered by Department of </w:t>
      </w:r>
      <w:r w:rsidR="003757B0">
        <w:rPr>
          <w:rFonts w:ascii="Comfortaa Light" w:eastAsia="Comfortaa Light" w:hAnsi="Comfortaa Light" w:cs="Comfortaa Light"/>
          <w:color w:val="0000FF"/>
          <w:sz w:val="30"/>
          <w:szCs w:val="30"/>
        </w:rPr>
        <w:t>ECE</w:t>
      </w:r>
      <w:r>
        <w:rPr>
          <w:rFonts w:ascii="Amatic SC" w:eastAsia="Amatic SC" w:hAnsi="Amatic SC" w:cs="Amatic SC"/>
          <w:b/>
          <w:bCs/>
          <w:color w:val="0000FF"/>
          <w:sz w:val="34"/>
          <w:szCs w:val="34"/>
        </w:rPr>
        <w:t>:</w:t>
      </w:r>
      <w:r>
        <w:rPr>
          <w:rFonts w:ascii="Amatic SC" w:eastAsia="Amatic SC" w:hAnsi="Amatic SC" w:cs="Amatic SC"/>
          <w:b/>
          <w:bCs/>
          <w:color w:val="0000FF"/>
          <w:sz w:val="36"/>
          <w:szCs w:val="36"/>
        </w:rPr>
        <w:t xml:space="preserve"> </w:t>
      </w:r>
    </w:p>
    <w:p w14:paraId="4AB40656" w14:textId="77777777" w:rsidR="00CC670F" w:rsidRDefault="008354B3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38"/>
          <w:szCs w:val="38"/>
        </w:rPr>
      </w:pPr>
      <w:proofErr w:type="spellStart"/>
      <w:r>
        <w:rPr>
          <w:rFonts w:ascii="Amatic SC" w:eastAsia="Amatic SC" w:hAnsi="Amatic SC" w:cs="Amatic SC"/>
          <w:b/>
          <w:bCs/>
          <w:color w:val="0000FF"/>
          <w:sz w:val="38"/>
          <w:szCs w:val="38"/>
        </w:rPr>
        <w:t>B.Tech</w:t>
      </w:r>
      <w:proofErr w:type="spellEnd"/>
      <w:r>
        <w:rPr>
          <w:rFonts w:ascii="Amatic SC" w:eastAsia="Amatic SC" w:hAnsi="Amatic SC" w:cs="Amatic SC"/>
          <w:b/>
          <w:bCs/>
          <w:color w:val="0000FF"/>
          <w:sz w:val="38"/>
          <w:szCs w:val="38"/>
        </w:rPr>
        <w:t xml:space="preserve"> (in </w:t>
      </w:r>
      <w:r w:rsidR="003757B0">
        <w:rPr>
          <w:rFonts w:ascii="Amatic SC" w:eastAsia="Amatic SC" w:hAnsi="Amatic SC" w:cs="Amatic SC"/>
          <w:b/>
          <w:bCs/>
          <w:color w:val="0000FF"/>
          <w:sz w:val="38"/>
          <w:szCs w:val="38"/>
        </w:rPr>
        <w:t>electronics &amp; communication</w:t>
      </w:r>
      <w:r>
        <w:rPr>
          <w:rFonts w:ascii="Amatic SC" w:eastAsia="Amatic SC" w:hAnsi="Amatic SC" w:cs="Amatic SC"/>
          <w:b/>
          <w:bCs/>
          <w:color w:val="0000FF"/>
          <w:sz w:val="38"/>
          <w:szCs w:val="38"/>
        </w:rPr>
        <w:t xml:space="preserve"> Engineering)</w:t>
      </w:r>
    </w:p>
    <w:p w14:paraId="7763F81E" w14:textId="77777777" w:rsidR="00CC670F" w:rsidRDefault="00CC670F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36"/>
          <w:szCs w:val="36"/>
        </w:rPr>
      </w:pPr>
    </w:p>
    <w:p w14:paraId="51327FCC" w14:textId="77777777" w:rsidR="00CC670F" w:rsidRDefault="00CC670F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36"/>
          <w:szCs w:val="36"/>
        </w:rPr>
      </w:pPr>
    </w:p>
    <w:p w14:paraId="195D9A57" w14:textId="77777777" w:rsidR="00CC670F" w:rsidRDefault="00CC670F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36"/>
          <w:szCs w:val="36"/>
        </w:rPr>
      </w:pPr>
    </w:p>
    <w:p w14:paraId="36F6BE4B" w14:textId="77777777" w:rsidR="00CC670F" w:rsidRDefault="00CC670F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36"/>
          <w:szCs w:val="36"/>
        </w:rPr>
      </w:pPr>
    </w:p>
    <w:p w14:paraId="32EF100C" w14:textId="77777777" w:rsidR="00CC670F" w:rsidRDefault="00CC670F">
      <w:pPr>
        <w:spacing w:line="240" w:lineRule="auto"/>
        <w:ind w:left="-720"/>
        <w:jc w:val="center"/>
        <w:rPr>
          <w:rFonts w:ascii="Amatic SC" w:eastAsia="Amatic SC" w:hAnsi="Amatic SC" w:cs="Amatic SC"/>
          <w:b/>
          <w:bCs/>
          <w:color w:val="0000FF"/>
          <w:sz w:val="36"/>
          <w:szCs w:val="36"/>
        </w:rPr>
      </w:pPr>
    </w:p>
    <w:p w14:paraId="18477D2B" w14:textId="77777777" w:rsidR="003757B0" w:rsidRDefault="003757B0" w:rsidP="003757B0">
      <w:pPr>
        <w:spacing w:line="240" w:lineRule="auto"/>
        <w:rPr>
          <w:rFonts w:ascii="Amatic SC" w:eastAsia="Amatic SC" w:hAnsi="Amatic SC" w:cs="Amatic SC"/>
          <w:b/>
          <w:bCs/>
          <w:color w:val="0000FF"/>
          <w:sz w:val="36"/>
          <w:szCs w:val="36"/>
        </w:rPr>
      </w:pPr>
    </w:p>
    <w:p w14:paraId="0999A82D" w14:textId="77777777" w:rsidR="00CC670F" w:rsidRDefault="008354B3" w:rsidP="003757B0">
      <w:pPr>
        <w:spacing w:line="240" w:lineRule="auto"/>
        <w:ind w:left="6480" w:firstLine="720"/>
        <w:rPr>
          <w:rFonts w:ascii="Comfortaa Light" w:eastAsia="Comfortaa Light" w:hAnsi="Comfortaa Light" w:cs="Comfortaa Light"/>
          <w:color w:val="0000FF"/>
          <w:sz w:val="34"/>
          <w:szCs w:val="34"/>
        </w:rPr>
      </w:pPr>
      <w:r>
        <w:rPr>
          <w:rFonts w:ascii="Comfortaa Light" w:eastAsia="Comfortaa Light" w:hAnsi="Comfortaa Light" w:cs="Comfortaa Light"/>
          <w:color w:val="0000FF"/>
          <w:sz w:val="34"/>
          <w:szCs w:val="34"/>
        </w:rPr>
        <w:t>Publisher:</w:t>
      </w:r>
    </w:p>
    <w:p w14:paraId="66D579BF" w14:textId="77777777" w:rsidR="003757B0" w:rsidRPr="003757B0" w:rsidRDefault="003757B0" w:rsidP="003757B0">
      <w:pPr>
        <w:spacing w:line="240" w:lineRule="auto"/>
        <w:jc w:val="right"/>
        <w:rPr>
          <w:rFonts w:ascii="Amatic SC" w:eastAsia="Comfortaa Light" w:hAnsi="Amatic SC" w:cs="Comfortaa Light"/>
          <w:b/>
          <w:color w:val="0000FF"/>
          <w:sz w:val="38"/>
          <w:szCs w:val="34"/>
        </w:rPr>
      </w:pPr>
      <w:r w:rsidRPr="003757B0">
        <w:rPr>
          <w:rFonts w:ascii="Amatic SC" w:eastAsia="Comfortaa Light" w:hAnsi="Amatic SC" w:cs="Comfortaa Light"/>
          <w:b/>
          <w:color w:val="0000FF"/>
          <w:sz w:val="38"/>
          <w:szCs w:val="34"/>
        </w:rPr>
        <w:t>Dr. PRASUN CHOWDHURY</w:t>
      </w:r>
    </w:p>
    <w:p w14:paraId="26AC8575" w14:textId="77777777" w:rsidR="00CC670F" w:rsidRDefault="008354B3">
      <w:pPr>
        <w:spacing w:line="240" w:lineRule="auto"/>
        <w:ind w:left="-720"/>
        <w:jc w:val="right"/>
        <w:rPr>
          <w:rFonts w:ascii="Amatic SC" w:eastAsia="Amatic SC" w:hAnsi="Amatic SC" w:cs="Amatic SC"/>
          <w:b/>
          <w:bCs/>
          <w:color w:val="0000FF"/>
          <w:sz w:val="38"/>
          <w:szCs w:val="38"/>
        </w:rPr>
      </w:pPr>
      <w:r>
        <w:rPr>
          <w:rFonts w:ascii="Amatic SC" w:eastAsia="Amatic SC" w:hAnsi="Amatic SC" w:cs="Amatic SC"/>
          <w:b/>
          <w:bCs/>
          <w:color w:val="0000FF"/>
          <w:sz w:val="38"/>
          <w:szCs w:val="38"/>
        </w:rPr>
        <w:t xml:space="preserve">Head of the Department of </w:t>
      </w:r>
      <w:r w:rsidR="003757B0">
        <w:rPr>
          <w:rFonts w:ascii="Amatic SC" w:eastAsia="Amatic SC" w:hAnsi="Amatic SC" w:cs="Amatic SC"/>
          <w:b/>
          <w:bCs/>
          <w:color w:val="0000FF"/>
          <w:sz w:val="38"/>
          <w:szCs w:val="38"/>
        </w:rPr>
        <w:t>electronics</w:t>
      </w:r>
      <w:r>
        <w:rPr>
          <w:rFonts w:ascii="Amatic SC" w:eastAsia="Amatic SC" w:hAnsi="Amatic SC" w:cs="Amatic SC"/>
          <w:b/>
          <w:bCs/>
          <w:color w:val="0000FF"/>
          <w:sz w:val="38"/>
          <w:szCs w:val="38"/>
        </w:rPr>
        <w:t xml:space="preserve"> &amp;</w:t>
      </w:r>
      <w:r w:rsidR="003757B0">
        <w:rPr>
          <w:rFonts w:ascii="Amatic SC" w:eastAsia="Amatic SC" w:hAnsi="Amatic SC" w:cs="Amatic SC"/>
          <w:b/>
          <w:bCs/>
          <w:color w:val="0000FF"/>
          <w:sz w:val="38"/>
          <w:szCs w:val="38"/>
        </w:rPr>
        <w:t xml:space="preserve"> communication</w:t>
      </w:r>
      <w:r>
        <w:rPr>
          <w:rFonts w:ascii="Amatic SC" w:eastAsia="Amatic SC" w:hAnsi="Amatic SC" w:cs="Amatic SC"/>
          <w:b/>
          <w:bCs/>
          <w:color w:val="0000FF"/>
          <w:sz w:val="38"/>
          <w:szCs w:val="38"/>
        </w:rPr>
        <w:t xml:space="preserve"> Engineering</w:t>
      </w:r>
    </w:p>
    <w:p w14:paraId="438890A7" w14:textId="77777777" w:rsidR="00CC670F" w:rsidRDefault="008354B3">
      <w:pPr>
        <w:spacing w:line="240" w:lineRule="auto"/>
        <w:ind w:left="-720"/>
        <w:jc w:val="right"/>
        <w:rPr>
          <w:rFonts w:ascii="Amatic SC" w:eastAsia="Amatic SC" w:hAnsi="Amatic SC" w:cs="Amatic SC"/>
          <w:b/>
          <w:bCs/>
          <w:color w:val="0000FF"/>
          <w:sz w:val="40"/>
          <w:szCs w:val="40"/>
        </w:rPr>
      </w:pPr>
      <w:r>
        <w:rPr>
          <w:rFonts w:ascii="Amatic SC" w:eastAsia="Amatic SC" w:hAnsi="Amatic SC" w:cs="Amatic SC"/>
          <w:b/>
          <w:bCs/>
          <w:color w:val="0000FF"/>
          <w:sz w:val="40"/>
          <w:szCs w:val="40"/>
        </w:rPr>
        <w:t>St. Thomas’ College of Engineering &amp; Technology, Kolkata</w:t>
      </w:r>
    </w:p>
    <w:sectPr w:rsidR="00CC670F">
      <w:footerReference w:type="default" r:id="rId7"/>
      <w:pgSz w:w="11906" w:h="16838"/>
      <w:pgMar w:top="630" w:right="1440" w:bottom="465" w:left="1440" w:header="720" w:footer="3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F1CB" w14:textId="77777777" w:rsidR="00113C17" w:rsidRDefault="00113C17">
      <w:pPr>
        <w:spacing w:line="240" w:lineRule="auto"/>
      </w:pPr>
      <w:r>
        <w:separator/>
      </w:r>
    </w:p>
  </w:endnote>
  <w:endnote w:type="continuationSeparator" w:id="0">
    <w:p w14:paraId="6DFE033A" w14:textId="77777777" w:rsidR="00113C17" w:rsidRDefault="00113C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D96C08-2A57-428B-A03C-FABA704FB389}"/>
    <w:embedBold r:id="rId2" w:fontKey="{5FBF0C2C-E452-465E-92CE-673CCF89A797}"/>
  </w:font>
  <w:font w:name="Caveat">
    <w:charset w:val="00"/>
    <w:family w:val="auto"/>
    <w:pitch w:val="default"/>
    <w:embedBold r:id="rId3" w:fontKey="{EBCB9034-787A-4C44-931D-0ABB32F28C1B}"/>
  </w:font>
  <w:font w:name="Amatic SC">
    <w:altName w:val="Times New Roman"/>
    <w:charset w:val="B1"/>
    <w:family w:val="auto"/>
    <w:pitch w:val="variable"/>
    <w:sig w:usb0="20000A0F" w:usb1="40000002" w:usb2="00000000" w:usb3="00000000" w:csb0="000001B7" w:csb1="00000000"/>
    <w:embedBold r:id="rId4" w:fontKey="{EBAB20A5-A7FF-4854-B2A8-1BE4B4345484}"/>
  </w:font>
  <w:font w:name="Comfortaa Light">
    <w:charset w:val="00"/>
    <w:family w:val="auto"/>
    <w:pitch w:val="default"/>
    <w:embedRegular r:id="rId5" w:fontKey="{DD46C11E-A483-478C-BE0B-9ED9080D6C9A}"/>
    <w:embedBold r:id="rId6" w:fontKey="{3E9058A4-BF92-4400-9812-7F1C0EE06E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3C48E96-6924-4F00-9C32-0ED77F3C0D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68961" w14:textId="77777777" w:rsidR="00CC670F" w:rsidRDefault="00CC670F">
    <w:pPr>
      <w:ind w:left="-1170"/>
      <w:rPr>
        <w:rFonts w:ascii="Calibri" w:eastAsia="Calibri" w:hAnsi="Calibri" w:cs="Calibri"/>
        <w:b/>
        <w:bCs/>
        <w:color w:val="4A86E8"/>
        <w:sz w:val="24"/>
        <w:szCs w:val="24"/>
      </w:rPr>
    </w:pPr>
  </w:p>
  <w:p w14:paraId="0E311367" w14:textId="77777777" w:rsidR="00CC670F" w:rsidRDefault="00CC670F">
    <w:pPr>
      <w:ind w:left="-117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CA0A2" w14:textId="77777777" w:rsidR="00113C17" w:rsidRDefault="00113C17">
      <w:pPr>
        <w:spacing w:line="240" w:lineRule="auto"/>
      </w:pPr>
      <w:r>
        <w:separator/>
      </w:r>
    </w:p>
  </w:footnote>
  <w:footnote w:type="continuationSeparator" w:id="0">
    <w:p w14:paraId="419F4319" w14:textId="77777777" w:rsidR="00113C17" w:rsidRDefault="00113C1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70F"/>
    <w:rsid w:val="00113C17"/>
    <w:rsid w:val="00335961"/>
    <w:rsid w:val="003757B0"/>
    <w:rsid w:val="006354E7"/>
    <w:rsid w:val="008354B3"/>
    <w:rsid w:val="00CC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E12F"/>
  <w15:docId w15:val="{F455D1D2-38B1-43B7-8E68-884ABD3D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Adrishikhar Chowdhury</dc:creator>
  <cp:lastModifiedBy>Adrishikhar Chowdhury</cp:lastModifiedBy>
  <cp:revision>3</cp:revision>
  <cp:lastPrinted>2026-09-24T12:00:00Z</cp:lastPrinted>
  <dcterms:created xsi:type="dcterms:W3CDTF">2026-09-23T07:19:00Z</dcterms:created>
  <dcterms:modified xsi:type="dcterms:W3CDTF">2026-09-24T12:00:00Z</dcterms:modified>
</cp:coreProperties>
</file>