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F1E" w:rsidRPr="001E2D7C" w:rsidRDefault="00D23F1E" w:rsidP="00C15101">
      <w:pPr>
        <w:pStyle w:val="Textoindependiente"/>
        <w:tabs>
          <w:tab w:val="left" w:pos="8789"/>
        </w:tabs>
        <w:spacing w:line="276" w:lineRule="auto"/>
        <w:rPr>
          <w:rFonts w:ascii="Arial" w:hAnsi="Arial" w:cs="Arial"/>
          <w:i/>
          <w:sz w:val="22"/>
          <w:szCs w:val="22"/>
          <w:u w:val="none"/>
        </w:rPr>
      </w:pPr>
      <w:r w:rsidRPr="001E2D7C">
        <w:rPr>
          <w:rFonts w:ascii="Arial" w:hAnsi="Arial" w:cs="Arial"/>
          <w:i/>
          <w:sz w:val="22"/>
          <w:szCs w:val="22"/>
          <w:u w:val="none"/>
        </w:rPr>
        <w:t>DISEÑO AVANZADO DE HARDWARE</w:t>
      </w:r>
    </w:p>
    <w:p w:rsidR="00D23F1E" w:rsidRPr="001E2D7C" w:rsidRDefault="00D23F1E" w:rsidP="00C15101">
      <w:pPr>
        <w:pStyle w:val="Textoindependiente"/>
        <w:tabs>
          <w:tab w:val="left" w:pos="8789"/>
        </w:tabs>
        <w:spacing w:line="276" w:lineRule="auto"/>
        <w:rPr>
          <w:rFonts w:ascii="Arial" w:hAnsi="Arial" w:cs="Arial"/>
          <w:i/>
          <w:sz w:val="22"/>
          <w:szCs w:val="22"/>
          <w:u w:val="none"/>
        </w:rPr>
      </w:pPr>
      <w:r w:rsidRPr="001E2D7C">
        <w:rPr>
          <w:rFonts w:ascii="Arial" w:hAnsi="Arial" w:cs="Arial"/>
          <w:i/>
          <w:sz w:val="22"/>
          <w:szCs w:val="22"/>
          <w:u w:val="none"/>
        </w:rPr>
        <w:t>FACULTAD DE INGENIERÍA ELECTRÓNICA</w:t>
      </w:r>
    </w:p>
    <w:p w:rsidR="00D23F1E" w:rsidRPr="001E2D7C" w:rsidRDefault="00D23F1E" w:rsidP="00C15101">
      <w:pPr>
        <w:pStyle w:val="Textoindependiente"/>
        <w:spacing w:line="276" w:lineRule="auto"/>
        <w:rPr>
          <w:rFonts w:ascii="Arial" w:hAnsi="Arial" w:cs="Arial"/>
          <w:i/>
          <w:sz w:val="22"/>
          <w:szCs w:val="22"/>
          <w:u w:val="none"/>
        </w:rPr>
      </w:pPr>
      <w:r w:rsidRPr="001E2D7C">
        <w:rPr>
          <w:rFonts w:ascii="Arial" w:hAnsi="Arial" w:cs="Arial"/>
          <w:i/>
          <w:sz w:val="22"/>
          <w:szCs w:val="22"/>
          <w:u w:val="none"/>
        </w:rPr>
        <w:t>UNIVERSIDAD PONTIFICIA BOLIVARIANA</w:t>
      </w:r>
    </w:p>
    <w:p w:rsidR="00D23F1E" w:rsidRDefault="00D23F1E" w:rsidP="00C15101">
      <w:pPr>
        <w:pStyle w:val="Textoindependiente"/>
        <w:spacing w:line="276" w:lineRule="auto"/>
        <w:rPr>
          <w:rFonts w:ascii="Arial" w:hAnsi="Arial" w:cs="Arial"/>
          <w:i/>
          <w:sz w:val="22"/>
          <w:szCs w:val="22"/>
          <w:u w:val="none"/>
        </w:rPr>
      </w:pPr>
      <w:r w:rsidRPr="001E2D7C">
        <w:rPr>
          <w:rFonts w:ascii="Arial" w:hAnsi="Arial" w:cs="Arial"/>
          <w:i/>
          <w:sz w:val="22"/>
          <w:szCs w:val="22"/>
          <w:u w:val="none"/>
        </w:rPr>
        <w:t>BUCARAMANGA</w:t>
      </w:r>
    </w:p>
    <w:p w:rsidR="004E334E" w:rsidRDefault="004E334E" w:rsidP="00C15101">
      <w:pPr>
        <w:pStyle w:val="Textoindependiente"/>
        <w:spacing w:line="276" w:lineRule="auto"/>
        <w:rPr>
          <w:rFonts w:ascii="Arial" w:hAnsi="Arial" w:cs="Arial"/>
          <w:i/>
          <w:sz w:val="22"/>
          <w:szCs w:val="22"/>
          <w:u w:val="none"/>
        </w:rPr>
      </w:pPr>
    </w:p>
    <w:p w:rsidR="004E334E" w:rsidRPr="004E334E" w:rsidRDefault="004E334E" w:rsidP="00C15101">
      <w:pPr>
        <w:pStyle w:val="Textoindependiente"/>
        <w:spacing w:line="276" w:lineRule="auto"/>
        <w:rPr>
          <w:rFonts w:ascii="Arial" w:hAnsi="Arial" w:cs="Arial"/>
          <w:b w:val="0"/>
          <w:i/>
          <w:sz w:val="22"/>
          <w:szCs w:val="22"/>
          <w:u w:val="none"/>
        </w:rPr>
      </w:pPr>
      <w:r w:rsidRPr="004E334E">
        <w:rPr>
          <w:rFonts w:ascii="Arial" w:hAnsi="Arial" w:cs="Arial"/>
          <w:b w:val="0"/>
          <w:i/>
          <w:sz w:val="22"/>
          <w:szCs w:val="22"/>
          <w:u w:val="none"/>
        </w:rPr>
        <w:t>Sebastian Augusto Baquero Peña ID: 244379</w:t>
      </w:r>
    </w:p>
    <w:p w:rsidR="00D23F1E" w:rsidRPr="001E2D7C" w:rsidRDefault="00D23F1E" w:rsidP="00C15101">
      <w:pPr>
        <w:jc w:val="center"/>
        <w:rPr>
          <w:rFonts w:ascii="Arial" w:hAnsi="Arial" w:cs="Arial"/>
          <w:b/>
        </w:rPr>
      </w:pPr>
    </w:p>
    <w:p w:rsidR="00D23F1E" w:rsidRPr="001E2D7C" w:rsidRDefault="00D23F1E" w:rsidP="00C15101">
      <w:pPr>
        <w:pStyle w:val="Textoindependiente"/>
        <w:spacing w:line="276" w:lineRule="auto"/>
        <w:rPr>
          <w:rFonts w:ascii="Arial" w:hAnsi="Arial" w:cs="Arial"/>
          <w:i/>
          <w:sz w:val="22"/>
          <w:szCs w:val="22"/>
          <w:u w:val="none"/>
        </w:rPr>
      </w:pPr>
      <w:r w:rsidRPr="001E2D7C">
        <w:rPr>
          <w:rFonts w:ascii="Arial" w:hAnsi="Arial" w:cs="Arial"/>
          <w:i/>
          <w:sz w:val="22"/>
          <w:szCs w:val="22"/>
          <w:u w:val="none"/>
        </w:rPr>
        <w:t>“</w:t>
      </w:r>
      <w:r>
        <w:rPr>
          <w:rFonts w:ascii="Arial" w:hAnsi="Arial" w:cs="Arial"/>
          <w:i/>
          <w:sz w:val="22"/>
          <w:szCs w:val="22"/>
          <w:u w:val="none"/>
        </w:rPr>
        <w:t xml:space="preserve">Numero de </w:t>
      </w:r>
      <w:r w:rsidR="000E43DE">
        <w:rPr>
          <w:rFonts w:ascii="Arial" w:hAnsi="Arial" w:cs="Arial"/>
          <w:i/>
          <w:sz w:val="22"/>
          <w:szCs w:val="22"/>
          <w:u w:val="none"/>
        </w:rPr>
        <w:t>Fibonacci</w:t>
      </w:r>
      <w:r w:rsidRPr="001E2D7C">
        <w:rPr>
          <w:rFonts w:ascii="Arial" w:hAnsi="Arial" w:cs="Arial"/>
          <w:i/>
          <w:sz w:val="22"/>
          <w:szCs w:val="22"/>
          <w:u w:val="none"/>
        </w:rPr>
        <w:t>”</w:t>
      </w:r>
    </w:p>
    <w:p w:rsidR="00D23F1E" w:rsidRPr="001E2D7C" w:rsidRDefault="00D23F1E" w:rsidP="00C16EF0">
      <w:pPr>
        <w:jc w:val="both"/>
        <w:rPr>
          <w:rFonts w:ascii="Arial" w:hAnsi="Arial" w:cs="Arial"/>
          <w:b/>
        </w:rPr>
      </w:pPr>
    </w:p>
    <w:p w:rsidR="00D23F1E" w:rsidRPr="001E2D7C" w:rsidRDefault="00D23F1E" w:rsidP="00C16EF0">
      <w:pPr>
        <w:jc w:val="both"/>
        <w:rPr>
          <w:rFonts w:ascii="Arial" w:hAnsi="Arial" w:cs="Arial"/>
          <w:b/>
        </w:rPr>
      </w:pPr>
      <w:r w:rsidRPr="001E2D7C">
        <w:rPr>
          <w:rFonts w:ascii="Arial" w:hAnsi="Arial" w:cs="Arial"/>
          <w:b/>
        </w:rPr>
        <w:t>OBJETIVO GENERAL</w:t>
      </w:r>
    </w:p>
    <w:p w:rsidR="00D23F1E" w:rsidRPr="00E3161C" w:rsidRDefault="00D23F1E" w:rsidP="00C16EF0">
      <w:pPr>
        <w:jc w:val="both"/>
        <w:rPr>
          <w:rFonts w:ascii="Arial" w:hAnsi="Arial" w:cs="Arial"/>
          <w:lang w:val="es-MX"/>
        </w:rPr>
      </w:pPr>
    </w:p>
    <w:p w:rsidR="00D23F1E" w:rsidRPr="001E2D7C" w:rsidRDefault="00D23F1E" w:rsidP="00C16EF0">
      <w:pPr>
        <w:pStyle w:val="Prrafodelista"/>
        <w:spacing w:line="276" w:lineRule="auto"/>
        <w:ind w:left="0"/>
        <w:jc w:val="both"/>
        <w:rPr>
          <w:rFonts w:ascii="Arial" w:hAnsi="Arial" w:cs="Arial"/>
          <w:i/>
        </w:rPr>
      </w:pPr>
      <w:r w:rsidRPr="001E2D7C">
        <w:rPr>
          <w:rFonts w:ascii="Arial" w:hAnsi="Arial" w:cs="Arial"/>
        </w:rPr>
        <w:t xml:space="preserve">Implementación </w:t>
      </w:r>
      <w:r>
        <w:rPr>
          <w:rFonts w:ascii="Arial" w:hAnsi="Arial" w:cs="Arial"/>
        </w:rPr>
        <w:t>del número de “Fibonacci” utilizando máquina de estados.</w:t>
      </w:r>
    </w:p>
    <w:p w:rsidR="00D23F1E" w:rsidRPr="001E2D7C" w:rsidRDefault="00D23F1E" w:rsidP="00C16EF0">
      <w:pPr>
        <w:jc w:val="both"/>
        <w:rPr>
          <w:rFonts w:ascii="Arial" w:hAnsi="Arial" w:cs="Arial"/>
          <w:b/>
        </w:rPr>
      </w:pPr>
    </w:p>
    <w:p w:rsidR="00D23F1E" w:rsidRPr="001E2D7C" w:rsidRDefault="00D23F1E" w:rsidP="00C16EF0">
      <w:pPr>
        <w:jc w:val="both"/>
        <w:rPr>
          <w:rFonts w:ascii="Arial" w:hAnsi="Arial" w:cs="Arial"/>
          <w:b/>
        </w:rPr>
      </w:pPr>
      <w:r w:rsidRPr="001E2D7C">
        <w:rPr>
          <w:rFonts w:ascii="Arial" w:hAnsi="Arial" w:cs="Arial"/>
          <w:b/>
        </w:rPr>
        <w:t>OBJETIVOS ESPECÍFICOS</w:t>
      </w:r>
    </w:p>
    <w:p w:rsidR="00D23F1E" w:rsidRPr="001E2D7C" w:rsidRDefault="00D23F1E" w:rsidP="00C16EF0">
      <w:pPr>
        <w:jc w:val="both"/>
        <w:rPr>
          <w:rFonts w:ascii="Arial" w:hAnsi="Arial" w:cs="Arial"/>
          <w:b/>
        </w:rPr>
      </w:pPr>
    </w:p>
    <w:p w:rsidR="00D23F1E" w:rsidRPr="001E2D7C" w:rsidRDefault="00D23F1E" w:rsidP="00C16EF0">
      <w:pPr>
        <w:numPr>
          <w:ilvl w:val="0"/>
          <w:numId w:val="2"/>
        </w:numPr>
        <w:spacing w:after="0" w:line="276" w:lineRule="auto"/>
        <w:jc w:val="both"/>
        <w:rPr>
          <w:rStyle w:val="nfasis"/>
          <w:rFonts w:ascii="Arial" w:hAnsi="Arial" w:cs="Arial"/>
          <w:i w:val="0"/>
        </w:rPr>
      </w:pPr>
      <w:r>
        <w:rPr>
          <w:rStyle w:val="nfasis"/>
          <w:rFonts w:ascii="Arial" w:hAnsi="Arial" w:cs="Arial"/>
          <w:i w:val="0"/>
        </w:rPr>
        <w:t>Entender el funcionamiento del</w:t>
      </w:r>
      <w:r w:rsidRPr="001E2D7C">
        <w:rPr>
          <w:rStyle w:val="nfasis"/>
          <w:rFonts w:ascii="Arial" w:hAnsi="Arial" w:cs="Arial"/>
          <w:i w:val="0"/>
        </w:rPr>
        <w:t xml:space="preserve"> </w:t>
      </w:r>
      <w:r>
        <w:rPr>
          <w:rStyle w:val="nfasis"/>
          <w:rFonts w:ascii="Arial" w:hAnsi="Arial" w:cs="Arial"/>
          <w:i w:val="0"/>
        </w:rPr>
        <w:t>número de “Fibonacci”</w:t>
      </w:r>
      <w:r w:rsidRPr="001E2D7C">
        <w:rPr>
          <w:rStyle w:val="nfasis"/>
          <w:rFonts w:ascii="Arial" w:hAnsi="Arial" w:cs="Arial"/>
          <w:i w:val="0"/>
        </w:rPr>
        <w:t>.</w:t>
      </w:r>
    </w:p>
    <w:p w:rsidR="00D23F1E" w:rsidRPr="001E2D7C" w:rsidRDefault="00D23F1E" w:rsidP="00C16EF0">
      <w:pPr>
        <w:numPr>
          <w:ilvl w:val="0"/>
          <w:numId w:val="2"/>
        </w:numPr>
        <w:spacing w:after="0" w:line="276" w:lineRule="auto"/>
        <w:jc w:val="both"/>
        <w:rPr>
          <w:rStyle w:val="nfasis"/>
          <w:rFonts w:ascii="Arial" w:hAnsi="Arial" w:cs="Arial"/>
          <w:i w:val="0"/>
        </w:rPr>
      </w:pPr>
      <w:r>
        <w:rPr>
          <w:rStyle w:val="nfasis"/>
          <w:rFonts w:ascii="Arial" w:hAnsi="Arial" w:cs="Arial"/>
          <w:i w:val="0"/>
        </w:rPr>
        <w:t>Aplicar los conceptos de FSM.</w:t>
      </w:r>
    </w:p>
    <w:p w:rsidR="00D23F1E" w:rsidRPr="001E2D7C" w:rsidRDefault="00D23F1E" w:rsidP="00C16EF0">
      <w:pPr>
        <w:numPr>
          <w:ilvl w:val="0"/>
          <w:numId w:val="2"/>
        </w:numPr>
        <w:spacing w:after="0" w:line="276" w:lineRule="auto"/>
        <w:jc w:val="both"/>
        <w:rPr>
          <w:rStyle w:val="nfasis"/>
          <w:rFonts w:ascii="Arial" w:hAnsi="Arial" w:cs="Arial"/>
          <w:i w:val="0"/>
        </w:rPr>
      </w:pPr>
      <w:r>
        <w:rPr>
          <w:rStyle w:val="nfasis"/>
          <w:rFonts w:ascii="Arial" w:hAnsi="Arial" w:cs="Arial"/>
          <w:i w:val="0"/>
        </w:rPr>
        <w:t>Aplicar los conceptos de FSMD.</w:t>
      </w:r>
    </w:p>
    <w:p w:rsidR="00D23F1E" w:rsidRPr="001E2D7C" w:rsidRDefault="00D23F1E" w:rsidP="00C16EF0">
      <w:pPr>
        <w:numPr>
          <w:ilvl w:val="0"/>
          <w:numId w:val="2"/>
        </w:numPr>
        <w:spacing w:after="0" w:line="276" w:lineRule="auto"/>
        <w:jc w:val="both"/>
        <w:rPr>
          <w:rStyle w:val="nfasis"/>
          <w:rFonts w:ascii="Arial" w:hAnsi="Arial" w:cs="Arial"/>
          <w:i w:val="0"/>
        </w:rPr>
      </w:pPr>
      <w:r>
        <w:rPr>
          <w:rStyle w:val="nfasis"/>
          <w:rFonts w:ascii="Arial" w:hAnsi="Arial" w:cs="Arial"/>
          <w:i w:val="0"/>
        </w:rPr>
        <w:t xml:space="preserve">Utilizar la plataforma de </w:t>
      </w:r>
      <w:proofErr w:type="spellStart"/>
      <w:r>
        <w:rPr>
          <w:rStyle w:val="nfasis"/>
          <w:rFonts w:ascii="Arial" w:hAnsi="Arial" w:cs="Arial"/>
          <w:i w:val="0"/>
        </w:rPr>
        <w:t>ModelSim</w:t>
      </w:r>
      <w:proofErr w:type="spellEnd"/>
      <w:r>
        <w:rPr>
          <w:rStyle w:val="nfasis"/>
          <w:rFonts w:ascii="Arial" w:hAnsi="Arial" w:cs="Arial"/>
          <w:i w:val="0"/>
        </w:rPr>
        <w:t xml:space="preserve"> para verificar funcionamiento.</w:t>
      </w:r>
    </w:p>
    <w:p w:rsidR="00D23F1E" w:rsidRPr="001E2D7C" w:rsidRDefault="00D23F1E" w:rsidP="00C16EF0">
      <w:pPr>
        <w:jc w:val="both"/>
        <w:rPr>
          <w:rStyle w:val="nfasis"/>
          <w:rFonts w:ascii="Arial" w:hAnsi="Arial" w:cs="Arial"/>
          <w:i w:val="0"/>
        </w:rPr>
      </w:pPr>
    </w:p>
    <w:p w:rsidR="00D23F1E" w:rsidRDefault="00D23F1E" w:rsidP="00742099">
      <w:pPr>
        <w:jc w:val="center"/>
        <w:rPr>
          <w:rFonts w:ascii="Arial" w:hAnsi="Arial" w:cs="Arial"/>
          <w:b/>
        </w:rPr>
      </w:pPr>
      <w:bookmarkStart w:id="0" w:name="_GoBack"/>
      <w:bookmarkEnd w:id="0"/>
      <w:r w:rsidRPr="001E2D7C">
        <w:rPr>
          <w:rFonts w:ascii="Arial" w:hAnsi="Arial" w:cs="Arial"/>
          <w:b/>
        </w:rPr>
        <w:t>MARCO TEÓRICO</w:t>
      </w:r>
    </w:p>
    <w:p w:rsidR="00491056" w:rsidRDefault="00491056" w:rsidP="00C16EF0">
      <w:pPr>
        <w:jc w:val="both"/>
        <w:rPr>
          <w:rFonts w:ascii="Arial" w:hAnsi="Arial" w:cs="Arial"/>
        </w:rPr>
      </w:pPr>
      <w:r>
        <w:rPr>
          <w:rFonts w:ascii="Arial" w:hAnsi="Arial" w:cs="Arial"/>
        </w:rPr>
        <w:t>En matemáticas, se le conoce como Sucesión de Fibonacci la cual está compuesta por una sucesión de infinitos números naturales. Esta sucesión inicia con los números cero y uno, que a partir de estos números el resultado del número siguiente es la suma de los dos resultados anteriores.</w:t>
      </w:r>
    </w:p>
    <w:p w:rsidR="00491056" w:rsidRDefault="00491056" w:rsidP="00C16EF0">
      <w:pPr>
        <w:jc w:val="both"/>
        <w:rPr>
          <w:rFonts w:ascii="Arial" w:hAnsi="Arial" w:cs="Arial"/>
        </w:rPr>
      </w:pPr>
      <w:r>
        <w:rPr>
          <w:rFonts w:ascii="Arial" w:hAnsi="Arial" w:cs="Arial"/>
        </w:rPr>
        <w:t>A los elementos que conforma esta sucesión se le conoce con el nombre de “números de Fibonacci” cuyo inventor fue el matemático italiano del siglo XIII Leonardo de Pisa cuyo nombre conocido fue el mismo al que se le llamó a dicha sucesión.</w:t>
      </w:r>
    </w:p>
    <w:p w:rsidR="008779EC" w:rsidRDefault="008779EC" w:rsidP="00C16EF0">
      <w:pPr>
        <w:jc w:val="center"/>
        <w:rPr>
          <w:rFonts w:ascii="Arial" w:hAnsi="Arial" w:cs="Arial"/>
        </w:rPr>
      </w:pPr>
      <w:r>
        <w:rPr>
          <w:noProof/>
          <w:lang w:eastAsia="es-CO"/>
        </w:rPr>
        <w:drawing>
          <wp:inline distT="0" distB="0" distL="0" distR="0" wp14:anchorId="2458A38E" wp14:editId="778737AE">
            <wp:extent cx="2447590" cy="1685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385"/>
                    <a:stretch/>
                  </pic:blipFill>
                  <pic:spPr bwMode="auto">
                    <a:xfrm>
                      <a:off x="0" y="0"/>
                      <a:ext cx="2457192" cy="1692539"/>
                    </a:xfrm>
                    <a:prstGeom prst="rect">
                      <a:avLst/>
                    </a:prstGeom>
                    <a:ln>
                      <a:noFill/>
                    </a:ln>
                    <a:extLst>
                      <a:ext uri="{53640926-AAD7-44D8-BBD7-CCE9431645EC}">
                        <a14:shadowObscured xmlns:a14="http://schemas.microsoft.com/office/drawing/2010/main"/>
                      </a:ext>
                    </a:extLst>
                  </pic:spPr>
                </pic:pic>
              </a:graphicData>
            </a:graphic>
          </wp:inline>
        </w:drawing>
      </w:r>
    </w:p>
    <w:p w:rsidR="008779EC" w:rsidRDefault="008779EC" w:rsidP="00C16EF0">
      <w:pPr>
        <w:jc w:val="center"/>
        <w:rPr>
          <w:rFonts w:ascii="Arial" w:hAnsi="Arial" w:cs="Arial"/>
        </w:rPr>
      </w:pPr>
      <w:r w:rsidRPr="008779EC">
        <w:rPr>
          <w:rFonts w:ascii="Arial" w:hAnsi="Arial" w:cs="Arial"/>
          <w:b/>
        </w:rPr>
        <w:t>Figura 1.</w:t>
      </w:r>
      <w:r>
        <w:rPr>
          <w:rFonts w:ascii="Arial" w:hAnsi="Arial" w:cs="Arial"/>
        </w:rPr>
        <w:t xml:space="preserve"> Representación del espiral de Fibonacci</w:t>
      </w:r>
    </w:p>
    <w:p w:rsidR="008779EC" w:rsidRDefault="008779EC" w:rsidP="00C16EF0">
      <w:pPr>
        <w:jc w:val="both"/>
        <w:rPr>
          <w:rFonts w:ascii="Arial" w:hAnsi="Arial" w:cs="Arial"/>
        </w:rPr>
      </w:pPr>
      <w:r>
        <w:rPr>
          <w:rFonts w:ascii="Arial" w:hAnsi="Arial" w:cs="Arial"/>
        </w:rPr>
        <w:lastRenderedPageBreak/>
        <w:t xml:space="preserve">Con esta seria se pudo observar que esta se aplica o se encuentra en múltiples configuraciones biológicas presentes en la naturaleza y también se encuentran inclusive en el espacio. </w:t>
      </w:r>
    </w:p>
    <w:p w:rsidR="008779EC" w:rsidRDefault="008779EC" w:rsidP="00C16EF0">
      <w:pPr>
        <w:jc w:val="center"/>
        <w:rPr>
          <w:rFonts w:ascii="Arial" w:hAnsi="Arial" w:cs="Arial"/>
        </w:rPr>
      </w:pPr>
      <w:r>
        <w:rPr>
          <w:noProof/>
          <w:lang w:eastAsia="es-CO"/>
        </w:rPr>
        <w:drawing>
          <wp:inline distT="0" distB="0" distL="0" distR="0" wp14:anchorId="5EBD3614" wp14:editId="1BD095FA">
            <wp:extent cx="1895475" cy="19488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7042" cy="1950480"/>
                    </a:xfrm>
                    <a:prstGeom prst="rect">
                      <a:avLst/>
                    </a:prstGeom>
                  </pic:spPr>
                </pic:pic>
              </a:graphicData>
            </a:graphic>
          </wp:inline>
        </w:drawing>
      </w:r>
    </w:p>
    <w:p w:rsidR="008779EC" w:rsidRDefault="008779EC" w:rsidP="00C16EF0">
      <w:pPr>
        <w:jc w:val="center"/>
        <w:rPr>
          <w:rFonts w:ascii="Arial" w:hAnsi="Arial" w:cs="Arial"/>
        </w:rPr>
      </w:pPr>
      <w:r w:rsidRPr="008779EC">
        <w:rPr>
          <w:rFonts w:ascii="Arial" w:hAnsi="Arial" w:cs="Arial"/>
          <w:b/>
        </w:rPr>
        <w:t>Figura 2.</w:t>
      </w:r>
      <w:r>
        <w:rPr>
          <w:rFonts w:ascii="Arial" w:hAnsi="Arial" w:cs="Arial"/>
        </w:rPr>
        <w:t xml:space="preserve"> Sucesión de Fibonacci en la naturaleza.</w:t>
      </w:r>
    </w:p>
    <w:p w:rsidR="00E34709" w:rsidRDefault="00E34709" w:rsidP="00C16EF0">
      <w:pPr>
        <w:jc w:val="both"/>
        <w:rPr>
          <w:rFonts w:ascii="Arial" w:hAnsi="Arial" w:cs="Arial"/>
        </w:rPr>
      </w:pPr>
      <w:r>
        <w:rPr>
          <w:rFonts w:ascii="Arial" w:hAnsi="Arial" w:cs="Arial"/>
        </w:rPr>
        <w:t>Los números de Fibonacci constituyen una secuencia definida como:</w:t>
      </w:r>
    </w:p>
    <w:p w:rsidR="00E34709" w:rsidRPr="0018762B" w:rsidRDefault="0018762B" w:rsidP="00C16EF0">
      <w:pPr>
        <w:jc w:val="both"/>
        <w:rPr>
          <w:rFonts w:ascii="Arial" w:hAnsi="Arial" w:cs="Arial"/>
        </w:rPr>
      </w:pPr>
      <m:oMathPara>
        <m:oMath>
          <m:r>
            <w:rPr>
              <w:rFonts w:ascii="Cambria Math" w:hAnsi="Cambria Math" w:cs="Arial"/>
            </w:rPr>
            <m:t>f</m:t>
          </m:r>
          <m:r>
            <w:rPr>
              <w:rFonts w:ascii="Cambria Math" w:hAnsi="Cambria Math" w:cs="Arial"/>
            </w:rPr>
            <m:t>ib</m:t>
          </m:r>
          <m:d>
            <m:dPr>
              <m:ctrlPr>
                <w:rPr>
                  <w:rFonts w:ascii="Cambria Math" w:hAnsi="Cambria Math" w:cs="Arial"/>
                </w:rPr>
              </m:ctrlPr>
            </m:dPr>
            <m:e>
              <m:r>
                <w:rPr>
                  <w:rFonts w:ascii="Cambria Math" w:hAnsi="Cambria Math" w:cs="Arial"/>
                </w:rPr>
                <m:t>i</m:t>
              </m:r>
            </m:e>
          </m:d>
          <m:r>
            <w:rPr>
              <w:rFonts w:ascii="Cambria Math" w:hAnsi="Cambria Math" w:cs="Arial"/>
            </w:rPr>
            <m:t>=</m:t>
          </m:r>
          <m:d>
            <m:dPr>
              <m:begChr m:val="{"/>
              <m:endChr m:val=""/>
              <m:ctrlPr>
                <w:rPr>
                  <w:rFonts w:ascii="Cambria Math" w:hAnsi="Cambria Math" w:cs="Arial"/>
                </w:rPr>
              </m:ctrlPr>
            </m:dPr>
            <m:e>
              <m:eqArr>
                <m:eqArrPr>
                  <m:ctrlPr>
                    <w:rPr>
                      <w:rFonts w:ascii="Cambria Math" w:hAnsi="Cambria Math" w:cs="Arial"/>
                    </w:rPr>
                  </m:ctrlPr>
                </m:eqArrPr>
                <m:e>
                  <m:r>
                    <w:rPr>
                      <w:rFonts w:ascii="Cambria Math" w:hAnsi="Cambria Math" w:cs="Arial"/>
                    </w:rPr>
                    <m:t>0→                                                if i=0</m:t>
                  </m:r>
                </m:e>
                <m:e>
                  <m:r>
                    <w:rPr>
                      <w:rFonts w:ascii="Cambria Math" w:hAnsi="Cambria Math" w:cs="Arial"/>
                    </w:rPr>
                    <m:t>1→                                                if i=1</m:t>
                  </m:r>
                </m:e>
                <m:e>
                  <m:r>
                    <w:rPr>
                      <w:rFonts w:ascii="Cambria Math" w:hAnsi="Cambria Math" w:cs="Arial"/>
                    </w:rPr>
                    <m:t>f</m:t>
                  </m:r>
                  <m:r>
                    <w:rPr>
                      <w:rFonts w:ascii="Cambria Math" w:hAnsi="Cambria Math" w:cs="Arial"/>
                    </w:rPr>
                    <m:t>ib</m:t>
                  </m:r>
                  <m:d>
                    <m:dPr>
                      <m:ctrlPr>
                        <w:rPr>
                          <w:rFonts w:ascii="Cambria Math" w:hAnsi="Cambria Math" w:cs="Arial"/>
                        </w:rPr>
                      </m:ctrlPr>
                    </m:dPr>
                    <m:e>
                      <m:r>
                        <w:rPr>
                          <w:rFonts w:ascii="Cambria Math" w:hAnsi="Cambria Math" w:cs="Arial"/>
                        </w:rPr>
                        <m:t>i</m:t>
                      </m:r>
                      <m:r>
                        <w:rPr>
                          <w:rFonts w:ascii="Cambria Math" w:hAnsi="Cambria Math" w:cs="Arial"/>
                        </w:rPr>
                        <m:t>-1</m:t>
                      </m:r>
                    </m:e>
                  </m:d>
                  <m:r>
                    <w:rPr>
                      <w:rFonts w:ascii="Cambria Math" w:hAnsi="Cambria Math" w:cs="Arial"/>
                    </w:rPr>
                    <m:t>+</m:t>
                  </m:r>
                  <m:r>
                    <w:rPr>
                      <w:rFonts w:ascii="Cambria Math" w:hAnsi="Cambria Math" w:cs="Arial"/>
                    </w:rPr>
                    <m:t>f</m:t>
                  </m:r>
                  <m:r>
                    <w:rPr>
                      <w:rFonts w:ascii="Cambria Math" w:hAnsi="Cambria Math" w:cs="Arial"/>
                    </w:rPr>
                    <m:t>ib</m:t>
                  </m:r>
                  <m:d>
                    <m:dPr>
                      <m:ctrlPr>
                        <w:rPr>
                          <w:rFonts w:ascii="Cambria Math" w:hAnsi="Cambria Math" w:cs="Arial"/>
                        </w:rPr>
                      </m:ctrlPr>
                    </m:dPr>
                    <m:e>
                      <m:r>
                        <w:rPr>
                          <w:rFonts w:ascii="Cambria Math" w:hAnsi="Cambria Math" w:cs="Arial"/>
                        </w:rPr>
                        <m:t>i</m:t>
                      </m:r>
                      <m:r>
                        <w:rPr>
                          <w:rFonts w:ascii="Cambria Math" w:hAnsi="Cambria Math" w:cs="Arial"/>
                        </w:rPr>
                        <m:t>-2</m:t>
                      </m:r>
                    </m:e>
                  </m:d>
                  <m:r>
                    <w:rPr>
                      <w:rFonts w:ascii="Cambria Math" w:hAnsi="Cambria Math" w:cs="Arial"/>
                    </w:rPr>
                    <m:t>→       if i&gt;1</m:t>
                  </m:r>
                  <m:ctrlPr>
                    <w:rPr>
                      <w:rFonts w:ascii="Cambria Math" w:eastAsia="Cambria Math" w:hAnsi="Cambria Math" w:cs="Cambria Math"/>
                      <w:i/>
                    </w:rPr>
                  </m:ctrlPr>
                </m:e>
                <m:e>
                  <m:r>
                    <w:rPr>
                      <w:rFonts w:ascii="Cambria Math" w:hAnsi="Cambria Math" w:cs="Arial"/>
                    </w:rPr>
                    <m:t xml:space="preserve"> </m:t>
                  </m:r>
                </m:e>
              </m:eqArr>
            </m:e>
          </m:d>
        </m:oMath>
      </m:oMathPara>
    </w:p>
    <w:p w:rsidR="0018762B" w:rsidRDefault="0018762B" w:rsidP="00C16EF0">
      <w:pPr>
        <w:jc w:val="both"/>
        <w:rPr>
          <w:rFonts w:ascii="Arial" w:hAnsi="Arial" w:cs="Arial"/>
        </w:rPr>
      </w:pPr>
      <w:r>
        <w:rPr>
          <w:rFonts w:ascii="Arial" w:hAnsi="Arial" w:cs="Arial"/>
        </w:rPr>
        <w:t xml:space="preserve">Una forma para calcular </w:t>
      </w:r>
      <m:oMath>
        <m:r>
          <w:rPr>
            <w:rFonts w:ascii="Cambria Math" w:hAnsi="Cambria Math" w:cs="Arial"/>
          </w:rPr>
          <m:t>“fib(i)”</m:t>
        </m:r>
      </m:oMath>
      <w:r w:rsidR="00C16EF0">
        <w:rPr>
          <w:rFonts w:ascii="Arial" w:hAnsi="Arial" w:cs="Arial"/>
        </w:rPr>
        <w:t xml:space="preserve"> e</w:t>
      </w:r>
      <w:r>
        <w:rPr>
          <w:rFonts w:ascii="Arial" w:hAnsi="Arial" w:cs="Arial"/>
        </w:rPr>
        <w:t xml:space="preserve">s construir la función </w:t>
      </w:r>
      <w:r w:rsidR="00C16EF0">
        <w:rPr>
          <w:rFonts w:ascii="Arial" w:hAnsi="Arial" w:cs="Arial"/>
        </w:rPr>
        <w:t xml:space="preserve">por medio de iteraciones, de 0 hasta el valor de </w:t>
      </w:r>
      <m:oMath>
        <m:r>
          <w:rPr>
            <w:rFonts w:ascii="Cambria Math" w:hAnsi="Cambria Math" w:cs="Arial"/>
          </w:rPr>
          <m:t>i</m:t>
        </m:r>
      </m:oMath>
      <w:r w:rsidR="00C16EF0">
        <w:rPr>
          <w:rFonts w:ascii="Arial" w:hAnsi="Arial" w:cs="Arial"/>
        </w:rPr>
        <w:t xml:space="preserve"> deseado. Este enfoque  requiere dos registros temporales para almacenar los dos valores más recientemente calculados </w:t>
      </w:r>
      <w:r w:rsidR="000F3FBF">
        <w:rPr>
          <w:rFonts w:ascii="Arial" w:hAnsi="Arial" w:cs="Arial"/>
        </w:rPr>
        <w:t>(</w:t>
      </w:r>
      <w:r w:rsidR="00C16EF0">
        <w:rPr>
          <w:rFonts w:ascii="Arial" w:hAnsi="Arial" w:cs="Arial"/>
        </w:rPr>
        <w:t>“</w:t>
      </w:r>
      <m:oMath>
        <m:r>
          <w:rPr>
            <w:rFonts w:ascii="Cambria Math" w:hAnsi="Cambria Math" w:cs="Arial"/>
          </w:rPr>
          <m:t>f</m:t>
        </m:r>
        <m:r>
          <w:rPr>
            <w:rFonts w:ascii="Cambria Math" w:hAnsi="Cambria Math" w:cs="Arial"/>
          </w:rPr>
          <m:t>ib</m:t>
        </m:r>
        <m:d>
          <m:dPr>
            <m:ctrlPr>
              <w:rPr>
                <w:rFonts w:ascii="Cambria Math" w:hAnsi="Cambria Math" w:cs="Arial"/>
              </w:rPr>
            </m:ctrlPr>
          </m:dPr>
          <m:e>
            <m:r>
              <w:rPr>
                <w:rFonts w:ascii="Cambria Math" w:hAnsi="Cambria Math" w:cs="Arial"/>
              </w:rPr>
              <m:t>i-1</m:t>
            </m:r>
          </m:e>
        </m:d>
        <m:r>
          <w:rPr>
            <w:rFonts w:ascii="Cambria Math" w:hAnsi="Cambria Math" w:cs="Arial"/>
          </w:rPr>
          <m:t>+</m:t>
        </m:r>
        <m:r>
          <w:rPr>
            <w:rFonts w:ascii="Cambria Math" w:hAnsi="Cambria Math" w:cs="Arial"/>
          </w:rPr>
          <m:t>f</m:t>
        </m:r>
        <m:r>
          <w:rPr>
            <w:rFonts w:ascii="Cambria Math" w:hAnsi="Cambria Math" w:cs="Arial"/>
          </w:rPr>
          <m:t>ib</m:t>
        </m:r>
        <m:d>
          <m:dPr>
            <m:ctrlPr>
              <w:rPr>
                <w:rFonts w:ascii="Cambria Math" w:hAnsi="Cambria Math" w:cs="Arial"/>
              </w:rPr>
            </m:ctrlPr>
          </m:dPr>
          <m:e>
            <m:r>
              <w:rPr>
                <w:rFonts w:ascii="Cambria Math" w:hAnsi="Cambria Math" w:cs="Arial"/>
              </w:rPr>
              <m:t>i-2</m:t>
            </m:r>
          </m:e>
        </m:d>
      </m:oMath>
      <w:r w:rsidR="00C16EF0">
        <w:rPr>
          <w:rFonts w:ascii="Arial" w:hAnsi="Arial" w:cs="Arial"/>
        </w:rPr>
        <w:t>”</w:t>
      </w:r>
      <w:r w:rsidR="000F3FBF">
        <w:rPr>
          <w:rFonts w:ascii="Arial" w:hAnsi="Arial" w:cs="Arial"/>
        </w:rPr>
        <w:t>)</w:t>
      </w:r>
      <w:r w:rsidR="00206081">
        <w:rPr>
          <w:rFonts w:ascii="Arial" w:hAnsi="Arial" w:cs="Arial"/>
        </w:rPr>
        <w:t xml:space="preserve"> y un</w:t>
      </w:r>
      <w:r w:rsidR="000F3FBF">
        <w:rPr>
          <w:rFonts w:ascii="Arial" w:hAnsi="Arial" w:cs="Arial"/>
        </w:rPr>
        <w:t xml:space="preserve"> registro índice para realizar un seguimiento de los números de las iteraciones. El </w:t>
      </w:r>
      <w:r w:rsidR="00F46E25">
        <w:rPr>
          <w:rFonts w:ascii="Arial" w:hAnsi="Arial" w:cs="Arial"/>
        </w:rPr>
        <w:t>gráfico</w:t>
      </w:r>
      <w:r w:rsidR="000F3FBF">
        <w:rPr>
          <w:rFonts w:ascii="Arial" w:hAnsi="Arial" w:cs="Arial"/>
        </w:rPr>
        <w:t xml:space="preserve"> ASMD se mostrara en la Figura 3. </w:t>
      </w:r>
      <w:proofErr w:type="gramStart"/>
      <w:r w:rsidR="000F3FBF">
        <w:rPr>
          <w:rFonts w:ascii="Arial" w:hAnsi="Arial" w:cs="Arial"/>
        </w:rPr>
        <w:t>en</w:t>
      </w:r>
      <w:proofErr w:type="gramEnd"/>
      <w:r w:rsidR="000F3FBF">
        <w:rPr>
          <w:rFonts w:ascii="Arial" w:hAnsi="Arial" w:cs="Arial"/>
        </w:rPr>
        <w:t xml:space="preserve"> la cual  </w:t>
      </w:r>
      <m:oMath>
        <m:r>
          <w:rPr>
            <w:rFonts w:ascii="Cambria Math" w:hAnsi="Cambria Math" w:cs="Arial"/>
          </w:rPr>
          <m:t>"</m:t>
        </m:r>
        <m:r>
          <w:rPr>
            <w:rFonts w:ascii="Cambria Math" w:hAnsi="Cambria Math" w:cs="Arial"/>
          </w:rPr>
          <m:t>t</m:t>
        </m:r>
        <m:r>
          <w:rPr>
            <w:rFonts w:ascii="Cambria Math" w:hAnsi="Cambria Math" w:cs="Arial"/>
          </w:rPr>
          <m:t>0</m:t>
        </m:r>
        <m:r>
          <w:rPr>
            <w:rFonts w:ascii="Cambria Math" w:hAnsi="Cambria Math" w:cs="Arial"/>
          </w:rPr>
          <m:t>"</m:t>
        </m:r>
      </m:oMath>
      <w:r w:rsidR="000F3FBF">
        <w:rPr>
          <w:rFonts w:ascii="Arial" w:hAnsi="Arial" w:cs="Arial"/>
        </w:rPr>
        <w:t xml:space="preserve"> y </w:t>
      </w:r>
      <m:oMath>
        <m:r>
          <w:rPr>
            <w:rFonts w:ascii="Cambria Math" w:hAnsi="Cambria Math" w:cs="Arial"/>
          </w:rPr>
          <m:t>"</m:t>
        </m:r>
        <m:r>
          <w:rPr>
            <w:rFonts w:ascii="Cambria Math" w:hAnsi="Cambria Math" w:cs="Arial"/>
          </w:rPr>
          <m:t>t</m:t>
        </m:r>
        <m:r>
          <w:rPr>
            <w:rFonts w:ascii="Cambria Math" w:hAnsi="Cambria Math" w:cs="Arial"/>
          </w:rPr>
          <m:t>1</m:t>
        </m:r>
        <m:r>
          <w:rPr>
            <w:rFonts w:ascii="Cambria Math" w:hAnsi="Cambria Math" w:cs="Arial"/>
          </w:rPr>
          <m:t>"</m:t>
        </m:r>
      </m:oMath>
      <w:r w:rsidR="000F3FBF">
        <w:rPr>
          <w:rFonts w:ascii="Arial" w:hAnsi="Arial" w:cs="Arial"/>
        </w:rPr>
        <w:t xml:space="preserve"> son registros almacenados temporalmente y </w:t>
      </w:r>
      <m:oMath>
        <m:r>
          <w:rPr>
            <w:rFonts w:ascii="Cambria Math" w:hAnsi="Cambria Math" w:cs="Arial"/>
          </w:rPr>
          <m:t>"</m:t>
        </m:r>
        <m:r>
          <w:rPr>
            <w:rFonts w:ascii="Cambria Math" w:hAnsi="Cambria Math" w:cs="Arial"/>
          </w:rPr>
          <m:t>n</m:t>
        </m:r>
        <m:r>
          <w:rPr>
            <w:rFonts w:ascii="Cambria Math" w:hAnsi="Cambria Math" w:cs="Arial"/>
          </w:rPr>
          <m:t>"</m:t>
        </m:r>
      </m:oMath>
      <w:r w:rsidR="003421B5">
        <w:rPr>
          <w:rFonts w:ascii="Arial" w:hAnsi="Arial" w:cs="Arial"/>
        </w:rPr>
        <w:t xml:space="preserve"> el</w:t>
      </w:r>
      <w:r w:rsidR="000F3FBF">
        <w:rPr>
          <w:rFonts w:ascii="Arial" w:hAnsi="Arial" w:cs="Arial"/>
        </w:rPr>
        <w:t xml:space="preserve"> registro índice. Adicionalmente para los datos regulares de señales de entrada y salida, i y f, incluimos una señal de comando “</w:t>
      </w:r>
      <w:proofErr w:type="spellStart"/>
      <w:r w:rsidR="000F3FBF">
        <w:rPr>
          <w:rFonts w:ascii="Arial" w:hAnsi="Arial" w:cs="Arial"/>
        </w:rPr>
        <w:t>start</w:t>
      </w:r>
      <w:proofErr w:type="spellEnd"/>
      <w:r w:rsidR="000F3FBF">
        <w:rPr>
          <w:rFonts w:ascii="Arial" w:hAnsi="Arial" w:cs="Arial"/>
        </w:rPr>
        <w:t xml:space="preserve">”, </w:t>
      </w:r>
      <w:r w:rsidR="00864B29">
        <w:rPr>
          <w:rFonts w:ascii="Arial" w:hAnsi="Arial" w:cs="Arial"/>
        </w:rPr>
        <w:t>cuales</w:t>
      </w:r>
      <w:r w:rsidR="000F3FBF">
        <w:rPr>
          <w:rFonts w:ascii="Arial" w:hAnsi="Arial" w:cs="Arial"/>
        </w:rPr>
        <w:t xml:space="preserve"> señales de inicio de operación, y dos señales de estado: “</w:t>
      </w:r>
      <w:proofErr w:type="spellStart"/>
      <w:r w:rsidR="000F3FBF">
        <w:rPr>
          <w:rFonts w:ascii="Arial" w:hAnsi="Arial" w:cs="Arial"/>
        </w:rPr>
        <w:t>ready</w:t>
      </w:r>
      <w:proofErr w:type="spellEnd"/>
      <w:r w:rsidR="000F3FBF">
        <w:rPr>
          <w:rFonts w:ascii="Arial" w:hAnsi="Arial" w:cs="Arial"/>
        </w:rPr>
        <w:t>”</w:t>
      </w:r>
      <w:r w:rsidR="00864B29">
        <w:rPr>
          <w:rFonts w:ascii="Arial" w:hAnsi="Arial" w:cs="Arial"/>
        </w:rPr>
        <w:t xml:space="preserve">, cuales indican que el circuito es “IDLE2 y </w:t>
      </w:r>
      <w:r w:rsidR="003421B5">
        <w:rPr>
          <w:rFonts w:ascii="Arial" w:hAnsi="Arial" w:cs="Arial"/>
        </w:rPr>
        <w:t>lista</w:t>
      </w:r>
      <w:r w:rsidR="00864B29">
        <w:rPr>
          <w:rFonts w:ascii="Arial" w:hAnsi="Arial" w:cs="Arial"/>
        </w:rPr>
        <w:t xml:space="preserve"> para tomar una nueva entrada, y “</w:t>
      </w:r>
      <w:proofErr w:type="spellStart"/>
      <w:r w:rsidR="00864B29">
        <w:rPr>
          <w:rFonts w:ascii="Arial" w:hAnsi="Arial" w:cs="Arial"/>
        </w:rPr>
        <w:t>donde_tick</w:t>
      </w:r>
      <w:proofErr w:type="spellEnd"/>
      <w:r w:rsidR="00864B29">
        <w:rPr>
          <w:rFonts w:ascii="Arial" w:hAnsi="Arial" w:cs="Arial"/>
        </w:rPr>
        <w:t>”, cual es afirmada para un ciclo de reloj cuando la operación es completada.</w:t>
      </w:r>
    </w:p>
    <w:p w:rsidR="00864B29" w:rsidRDefault="00864B29" w:rsidP="00C16EF0">
      <w:pPr>
        <w:jc w:val="both"/>
        <w:rPr>
          <w:rFonts w:ascii="Arial" w:hAnsi="Arial" w:cs="Arial"/>
        </w:rPr>
      </w:pPr>
      <w:r>
        <w:rPr>
          <w:rFonts w:ascii="Arial" w:hAnsi="Arial" w:cs="Arial"/>
        </w:rPr>
        <w:t>Desde este circuito, como muchos otros diseños de FSMD, es probablemente una parte de un sistema largo, estas señales son necesitadas para interactuar con otros sistemas.</w:t>
      </w:r>
    </w:p>
    <w:p w:rsidR="00864B29" w:rsidRDefault="00864B29" w:rsidP="00864B29">
      <w:pPr>
        <w:jc w:val="center"/>
        <w:rPr>
          <w:rFonts w:ascii="Arial" w:hAnsi="Arial" w:cs="Arial"/>
        </w:rPr>
      </w:pPr>
      <w:r>
        <w:rPr>
          <w:noProof/>
          <w:lang w:eastAsia="es-CO"/>
        </w:rPr>
        <w:lastRenderedPageBreak/>
        <w:drawing>
          <wp:inline distT="0" distB="0" distL="0" distR="0" wp14:anchorId="170EC78E" wp14:editId="7FF7B0EB">
            <wp:extent cx="3790950" cy="5600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50" cy="5600700"/>
                    </a:xfrm>
                    <a:prstGeom prst="rect">
                      <a:avLst/>
                    </a:prstGeom>
                  </pic:spPr>
                </pic:pic>
              </a:graphicData>
            </a:graphic>
          </wp:inline>
        </w:drawing>
      </w:r>
    </w:p>
    <w:p w:rsidR="00864B29" w:rsidRDefault="00864B29" w:rsidP="00864B29">
      <w:pPr>
        <w:jc w:val="center"/>
        <w:rPr>
          <w:rFonts w:ascii="Arial" w:hAnsi="Arial" w:cs="Arial"/>
        </w:rPr>
      </w:pPr>
      <w:r w:rsidRPr="00864B29">
        <w:rPr>
          <w:rFonts w:ascii="Arial" w:hAnsi="Arial" w:cs="Arial"/>
          <w:b/>
        </w:rPr>
        <w:t>Figura 3</w:t>
      </w:r>
      <w:r>
        <w:rPr>
          <w:rFonts w:ascii="Arial" w:hAnsi="Arial" w:cs="Arial"/>
        </w:rPr>
        <w:t xml:space="preserve">. Diagrama de bloques para la sucesión de  Fibonacci. Obtenida del libro de </w:t>
      </w:r>
      <w:proofErr w:type="spellStart"/>
      <w:r>
        <w:rPr>
          <w:rFonts w:ascii="Arial" w:hAnsi="Arial" w:cs="Arial"/>
        </w:rPr>
        <w:t>Pong</w:t>
      </w:r>
      <w:proofErr w:type="spellEnd"/>
      <w:r>
        <w:rPr>
          <w:rFonts w:ascii="Arial" w:hAnsi="Arial" w:cs="Arial"/>
        </w:rPr>
        <w:t xml:space="preserve"> </w:t>
      </w:r>
      <w:proofErr w:type="spellStart"/>
      <w:r>
        <w:rPr>
          <w:rFonts w:ascii="Arial" w:hAnsi="Arial" w:cs="Arial"/>
        </w:rPr>
        <w:t>Chu</w:t>
      </w:r>
      <w:proofErr w:type="spellEnd"/>
      <w:r>
        <w:rPr>
          <w:rFonts w:ascii="Arial" w:hAnsi="Arial" w:cs="Arial"/>
        </w:rPr>
        <w:t xml:space="preserve"> - “</w:t>
      </w:r>
      <w:proofErr w:type="spellStart"/>
      <w:r>
        <w:rPr>
          <w:rFonts w:ascii="Arial" w:hAnsi="Arial" w:cs="Arial"/>
        </w:rPr>
        <w:t>Embededd</w:t>
      </w:r>
      <w:proofErr w:type="spellEnd"/>
      <w:r>
        <w:rPr>
          <w:rFonts w:ascii="Arial" w:hAnsi="Arial" w:cs="Arial"/>
        </w:rPr>
        <w:t xml:space="preserve"> </w:t>
      </w:r>
      <w:proofErr w:type="spellStart"/>
      <w:r>
        <w:rPr>
          <w:rFonts w:ascii="Arial" w:hAnsi="Arial" w:cs="Arial"/>
        </w:rPr>
        <w:t>SoPC</w:t>
      </w:r>
      <w:proofErr w:type="spellEnd"/>
      <w:r>
        <w:rPr>
          <w:rFonts w:ascii="Arial" w:hAnsi="Arial" w:cs="Arial"/>
        </w:rPr>
        <w:t xml:space="preserve"> </w:t>
      </w:r>
      <w:proofErr w:type="spellStart"/>
      <w:r>
        <w:rPr>
          <w:rFonts w:ascii="Arial" w:hAnsi="Arial" w:cs="Arial"/>
        </w:rPr>
        <w:t>Design</w:t>
      </w:r>
      <w:proofErr w:type="spellEnd"/>
      <w:r>
        <w:rPr>
          <w:rFonts w:ascii="Arial" w:hAnsi="Arial" w:cs="Arial"/>
        </w:rPr>
        <w:t xml:space="preserve">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Nios</w:t>
      </w:r>
      <w:proofErr w:type="spellEnd"/>
      <w:r>
        <w:rPr>
          <w:rFonts w:ascii="Arial" w:hAnsi="Arial" w:cs="Arial"/>
        </w:rPr>
        <w:t xml:space="preserve"> II </w:t>
      </w:r>
      <w:proofErr w:type="spellStart"/>
      <w:r>
        <w:rPr>
          <w:rFonts w:ascii="Arial" w:hAnsi="Arial" w:cs="Arial"/>
        </w:rPr>
        <w:t>Porcessor</w:t>
      </w:r>
      <w:proofErr w:type="spellEnd"/>
      <w:r>
        <w:rPr>
          <w:rFonts w:ascii="Arial" w:hAnsi="Arial" w:cs="Arial"/>
        </w:rPr>
        <w:t xml:space="preserve"> and </w:t>
      </w:r>
      <w:proofErr w:type="spellStart"/>
      <w:r>
        <w:rPr>
          <w:rFonts w:ascii="Arial" w:hAnsi="Arial" w:cs="Arial"/>
        </w:rPr>
        <w:t>Verilgo</w:t>
      </w:r>
      <w:proofErr w:type="spellEnd"/>
      <w:r>
        <w:rPr>
          <w:rFonts w:ascii="Arial" w:hAnsi="Arial" w:cs="Arial"/>
        </w:rPr>
        <w:t xml:space="preserve"> </w:t>
      </w:r>
      <w:proofErr w:type="spellStart"/>
      <w:r>
        <w:rPr>
          <w:rFonts w:ascii="Arial" w:hAnsi="Arial" w:cs="Arial"/>
        </w:rPr>
        <w:t>Examples</w:t>
      </w:r>
      <w:proofErr w:type="spellEnd"/>
      <w:r>
        <w:rPr>
          <w:rFonts w:ascii="Arial" w:hAnsi="Arial" w:cs="Arial"/>
        </w:rPr>
        <w:t>”.</w:t>
      </w:r>
    </w:p>
    <w:p w:rsidR="00F46E25" w:rsidRDefault="00F46E25" w:rsidP="00F46E25">
      <w:pPr>
        <w:jc w:val="both"/>
        <w:rPr>
          <w:rFonts w:ascii="Arial" w:hAnsi="Arial" w:cs="Arial"/>
        </w:rPr>
      </w:pPr>
      <w:r>
        <w:rPr>
          <w:rFonts w:ascii="Arial" w:hAnsi="Arial" w:cs="Arial"/>
        </w:rPr>
        <w:t xml:space="preserve">El gráfico o diagrama de bloques </w:t>
      </w:r>
      <w:r w:rsidR="00797F47">
        <w:rPr>
          <w:rFonts w:ascii="Arial" w:hAnsi="Arial" w:cs="Arial"/>
        </w:rPr>
        <w:t xml:space="preserve">tiene tres estados. El estado “IDLE” </w:t>
      </w:r>
      <w:proofErr w:type="spellStart"/>
      <w:r w:rsidR="00797F47">
        <w:rPr>
          <w:rFonts w:ascii="Arial" w:hAnsi="Arial" w:cs="Arial"/>
        </w:rPr>
        <w:t>idica</w:t>
      </w:r>
      <w:proofErr w:type="spellEnd"/>
      <w:r w:rsidR="00797F47">
        <w:rPr>
          <w:rFonts w:ascii="Arial" w:hAnsi="Arial" w:cs="Arial"/>
        </w:rPr>
        <w:t xml:space="preserve"> que el circuito es actualmente “IDLE”. Cuando “</w:t>
      </w:r>
      <w:proofErr w:type="spellStart"/>
      <w:r w:rsidR="00797F47">
        <w:rPr>
          <w:rFonts w:ascii="Arial" w:hAnsi="Arial" w:cs="Arial"/>
        </w:rPr>
        <w:t>start</w:t>
      </w:r>
      <w:proofErr w:type="spellEnd"/>
      <w:r w:rsidR="00797F47">
        <w:rPr>
          <w:rFonts w:ascii="Arial" w:hAnsi="Arial" w:cs="Arial"/>
        </w:rPr>
        <w:t xml:space="preserve">” es afirmado, el FSMD pasa al estado </w:t>
      </w:r>
      <m:oMath>
        <m:r>
          <w:rPr>
            <w:rFonts w:ascii="Cambria Math" w:hAnsi="Cambria Math" w:cs="Arial"/>
          </w:rPr>
          <m:t>“op”</m:t>
        </m:r>
      </m:oMath>
      <w:r w:rsidR="00797F47">
        <w:rPr>
          <w:rFonts w:ascii="Arial" w:hAnsi="Arial" w:cs="Arial"/>
        </w:rPr>
        <w:t xml:space="preserve"> y carga los valores iniciales a los tres registros. Los registro </w:t>
      </w:r>
      <m:oMath>
        <m:r>
          <w:rPr>
            <w:rFonts w:ascii="Cambria Math" w:hAnsi="Cambria Math" w:cs="Arial"/>
          </w:rPr>
          <m:t>"</m:t>
        </m:r>
        <m:r>
          <w:rPr>
            <w:rFonts w:ascii="Cambria Math" w:hAnsi="Cambria Math" w:cs="Arial"/>
          </w:rPr>
          <m:t>t</m:t>
        </m:r>
        <m:r>
          <w:rPr>
            <w:rFonts w:ascii="Cambria Math" w:hAnsi="Cambria Math" w:cs="Arial"/>
          </w:rPr>
          <m:t>0"</m:t>
        </m:r>
      </m:oMath>
      <w:r w:rsidR="00797F47">
        <w:rPr>
          <w:rFonts w:ascii="Arial" w:hAnsi="Arial" w:cs="Arial"/>
        </w:rPr>
        <w:t xml:space="preserve"> y </w:t>
      </w:r>
      <m:oMath>
        <m:r>
          <w:rPr>
            <w:rFonts w:ascii="Cambria Math" w:hAnsi="Cambria Math" w:cs="Arial"/>
          </w:rPr>
          <m:t>"</m:t>
        </m:r>
        <m:r>
          <w:rPr>
            <w:rFonts w:ascii="Cambria Math" w:hAnsi="Cambria Math" w:cs="Arial"/>
          </w:rPr>
          <m:t>t</m:t>
        </m:r>
        <m:r>
          <w:rPr>
            <w:rFonts w:ascii="Cambria Math" w:hAnsi="Cambria Math" w:cs="Arial"/>
          </w:rPr>
          <m:t>1"</m:t>
        </m:r>
      </m:oMath>
      <w:r w:rsidR="00797F47">
        <w:rPr>
          <w:rFonts w:ascii="Arial" w:hAnsi="Arial" w:cs="Arial"/>
        </w:rPr>
        <w:t xml:space="preserve"> son guardados con 0 y 1, que representa </w:t>
      </w:r>
      <m:oMath>
        <m:r>
          <w:rPr>
            <w:rFonts w:ascii="Cambria Math" w:hAnsi="Cambria Math" w:cs="Arial"/>
          </w:rPr>
          <m:t>“fib</m:t>
        </m:r>
        <m:d>
          <m:dPr>
            <m:ctrlPr>
              <w:rPr>
                <w:rFonts w:ascii="Cambria Math" w:hAnsi="Cambria Math" w:cs="Arial"/>
                <w:i/>
              </w:rPr>
            </m:ctrlPr>
          </m:dPr>
          <m:e>
            <m:r>
              <w:rPr>
                <w:rFonts w:ascii="Cambria Math" w:hAnsi="Cambria Math" w:cs="Arial"/>
              </w:rPr>
              <m:t>0</m:t>
            </m:r>
          </m:e>
        </m:d>
        <m:r>
          <w:rPr>
            <w:rFonts w:ascii="Cambria Math" w:hAnsi="Cambria Math" w:cs="Arial"/>
          </w:rPr>
          <m:t>”</m:t>
        </m:r>
        <m:r>
          <w:rPr>
            <w:rFonts w:ascii="Cambria Math" w:hAnsi="Cambria Math" w:cs="Arial"/>
          </w:rPr>
          <m:t xml:space="preserve">y </m:t>
        </m:r>
        <m:r>
          <w:rPr>
            <w:rFonts w:ascii="Cambria Math" w:hAnsi="Cambria Math" w:cs="Arial"/>
          </w:rPr>
          <m:t>“fib(</m:t>
        </m:r>
        <m:r>
          <w:rPr>
            <w:rFonts w:ascii="Cambria Math" w:hAnsi="Cambria Math" w:cs="Arial"/>
          </w:rPr>
          <m:t>1</m:t>
        </m:r>
        <m:r>
          <w:rPr>
            <w:rFonts w:ascii="Cambria Math" w:hAnsi="Cambria Math" w:cs="Arial"/>
          </w:rPr>
          <m:t>)”</m:t>
        </m:r>
      </m:oMath>
      <w:r w:rsidR="00797F47">
        <w:rPr>
          <w:rFonts w:ascii="Arial" w:hAnsi="Arial" w:cs="Arial"/>
        </w:rPr>
        <w:t xml:space="preserve"> </w:t>
      </w:r>
      <w:r w:rsidR="00797F47">
        <w:rPr>
          <w:rFonts w:ascii="Arial" w:hAnsi="Arial" w:cs="Arial"/>
        </w:rPr>
        <w:t xml:space="preserve">respectivamente. El registro </w:t>
      </w:r>
      <m:oMath>
        <m:r>
          <w:rPr>
            <w:rFonts w:ascii="Cambria Math" w:hAnsi="Cambria Math" w:cs="Arial"/>
          </w:rPr>
          <m:t>“n”</m:t>
        </m:r>
      </m:oMath>
      <w:r w:rsidR="00797F47">
        <w:rPr>
          <w:rFonts w:ascii="Arial" w:hAnsi="Arial" w:cs="Arial"/>
        </w:rPr>
        <w:t xml:space="preserve"> es guardado con i, el número escogido de iteraciones.</w:t>
      </w:r>
    </w:p>
    <w:p w:rsidR="00797F47" w:rsidRDefault="00797F47" w:rsidP="00F46E25">
      <w:pPr>
        <w:jc w:val="both"/>
        <w:rPr>
          <w:rFonts w:ascii="Arial" w:hAnsi="Arial" w:cs="Arial"/>
        </w:rPr>
      </w:pPr>
      <w:proofErr w:type="gramStart"/>
      <w:r>
        <w:rPr>
          <w:rFonts w:ascii="Arial" w:hAnsi="Arial" w:cs="Arial"/>
        </w:rPr>
        <w:t>La</w:t>
      </w:r>
      <w:proofErr w:type="gramEnd"/>
      <w:r>
        <w:rPr>
          <w:rFonts w:ascii="Arial" w:hAnsi="Arial" w:cs="Arial"/>
        </w:rPr>
        <w:t xml:space="preserve"> principal cálculo es iterado a través del estado </w:t>
      </w:r>
      <m:oMath>
        <m:r>
          <w:rPr>
            <w:rFonts w:ascii="Cambria Math" w:hAnsi="Cambria Math" w:cs="Arial"/>
          </w:rPr>
          <m:t>“op”</m:t>
        </m:r>
      </m:oMath>
      <w:r>
        <w:rPr>
          <w:rFonts w:ascii="Arial" w:hAnsi="Arial" w:cs="Arial"/>
        </w:rPr>
        <w:t xml:space="preserve"> por tres operadores RT:</w:t>
      </w:r>
    </w:p>
    <w:p w:rsidR="00797F47" w:rsidRPr="00797F47" w:rsidRDefault="00797F47" w:rsidP="00797F47">
      <w:pPr>
        <w:pStyle w:val="Prrafodelista"/>
        <w:numPr>
          <w:ilvl w:val="0"/>
          <w:numId w:val="4"/>
        </w:numPr>
        <w:jc w:val="both"/>
        <w:rPr>
          <w:rFonts w:ascii="Cambria Math" w:hAnsi="Cambria Math" w:cs="Arial"/>
          <w:oMath/>
        </w:rPr>
      </w:pPr>
      <m:oMath>
        <m:r>
          <w:rPr>
            <w:rFonts w:ascii="Cambria Math" w:hAnsi="Cambria Math" w:cs="Arial"/>
          </w:rPr>
          <m:t>t</m:t>
        </m:r>
        <m:r>
          <w:rPr>
            <w:rFonts w:ascii="Cambria Math" w:hAnsi="Cambria Math" w:cs="Arial"/>
          </w:rPr>
          <m:t>1</m:t>
        </m:r>
        <m:r>
          <w:rPr>
            <w:rFonts w:ascii="Cambria Math" w:hAnsi="Cambria Math" w:cs="Arial"/>
          </w:rPr>
          <m:t>←t1+t0</m:t>
        </m:r>
      </m:oMath>
    </w:p>
    <w:p w:rsidR="00797F47" w:rsidRPr="00797F47" w:rsidRDefault="00797F47" w:rsidP="00797F47">
      <w:pPr>
        <w:pStyle w:val="Prrafodelista"/>
        <w:numPr>
          <w:ilvl w:val="0"/>
          <w:numId w:val="4"/>
        </w:numPr>
        <w:jc w:val="both"/>
        <w:rPr>
          <w:rFonts w:ascii="Cambria Math" w:hAnsi="Cambria Math" w:cs="Arial"/>
          <w:oMath/>
        </w:rPr>
      </w:pPr>
      <m:oMath>
        <m:r>
          <w:rPr>
            <w:rFonts w:ascii="Cambria Math" w:hAnsi="Cambria Math" w:cs="Arial"/>
          </w:rPr>
          <m:t>t</m:t>
        </m:r>
        <m:r>
          <w:rPr>
            <w:rFonts w:ascii="Cambria Math" w:hAnsi="Cambria Math" w:cs="Arial"/>
          </w:rPr>
          <m:t>0</m:t>
        </m:r>
        <m:r>
          <w:rPr>
            <w:rFonts w:ascii="Cambria Math" w:hAnsi="Cambria Math" w:cs="Arial"/>
          </w:rPr>
          <m:t>←</m:t>
        </m:r>
      </m:oMath>
      <w:r>
        <w:rPr>
          <w:rFonts w:ascii="Arial" w:hAnsi="Arial" w:cs="Arial"/>
        </w:rPr>
        <w:t xml:space="preserve"> t1</w:t>
      </w:r>
    </w:p>
    <w:p w:rsidR="00797F47" w:rsidRPr="00797F47" w:rsidRDefault="00797F47" w:rsidP="00797F47">
      <w:pPr>
        <w:pStyle w:val="Prrafodelista"/>
        <w:numPr>
          <w:ilvl w:val="0"/>
          <w:numId w:val="4"/>
        </w:numPr>
        <w:jc w:val="both"/>
        <w:rPr>
          <w:rFonts w:ascii="Cambria Math" w:hAnsi="Cambria Math" w:cs="Arial"/>
          <w:oMath/>
        </w:rPr>
      </w:pPr>
      <m:oMath>
        <m:r>
          <w:rPr>
            <w:rFonts w:ascii="Cambria Math" w:hAnsi="Cambria Math" w:cs="Arial"/>
          </w:rPr>
          <m:t>n←</m:t>
        </m:r>
        <m:r>
          <w:rPr>
            <w:rFonts w:ascii="Cambria Math" w:hAnsi="Cambria Math" w:cs="Arial"/>
          </w:rPr>
          <m:t xml:space="preserve"> n-1</m:t>
        </m:r>
      </m:oMath>
    </w:p>
    <w:p w:rsidR="00797F47" w:rsidRDefault="00797F47" w:rsidP="00F46E25">
      <w:pPr>
        <w:jc w:val="both"/>
        <w:rPr>
          <w:rFonts w:ascii="Arial" w:hAnsi="Arial" w:cs="Arial"/>
        </w:rPr>
      </w:pPr>
      <w:r>
        <w:rPr>
          <w:rFonts w:ascii="Arial" w:hAnsi="Arial" w:cs="Arial"/>
        </w:rPr>
        <w:lastRenderedPageBreak/>
        <w:t xml:space="preserve">Las dos primeras operaciones RT obtienen un nuevo valor y los guardan en dos valores recientemente calculados en </w:t>
      </w:r>
      <m:oMath>
        <m:r>
          <w:rPr>
            <w:rFonts w:ascii="Cambria Math" w:hAnsi="Cambria Math" w:cs="Arial"/>
          </w:rPr>
          <m:t>"</m:t>
        </m:r>
        <m:r>
          <w:rPr>
            <w:rFonts w:ascii="Cambria Math" w:hAnsi="Cambria Math" w:cs="Arial"/>
          </w:rPr>
          <m:t>t</m:t>
        </m:r>
        <m:r>
          <w:rPr>
            <w:rFonts w:ascii="Cambria Math" w:hAnsi="Cambria Math" w:cs="Arial"/>
          </w:rPr>
          <m:t>0"</m:t>
        </m:r>
      </m:oMath>
      <w:r>
        <w:rPr>
          <w:rFonts w:ascii="Arial" w:hAnsi="Arial" w:cs="Arial"/>
        </w:rPr>
        <w:t xml:space="preserve"> y </w:t>
      </w:r>
      <m:oMath>
        <m:r>
          <w:rPr>
            <w:rFonts w:ascii="Cambria Math" w:hAnsi="Cambria Math" w:cs="Arial"/>
          </w:rPr>
          <m:t>"</m:t>
        </m:r>
        <m:r>
          <w:rPr>
            <w:rFonts w:ascii="Cambria Math" w:hAnsi="Cambria Math" w:cs="Arial"/>
          </w:rPr>
          <m:t>t</m:t>
        </m:r>
        <m:r>
          <w:rPr>
            <w:rFonts w:ascii="Cambria Math" w:hAnsi="Cambria Math" w:cs="Arial"/>
          </w:rPr>
          <m:t>1"</m:t>
        </m:r>
      </m:oMath>
      <w:r>
        <w:rPr>
          <w:rFonts w:ascii="Arial" w:hAnsi="Arial" w:cs="Arial"/>
        </w:rPr>
        <w:t>. El tercer operador RT disminuye las iteraciones del índice.</w:t>
      </w:r>
      <w:r w:rsidR="007F2EB2">
        <w:rPr>
          <w:rFonts w:ascii="Arial" w:hAnsi="Arial" w:cs="Arial"/>
        </w:rPr>
        <w:t xml:space="preserve"> La iteración termina cuan </w:t>
      </w:r>
      <m:oMath>
        <m:r>
          <w:rPr>
            <w:rFonts w:ascii="Cambria Math" w:hAnsi="Cambria Math" w:cs="Arial"/>
          </w:rPr>
          <m:t>“n”</m:t>
        </m:r>
      </m:oMath>
      <w:r w:rsidR="007F2EB2">
        <w:rPr>
          <w:rFonts w:ascii="Arial" w:hAnsi="Arial" w:cs="Arial"/>
        </w:rPr>
        <w:t xml:space="preserve"> alcanza </w:t>
      </w:r>
      <w:r w:rsidR="001D2870" w:rsidRPr="001D2870">
        <w:rPr>
          <w:rFonts w:ascii="Arial" w:hAnsi="Arial" w:cs="Arial"/>
        </w:rPr>
        <w:t>1</w:t>
      </w:r>
      <w:r w:rsidR="007F2EB2">
        <w:rPr>
          <w:rFonts w:ascii="Arial" w:hAnsi="Arial" w:cs="Arial"/>
        </w:rPr>
        <w:t xml:space="preserve"> o su valor inicial es </w:t>
      </w:r>
      <m:oMath>
        <m:r>
          <w:rPr>
            <w:rFonts w:ascii="Cambria Math" w:hAnsi="Cambria Math" w:cs="Arial"/>
          </w:rPr>
          <m:t>0</m:t>
        </m:r>
      </m:oMath>
      <w:r w:rsidR="007F2EB2">
        <w:rPr>
          <w:rFonts w:ascii="Arial" w:hAnsi="Arial" w:cs="Arial"/>
        </w:rPr>
        <w:t xml:space="preserve"> (</w:t>
      </w:r>
      <m:oMath>
        <m:r>
          <w:rPr>
            <w:rFonts w:ascii="Cambria Math" w:hAnsi="Cambria Math" w:cs="Arial"/>
          </w:rPr>
          <m:t>“fib</m:t>
        </m:r>
        <m:d>
          <m:dPr>
            <m:ctrlPr>
              <w:rPr>
                <w:rFonts w:ascii="Cambria Math" w:hAnsi="Cambria Math" w:cs="Arial"/>
                <w:i/>
              </w:rPr>
            </m:ctrlPr>
          </m:dPr>
          <m:e>
            <m:r>
              <w:rPr>
                <w:rFonts w:ascii="Cambria Math" w:hAnsi="Cambria Math" w:cs="Arial"/>
              </w:rPr>
              <m:t>0</m:t>
            </m:r>
          </m:e>
        </m:d>
        <m:r>
          <w:rPr>
            <w:rFonts w:ascii="Cambria Math" w:hAnsi="Cambria Math" w:cs="Arial"/>
          </w:rPr>
          <m:t>”</m:t>
        </m:r>
      </m:oMath>
      <w:r w:rsidR="007F2EB2">
        <w:rPr>
          <w:rFonts w:ascii="Arial" w:hAnsi="Arial" w:cs="Arial"/>
        </w:rPr>
        <w:t xml:space="preserve">). Diferente a diagrama de flujo regular, las operaciones </w:t>
      </w:r>
      <w:r w:rsidR="00A25CDC">
        <w:rPr>
          <w:rFonts w:ascii="Arial" w:hAnsi="Arial" w:cs="Arial"/>
        </w:rPr>
        <w:t xml:space="preserve">en un bloque ASDM pude ser ejecutada concurrentemente en el mismo ciclo del </w:t>
      </w:r>
      <w:proofErr w:type="spellStart"/>
      <w:r w:rsidR="00A25CDC">
        <w:rPr>
          <w:rFonts w:ascii="Arial" w:hAnsi="Arial" w:cs="Arial"/>
        </w:rPr>
        <w:t>clock</w:t>
      </w:r>
      <w:proofErr w:type="spellEnd"/>
      <w:r w:rsidR="00A25CDC">
        <w:rPr>
          <w:rFonts w:ascii="Arial" w:hAnsi="Arial" w:cs="Arial"/>
        </w:rPr>
        <w:t xml:space="preserve">. Ponemos todas las comparaciones y operaciones RT en el estado </w:t>
      </w:r>
      <m:oMath>
        <m:r>
          <w:rPr>
            <w:rFonts w:ascii="Cambria Math" w:hAnsi="Cambria Math" w:cs="Arial"/>
          </w:rPr>
          <m:t>“op”</m:t>
        </m:r>
      </m:oMath>
      <w:r w:rsidR="00A25CDC">
        <w:rPr>
          <w:rFonts w:ascii="Arial" w:hAnsi="Arial" w:cs="Arial"/>
        </w:rPr>
        <w:t xml:space="preserve"> para reducir el tiempo de cálculo. Note que los nuevos valor de los registro </w:t>
      </w:r>
      <m:oMath>
        <m:r>
          <w:rPr>
            <w:rFonts w:ascii="Cambria Math" w:hAnsi="Cambria Math" w:cs="Arial"/>
          </w:rPr>
          <m:t>“t1”</m:t>
        </m:r>
      </m:oMath>
      <w:r w:rsidR="00A25CDC">
        <w:rPr>
          <w:rFonts w:ascii="Arial" w:hAnsi="Arial" w:cs="Arial"/>
        </w:rPr>
        <w:t xml:space="preserve"> y </w:t>
      </w:r>
      <m:oMath>
        <m:r>
          <w:rPr>
            <w:rFonts w:ascii="Cambria Math" w:hAnsi="Cambria Math" w:cs="Arial"/>
          </w:rPr>
          <m:t>“t0”</m:t>
        </m:r>
      </m:oMath>
      <w:r w:rsidR="00A25CDC">
        <w:rPr>
          <w:rFonts w:ascii="Arial" w:hAnsi="Arial" w:cs="Arial"/>
        </w:rPr>
        <w:t xml:space="preserve"> son cargados al mismo tiempo cuando el FSMD existe el estado </w:t>
      </w:r>
      <m:oMath>
        <m:r>
          <w:rPr>
            <w:rFonts w:ascii="Cambria Math" w:hAnsi="Cambria Math" w:cs="Arial"/>
          </w:rPr>
          <m:t>“op”</m:t>
        </m:r>
      </m:oMath>
      <w:r w:rsidR="00A25CDC">
        <w:rPr>
          <w:rFonts w:ascii="Arial" w:hAnsi="Arial" w:cs="Arial"/>
        </w:rPr>
        <w:t>. Así, el valor original de</w:t>
      </w:r>
      <m:oMath>
        <m:r>
          <w:rPr>
            <w:rFonts w:ascii="Cambria Math" w:hAnsi="Cambria Math" w:cs="Arial"/>
          </w:rPr>
          <m:t xml:space="preserve"> “t1”</m:t>
        </m:r>
      </m:oMath>
      <w:r w:rsidR="00A25CDC">
        <w:rPr>
          <w:rFonts w:ascii="Arial" w:hAnsi="Arial" w:cs="Arial"/>
        </w:rPr>
        <w:t xml:space="preserve">, no </w:t>
      </w:r>
      <m:oMath>
        <m:r>
          <w:rPr>
            <w:rFonts w:ascii="Cambria Math" w:hAnsi="Cambria Math" w:cs="Arial"/>
          </w:rPr>
          <m:t>"</m:t>
        </m:r>
        <m:r>
          <w:rPr>
            <w:rFonts w:ascii="Cambria Math" w:hAnsi="Cambria Math" w:cs="Arial"/>
          </w:rPr>
          <m:t>t</m:t>
        </m:r>
        <m:r>
          <w:rPr>
            <w:rFonts w:ascii="Cambria Math" w:hAnsi="Cambria Math" w:cs="Arial"/>
          </w:rPr>
          <m:t>1+t</m:t>
        </m:r>
        <m:r>
          <w:rPr>
            <w:rFonts w:ascii="Cambria Math" w:hAnsi="Cambria Math" w:cs="Arial"/>
          </w:rPr>
          <m:t>0</m:t>
        </m:r>
        <m:r>
          <w:rPr>
            <w:rFonts w:ascii="Cambria Math" w:hAnsi="Cambria Math" w:cs="Arial"/>
          </w:rPr>
          <m:t>"</m:t>
        </m:r>
      </m:oMath>
      <w:r w:rsidR="00A25CDC">
        <w:rPr>
          <w:rFonts w:ascii="Arial" w:hAnsi="Arial" w:cs="Arial"/>
        </w:rPr>
        <w:t xml:space="preserve">, es almacenado en </w:t>
      </w:r>
      <m:oMath>
        <m:r>
          <w:rPr>
            <w:rFonts w:ascii="Cambria Math" w:hAnsi="Cambria Math" w:cs="Arial"/>
          </w:rPr>
          <m:t>t0</m:t>
        </m:r>
      </m:oMath>
      <w:r w:rsidR="00A25CDC">
        <w:rPr>
          <w:rFonts w:ascii="Arial" w:hAnsi="Arial" w:cs="Arial"/>
        </w:rPr>
        <w:t xml:space="preserve">. El propósito del estado “done” es general un ciclo de señal reloj </w:t>
      </w:r>
      <m:oMath>
        <m:r>
          <w:rPr>
            <w:rFonts w:ascii="Cambria Math" w:hAnsi="Cambria Math" w:cs="Arial"/>
          </w:rPr>
          <m:t>“done_tick”</m:t>
        </m:r>
      </m:oMath>
      <w:r w:rsidR="00A25CDC">
        <w:rPr>
          <w:rFonts w:ascii="Arial" w:hAnsi="Arial" w:cs="Arial"/>
        </w:rPr>
        <w:t xml:space="preserve"> para indicar terminación del cálculo. Este estado puede ser omitido si esta señal de estado no es necesitada.</w:t>
      </w:r>
    </w:p>
    <w:p w:rsidR="00EB36B0" w:rsidRDefault="00575E08" w:rsidP="00F46E25">
      <w:pPr>
        <w:jc w:val="both"/>
        <w:rPr>
          <w:rFonts w:ascii="Arial" w:hAnsi="Arial" w:cs="Arial"/>
        </w:rPr>
      </w:pPr>
      <w:r>
        <w:rPr>
          <w:rFonts w:ascii="Arial" w:hAnsi="Arial" w:cs="Arial"/>
        </w:rPr>
        <w:t>A continuación se muestra el código realizado para la secuencia de Fibonacci.</w:t>
      </w:r>
    </w:p>
    <w:p w:rsidR="00A358C1" w:rsidRDefault="00575E08" w:rsidP="00A358C1">
      <w:pPr>
        <w:jc w:val="center"/>
        <w:rPr>
          <w:rFonts w:ascii="Arial" w:hAnsi="Arial" w:cs="Arial"/>
        </w:rPr>
      </w:pPr>
      <w:r>
        <w:rPr>
          <w:noProof/>
          <w:lang w:eastAsia="es-CO"/>
        </w:rPr>
        <w:drawing>
          <wp:inline distT="0" distB="0" distL="0" distR="0" wp14:anchorId="0D92F52C" wp14:editId="43B2D670">
            <wp:extent cx="3971304" cy="2085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3001"/>
                    <a:stretch/>
                  </pic:blipFill>
                  <pic:spPr bwMode="auto">
                    <a:xfrm>
                      <a:off x="0" y="0"/>
                      <a:ext cx="4001585" cy="2101881"/>
                    </a:xfrm>
                    <a:prstGeom prst="rect">
                      <a:avLst/>
                    </a:prstGeom>
                    <a:ln>
                      <a:noFill/>
                    </a:ln>
                    <a:extLst>
                      <a:ext uri="{53640926-AAD7-44D8-BBD7-CCE9431645EC}">
                        <a14:shadowObscured xmlns:a14="http://schemas.microsoft.com/office/drawing/2010/main"/>
                      </a:ext>
                    </a:extLst>
                  </pic:spPr>
                </pic:pic>
              </a:graphicData>
            </a:graphic>
          </wp:inline>
        </w:drawing>
      </w:r>
    </w:p>
    <w:p w:rsidR="00A358C1" w:rsidRDefault="00A358C1" w:rsidP="00A358C1">
      <w:pPr>
        <w:jc w:val="center"/>
        <w:rPr>
          <w:rFonts w:ascii="Arial" w:hAnsi="Arial" w:cs="Arial"/>
        </w:rPr>
      </w:pPr>
      <w:r w:rsidRPr="00A358C1">
        <w:rPr>
          <w:rFonts w:ascii="Arial" w:hAnsi="Arial" w:cs="Arial"/>
          <w:b/>
        </w:rPr>
        <w:t>Figura 4.</w:t>
      </w:r>
      <w:r>
        <w:rPr>
          <w:rFonts w:ascii="Arial" w:hAnsi="Arial" w:cs="Arial"/>
        </w:rPr>
        <w:t xml:space="preserve"> Parte 1 programa</w:t>
      </w:r>
    </w:p>
    <w:p w:rsidR="00575E08" w:rsidRDefault="00575E08" w:rsidP="00A358C1">
      <w:pPr>
        <w:jc w:val="center"/>
        <w:rPr>
          <w:rFonts w:ascii="Arial" w:hAnsi="Arial" w:cs="Arial"/>
        </w:rPr>
      </w:pPr>
      <w:r>
        <w:rPr>
          <w:noProof/>
          <w:lang w:eastAsia="es-CO"/>
        </w:rPr>
        <w:drawing>
          <wp:inline distT="0" distB="0" distL="0" distR="0" wp14:anchorId="162556CE" wp14:editId="317FD1E3">
            <wp:extent cx="3966741" cy="2200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2831"/>
                    <a:stretch/>
                  </pic:blipFill>
                  <pic:spPr bwMode="auto">
                    <a:xfrm>
                      <a:off x="0" y="0"/>
                      <a:ext cx="3998659" cy="2217979"/>
                    </a:xfrm>
                    <a:prstGeom prst="rect">
                      <a:avLst/>
                    </a:prstGeom>
                    <a:ln>
                      <a:noFill/>
                    </a:ln>
                    <a:extLst>
                      <a:ext uri="{53640926-AAD7-44D8-BBD7-CCE9431645EC}">
                        <a14:shadowObscured xmlns:a14="http://schemas.microsoft.com/office/drawing/2010/main"/>
                      </a:ext>
                    </a:extLst>
                  </pic:spPr>
                </pic:pic>
              </a:graphicData>
            </a:graphic>
          </wp:inline>
        </w:drawing>
      </w:r>
    </w:p>
    <w:p w:rsidR="00A358C1" w:rsidRDefault="00A358C1" w:rsidP="00A358C1">
      <w:pPr>
        <w:jc w:val="center"/>
        <w:rPr>
          <w:rFonts w:ascii="Arial" w:hAnsi="Arial" w:cs="Arial"/>
        </w:rPr>
      </w:pPr>
      <w:r w:rsidRPr="00A358C1">
        <w:rPr>
          <w:rFonts w:ascii="Arial" w:hAnsi="Arial" w:cs="Arial"/>
          <w:b/>
        </w:rPr>
        <w:t>Figura 5.</w:t>
      </w:r>
      <w:r>
        <w:rPr>
          <w:rFonts w:ascii="Arial" w:hAnsi="Arial" w:cs="Arial"/>
        </w:rPr>
        <w:t xml:space="preserve"> Parte 2</w:t>
      </w:r>
      <w:r>
        <w:rPr>
          <w:rFonts w:ascii="Arial" w:hAnsi="Arial" w:cs="Arial"/>
        </w:rPr>
        <w:t xml:space="preserve"> programa</w:t>
      </w:r>
    </w:p>
    <w:p w:rsidR="00A358C1" w:rsidRDefault="00A358C1" w:rsidP="00A358C1">
      <w:pPr>
        <w:jc w:val="center"/>
        <w:rPr>
          <w:rFonts w:ascii="Arial" w:hAnsi="Arial" w:cs="Arial"/>
        </w:rPr>
      </w:pPr>
    </w:p>
    <w:p w:rsidR="00A358C1" w:rsidRDefault="00575E08" w:rsidP="00A358C1">
      <w:pPr>
        <w:jc w:val="center"/>
        <w:rPr>
          <w:rFonts w:ascii="Arial" w:hAnsi="Arial" w:cs="Arial"/>
        </w:rPr>
      </w:pPr>
      <w:r>
        <w:rPr>
          <w:noProof/>
          <w:lang w:eastAsia="es-CO"/>
        </w:rPr>
        <w:lastRenderedPageBreak/>
        <w:drawing>
          <wp:inline distT="0" distB="0" distL="0" distR="0" wp14:anchorId="37120478" wp14:editId="5304C3F2">
            <wp:extent cx="2894965" cy="3981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4371"/>
                    <a:stretch/>
                  </pic:blipFill>
                  <pic:spPr bwMode="auto">
                    <a:xfrm>
                      <a:off x="0" y="0"/>
                      <a:ext cx="2913616" cy="4007101"/>
                    </a:xfrm>
                    <a:prstGeom prst="rect">
                      <a:avLst/>
                    </a:prstGeom>
                    <a:ln>
                      <a:noFill/>
                    </a:ln>
                    <a:extLst>
                      <a:ext uri="{53640926-AAD7-44D8-BBD7-CCE9431645EC}">
                        <a14:shadowObscured xmlns:a14="http://schemas.microsoft.com/office/drawing/2010/main"/>
                      </a:ext>
                    </a:extLst>
                  </pic:spPr>
                </pic:pic>
              </a:graphicData>
            </a:graphic>
          </wp:inline>
        </w:drawing>
      </w:r>
    </w:p>
    <w:p w:rsidR="00A358C1" w:rsidRDefault="00A358C1" w:rsidP="00A358C1">
      <w:pPr>
        <w:jc w:val="center"/>
        <w:rPr>
          <w:rFonts w:ascii="Arial" w:hAnsi="Arial" w:cs="Arial"/>
        </w:rPr>
      </w:pPr>
      <w:r w:rsidRPr="00A358C1">
        <w:rPr>
          <w:rFonts w:ascii="Arial" w:hAnsi="Arial" w:cs="Arial"/>
          <w:b/>
        </w:rPr>
        <w:t>Figura 6.</w:t>
      </w:r>
      <w:r>
        <w:rPr>
          <w:rFonts w:ascii="Arial" w:hAnsi="Arial" w:cs="Arial"/>
        </w:rPr>
        <w:t xml:space="preserve"> Parte 3</w:t>
      </w:r>
      <w:r>
        <w:rPr>
          <w:rFonts w:ascii="Arial" w:hAnsi="Arial" w:cs="Arial"/>
        </w:rPr>
        <w:t xml:space="preserve"> programa</w:t>
      </w:r>
    </w:p>
    <w:p w:rsidR="00A358C1" w:rsidRDefault="00A358C1" w:rsidP="00A358C1">
      <w:pPr>
        <w:jc w:val="center"/>
        <w:rPr>
          <w:rFonts w:ascii="Arial" w:hAnsi="Arial" w:cs="Arial"/>
        </w:rPr>
      </w:pPr>
    </w:p>
    <w:p w:rsidR="00864B29" w:rsidRDefault="00575E08" w:rsidP="00A358C1">
      <w:pPr>
        <w:jc w:val="center"/>
        <w:rPr>
          <w:rFonts w:ascii="Arial" w:hAnsi="Arial" w:cs="Arial"/>
        </w:rPr>
      </w:pPr>
      <w:r>
        <w:rPr>
          <w:noProof/>
          <w:lang w:eastAsia="es-CO"/>
        </w:rPr>
        <w:drawing>
          <wp:inline distT="0" distB="0" distL="0" distR="0" wp14:anchorId="5AEDBA4F" wp14:editId="6D1142FC">
            <wp:extent cx="3047365" cy="12573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74542"/>
                    <a:stretch/>
                  </pic:blipFill>
                  <pic:spPr bwMode="auto">
                    <a:xfrm>
                      <a:off x="0" y="0"/>
                      <a:ext cx="3107176" cy="1281977"/>
                    </a:xfrm>
                    <a:prstGeom prst="rect">
                      <a:avLst/>
                    </a:prstGeom>
                    <a:ln>
                      <a:noFill/>
                    </a:ln>
                    <a:extLst>
                      <a:ext uri="{53640926-AAD7-44D8-BBD7-CCE9431645EC}">
                        <a14:shadowObscured xmlns:a14="http://schemas.microsoft.com/office/drawing/2010/main"/>
                      </a:ext>
                    </a:extLst>
                  </pic:spPr>
                </pic:pic>
              </a:graphicData>
            </a:graphic>
          </wp:inline>
        </w:drawing>
      </w:r>
    </w:p>
    <w:p w:rsidR="00A358C1" w:rsidRDefault="00A358C1" w:rsidP="00A358C1">
      <w:pPr>
        <w:jc w:val="center"/>
        <w:rPr>
          <w:rFonts w:ascii="Arial" w:hAnsi="Arial" w:cs="Arial"/>
        </w:rPr>
      </w:pPr>
      <w:r w:rsidRPr="00A358C1">
        <w:rPr>
          <w:rFonts w:ascii="Arial" w:hAnsi="Arial" w:cs="Arial"/>
          <w:b/>
        </w:rPr>
        <w:t>Figura 7.</w:t>
      </w:r>
      <w:r>
        <w:rPr>
          <w:rFonts w:ascii="Arial" w:hAnsi="Arial" w:cs="Arial"/>
        </w:rPr>
        <w:t xml:space="preserve"> Parte 4</w:t>
      </w:r>
      <w:r>
        <w:rPr>
          <w:rFonts w:ascii="Arial" w:hAnsi="Arial" w:cs="Arial"/>
        </w:rPr>
        <w:t xml:space="preserve"> programa</w:t>
      </w:r>
    </w:p>
    <w:p w:rsidR="00CB3D6D" w:rsidRDefault="00A358C1" w:rsidP="00C16EF0">
      <w:pPr>
        <w:jc w:val="both"/>
        <w:rPr>
          <w:rFonts w:ascii="Arial" w:hAnsi="Arial" w:cs="Arial"/>
          <w:b/>
          <w:sz w:val="24"/>
          <w:szCs w:val="24"/>
        </w:rPr>
      </w:pPr>
      <w:proofErr w:type="spellStart"/>
      <w:r w:rsidRPr="00A358C1">
        <w:rPr>
          <w:rFonts w:ascii="Arial" w:hAnsi="Arial" w:cs="Arial"/>
          <w:b/>
          <w:sz w:val="24"/>
          <w:szCs w:val="24"/>
        </w:rPr>
        <w:t>ModelSim</w:t>
      </w:r>
      <w:proofErr w:type="spellEnd"/>
    </w:p>
    <w:p w:rsidR="00607507" w:rsidRDefault="00607507" w:rsidP="00C16EF0">
      <w:pPr>
        <w:jc w:val="both"/>
        <w:rPr>
          <w:rFonts w:ascii="Arial" w:hAnsi="Arial" w:cs="Arial"/>
          <w:sz w:val="24"/>
          <w:szCs w:val="24"/>
        </w:rPr>
      </w:pPr>
      <w:r>
        <w:rPr>
          <w:rFonts w:ascii="Arial" w:hAnsi="Arial" w:cs="Arial"/>
          <w:sz w:val="24"/>
          <w:szCs w:val="24"/>
        </w:rPr>
        <w:t>Se forzó la entrada i = 11;</w:t>
      </w:r>
    </w:p>
    <w:p w:rsidR="00607507" w:rsidRPr="00607507" w:rsidRDefault="00607507" w:rsidP="00C16EF0">
      <w:pPr>
        <w:jc w:val="both"/>
        <w:rPr>
          <w:rFonts w:ascii="Arial" w:hAnsi="Arial" w:cs="Arial"/>
          <w:sz w:val="24"/>
          <w:szCs w:val="24"/>
          <w:lang w:val="en-GB"/>
        </w:rPr>
      </w:pPr>
      <w:r w:rsidRPr="00607507">
        <w:rPr>
          <w:rFonts w:ascii="Arial" w:hAnsi="Arial" w:cs="Arial"/>
          <w:sz w:val="24"/>
          <w:szCs w:val="24"/>
          <w:lang w:val="en-GB"/>
        </w:rPr>
        <w:t xml:space="preserve">Clock= 20ns de </w:t>
      </w:r>
      <w:proofErr w:type="spellStart"/>
      <w:r w:rsidRPr="00607507">
        <w:rPr>
          <w:rFonts w:ascii="Arial" w:hAnsi="Arial" w:cs="Arial"/>
          <w:sz w:val="24"/>
          <w:szCs w:val="24"/>
          <w:lang w:val="en-GB"/>
        </w:rPr>
        <w:t>periodo</w:t>
      </w:r>
      <w:proofErr w:type="spellEnd"/>
    </w:p>
    <w:p w:rsidR="00607507" w:rsidRPr="00607507" w:rsidRDefault="00607507" w:rsidP="00C16EF0">
      <w:pPr>
        <w:jc w:val="both"/>
        <w:rPr>
          <w:rFonts w:ascii="Arial" w:hAnsi="Arial" w:cs="Arial"/>
          <w:sz w:val="24"/>
          <w:szCs w:val="24"/>
          <w:lang w:val="en-GB"/>
        </w:rPr>
      </w:pPr>
      <w:r w:rsidRPr="00607507">
        <w:rPr>
          <w:rFonts w:ascii="Arial" w:hAnsi="Arial" w:cs="Arial"/>
          <w:sz w:val="24"/>
          <w:szCs w:val="24"/>
          <w:lang w:val="en-GB"/>
        </w:rPr>
        <w:t>Start=1;</w:t>
      </w:r>
    </w:p>
    <w:p w:rsidR="00607507" w:rsidRPr="00607507" w:rsidRDefault="00607507" w:rsidP="00C16EF0">
      <w:pPr>
        <w:jc w:val="both"/>
        <w:rPr>
          <w:rFonts w:ascii="Arial" w:hAnsi="Arial" w:cs="Arial"/>
          <w:sz w:val="24"/>
          <w:szCs w:val="24"/>
          <w:lang w:val="en-GB"/>
        </w:rPr>
      </w:pPr>
      <w:r w:rsidRPr="00607507">
        <w:rPr>
          <w:rFonts w:ascii="Arial" w:hAnsi="Arial" w:cs="Arial"/>
          <w:sz w:val="24"/>
          <w:szCs w:val="24"/>
          <w:lang w:val="en-GB"/>
        </w:rPr>
        <w:t>Ready=1;</w:t>
      </w:r>
    </w:p>
    <w:p w:rsidR="00607507" w:rsidRPr="00607507" w:rsidRDefault="00607507" w:rsidP="00C16EF0">
      <w:pPr>
        <w:jc w:val="both"/>
        <w:rPr>
          <w:rFonts w:ascii="Arial" w:hAnsi="Arial" w:cs="Arial"/>
          <w:sz w:val="24"/>
          <w:szCs w:val="24"/>
          <w:lang w:val="en-GB"/>
        </w:rPr>
      </w:pPr>
    </w:p>
    <w:p w:rsidR="00A358C1" w:rsidRDefault="0047233D" w:rsidP="00C16EF0">
      <w:pPr>
        <w:jc w:val="both"/>
        <w:rPr>
          <w:rFonts w:ascii="Arial" w:hAnsi="Arial" w:cs="Arial"/>
          <w:b/>
        </w:rPr>
      </w:pPr>
      <w:r>
        <w:rPr>
          <w:noProof/>
          <w:lang w:eastAsia="es-CO"/>
        </w:rPr>
        <w:lastRenderedPageBreak/>
        <w:drawing>
          <wp:inline distT="0" distB="0" distL="0" distR="0" wp14:anchorId="09CD8BEE" wp14:editId="6BCF5BBC">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420F9B" w:rsidRPr="00607507"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1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b/>
        </w:rPr>
      </w:pPr>
      <w:r>
        <w:rPr>
          <w:noProof/>
          <w:lang w:eastAsia="es-CO"/>
        </w:rPr>
        <w:drawing>
          <wp:inline distT="0" distB="0" distL="0" distR="0" wp14:anchorId="0E4EA1A6" wp14:editId="7473D8C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420F9B" w:rsidRDefault="00607507" w:rsidP="00C16EF0">
      <w:pPr>
        <w:jc w:val="both"/>
        <w:rPr>
          <w:rFonts w:ascii="Arial" w:hAnsi="Arial" w:cs="Arial"/>
          <w:b/>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2</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b/>
        </w:rPr>
      </w:pPr>
      <w:r>
        <w:rPr>
          <w:noProof/>
          <w:lang w:eastAsia="es-CO"/>
        </w:rPr>
        <w:lastRenderedPageBreak/>
        <w:drawing>
          <wp:inline distT="0" distB="0" distL="0" distR="0" wp14:anchorId="3B26A342" wp14:editId="4CDDBF7F">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607507" w:rsidRDefault="00607507" w:rsidP="00C16EF0">
      <w:pPr>
        <w:jc w:val="both"/>
        <w:rPr>
          <w:rFonts w:ascii="Arial" w:hAnsi="Arial" w:cs="Arial"/>
          <w:b/>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3</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b/>
        </w:rPr>
      </w:pPr>
      <w:r>
        <w:rPr>
          <w:noProof/>
          <w:lang w:eastAsia="es-CO"/>
        </w:rPr>
        <w:drawing>
          <wp:inline distT="0" distB="0" distL="0" distR="0" wp14:anchorId="2F35BD1C" wp14:editId="009C045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607507" w:rsidRDefault="00607507" w:rsidP="00C16EF0">
      <w:pPr>
        <w:jc w:val="both"/>
        <w:rPr>
          <w:rFonts w:ascii="Arial" w:hAnsi="Arial" w:cs="Arial"/>
          <w:b/>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4</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Pr="00A358C1" w:rsidRDefault="00420F9B" w:rsidP="00C16EF0">
      <w:pPr>
        <w:jc w:val="both"/>
        <w:rPr>
          <w:rFonts w:ascii="Arial" w:hAnsi="Arial" w:cs="Arial"/>
          <w:b/>
        </w:rPr>
      </w:pPr>
      <w:r>
        <w:rPr>
          <w:noProof/>
          <w:lang w:eastAsia="es-CO"/>
        </w:rPr>
        <w:lastRenderedPageBreak/>
        <w:drawing>
          <wp:inline distT="0" distB="0" distL="0" distR="0" wp14:anchorId="34DD4AD1" wp14:editId="70E5D76E">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864B29"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5</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CB3D6D" w:rsidRDefault="00420F9B" w:rsidP="00C16EF0">
      <w:pPr>
        <w:jc w:val="both"/>
        <w:rPr>
          <w:rFonts w:ascii="Arial" w:hAnsi="Arial" w:cs="Arial"/>
        </w:rPr>
      </w:pPr>
      <w:r>
        <w:rPr>
          <w:noProof/>
          <w:lang w:eastAsia="es-CO"/>
        </w:rPr>
        <w:drawing>
          <wp:inline distT="0" distB="0" distL="0" distR="0" wp14:anchorId="0BE80810" wp14:editId="0DAA829F">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607507"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6</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rPr>
      </w:pPr>
    </w:p>
    <w:p w:rsidR="00420F9B" w:rsidRDefault="00420F9B" w:rsidP="00C16EF0">
      <w:pPr>
        <w:jc w:val="both"/>
        <w:rPr>
          <w:rFonts w:ascii="Arial" w:hAnsi="Arial" w:cs="Arial"/>
        </w:rPr>
      </w:pPr>
      <w:r>
        <w:rPr>
          <w:noProof/>
          <w:lang w:eastAsia="es-CO"/>
        </w:rPr>
        <w:lastRenderedPageBreak/>
        <w:drawing>
          <wp:inline distT="0" distB="0" distL="0" distR="0" wp14:anchorId="6B6AEBE6" wp14:editId="1A2B91E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CB3D6D"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7</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CB3D6D" w:rsidRDefault="00420F9B" w:rsidP="00C16EF0">
      <w:pPr>
        <w:jc w:val="both"/>
        <w:rPr>
          <w:rFonts w:ascii="Arial" w:hAnsi="Arial" w:cs="Arial"/>
        </w:rPr>
      </w:pPr>
      <w:r>
        <w:rPr>
          <w:noProof/>
          <w:lang w:eastAsia="es-CO"/>
        </w:rPr>
        <w:drawing>
          <wp:inline distT="0" distB="0" distL="0" distR="0" wp14:anchorId="5871BB9B" wp14:editId="008E4E0A">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607507"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8</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rPr>
      </w:pPr>
      <w:r>
        <w:rPr>
          <w:noProof/>
          <w:lang w:eastAsia="es-CO"/>
        </w:rPr>
        <w:lastRenderedPageBreak/>
        <w:drawing>
          <wp:inline distT="0" distB="0" distL="0" distR="0" wp14:anchorId="4D0E54CA" wp14:editId="2AE73C9A">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420F9B"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9</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rPr>
      </w:pPr>
      <w:r>
        <w:rPr>
          <w:noProof/>
          <w:lang w:eastAsia="es-CO"/>
        </w:rPr>
        <w:drawing>
          <wp:inline distT="0" distB="0" distL="0" distR="0" wp14:anchorId="748426EB" wp14:editId="33B9F0E2">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420F9B"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1</w:t>
      </w:r>
      <w:r>
        <w:rPr>
          <w:rFonts w:ascii="Arial" w:hAnsi="Arial" w:cs="Arial"/>
        </w:rPr>
        <w:t>0</w:t>
      </w:r>
      <w:r>
        <w:rPr>
          <w:rFonts w:ascii="Arial" w:hAnsi="Arial" w:cs="Arial"/>
        </w:rPr>
        <w:t xml:space="preserve">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rPr>
      </w:pPr>
      <w:r>
        <w:rPr>
          <w:noProof/>
          <w:lang w:eastAsia="es-CO"/>
        </w:rPr>
        <w:lastRenderedPageBreak/>
        <w:drawing>
          <wp:inline distT="0" distB="0" distL="0" distR="0" wp14:anchorId="49326AE7" wp14:editId="55593954">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420F9B"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1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rPr>
      </w:pPr>
      <w:r>
        <w:rPr>
          <w:noProof/>
          <w:lang w:eastAsia="es-CO"/>
        </w:rPr>
        <w:drawing>
          <wp:inline distT="0" distB="0" distL="0" distR="0" wp14:anchorId="0A2D098D" wp14:editId="3D9BD6A4">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rsidR="00607507"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1 de 20 </w:t>
      </w:r>
      <w:proofErr w:type="spellStart"/>
      <w:r>
        <w:rPr>
          <w:rFonts w:ascii="Arial" w:hAnsi="Arial" w:cs="Arial"/>
        </w:rPr>
        <w:t>ns</w:t>
      </w:r>
      <w:proofErr w:type="spellEnd"/>
      <w:r>
        <w:rPr>
          <w:rFonts w:ascii="Arial" w:hAnsi="Arial" w:cs="Arial"/>
        </w:rPr>
        <w:t>.</w:t>
      </w:r>
    </w:p>
    <w:p w:rsidR="00420F9B" w:rsidRDefault="00420F9B" w:rsidP="00C16EF0">
      <w:pPr>
        <w:jc w:val="both"/>
        <w:rPr>
          <w:rFonts w:ascii="Arial" w:hAnsi="Arial" w:cs="Arial"/>
        </w:rPr>
      </w:pPr>
      <w:r>
        <w:rPr>
          <w:noProof/>
          <w:lang w:eastAsia="es-CO"/>
        </w:rPr>
        <w:lastRenderedPageBreak/>
        <w:drawing>
          <wp:inline distT="0" distB="0" distL="0" distR="0" wp14:anchorId="6ECE3262" wp14:editId="6BFAA2EB">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607507" w:rsidRPr="00E34709" w:rsidRDefault="00607507" w:rsidP="00C16EF0">
      <w:pPr>
        <w:jc w:val="both"/>
        <w:rPr>
          <w:rFonts w:ascii="Arial" w:hAnsi="Arial" w:cs="Arial"/>
        </w:rPr>
      </w:pPr>
      <w:r>
        <w:rPr>
          <w:rFonts w:ascii="Arial" w:hAnsi="Arial" w:cs="Arial"/>
          <w:b/>
        </w:rPr>
        <w:t xml:space="preserve">Figura 8. </w:t>
      </w:r>
      <w:proofErr w:type="spellStart"/>
      <w:r>
        <w:rPr>
          <w:rFonts w:ascii="Arial" w:hAnsi="Arial" w:cs="Arial"/>
        </w:rPr>
        <w:t>Clock</w:t>
      </w:r>
      <w:proofErr w:type="spellEnd"/>
      <w:r>
        <w:rPr>
          <w:rFonts w:ascii="Arial" w:hAnsi="Arial" w:cs="Arial"/>
        </w:rPr>
        <w:t xml:space="preserve"> 1 de 20 </w:t>
      </w:r>
      <w:proofErr w:type="spellStart"/>
      <w:r>
        <w:rPr>
          <w:rFonts w:ascii="Arial" w:hAnsi="Arial" w:cs="Arial"/>
        </w:rPr>
        <w:t>ns</w:t>
      </w:r>
      <w:proofErr w:type="spellEnd"/>
      <w:r>
        <w:rPr>
          <w:rFonts w:ascii="Arial" w:hAnsi="Arial" w:cs="Arial"/>
        </w:rPr>
        <w:t>.</w:t>
      </w:r>
    </w:p>
    <w:sectPr w:rsidR="00607507" w:rsidRPr="00E34709">
      <w:head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BBC" w:rsidRDefault="00C42BBC" w:rsidP="00D23F1E">
      <w:pPr>
        <w:spacing w:after="0" w:line="240" w:lineRule="auto"/>
      </w:pPr>
      <w:r>
        <w:separator/>
      </w:r>
    </w:p>
  </w:endnote>
  <w:endnote w:type="continuationSeparator" w:id="0">
    <w:p w:rsidR="00C42BBC" w:rsidRDefault="00C42BBC" w:rsidP="00D2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BBC" w:rsidRDefault="00C42BBC" w:rsidP="00D23F1E">
      <w:pPr>
        <w:spacing w:after="0" w:line="240" w:lineRule="auto"/>
      </w:pPr>
      <w:r>
        <w:separator/>
      </w:r>
    </w:p>
  </w:footnote>
  <w:footnote w:type="continuationSeparator" w:id="0">
    <w:p w:rsidR="00C42BBC" w:rsidRDefault="00C42BBC" w:rsidP="00D23F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F1E" w:rsidRDefault="00E34709">
    <w:pPr>
      <w:pStyle w:val="Encabezado"/>
    </w:pPr>
    <w:r>
      <w:rPr>
        <w:noProof/>
        <w:lang w:eastAsia="es-CO"/>
      </w:rPr>
      <w:drawing>
        <wp:anchor distT="0" distB="0" distL="114300" distR="114300" simplePos="0" relativeHeight="251658240" behindDoc="0" locked="0" layoutInCell="1" allowOverlap="0">
          <wp:simplePos x="0" y="0"/>
          <wp:positionH relativeFrom="column">
            <wp:posOffset>5126355</wp:posOffset>
          </wp:positionH>
          <wp:positionV relativeFrom="paragraph">
            <wp:posOffset>-336550</wp:posOffset>
          </wp:positionV>
          <wp:extent cx="1382395" cy="638175"/>
          <wp:effectExtent l="0" t="0" r="8255" b="9525"/>
          <wp:wrapSquare wrapText="bothSides"/>
          <wp:docPr id="2" name="Imagen 2"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2395" cy="63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F1E" w:rsidRDefault="00D23F1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37A36"/>
    <w:multiLevelType w:val="hybridMultilevel"/>
    <w:tmpl w:val="027A3F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D023287"/>
    <w:multiLevelType w:val="multilevel"/>
    <w:tmpl w:val="1FCC2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745067"/>
    <w:multiLevelType w:val="hybridMultilevel"/>
    <w:tmpl w:val="831E8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A287033"/>
    <w:multiLevelType w:val="hybridMultilevel"/>
    <w:tmpl w:val="484CDF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906"/>
    <w:rsid w:val="000E43DE"/>
    <w:rsid w:val="000F3FBF"/>
    <w:rsid w:val="0018762B"/>
    <w:rsid w:val="001D2870"/>
    <w:rsid w:val="00206081"/>
    <w:rsid w:val="00296660"/>
    <w:rsid w:val="003421B5"/>
    <w:rsid w:val="0040486E"/>
    <w:rsid w:val="00420F9B"/>
    <w:rsid w:val="0047233D"/>
    <w:rsid w:val="00491056"/>
    <w:rsid w:val="004E334E"/>
    <w:rsid w:val="00575E08"/>
    <w:rsid w:val="00607507"/>
    <w:rsid w:val="00742099"/>
    <w:rsid w:val="00794906"/>
    <w:rsid w:val="00797F47"/>
    <w:rsid w:val="007F2EB2"/>
    <w:rsid w:val="00864B29"/>
    <w:rsid w:val="008779EC"/>
    <w:rsid w:val="00A25CDC"/>
    <w:rsid w:val="00A358C1"/>
    <w:rsid w:val="00C15101"/>
    <w:rsid w:val="00C16EF0"/>
    <w:rsid w:val="00C42BBC"/>
    <w:rsid w:val="00CB3D6D"/>
    <w:rsid w:val="00D23F1E"/>
    <w:rsid w:val="00E3161C"/>
    <w:rsid w:val="00E34709"/>
    <w:rsid w:val="00EB36B0"/>
    <w:rsid w:val="00F46E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C807F8-4EF1-4685-866E-1FD47D6DF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4906"/>
    <w:pPr>
      <w:ind w:left="720"/>
      <w:contextualSpacing/>
    </w:pPr>
  </w:style>
  <w:style w:type="paragraph" w:styleId="Textoindependiente">
    <w:name w:val="Body Text"/>
    <w:basedOn w:val="Normal"/>
    <w:link w:val="TextoindependienteCar"/>
    <w:rsid w:val="00D23F1E"/>
    <w:pPr>
      <w:spacing w:after="0" w:line="240" w:lineRule="auto"/>
      <w:jc w:val="center"/>
    </w:pPr>
    <w:rPr>
      <w:rFonts w:ascii="Times New Roman" w:eastAsia="Times New Roman" w:hAnsi="Times New Roman"/>
      <w:b/>
      <w:sz w:val="24"/>
      <w:szCs w:val="20"/>
      <w:u w:val="single"/>
      <w:lang w:val="es-MX" w:eastAsia="es-ES"/>
    </w:rPr>
  </w:style>
  <w:style w:type="character" w:customStyle="1" w:styleId="TextoindependienteCar">
    <w:name w:val="Texto independiente Car"/>
    <w:link w:val="Textoindependiente"/>
    <w:rsid w:val="00D23F1E"/>
    <w:rPr>
      <w:rFonts w:ascii="Times New Roman" w:eastAsia="Times New Roman" w:hAnsi="Times New Roman" w:cs="Times New Roman"/>
      <w:b/>
      <w:sz w:val="24"/>
      <w:szCs w:val="20"/>
      <w:u w:val="single"/>
      <w:lang w:val="es-MX" w:eastAsia="es-ES"/>
    </w:rPr>
  </w:style>
  <w:style w:type="character" w:styleId="nfasis">
    <w:name w:val="Emphasis"/>
    <w:qFormat/>
    <w:rsid w:val="00D23F1E"/>
    <w:rPr>
      <w:i/>
      <w:iCs/>
    </w:rPr>
  </w:style>
  <w:style w:type="paragraph" w:styleId="Encabezado">
    <w:name w:val="header"/>
    <w:basedOn w:val="Normal"/>
    <w:link w:val="EncabezadoCar"/>
    <w:uiPriority w:val="99"/>
    <w:unhideWhenUsed/>
    <w:rsid w:val="00D23F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3F1E"/>
  </w:style>
  <w:style w:type="paragraph" w:styleId="Piedepgina">
    <w:name w:val="footer"/>
    <w:basedOn w:val="Normal"/>
    <w:link w:val="PiedepginaCar"/>
    <w:uiPriority w:val="99"/>
    <w:unhideWhenUsed/>
    <w:rsid w:val="00D23F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3F1E"/>
  </w:style>
  <w:style w:type="character" w:styleId="Textodelmarcadordeposicin">
    <w:name w:val="Placeholder Text"/>
    <w:basedOn w:val="Fuentedeprrafopredeter"/>
    <w:uiPriority w:val="99"/>
    <w:semiHidden/>
    <w:rsid w:val="001876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07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12</Pages>
  <Words>740</Words>
  <Characters>4071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baquero</dc:creator>
  <cp:keywords/>
  <dc:description/>
  <cp:lastModifiedBy>sebastian baquero</cp:lastModifiedBy>
  <cp:revision>14</cp:revision>
  <dcterms:created xsi:type="dcterms:W3CDTF">2016-06-06T22:41:00Z</dcterms:created>
  <dcterms:modified xsi:type="dcterms:W3CDTF">2016-06-07T04:12:00Z</dcterms:modified>
</cp:coreProperties>
</file>