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FE9A8" w14:textId="662D8FF4" w:rsidR="00B5045B" w:rsidRDefault="0063722D" w:rsidP="0063722D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Puertas de atrás (back </w:t>
      </w:r>
      <w:proofErr w:type="spellStart"/>
      <w:r>
        <w:rPr>
          <w:sz w:val="32"/>
          <w:szCs w:val="32"/>
        </w:rPr>
        <w:t>doors</w:t>
      </w:r>
      <w:proofErr w:type="spellEnd"/>
      <w:r>
        <w:rPr>
          <w:sz w:val="32"/>
          <w:szCs w:val="32"/>
        </w:rPr>
        <w:t>)</w:t>
      </w:r>
    </w:p>
    <w:p w14:paraId="3965676D" w14:textId="023D968B" w:rsidR="0063722D" w:rsidRDefault="0063722D" w:rsidP="0063722D">
      <w:pPr>
        <w:pStyle w:val="NoSpacing"/>
        <w:jc w:val="center"/>
        <w:rPr>
          <w:sz w:val="32"/>
          <w:szCs w:val="32"/>
        </w:rPr>
      </w:pPr>
    </w:p>
    <w:p w14:paraId="0FC51316" w14:textId="39922615" w:rsidR="0063722D" w:rsidRDefault="0063722D" w:rsidP="0063722D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 w:rsidRPr="007629E4">
        <w:rPr>
          <w:b/>
          <w:bCs/>
          <w:sz w:val="24"/>
          <w:szCs w:val="24"/>
        </w:rPr>
        <w:t>Descripción de la amenaza</w:t>
      </w:r>
      <w:r>
        <w:rPr>
          <w:sz w:val="24"/>
          <w:szCs w:val="24"/>
        </w:rPr>
        <w:t>.</w:t>
      </w:r>
    </w:p>
    <w:p w14:paraId="36CBBCD6" w14:textId="411822FA" w:rsidR="0063722D" w:rsidRDefault="0063722D" w:rsidP="0063722D">
      <w:pPr>
        <w:pStyle w:val="NoSpacing"/>
        <w:ind w:left="720"/>
        <w:jc w:val="both"/>
        <w:rPr>
          <w:sz w:val="24"/>
          <w:szCs w:val="24"/>
        </w:rPr>
      </w:pPr>
    </w:p>
    <w:p w14:paraId="5602A45D" w14:textId="7E75F938" w:rsidR="0063722D" w:rsidRDefault="00A83B0A" w:rsidP="0063722D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Un backdoor es cualquier método utilizado por usuarios tanto autorizados como no autorizados para evitar medidas de seguridad normales y conseguir alto nivel de acceso a un sistema informático, red o aplicación software.</w:t>
      </w:r>
    </w:p>
    <w:p w14:paraId="0EE6DB59" w14:textId="49799E81" w:rsidR="00A83B0A" w:rsidRDefault="00A83B0A" w:rsidP="0063722D">
      <w:pPr>
        <w:pStyle w:val="NoSpacing"/>
        <w:ind w:left="720"/>
        <w:jc w:val="both"/>
        <w:rPr>
          <w:sz w:val="24"/>
          <w:szCs w:val="24"/>
        </w:rPr>
      </w:pPr>
    </w:p>
    <w:p w14:paraId="59C2850B" w14:textId="15E40621" w:rsidR="00A83B0A" w:rsidRDefault="00A83B0A" w:rsidP="0063722D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diferencia de otros ciberataques que son conocidos por hacerse notar (ej. </w:t>
      </w:r>
      <w:proofErr w:type="spellStart"/>
      <w:r>
        <w:rPr>
          <w:sz w:val="24"/>
          <w:szCs w:val="24"/>
        </w:rPr>
        <w:t>Ransomware</w:t>
      </w:r>
      <w:proofErr w:type="spellEnd"/>
      <w:r>
        <w:rPr>
          <w:sz w:val="24"/>
          <w:szCs w:val="24"/>
        </w:rPr>
        <w:t xml:space="preserve">), los </w:t>
      </w:r>
      <w:proofErr w:type="spellStart"/>
      <w:r>
        <w:rPr>
          <w:sz w:val="24"/>
          <w:szCs w:val="24"/>
        </w:rPr>
        <w:t>backdoors</w:t>
      </w:r>
      <w:proofErr w:type="spellEnd"/>
      <w:r>
        <w:rPr>
          <w:sz w:val="24"/>
          <w:szCs w:val="24"/>
        </w:rPr>
        <w:t xml:space="preserve"> tienen la característica de que son discretos. </w:t>
      </w:r>
    </w:p>
    <w:p w14:paraId="67CBD81C" w14:textId="122E85E3" w:rsidR="00FF6337" w:rsidRDefault="00FF6337" w:rsidP="0063722D">
      <w:pPr>
        <w:pStyle w:val="NoSpacing"/>
        <w:ind w:left="720"/>
        <w:jc w:val="both"/>
        <w:rPr>
          <w:sz w:val="24"/>
          <w:szCs w:val="24"/>
        </w:rPr>
      </w:pPr>
    </w:p>
    <w:p w14:paraId="1DD31588" w14:textId="69D0A352" w:rsidR="00FF6337" w:rsidRDefault="00FF6337" w:rsidP="0063722D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Pueden ser instalados en la víctima de dos maneras diferentes:</w:t>
      </w:r>
    </w:p>
    <w:p w14:paraId="041672C2" w14:textId="77777777" w:rsidR="00FF6337" w:rsidRDefault="00FF6337" w:rsidP="0063722D">
      <w:pPr>
        <w:pStyle w:val="NoSpacing"/>
        <w:ind w:left="720"/>
        <w:jc w:val="both"/>
        <w:rPr>
          <w:sz w:val="24"/>
          <w:szCs w:val="24"/>
        </w:rPr>
      </w:pPr>
    </w:p>
    <w:p w14:paraId="2BF77A1B" w14:textId="6C8AEBC9" w:rsidR="00FF6337" w:rsidRDefault="00FF6337" w:rsidP="00FF6337">
      <w:pPr>
        <w:pStyle w:val="NoSpacing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Hardware/Firmware: alteraciones físicas que proporciona</w:t>
      </w:r>
      <w:r w:rsidR="00D6726C">
        <w:rPr>
          <w:sz w:val="24"/>
          <w:szCs w:val="24"/>
        </w:rPr>
        <w:t>n</w:t>
      </w:r>
      <w:r>
        <w:rPr>
          <w:sz w:val="24"/>
          <w:szCs w:val="24"/>
        </w:rPr>
        <w:t xml:space="preserve"> acceso remoto al sistema.</w:t>
      </w:r>
    </w:p>
    <w:p w14:paraId="03FAC315" w14:textId="77777777" w:rsidR="00FF6337" w:rsidRDefault="00FF6337" w:rsidP="00FF6337">
      <w:pPr>
        <w:pStyle w:val="NoSpacing"/>
        <w:ind w:left="1440"/>
        <w:jc w:val="both"/>
        <w:rPr>
          <w:sz w:val="24"/>
          <w:szCs w:val="24"/>
        </w:rPr>
      </w:pPr>
    </w:p>
    <w:p w14:paraId="6CDCB31F" w14:textId="1AF2B809" w:rsidR="00FF6337" w:rsidRDefault="00FF6337" w:rsidP="00FF6337">
      <w:pPr>
        <w:pStyle w:val="NoSpacing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Software: </w:t>
      </w:r>
      <w:r w:rsidR="00D6726C">
        <w:rPr>
          <w:sz w:val="24"/>
          <w:szCs w:val="24"/>
        </w:rPr>
        <w:t>archivos malware que esconden su rastro de manera que el sistema operativo no sabe que otro usuario está accediendo al dispositivo.</w:t>
      </w:r>
    </w:p>
    <w:p w14:paraId="5E7802FA" w14:textId="3D172569" w:rsidR="00A83B0A" w:rsidRDefault="00A83B0A" w:rsidP="0063722D">
      <w:pPr>
        <w:pStyle w:val="NoSpacing"/>
        <w:ind w:left="720"/>
        <w:jc w:val="both"/>
        <w:rPr>
          <w:sz w:val="24"/>
          <w:szCs w:val="24"/>
        </w:rPr>
      </w:pPr>
    </w:p>
    <w:p w14:paraId="02876346" w14:textId="22AD93EE" w:rsidR="00495590" w:rsidRDefault="00A83B0A" w:rsidP="0063722D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Son generalmente clasificados como un tipo de troyano. </w:t>
      </w:r>
      <w:r w:rsidR="00FF6337">
        <w:rPr>
          <w:sz w:val="24"/>
          <w:szCs w:val="24"/>
        </w:rPr>
        <w:t>Cualquier malware que proporciona a los hackers(crackers) acceso a un sistema puede ser considerado como un backdo</w:t>
      </w:r>
      <w:r w:rsidR="00E453AA">
        <w:rPr>
          <w:sz w:val="24"/>
          <w:szCs w:val="24"/>
        </w:rPr>
        <w:t>o</w:t>
      </w:r>
      <w:r w:rsidR="00FF6337">
        <w:rPr>
          <w:sz w:val="24"/>
          <w:szCs w:val="24"/>
        </w:rPr>
        <w:t xml:space="preserve">r, esto incluye: </w:t>
      </w:r>
      <w:proofErr w:type="spellStart"/>
      <w:r w:rsidR="00FF6337">
        <w:rPr>
          <w:sz w:val="24"/>
          <w:szCs w:val="24"/>
        </w:rPr>
        <w:t>rootkits</w:t>
      </w:r>
      <w:proofErr w:type="spellEnd"/>
      <w:r w:rsidR="00FF6337">
        <w:rPr>
          <w:sz w:val="24"/>
          <w:szCs w:val="24"/>
        </w:rPr>
        <w:t xml:space="preserve">, troyanos, spyware, </w:t>
      </w:r>
      <w:proofErr w:type="spellStart"/>
      <w:r w:rsidR="00FF6337">
        <w:rPr>
          <w:sz w:val="24"/>
          <w:szCs w:val="24"/>
        </w:rPr>
        <w:t>cryptojackers</w:t>
      </w:r>
      <w:proofErr w:type="spellEnd"/>
      <w:r w:rsidR="00FF6337">
        <w:rPr>
          <w:sz w:val="24"/>
          <w:szCs w:val="24"/>
        </w:rPr>
        <w:t xml:space="preserve">, </w:t>
      </w:r>
      <w:proofErr w:type="spellStart"/>
      <w:r w:rsidR="00FF6337">
        <w:rPr>
          <w:sz w:val="24"/>
          <w:szCs w:val="24"/>
        </w:rPr>
        <w:t>keyloggers</w:t>
      </w:r>
      <w:proofErr w:type="spellEnd"/>
      <w:r w:rsidR="00FF6337">
        <w:rPr>
          <w:sz w:val="24"/>
          <w:szCs w:val="24"/>
        </w:rPr>
        <w:t xml:space="preserve">, gusanos y </w:t>
      </w:r>
      <w:proofErr w:type="spellStart"/>
      <w:r w:rsidR="00FF6337">
        <w:rPr>
          <w:sz w:val="24"/>
          <w:szCs w:val="24"/>
        </w:rPr>
        <w:t>ransomware</w:t>
      </w:r>
      <w:proofErr w:type="spellEnd"/>
      <w:r w:rsidR="00FF6337">
        <w:rPr>
          <w:sz w:val="24"/>
          <w:szCs w:val="24"/>
        </w:rPr>
        <w:t>.</w:t>
      </w:r>
    </w:p>
    <w:p w14:paraId="7D1F0B8F" w14:textId="2B0B5E64" w:rsidR="00D6726C" w:rsidRDefault="00D6726C" w:rsidP="0063722D">
      <w:pPr>
        <w:pStyle w:val="NoSpacing"/>
        <w:ind w:left="720"/>
        <w:jc w:val="both"/>
        <w:rPr>
          <w:sz w:val="24"/>
          <w:szCs w:val="24"/>
        </w:rPr>
      </w:pPr>
    </w:p>
    <w:p w14:paraId="6E30FC77" w14:textId="67BF4829" w:rsidR="00D6726C" w:rsidRDefault="00D6726C" w:rsidP="0063722D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que un cibercriminal instale de manera exitosa un backdoor en el sistema víctima, primero tiene que conseguir acceso al dispositivo y esto puede hacerlo mediante acceso físico, un ataque malware, o con un </w:t>
      </w:r>
      <w:proofErr w:type="spellStart"/>
      <w:r>
        <w:rPr>
          <w:sz w:val="24"/>
          <w:szCs w:val="24"/>
        </w:rPr>
        <w:t>exploit</w:t>
      </w:r>
      <w:proofErr w:type="spellEnd"/>
      <w:r>
        <w:rPr>
          <w:sz w:val="24"/>
          <w:szCs w:val="24"/>
        </w:rPr>
        <w:t xml:space="preserve"> de una vulnerabilidad. Las vulnerabilidades más comunes que los atacantes abusan son las siguientes:</w:t>
      </w:r>
    </w:p>
    <w:p w14:paraId="30402E87" w14:textId="2945BE85" w:rsidR="00D6726C" w:rsidRDefault="00D6726C" w:rsidP="0063722D">
      <w:pPr>
        <w:pStyle w:val="NoSpacing"/>
        <w:ind w:left="720"/>
        <w:jc w:val="both"/>
        <w:rPr>
          <w:sz w:val="24"/>
          <w:szCs w:val="24"/>
        </w:rPr>
      </w:pPr>
    </w:p>
    <w:p w14:paraId="73AAC71C" w14:textId="1CB939F9" w:rsidR="00D6726C" w:rsidRDefault="00D6726C" w:rsidP="00D6726C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Puertos abiertos.</w:t>
      </w:r>
    </w:p>
    <w:p w14:paraId="08F1B856" w14:textId="6E9F3DEA" w:rsidR="00D6726C" w:rsidRDefault="00D6726C" w:rsidP="00D6726C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Contraseñas débiles.</w:t>
      </w:r>
    </w:p>
    <w:p w14:paraId="6E172694" w14:textId="660497B2" w:rsidR="00D6726C" w:rsidRDefault="00D6726C" w:rsidP="00D6726C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Software no actualizado.</w:t>
      </w:r>
    </w:p>
    <w:p w14:paraId="593C6386" w14:textId="50686989" w:rsidR="00D6726C" w:rsidRDefault="00D6726C" w:rsidP="00D6726C">
      <w:pPr>
        <w:pStyle w:val="NoSpacing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Firewalls de baja calidad.</w:t>
      </w:r>
    </w:p>
    <w:p w14:paraId="5F5E23D9" w14:textId="77777777" w:rsidR="0063722D" w:rsidRDefault="0063722D" w:rsidP="0063722D">
      <w:pPr>
        <w:pStyle w:val="NoSpacing"/>
        <w:ind w:left="720"/>
        <w:jc w:val="both"/>
        <w:rPr>
          <w:sz w:val="24"/>
          <w:szCs w:val="24"/>
        </w:rPr>
      </w:pPr>
    </w:p>
    <w:p w14:paraId="42E94224" w14:textId="6B920050" w:rsidR="0063722D" w:rsidRDefault="0063722D" w:rsidP="0063722D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 w:rsidRPr="007629E4">
        <w:rPr>
          <w:b/>
          <w:bCs/>
          <w:sz w:val="24"/>
          <w:szCs w:val="24"/>
        </w:rPr>
        <w:t>Riesgos que supone</w:t>
      </w:r>
      <w:r>
        <w:rPr>
          <w:sz w:val="24"/>
          <w:szCs w:val="24"/>
        </w:rPr>
        <w:t>.</w:t>
      </w:r>
    </w:p>
    <w:p w14:paraId="5B22DE8B" w14:textId="63C06079" w:rsidR="00495590" w:rsidRDefault="00495590" w:rsidP="00495590">
      <w:pPr>
        <w:pStyle w:val="NoSpacing"/>
        <w:ind w:left="720"/>
        <w:jc w:val="both"/>
        <w:rPr>
          <w:sz w:val="24"/>
          <w:szCs w:val="24"/>
        </w:rPr>
      </w:pPr>
    </w:p>
    <w:p w14:paraId="6641E3F6" w14:textId="5FB5528F" w:rsidR="00495590" w:rsidRDefault="00495590" w:rsidP="00495590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El atacante puede utilizar el backdoor para instalar todo tipo de malware en el sistema afectado:</w:t>
      </w:r>
    </w:p>
    <w:p w14:paraId="4A2D15FC" w14:textId="3EB13CD0" w:rsidR="00495590" w:rsidRDefault="00495590" w:rsidP="00495590">
      <w:pPr>
        <w:pStyle w:val="NoSpacing"/>
        <w:ind w:left="720"/>
        <w:jc w:val="both"/>
        <w:rPr>
          <w:sz w:val="24"/>
          <w:szCs w:val="24"/>
        </w:rPr>
      </w:pPr>
    </w:p>
    <w:p w14:paraId="3076D05B" w14:textId="18C4550A" w:rsidR="00495590" w:rsidRDefault="00495590" w:rsidP="00495590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 w:rsidRPr="007629E4">
        <w:rPr>
          <w:b/>
          <w:bCs/>
          <w:sz w:val="24"/>
          <w:szCs w:val="24"/>
        </w:rPr>
        <w:t>Spyware</w:t>
      </w:r>
      <w:r>
        <w:rPr>
          <w:sz w:val="24"/>
          <w:szCs w:val="24"/>
        </w:rPr>
        <w:t>: registra información sobre la víctima, las páginas web que visita, las cosas que descarga, los archivos que abre, nombres de usuario y contraseñas y cualquier otra cosa de valor.</w:t>
      </w:r>
    </w:p>
    <w:p w14:paraId="3EFF2D36" w14:textId="77777777" w:rsidR="00495590" w:rsidRDefault="00495590" w:rsidP="00495590">
      <w:pPr>
        <w:pStyle w:val="NoSpacing"/>
        <w:ind w:left="1440"/>
        <w:jc w:val="both"/>
        <w:rPr>
          <w:sz w:val="24"/>
          <w:szCs w:val="24"/>
        </w:rPr>
      </w:pPr>
    </w:p>
    <w:p w14:paraId="2FA2EF55" w14:textId="45043058" w:rsidR="00495590" w:rsidRDefault="00495590" w:rsidP="00495590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7629E4">
        <w:rPr>
          <w:b/>
          <w:bCs/>
          <w:sz w:val="24"/>
          <w:szCs w:val="24"/>
        </w:rPr>
        <w:lastRenderedPageBreak/>
        <w:t>Ransomware</w:t>
      </w:r>
      <w:proofErr w:type="spellEnd"/>
      <w:r>
        <w:rPr>
          <w:sz w:val="24"/>
          <w:szCs w:val="24"/>
        </w:rPr>
        <w:t>: un tipo de malware diseñado para encriptar los archivos de la víctima y/o bloquear el sistema. Para deshacer el problema, el atacante normalmente solicita dinero a la víctima.</w:t>
      </w:r>
    </w:p>
    <w:p w14:paraId="4CBF6760" w14:textId="77777777" w:rsidR="00495590" w:rsidRDefault="00495590" w:rsidP="00495590">
      <w:pPr>
        <w:pStyle w:val="NoSpacing"/>
        <w:ind w:left="1440"/>
        <w:jc w:val="both"/>
        <w:rPr>
          <w:sz w:val="24"/>
          <w:szCs w:val="24"/>
        </w:rPr>
      </w:pPr>
    </w:p>
    <w:p w14:paraId="38523691" w14:textId="1AB1ED24" w:rsidR="00495590" w:rsidRDefault="00495590" w:rsidP="00495590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 w:rsidRPr="007629E4">
        <w:rPr>
          <w:b/>
          <w:bCs/>
          <w:sz w:val="24"/>
          <w:szCs w:val="24"/>
        </w:rPr>
        <w:t xml:space="preserve">Esclavo </w:t>
      </w:r>
      <w:r w:rsidR="007629E4">
        <w:rPr>
          <w:b/>
          <w:bCs/>
          <w:sz w:val="24"/>
          <w:szCs w:val="24"/>
        </w:rPr>
        <w:t xml:space="preserve">de  ataque </w:t>
      </w:r>
      <w:proofErr w:type="spellStart"/>
      <w:r w:rsidRPr="007629E4">
        <w:rPr>
          <w:b/>
          <w:bCs/>
          <w:sz w:val="24"/>
          <w:szCs w:val="24"/>
        </w:rPr>
        <w:t>DDoS</w:t>
      </w:r>
      <w:proofErr w:type="spellEnd"/>
      <w:r>
        <w:rPr>
          <w:sz w:val="24"/>
          <w:szCs w:val="24"/>
        </w:rPr>
        <w:t xml:space="preserve">: el atacante podría utilizar el sistema al que ha obtenido acceso para que forme parte de una </w:t>
      </w:r>
      <w:proofErr w:type="spellStart"/>
      <w:r>
        <w:rPr>
          <w:sz w:val="24"/>
          <w:szCs w:val="24"/>
        </w:rPr>
        <w:t>botnet</w:t>
      </w:r>
      <w:proofErr w:type="spellEnd"/>
      <w:r>
        <w:rPr>
          <w:sz w:val="24"/>
          <w:szCs w:val="24"/>
        </w:rPr>
        <w:t xml:space="preserve"> preparada para realizar un ataque DoS coordinado.</w:t>
      </w:r>
    </w:p>
    <w:p w14:paraId="5BF43E52" w14:textId="77777777" w:rsidR="00495590" w:rsidRDefault="00495590" w:rsidP="00495590">
      <w:pPr>
        <w:pStyle w:val="NoSpacing"/>
        <w:ind w:left="1440"/>
        <w:jc w:val="both"/>
        <w:rPr>
          <w:sz w:val="24"/>
          <w:szCs w:val="24"/>
        </w:rPr>
      </w:pPr>
    </w:p>
    <w:p w14:paraId="3E3ED5AB" w14:textId="03AED597" w:rsidR="00495590" w:rsidRDefault="00495590" w:rsidP="00495590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7629E4">
        <w:rPr>
          <w:b/>
          <w:bCs/>
          <w:sz w:val="24"/>
          <w:szCs w:val="24"/>
        </w:rPr>
        <w:t>Cryptojacking</w:t>
      </w:r>
      <w:proofErr w:type="spellEnd"/>
      <w:r>
        <w:rPr>
          <w:sz w:val="24"/>
          <w:szCs w:val="24"/>
        </w:rPr>
        <w:t xml:space="preserve">: </w:t>
      </w:r>
      <w:r w:rsidR="007629E4">
        <w:rPr>
          <w:sz w:val="24"/>
          <w:szCs w:val="24"/>
        </w:rPr>
        <w:t>los recursos del sistema víctima del backdoor son utilizados por el atacante para realizar minado de criptomonedas.</w:t>
      </w:r>
    </w:p>
    <w:p w14:paraId="088EDBC6" w14:textId="77777777" w:rsidR="00495590" w:rsidRDefault="00495590" w:rsidP="00495590">
      <w:pPr>
        <w:pStyle w:val="NoSpacing"/>
        <w:jc w:val="both"/>
        <w:rPr>
          <w:sz w:val="24"/>
          <w:szCs w:val="24"/>
        </w:rPr>
      </w:pPr>
    </w:p>
    <w:p w14:paraId="7EADF6AB" w14:textId="5B05B385" w:rsidR="0063722D" w:rsidRDefault="0063722D" w:rsidP="0063722D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 w:rsidRPr="007629E4">
        <w:rPr>
          <w:b/>
          <w:bCs/>
          <w:sz w:val="24"/>
          <w:szCs w:val="24"/>
        </w:rPr>
        <w:t>Medidas correctivas (para evitar la amenaza)</w:t>
      </w:r>
      <w:r>
        <w:rPr>
          <w:sz w:val="24"/>
          <w:szCs w:val="24"/>
        </w:rPr>
        <w:t>.</w:t>
      </w:r>
    </w:p>
    <w:p w14:paraId="04C4E4BD" w14:textId="77777777" w:rsidR="00452B7C" w:rsidRDefault="00452B7C" w:rsidP="00452B7C">
      <w:pPr>
        <w:pStyle w:val="NoSpacing"/>
        <w:ind w:left="720"/>
        <w:jc w:val="both"/>
        <w:rPr>
          <w:sz w:val="24"/>
          <w:szCs w:val="24"/>
        </w:rPr>
      </w:pPr>
    </w:p>
    <w:p w14:paraId="297A8F51" w14:textId="7BC9494E" w:rsidR="0063722D" w:rsidRPr="00452B7C" w:rsidRDefault="00E453AA" w:rsidP="00892D41">
      <w:pPr>
        <w:pStyle w:val="NoSpacing"/>
        <w:numPr>
          <w:ilvl w:val="0"/>
          <w:numId w:val="2"/>
        </w:numPr>
        <w:jc w:val="both"/>
        <w:rPr>
          <w:sz w:val="24"/>
          <w:szCs w:val="24"/>
        </w:rPr>
      </w:pPr>
      <w:r w:rsidRPr="00892D41">
        <w:rPr>
          <w:b/>
          <w:bCs/>
          <w:sz w:val="24"/>
          <w:szCs w:val="24"/>
        </w:rPr>
        <w:t>Adquisición</w:t>
      </w:r>
      <w:r w:rsidR="0063722D" w:rsidRPr="00892D41">
        <w:rPr>
          <w:b/>
          <w:bCs/>
          <w:sz w:val="24"/>
          <w:szCs w:val="24"/>
        </w:rPr>
        <w:t xml:space="preserve"> de un nuevo producto</w:t>
      </w:r>
      <w:r w:rsidR="00892D41">
        <w:rPr>
          <w:sz w:val="24"/>
          <w:szCs w:val="24"/>
        </w:rPr>
        <w:t>:</w:t>
      </w:r>
      <w:r w:rsidR="00452B7C">
        <w:rPr>
          <w:sz w:val="24"/>
          <w:szCs w:val="24"/>
        </w:rPr>
        <w:t xml:space="preserve"> d</w:t>
      </w:r>
      <w:r w:rsidR="00892D41" w:rsidRPr="00452B7C">
        <w:rPr>
          <w:sz w:val="24"/>
          <w:szCs w:val="24"/>
        </w:rPr>
        <w:t xml:space="preserve">ado que el departamento de TI ya no usará las contraseñas por defecto debido a la decisión de realizar un cambio interno, se recomienda </w:t>
      </w:r>
      <w:r w:rsidRPr="00452B7C">
        <w:rPr>
          <w:sz w:val="24"/>
          <w:szCs w:val="24"/>
        </w:rPr>
        <w:t>adquirir</w:t>
      </w:r>
      <w:r w:rsidR="00892D41" w:rsidRPr="00452B7C">
        <w:rPr>
          <w:sz w:val="24"/>
          <w:szCs w:val="24"/>
        </w:rPr>
        <w:t xml:space="preserve"> un </w:t>
      </w:r>
      <w:r w:rsidR="00892D41" w:rsidRPr="00452B7C">
        <w:rPr>
          <w:b/>
          <w:bCs/>
          <w:sz w:val="24"/>
          <w:szCs w:val="24"/>
        </w:rPr>
        <w:t>gestor de contraseñas</w:t>
      </w:r>
      <w:r w:rsidR="00892D41" w:rsidRPr="00452B7C">
        <w:rPr>
          <w:sz w:val="24"/>
          <w:szCs w:val="24"/>
        </w:rPr>
        <w:t>. Los gestores de contraseñas generan y almacenan la información de sesión para todas las cuentas y ayudan a entrar en ellas de manera automatizada. Para que esto pueda realizarse de manera segura, la información se encripta mediante algún algoritmo como AES 256-bit y bloqueado tras una contraseña master.</w:t>
      </w:r>
    </w:p>
    <w:p w14:paraId="43D15AB9" w14:textId="519244E5" w:rsidR="00892D41" w:rsidRDefault="00892D41" w:rsidP="00892D41">
      <w:pPr>
        <w:pStyle w:val="NoSpacing"/>
        <w:ind w:left="1440"/>
        <w:jc w:val="both"/>
        <w:rPr>
          <w:sz w:val="24"/>
          <w:szCs w:val="24"/>
        </w:rPr>
      </w:pPr>
    </w:p>
    <w:p w14:paraId="7369EF49" w14:textId="18633C3D" w:rsidR="00892D41" w:rsidRDefault="00892D41" w:rsidP="00892D41">
      <w:pPr>
        <w:pStyle w:val="NoSpacing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Consideramos la </w:t>
      </w:r>
      <w:r w:rsidR="00E453AA">
        <w:rPr>
          <w:sz w:val="24"/>
          <w:szCs w:val="24"/>
        </w:rPr>
        <w:t>adquisición</w:t>
      </w:r>
      <w:r>
        <w:rPr>
          <w:sz w:val="24"/>
          <w:szCs w:val="24"/>
        </w:rPr>
        <w:t xml:space="preserve"> de un gestor de contraseñas avanzado como </w:t>
      </w:r>
      <w:proofErr w:type="spellStart"/>
      <w:r>
        <w:rPr>
          <w:sz w:val="24"/>
          <w:szCs w:val="24"/>
        </w:rPr>
        <w:t>Dashlane</w:t>
      </w:r>
      <w:proofErr w:type="spellEnd"/>
      <w:r>
        <w:rPr>
          <w:sz w:val="24"/>
          <w:szCs w:val="24"/>
        </w:rPr>
        <w:t>, que potencia la seguridad mediante la posibilidad de realizar un inicio de sesión biométrico o herramientas 2FA como generadores TOTP y tokens USB.</w:t>
      </w:r>
      <w:r w:rsidR="00452B7C">
        <w:rPr>
          <w:sz w:val="24"/>
          <w:szCs w:val="24"/>
        </w:rPr>
        <w:t xml:space="preserve"> </w:t>
      </w:r>
    </w:p>
    <w:p w14:paraId="6E3A389A" w14:textId="4A9A4CC1" w:rsidR="00452B7C" w:rsidRDefault="00452B7C" w:rsidP="00892D41">
      <w:pPr>
        <w:pStyle w:val="NoSpacing"/>
        <w:ind w:left="1440"/>
        <w:jc w:val="both"/>
        <w:rPr>
          <w:sz w:val="24"/>
          <w:szCs w:val="24"/>
        </w:rPr>
      </w:pPr>
    </w:p>
    <w:p w14:paraId="1C7F55AB" w14:textId="779DF1A0" w:rsidR="00452B7C" w:rsidRDefault="00452B7C" w:rsidP="00892D41">
      <w:pPr>
        <w:pStyle w:val="NoSpacing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Ya que estos gestores avanzados generan contraseñas aleatorias y complejas, será mucho más difícil para un atacante acceder a la red o traspasar más allá de los primeros niveles.</w:t>
      </w:r>
    </w:p>
    <w:p w14:paraId="5460F29D" w14:textId="77777777" w:rsidR="00892D41" w:rsidRDefault="00892D41" w:rsidP="00892D41">
      <w:pPr>
        <w:pStyle w:val="NoSpacing"/>
        <w:ind w:left="1440"/>
        <w:jc w:val="both"/>
        <w:rPr>
          <w:sz w:val="24"/>
          <w:szCs w:val="24"/>
        </w:rPr>
      </w:pPr>
    </w:p>
    <w:p w14:paraId="4205525C" w14:textId="71BD6FEF" w:rsidR="00452B7C" w:rsidRDefault="0063722D" w:rsidP="00452B7C">
      <w:pPr>
        <w:pStyle w:val="NoSpacing"/>
        <w:numPr>
          <w:ilvl w:val="0"/>
          <w:numId w:val="2"/>
        </w:numPr>
        <w:jc w:val="both"/>
        <w:rPr>
          <w:sz w:val="24"/>
          <w:szCs w:val="24"/>
        </w:rPr>
      </w:pPr>
      <w:r w:rsidRPr="00892D41">
        <w:rPr>
          <w:b/>
          <w:bCs/>
          <w:sz w:val="24"/>
          <w:szCs w:val="24"/>
        </w:rPr>
        <w:t>Contratación de un nuevo servicio</w:t>
      </w:r>
      <w:r w:rsidR="006F70FF">
        <w:rPr>
          <w:sz w:val="24"/>
          <w:szCs w:val="24"/>
        </w:rPr>
        <w:t xml:space="preserve">: contratación de un antivirus avanzado y </w:t>
      </w:r>
      <w:proofErr w:type="spellStart"/>
      <w:r w:rsidR="006F70FF">
        <w:rPr>
          <w:sz w:val="24"/>
          <w:szCs w:val="24"/>
        </w:rPr>
        <w:t>endpoint</w:t>
      </w:r>
      <w:proofErr w:type="spellEnd"/>
      <w:r w:rsidR="006F70FF">
        <w:rPr>
          <w:sz w:val="24"/>
          <w:szCs w:val="24"/>
        </w:rPr>
        <w:t xml:space="preserve"> </w:t>
      </w:r>
      <w:proofErr w:type="spellStart"/>
      <w:r w:rsidR="006F70FF">
        <w:rPr>
          <w:sz w:val="24"/>
          <w:szCs w:val="24"/>
        </w:rPr>
        <w:t>protection</w:t>
      </w:r>
      <w:proofErr w:type="spellEnd"/>
      <w:r w:rsidR="006F70FF">
        <w:rPr>
          <w:sz w:val="24"/>
          <w:szCs w:val="24"/>
        </w:rPr>
        <w:t xml:space="preserve"> que incluyan en el servicio la protección contra vulnerabilidades </w:t>
      </w:r>
      <w:proofErr w:type="spellStart"/>
      <w:r w:rsidR="006F70FF">
        <w:rPr>
          <w:sz w:val="24"/>
          <w:szCs w:val="24"/>
        </w:rPr>
        <w:t>zero</w:t>
      </w:r>
      <w:proofErr w:type="spellEnd"/>
      <w:r w:rsidR="006F70FF">
        <w:rPr>
          <w:sz w:val="24"/>
          <w:szCs w:val="24"/>
        </w:rPr>
        <w:t xml:space="preserve"> </w:t>
      </w:r>
      <w:proofErr w:type="spellStart"/>
      <w:r w:rsidR="006F70FF">
        <w:rPr>
          <w:sz w:val="24"/>
          <w:szCs w:val="24"/>
        </w:rPr>
        <w:t>day</w:t>
      </w:r>
      <w:proofErr w:type="spellEnd"/>
      <w:r w:rsidR="006F70FF">
        <w:rPr>
          <w:sz w:val="24"/>
          <w:szCs w:val="24"/>
        </w:rPr>
        <w:t xml:space="preserve"> que no todos los servicios ofrecen, o la ofrecen solo con determinados niveles de suscripción. </w:t>
      </w:r>
    </w:p>
    <w:p w14:paraId="0B7C2920" w14:textId="3542697F" w:rsidR="006F70FF" w:rsidRDefault="006F70FF" w:rsidP="006F70FF">
      <w:pPr>
        <w:pStyle w:val="NoSpacing"/>
        <w:ind w:left="1440"/>
        <w:jc w:val="both"/>
        <w:rPr>
          <w:b/>
          <w:bCs/>
          <w:sz w:val="24"/>
          <w:szCs w:val="24"/>
        </w:rPr>
      </w:pPr>
    </w:p>
    <w:p w14:paraId="4FD601CE" w14:textId="735A828E" w:rsidR="006F70FF" w:rsidRPr="006F70FF" w:rsidRDefault="006F70FF" w:rsidP="006F70FF">
      <w:pPr>
        <w:pStyle w:val="NoSpacing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Las vulnerabilidades </w:t>
      </w:r>
      <w:proofErr w:type="spellStart"/>
      <w:r>
        <w:rPr>
          <w:sz w:val="24"/>
          <w:szCs w:val="24"/>
        </w:rPr>
        <w:t>zero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day</w:t>
      </w:r>
      <w:proofErr w:type="spellEnd"/>
      <w:r>
        <w:rPr>
          <w:sz w:val="24"/>
          <w:szCs w:val="24"/>
        </w:rPr>
        <w:t xml:space="preserve"> son las que han sido descubiertas </w:t>
      </w:r>
      <w:r w:rsidR="003E7271">
        <w:rPr>
          <w:sz w:val="24"/>
          <w:szCs w:val="24"/>
        </w:rPr>
        <w:t xml:space="preserve">muy </w:t>
      </w:r>
      <w:r>
        <w:rPr>
          <w:sz w:val="24"/>
          <w:szCs w:val="24"/>
        </w:rPr>
        <w:t xml:space="preserve">recientemente y solo las </w:t>
      </w:r>
      <w:r w:rsidR="003E7271">
        <w:rPr>
          <w:sz w:val="24"/>
          <w:szCs w:val="24"/>
        </w:rPr>
        <w:t>empresas</w:t>
      </w:r>
      <w:r>
        <w:rPr>
          <w:sz w:val="24"/>
          <w:szCs w:val="24"/>
        </w:rPr>
        <w:t xml:space="preserve"> de seguridad más avanzadas han conseguido</w:t>
      </w:r>
      <w:r w:rsidR="003E7271">
        <w:rPr>
          <w:sz w:val="24"/>
          <w:szCs w:val="24"/>
        </w:rPr>
        <w:t xml:space="preserve"> </w:t>
      </w:r>
      <w:r>
        <w:rPr>
          <w:sz w:val="24"/>
          <w:szCs w:val="24"/>
        </w:rPr>
        <w:t>encontrar la solución para combatirlas</w:t>
      </w:r>
      <w:r w:rsidR="003E7271">
        <w:rPr>
          <w:sz w:val="24"/>
          <w:szCs w:val="24"/>
        </w:rPr>
        <w:t xml:space="preserve">, mientras que otras </w:t>
      </w:r>
      <w:r w:rsidR="00E453AA">
        <w:rPr>
          <w:sz w:val="24"/>
          <w:szCs w:val="24"/>
        </w:rPr>
        <w:t xml:space="preserve">entidades </w:t>
      </w:r>
      <w:r w:rsidR="003E7271">
        <w:rPr>
          <w:sz w:val="24"/>
          <w:szCs w:val="24"/>
        </w:rPr>
        <w:t>apenas tienen conocimiento de la existencia de estas vulnerabilidades o aún no han descubierto como solucionarlas</w:t>
      </w:r>
      <w:r>
        <w:rPr>
          <w:sz w:val="24"/>
          <w:szCs w:val="24"/>
        </w:rPr>
        <w:t>.</w:t>
      </w:r>
    </w:p>
    <w:p w14:paraId="475ADBCA" w14:textId="77777777" w:rsidR="00452B7C" w:rsidRDefault="00452B7C" w:rsidP="00452B7C">
      <w:pPr>
        <w:pStyle w:val="NoSpacing"/>
        <w:ind w:left="1440"/>
        <w:jc w:val="both"/>
        <w:rPr>
          <w:sz w:val="24"/>
          <w:szCs w:val="24"/>
        </w:rPr>
      </w:pPr>
    </w:p>
    <w:p w14:paraId="7C9BB1ED" w14:textId="4A559E74" w:rsidR="007629E4" w:rsidRDefault="0063722D" w:rsidP="00452B7C">
      <w:pPr>
        <w:pStyle w:val="NoSpacing"/>
        <w:numPr>
          <w:ilvl w:val="0"/>
          <w:numId w:val="2"/>
        </w:numPr>
        <w:jc w:val="both"/>
        <w:rPr>
          <w:sz w:val="24"/>
          <w:szCs w:val="24"/>
        </w:rPr>
      </w:pPr>
      <w:r w:rsidRPr="00892D41">
        <w:rPr>
          <w:b/>
          <w:bCs/>
          <w:sz w:val="24"/>
          <w:szCs w:val="24"/>
        </w:rPr>
        <w:t>Ejecución de un cambio interno</w:t>
      </w:r>
      <w:r w:rsidR="007629E4">
        <w:rPr>
          <w:sz w:val="24"/>
          <w:szCs w:val="24"/>
        </w:rPr>
        <w:t>:</w:t>
      </w:r>
      <w:r w:rsidR="00452B7C">
        <w:rPr>
          <w:sz w:val="24"/>
          <w:szCs w:val="24"/>
        </w:rPr>
        <w:t xml:space="preserve"> e</w:t>
      </w:r>
      <w:r w:rsidR="007629E4" w:rsidRPr="00452B7C">
        <w:rPr>
          <w:sz w:val="24"/>
          <w:szCs w:val="24"/>
        </w:rPr>
        <w:t>l departamento de TI nunca deber</w:t>
      </w:r>
      <w:r w:rsidR="00FF6337" w:rsidRPr="00452B7C">
        <w:rPr>
          <w:sz w:val="24"/>
          <w:szCs w:val="24"/>
        </w:rPr>
        <w:t>á</w:t>
      </w:r>
      <w:r w:rsidR="007629E4" w:rsidRPr="00452B7C">
        <w:rPr>
          <w:sz w:val="24"/>
          <w:szCs w:val="24"/>
        </w:rPr>
        <w:t xml:space="preserve"> usar la contraseña por defecto de un sistema adquirido.</w:t>
      </w:r>
    </w:p>
    <w:p w14:paraId="51AC9910" w14:textId="6578DB3E" w:rsidR="00452B7C" w:rsidRDefault="00452B7C" w:rsidP="00452B7C">
      <w:pPr>
        <w:pStyle w:val="NoSpacing"/>
        <w:ind w:left="1440"/>
        <w:jc w:val="both"/>
        <w:rPr>
          <w:b/>
          <w:bCs/>
          <w:sz w:val="24"/>
          <w:szCs w:val="24"/>
        </w:rPr>
      </w:pPr>
    </w:p>
    <w:p w14:paraId="687FD0F5" w14:textId="3F5B9996" w:rsidR="00452B7C" w:rsidRPr="00452B7C" w:rsidRDefault="00452B7C" w:rsidP="00452B7C">
      <w:pPr>
        <w:pStyle w:val="NoSpacing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Por otra parte, siempre se intentará utilizar el protocolo https para navegar por internet.</w:t>
      </w:r>
    </w:p>
    <w:p w14:paraId="6BC40EFD" w14:textId="77777777" w:rsidR="007629E4" w:rsidRDefault="007629E4" w:rsidP="007629E4">
      <w:pPr>
        <w:pStyle w:val="NoSpacing"/>
        <w:ind w:left="1440"/>
        <w:jc w:val="both"/>
        <w:rPr>
          <w:sz w:val="24"/>
          <w:szCs w:val="24"/>
        </w:rPr>
      </w:pPr>
    </w:p>
    <w:p w14:paraId="46F64EFB" w14:textId="70DA7558" w:rsidR="007629E4" w:rsidRPr="003E7271" w:rsidRDefault="007629E4" w:rsidP="007629E4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Ejemplos (casos reales) de back </w:t>
      </w:r>
      <w:proofErr w:type="spellStart"/>
      <w:r>
        <w:rPr>
          <w:b/>
          <w:bCs/>
          <w:sz w:val="24"/>
          <w:szCs w:val="24"/>
        </w:rPr>
        <w:t>doors</w:t>
      </w:r>
      <w:proofErr w:type="spellEnd"/>
      <w:r>
        <w:rPr>
          <w:b/>
          <w:bCs/>
          <w:sz w:val="24"/>
          <w:szCs w:val="24"/>
        </w:rPr>
        <w:t>.</w:t>
      </w:r>
    </w:p>
    <w:p w14:paraId="07D4AE2D" w14:textId="052ABBE8" w:rsidR="003E7271" w:rsidRDefault="003E7271" w:rsidP="003E7271">
      <w:pPr>
        <w:pStyle w:val="NoSpacing"/>
        <w:ind w:left="720"/>
        <w:jc w:val="both"/>
        <w:rPr>
          <w:b/>
          <w:bCs/>
          <w:sz w:val="24"/>
          <w:szCs w:val="24"/>
        </w:rPr>
      </w:pPr>
    </w:p>
    <w:p w14:paraId="1F57A61B" w14:textId="77777777" w:rsidR="00A22529" w:rsidRPr="00A22529" w:rsidRDefault="00EF3D57" w:rsidP="00EF3D57">
      <w:pPr>
        <w:pStyle w:val="NoSpacing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EF3D57">
        <w:rPr>
          <w:b/>
          <w:bCs/>
          <w:sz w:val="24"/>
          <w:szCs w:val="24"/>
        </w:rPr>
        <w:t>WannaCry</w:t>
      </w:r>
      <w:r>
        <w:rPr>
          <w:sz w:val="24"/>
          <w:szCs w:val="24"/>
        </w:rPr>
        <w:t xml:space="preserve">: </w:t>
      </w:r>
      <w:r w:rsidR="005A4551">
        <w:rPr>
          <w:sz w:val="24"/>
          <w:szCs w:val="24"/>
        </w:rPr>
        <w:t xml:space="preserve">en 2017, </w:t>
      </w:r>
      <w:r w:rsidR="009F54C7">
        <w:rPr>
          <w:sz w:val="24"/>
          <w:szCs w:val="24"/>
        </w:rPr>
        <w:t>se instaló a través de un backdoor el</w:t>
      </w:r>
      <w:r w:rsidR="005A4551">
        <w:rPr>
          <w:sz w:val="24"/>
          <w:szCs w:val="24"/>
        </w:rPr>
        <w:t xml:space="preserve"> </w:t>
      </w:r>
      <w:proofErr w:type="spellStart"/>
      <w:r w:rsidR="009F54C7">
        <w:rPr>
          <w:sz w:val="24"/>
          <w:szCs w:val="24"/>
        </w:rPr>
        <w:t>ransomware</w:t>
      </w:r>
      <w:proofErr w:type="spellEnd"/>
      <w:r w:rsidR="009F54C7">
        <w:rPr>
          <w:sz w:val="24"/>
          <w:szCs w:val="24"/>
        </w:rPr>
        <w:t xml:space="preserve"> WannaCry que afectó </w:t>
      </w:r>
      <w:r w:rsidR="005A4551">
        <w:rPr>
          <w:sz w:val="24"/>
          <w:szCs w:val="24"/>
        </w:rPr>
        <w:t xml:space="preserve">a cientos de miles de </w:t>
      </w:r>
      <w:r w:rsidR="009F54C7">
        <w:rPr>
          <w:sz w:val="24"/>
          <w:szCs w:val="24"/>
        </w:rPr>
        <w:t>sistemas.</w:t>
      </w:r>
    </w:p>
    <w:p w14:paraId="1B2815B0" w14:textId="77777777" w:rsidR="00A22529" w:rsidRDefault="00A22529" w:rsidP="00A22529">
      <w:pPr>
        <w:pStyle w:val="NoSpacing"/>
        <w:ind w:left="1440"/>
        <w:jc w:val="both"/>
        <w:rPr>
          <w:b/>
          <w:bCs/>
          <w:sz w:val="24"/>
          <w:szCs w:val="24"/>
        </w:rPr>
      </w:pPr>
    </w:p>
    <w:p w14:paraId="537778AA" w14:textId="65A17CB5" w:rsidR="003E7271" w:rsidRDefault="00E453AA" w:rsidP="00A22529">
      <w:pPr>
        <w:pStyle w:val="NoSpacing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Concretamente</w:t>
      </w:r>
      <w:r w:rsidR="00A22529">
        <w:rPr>
          <w:sz w:val="24"/>
          <w:szCs w:val="24"/>
        </w:rPr>
        <w:t xml:space="preserve"> afectó a más de 230.000 ordenadores distribuidos en 150 países</w:t>
      </w:r>
      <w:r w:rsidR="0052465F">
        <w:rPr>
          <w:sz w:val="24"/>
          <w:szCs w:val="24"/>
        </w:rPr>
        <w:t xml:space="preserve"> y se propagó mediante </w:t>
      </w:r>
      <w:proofErr w:type="spellStart"/>
      <w:r w:rsidR="0052465F">
        <w:rPr>
          <w:sz w:val="24"/>
          <w:szCs w:val="24"/>
        </w:rPr>
        <w:t>EternalBlue</w:t>
      </w:r>
      <w:proofErr w:type="spellEnd"/>
      <w:r w:rsidR="0052465F">
        <w:rPr>
          <w:sz w:val="24"/>
          <w:szCs w:val="24"/>
        </w:rPr>
        <w:t xml:space="preserve">, un </w:t>
      </w:r>
      <w:proofErr w:type="spellStart"/>
      <w:r w:rsidR="0052465F">
        <w:rPr>
          <w:sz w:val="24"/>
          <w:szCs w:val="24"/>
        </w:rPr>
        <w:t>exploit</w:t>
      </w:r>
      <w:proofErr w:type="spellEnd"/>
      <w:r w:rsidR="0052465F">
        <w:rPr>
          <w:sz w:val="24"/>
          <w:szCs w:val="24"/>
        </w:rPr>
        <w:t xml:space="preserve"> desarrollado por la NSA para ordenadores Windows antig</w:t>
      </w:r>
      <w:r w:rsidR="005A3991">
        <w:rPr>
          <w:sz w:val="24"/>
          <w:szCs w:val="24"/>
        </w:rPr>
        <w:t>u</w:t>
      </w:r>
      <w:r w:rsidR="0052465F">
        <w:rPr>
          <w:sz w:val="24"/>
          <w:szCs w:val="24"/>
        </w:rPr>
        <w:t>os</w:t>
      </w:r>
      <w:r w:rsidR="005A3991">
        <w:rPr>
          <w:sz w:val="24"/>
          <w:szCs w:val="24"/>
        </w:rPr>
        <w:t>.</w:t>
      </w:r>
      <w:r w:rsidR="00D416A1">
        <w:rPr>
          <w:sz w:val="24"/>
          <w:szCs w:val="24"/>
        </w:rPr>
        <w:t xml:space="preserve"> Un grupo de hackers conocidos como Shadow </w:t>
      </w:r>
      <w:proofErr w:type="spellStart"/>
      <w:r w:rsidR="00D416A1">
        <w:rPr>
          <w:sz w:val="24"/>
          <w:szCs w:val="24"/>
        </w:rPr>
        <w:t>Brokers</w:t>
      </w:r>
      <w:proofErr w:type="spellEnd"/>
      <w:r w:rsidR="00D416A1">
        <w:rPr>
          <w:sz w:val="24"/>
          <w:szCs w:val="24"/>
        </w:rPr>
        <w:t xml:space="preserve"> robó </w:t>
      </w:r>
      <w:proofErr w:type="spellStart"/>
      <w:r w:rsidR="00D416A1">
        <w:rPr>
          <w:sz w:val="24"/>
          <w:szCs w:val="24"/>
        </w:rPr>
        <w:t>EternalBlue</w:t>
      </w:r>
      <w:proofErr w:type="spellEnd"/>
      <w:r w:rsidR="00D416A1">
        <w:rPr>
          <w:sz w:val="24"/>
          <w:szCs w:val="24"/>
        </w:rPr>
        <w:t xml:space="preserve">, instaló el backdoor </w:t>
      </w:r>
      <w:proofErr w:type="spellStart"/>
      <w:r w:rsidR="00D416A1">
        <w:rPr>
          <w:sz w:val="24"/>
          <w:szCs w:val="24"/>
        </w:rPr>
        <w:t>DoublePulsar</w:t>
      </w:r>
      <w:proofErr w:type="spellEnd"/>
      <w:r w:rsidR="00D416A1">
        <w:rPr>
          <w:sz w:val="24"/>
          <w:szCs w:val="24"/>
        </w:rPr>
        <w:t xml:space="preserve"> y entonces encriptó los datos, demandando </w:t>
      </w:r>
      <w:r w:rsidR="00B57FF5">
        <w:rPr>
          <w:sz w:val="24"/>
          <w:szCs w:val="24"/>
        </w:rPr>
        <w:t xml:space="preserve">600$ en bitcoin como pago para deshacer </w:t>
      </w:r>
      <w:proofErr w:type="spellStart"/>
      <w:r w:rsidR="00B57FF5">
        <w:rPr>
          <w:sz w:val="24"/>
          <w:szCs w:val="24"/>
        </w:rPr>
        <w:t>ransomware</w:t>
      </w:r>
      <w:proofErr w:type="spellEnd"/>
      <w:r w:rsidR="00B57FF5">
        <w:rPr>
          <w:sz w:val="24"/>
          <w:szCs w:val="24"/>
        </w:rPr>
        <w:t>.</w:t>
      </w:r>
    </w:p>
    <w:p w14:paraId="7DFEA801" w14:textId="77777777" w:rsidR="00F2016C" w:rsidRDefault="00F2016C" w:rsidP="00A22529">
      <w:pPr>
        <w:pStyle w:val="NoSpacing"/>
        <w:ind w:left="1440"/>
        <w:jc w:val="both"/>
        <w:rPr>
          <w:sz w:val="24"/>
          <w:szCs w:val="24"/>
        </w:rPr>
      </w:pPr>
    </w:p>
    <w:p w14:paraId="2808F3B3" w14:textId="5FA9526A" w:rsidR="00F2016C" w:rsidRDefault="00F2016C" w:rsidP="00A22529">
      <w:pPr>
        <w:pStyle w:val="NoSpacing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resultado del ataque, 19.000 reuniones fueron canceladas, costándole a la NHS </w:t>
      </w:r>
      <w:r w:rsidR="00B261CB">
        <w:rPr>
          <w:sz w:val="24"/>
          <w:szCs w:val="24"/>
        </w:rPr>
        <w:t>110 millones de euros.</w:t>
      </w:r>
      <w:r w:rsidR="0095176A">
        <w:rPr>
          <w:sz w:val="24"/>
          <w:szCs w:val="24"/>
        </w:rPr>
        <w:t xml:space="preserve"> Alrededor del mundo, se estima que en total causó costes de aproximadamente 4 billones de dólares.</w:t>
      </w:r>
    </w:p>
    <w:p w14:paraId="4A867B12" w14:textId="77777777" w:rsidR="00B17DD1" w:rsidRDefault="00B17DD1" w:rsidP="00A22529">
      <w:pPr>
        <w:pStyle w:val="NoSpacing"/>
        <w:ind w:left="1440"/>
        <w:jc w:val="both"/>
        <w:rPr>
          <w:sz w:val="24"/>
          <w:szCs w:val="24"/>
        </w:rPr>
      </w:pPr>
    </w:p>
    <w:p w14:paraId="7C44E18D" w14:textId="6ED1C350" w:rsidR="00FD5A25" w:rsidRDefault="00B17DD1" w:rsidP="00FD5A25">
      <w:pPr>
        <w:pStyle w:val="NoSpacing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SolarWinds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Sunburst</w:t>
      </w:r>
      <w:proofErr w:type="spellEnd"/>
      <w:r>
        <w:rPr>
          <w:sz w:val="24"/>
          <w:szCs w:val="24"/>
        </w:rPr>
        <w:t xml:space="preserve">: el 14 de diciembre de 2020, </w:t>
      </w:r>
      <w:proofErr w:type="spellStart"/>
      <w:r>
        <w:rPr>
          <w:sz w:val="24"/>
          <w:szCs w:val="24"/>
        </w:rPr>
        <w:t>backdoors</w:t>
      </w:r>
      <w:proofErr w:type="spellEnd"/>
      <w:r>
        <w:rPr>
          <w:sz w:val="24"/>
          <w:szCs w:val="24"/>
        </w:rPr>
        <w:t xml:space="preserve"> maliciosos conocidos como </w:t>
      </w:r>
      <w:proofErr w:type="spellStart"/>
      <w:r>
        <w:rPr>
          <w:sz w:val="24"/>
          <w:szCs w:val="24"/>
        </w:rPr>
        <w:t>Sunburst</w:t>
      </w:r>
      <w:proofErr w:type="spellEnd"/>
      <w:r>
        <w:rPr>
          <w:sz w:val="24"/>
          <w:szCs w:val="24"/>
        </w:rPr>
        <w:t xml:space="preserve"> y Supernova fueron descubiertos en </w:t>
      </w:r>
      <w:proofErr w:type="spellStart"/>
      <w:r>
        <w:rPr>
          <w:sz w:val="24"/>
          <w:szCs w:val="24"/>
        </w:rPr>
        <w:t>SolarWinds</w:t>
      </w:r>
      <w:proofErr w:type="spellEnd"/>
      <w:r>
        <w:rPr>
          <w:sz w:val="24"/>
          <w:szCs w:val="24"/>
        </w:rPr>
        <w:t xml:space="preserve">. Esta empresa es una de las más importantes de tecnología de información </w:t>
      </w:r>
      <w:r w:rsidR="00FD5A25">
        <w:rPr>
          <w:sz w:val="24"/>
          <w:szCs w:val="24"/>
        </w:rPr>
        <w:t>de EE.UU y se dedica a crear software que ayuda a las empresas a manejar sus redes, sistemas e infraestructura TI.</w:t>
      </w:r>
    </w:p>
    <w:p w14:paraId="0384DBEC" w14:textId="757CD680" w:rsidR="00FD5A25" w:rsidRDefault="00FD5A25" w:rsidP="00E21C8A">
      <w:pPr>
        <w:pStyle w:val="NoSpacing"/>
        <w:ind w:left="1440"/>
        <w:jc w:val="both"/>
        <w:rPr>
          <w:b/>
          <w:bCs/>
          <w:sz w:val="24"/>
          <w:szCs w:val="24"/>
        </w:rPr>
      </w:pPr>
    </w:p>
    <w:p w14:paraId="0A71CF43" w14:textId="77501D3B" w:rsidR="00E21C8A" w:rsidRDefault="00362179" w:rsidP="00E21C8A">
      <w:pPr>
        <w:pStyle w:val="NoSpacing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</w:t>
      </w:r>
      <w:r w:rsidR="00E453AA">
        <w:rPr>
          <w:sz w:val="24"/>
          <w:szCs w:val="24"/>
        </w:rPr>
        <w:t>cibercriminales</w:t>
      </w:r>
      <w:r>
        <w:rPr>
          <w:sz w:val="24"/>
          <w:szCs w:val="24"/>
        </w:rPr>
        <w:t xml:space="preserve"> consiguieron acceso a los sistemas de </w:t>
      </w:r>
      <w:proofErr w:type="spellStart"/>
      <w:r>
        <w:rPr>
          <w:sz w:val="24"/>
          <w:szCs w:val="24"/>
        </w:rPr>
        <w:t>SolarWinds</w:t>
      </w:r>
      <w:proofErr w:type="spellEnd"/>
      <w:r>
        <w:rPr>
          <w:sz w:val="24"/>
          <w:szCs w:val="24"/>
        </w:rPr>
        <w:t xml:space="preserve"> de la sede de Texas y añadieron código malicioso en el software </w:t>
      </w:r>
      <w:proofErr w:type="spellStart"/>
      <w:r>
        <w:rPr>
          <w:sz w:val="24"/>
          <w:szCs w:val="24"/>
        </w:rPr>
        <w:t>Orion</w:t>
      </w:r>
      <w:proofErr w:type="spellEnd"/>
      <w:r w:rsidR="00393FB0">
        <w:rPr>
          <w:sz w:val="24"/>
          <w:szCs w:val="24"/>
        </w:rPr>
        <w:t>, uno de sus softwares dedicado a la gestión de recursos.</w:t>
      </w:r>
    </w:p>
    <w:p w14:paraId="6D826867" w14:textId="77777777" w:rsidR="00393FB0" w:rsidRDefault="00393FB0" w:rsidP="00E21C8A">
      <w:pPr>
        <w:pStyle w:val="NoSpacing"/>
        <w:ind w:left="1440"/>
        <w:jc w:val="both"/>
        <w:rPr>
          <w:sz w:val="24"/>
          <w:szCs w:val="24"/>
        </w:rPr>
      </w:pPr>
    </w:p>
    <w:p w14:paraId="0621ABE5" w14:textId="14FFC671" w:rsidR="00393FB0" w:rsidRDefault="00393FB0" w:rsidP="00E21C8A">
      <w:pPr>
        <w:pStyle w:val="NoSpacing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Sin saberlo, </w:t>
      </w:r>
      <w:proofErr w:type="spellStart"/>
      <w:r>
        <w:rPr>
          <w:sz w:val="24"/>
          <w:szCs w:val="24"/>
        </w:rPr>
        <w:t>SolarWinds</w:t>
      </w:r>
      <w:proofErr w:type="spellEnd"/>
      <w:r>
        <w:rPr>
          <w:sz w:val="24"/>
          <w:szCs w:val="24"/>
        </w:rPr>
        <w:t xml:space="preserve"> envió actualizaciones del software </w:t>
      </w:r>
      <w:proofErr w:type="spellStart"/>
      <w:r>
        <w:rPr>
          <w:sz w:val="24"/>
          <w:szCs w:val="24"/>
        </w:rPr>
        <w:t>Orion</w:t>
      </w:r>
      <w:proofErr w:type="spellEnd"/>
      <w:r>
        <w:rPr>
          <w:sz w:val="24"/>
          <w:szCs w:val="24"/>
        </w:rPr>
        <w:t xml:space="preserve"> a sus clientes</w:t>
      </w:r>
      <w:r w:rsidR="00476C2A">
        <w:rPr>
          <w:sz w:val="24"/>
          <w:szCs w:val="24"/>
        </w:rPr>
        <w:t>, que ya contenía el código malicioso. Cuando los clientes lo descargaron, se creó el backdoor en sus sistemas</w:t>
      </w:r>
      <w:r w:rsidR="00B85595">
        <w:rPr>
          <w:sz w:val="24"/>
          <w:szCs w:val="24"/>
        </w:rPr>
        <w:t>, y estos fueron usados para espiarlos.</w:t>
      </w:r>
    </w:p>
    <w:p w14:paraId="692D62FA" w14:textId="77777777" w:rsidR="00B85595" w:rsidRDefault="00B85595" w:rsidP="00E21C8A">
      <w:pPr>
        <w:pStyle w:val="NoSpacing"/>
        <w:ind w:left="1440"/>
        <w:jc w:val="both"/>
        <w:rPr>
          <w:sz w:val="24"/>
          <w:szCs w:val="24"/>
        </w:rPr>
      </w:pPr>
    </w:p>
    <w:p w14:paraId="2BCCDE97" w14:textId="15FCC602" w:rsidR="00B85595" w:rsidRPr="00E21C8A" w:rsidRDefault="00B85595" w:rsidP="00E21C8A">
      <w:pPr>
        <w:pStyle w:val="NoSpacing"/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SolarWinds</w:t>
      </w:r>
      <w:proofErr w:type="spellEnd"/>
      <w:r>
        <w:rPr>
          <w:sz w:val="24"/>
          <w:szCs w:val="24"/>
        </w:rPr>
        <w:t xml:space="preserve"> reportó que 18.000 de sus 300.000 clientes fueron afectados por el backdoor del software </w:t>
      </w:r>
      <w:proofErr w:type="spellStart"/>
      <w:r>
        <w:rPr>
          <w:sz w:val="24"/>
          <w:szCs w:val="24"/>
        </w:rPr>
        <w:t>Orion</w:t>
      </w:r>
      <w:proofErr w:type="spellEnd"/>
      <w:r>
        <w:rPr>
          <w:sz w:val="24"/>
          <w:szCs w:val="24"/>
        </w:rPr>
        <w:t xml:space="preserve">. </w:t>
      </w:r>
      <w:r w:rsidR="00B70F36">
        <w:rPr>
          <w:sz w:val="24"/>
          <w:szCs w:val="24"/>
        </w:rPr>
        <w:t>Las pérdidas fueron de aproximadamente 90 millones de dólares, siendo este uno de los mayores ciberataques de la historia.</w:t>
      </w:r>
    </w:p>
    <w:sectPr w:rsidR="00B85595" w:rsidRPr="00E21C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10084"/>
    <w:multiLevelType w:val="hybridMultilevel"/>
    <w:tmpl w:val="E34210F8"/>
    <w:lvl w:ilvl="0" w:tplc="D3D299C6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7E6BFC"/>
    <w:multiLevelType w:val="hybridMultilevel"/>
    <w:tmpl w:val="C6425CAE"/>
    <w:lvl w:ilvl="0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CC05BAB"/>
    <w:multiLevelType w:val="hybridMultilevel"/>
    <w:tmpl w:val="685ABF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E35CD"/>
    <w:multiLevelType w:val="hybridMultilevel"/>
    <w:tmpl w:val="524ED538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387BC0"/>
    <w:multiLevelType w:val="hybridMultilevel"/>
    <w:tmpl w:val="9D9C1B4C"/>
    <w:lvl w:ilvl="0" w:tplc="D3D299C6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7C29AD"/>
    <w:multiLevelType w:val="hybridMultilevel"/>
    <w:tmpl w:val="4F5852F4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87199519">
    <w:abstractNumId w:val="2"/>
  </w:num>
  <w:num w:numId="2" w16cid:durableId="674916855">
    <w:abstractNumId w:val="5"/>
  </w:num>
  <w:num w:numId="3" w16cid:durableId="2118789617">
    <w:abstractNumId w:val="3"/>
  </w:num>
  <w:num w:numId="4" w16cid:durableId="1505122304">
    <w:abstractNumId w:val="1"/>
  </w:num>
  <w:num w:numId="5" w16cid:durableId="1410032380">
    <w:abstractNumId w:val="0"/>
  </w:num>
  <w:num w:numId="6" w16cid:durableId="5722807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22D"/>
    <w:rsid w:val="00313094"/>
    <w:rsid w:val="00362179"/>
    <w:rsid w:val="00393FB0"/>
    <w:rsid w:val="003E7271"/>
    <w:rsid w:val="00452B7C"/>
    <w:rsid w:val="00476C2A"/>
    <w:rsid w:val="00495590"/>
    <w:rsid w:val="0052465F"/>
    <w:rsid w:val="005A3991"/>
    <w:rsid w:val="005A4551"/>
    <w:rsid w:val="0063722D"/>
    <w:rsid w:val="006F70FF"/>
    <w:rsid w:val="007629E4"/>
    <w:rsid w:val="00892D41"/>
    <w:rsid w:val="0095176A"/>
    <w:rsid w:val="009D3DA2"/>
    <w:rsid w:val="009F54C7"/>
    <w:rsid w:val="00A22529"/>
    <w:rsid w:val="00A83B0A"/>
    <w:rsid w:val="00B17DD1"/>
    <w:rsid w:val="00B261CB"/>
    <w:rsid w:val="00B57FF5"/>
    <w:rsid w:val="00B70F36"/>
    <w:rsid w:val="00B85595"/>
    <w:rsid w:val="00D416A1"/>
    <w:rsid w:val="00D6726C"/>
    <w:rsid w:val="00E21C8A"/>
    <w:rsid w:val="00E453AA"/>
    <w:rsid w:val="00EF3D57"/>
    <w:rsid w:val="00F2016C"/>
    <w:rsid w:val="00FD5A25"/>
    <w:rsid w:val="00FF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0DB2B"/>
  <w15:chartTrackingRefBased/>
  <w15:docId w15:val="{6804A0A0-040B-46B3-AC3B-CE7CF13C2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72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880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Bennasar Polzin</dc:creator>
  <cp:keywords/>
  <dc:description/>
  <cp:lastModifiedBy>Adrián Bennasar Polzin</cp:lastModifiedBy>
  <cp:revision>21</cp:revision>
  <dcterms:created xsi:type="dcterms:W3CDTF">2022-04-21T08:28:00Z</dcterms:created>
  <dcterms:modified xsi:type="dcterms:W3CDTF">2022-04-21T10:06:00Z</dcterms:modified>
</cp:coreProperties>
</file>