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45A4" w14:textId="74FE8D96" w:rsidR="00CC11FD" w:rsidRDefault="00CC11FD" w:rsidP="00CC11FD">
      <w:pPr>
        <w:pStyle w:val="ListParagraph"/>
        <w:numPr>
          <w:ilvl w:val="0"/>
          <w:numId w:val="1"/>
        </w:numPr>
        <w:jc w:val="both"/>
      </w:pPr>
      <w:r>
        <w:t>Documento que sirva de plantilla para que la Alta Dirección seleccione y priorize proyectos TI, programas y portafolios. Basado en código 207.</w:t>
      </w:r>
      <w:r w:rsidR="007C6813">
        <w:t xml:space="preserve"> </w:t>
      </w:r>
      <w:r w:rsidR="007C6813" w:rsidRPr="007C6813">
        <w:rPr>
          <w:b/>
          <w:bCs/>
          <w:color w:val="00B050"/>
        </w:rPr>
        <w:t>Yo creo que esta es la mejor opción, consiste en lo que hicieron el grupo de los CEO en clase cuando priorizaron ciertos proyectos dentro del conjunto que les pasaron los del grupo de la CIO.</w:t>
      </w:r>
    </w:p>
    <w:p w14:paraId="2466BA0F" w14:textId="77777777" w:rsidR="00CC11FD" w:rsidRDefault="00CC11FD" w:rsidP="00CC11FD">
      <w:pPr>
        <w:pStyle w:val="ListParagraph"/>
        <w:jc w:val="both"/>
      </w:pPr>
    </w:p>
    <w:p w14:paraId="7FB4A157" w14:textId="6B3CF8C8" w:rsidR="00B5045B" w:rsidRDefault="00C76F8F" w:rsidP="00C76F8F">
      <w:pPr>
        <w:pStyle w:val="ListParagraph"/>
        <w:numPr>
          <w:ilvl w:val="0"/>
          <w:numId w:val="1"/>
        </w:numPr>
        <w:jc w:val="both"/>
      </w:pPr>
      <w:r>
        <w:t>Documento donde se muestre cómo el Gobierno monitoriza el desarrollo actual de proyectos y sus desventajas principales. Basado en código 170.</w:t>
      </w:r>
    </w:p>
    <w:p w14:paraId="1D20F763" w14:textId="77777777" w:rsidR="00CC11FD" w:rsidRDefault="00CC11FD" w:rsidP="00CC11FD">
      <w:pPr>
        <w:pStyle w:val="ListParagraph"/>
        <w:jc w:val="both"/>
      </w:pPr>
    </w:p>
    <w:p w14:paraId="369E1FF6" w14:textId="77777777" w:rsidR="00CC11FD" w:rsidRDefault="00CC11FD" w:rsidP="00CC11FD">
      <w:pPr>
        <w:pStyle w:val="ListParagraph"/>
        <w:jc w:val="both"/>
      </w:pPr>
    </w:p>
    <w:sectPr w:rsidR="00CC11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E1310"/>
    <w:multiLevelType w:val="hybridMultilevel"/>
    <w:tmpl w:val="A37E8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979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C0"/>
    <w:rsid w:val="00313094"/>
    <w:rsid w:val="007C6813"/>
    <w:rsid w:val="009D0DC0"/>
    <w:rsid w:val="009D3DA2"/>
    <w:rsid w:val="00C76F8F"/>
    <w:rsid w:val="00CC11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40C8"/>
  <w15:chartTrackingRefBased/>
  <w15:docId w15:val="{74CEECC8-428C-4385-A47A-C8C821A3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73</Words>
  <Characters>407</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Bennásar Polzin</dc:creator>
  <cp:keywords/>
  <dc:description/>
  <cp:lastModifiedBy>Adrián Bennásar Polzin</cp:lastModifiedBy>
  <cp:revision>4</cp:revision>
  <dcterms:created xsi:type="dcterms:W3CDTF">2022-06-07T08:18:00Z</dcterms:created>
  <dcterms:modified xsi:type="dcterms:W3CDTF">2022-06-07T08:22:00Z</dcterms:modified>
</cp:coreProperties>
</file>