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5A6DB" w14:textId="53E0A3D9" w:rsidR="00B5045B" w:rsidRDefault="00944E2C" w:rsidP="00944E2C">
      <w:pPr>
        <w:pStyle w:val="ListParagraph"/>
        <w:numPr>
          <w:ilvl w:val="0"/>
          <w:numId w:val="1"/>
        </w:numPr>
      </w:pPr>
      <w:r>
        <w:t>Documento que muestre cómo Management mide los resultados de los proyectos y servicios TI. Basado en código 161.</w:t>
      </w:r>
    </w:p>
    <w:p w14:paraId="41C4CFBA" w14:textId="77777777" w:rsidR="00944E2C" w:rsidRDefault="00944E2C" w:rsidP="00944E2C">
      <w:pPr>
        <w:pStyle w:val="ListParagraph"/>
      </w:pPr>
    </w:p>
    <w:p w14:paraId="609BC07D" w14:textId="77777777" w:rsidR="00944E2C" w:rsidRDefault="00944E2C" w:rsidP="00944E2C">
      <w:pPr>
        <w:pStyle w:val="ListParagraph"/>
        <w:numPr>
          <w:ilvl w:val="0"/>
          <w:numId w:val="1"/>
        </w:numPr>
      </w:pPr>
    </w:p>
    <w:sectPr w:rsidR="00944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123FB"/>
    <w:multiLevelType w:val="hybridMultilevel"/>
    <w:tmpl w:val="F4EC82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334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6D"/>
    <w:rsid w:val="00313094"/>
    <w:rsid w:val="00944E2C"/>
    <w:rsid w:val="009D3DA2"/>
    <w:rsid w:val="00DF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EAC59"/>
  <w15:chartTrackingRefBased/>
  <w15:docId w15:val="{02292CA6-18DE-4FC9-ABA6-C597790E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Bennásar Polzin</dc:creator>
  <cp:keywords/>
  <dc:description/>
  <cp:lastModifiedBy>Adrián Bennásar Polzin</cp:lastModifiedBy>
  <cp:revision>2</cp:revision>
  <dcterms:created xsi:type="dcterms:W3CDTF">2022-06-07T09:19:00Z</dcterms:created>
  <dcterms:modified xsi:type="dcterms:W3CDTF">2022-06-07T09:22:00Z</dcterms:modified>
</cp:coreProperties>
</file>