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7A5F" w14:textId="77777777" w:rsidR="005F37DC" w:rsidRPr="00A12114" w:rsidRDefault="002059D9" w:rsidP="00464602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Ejercicio 4</w:t>
      </w:r>
      <w:r w:rsidR="00CC6F69">
        <w:rPr>
          <w:b/>
          <w:sz w:val="32"/>
          <w:lang w:val="es-ES"/>
        </w:rPr>
        <w:t xml:space="preserve">- </w:t>
      </w:r>
      <w:r w:rsidR="00453894">
        <w:rPr>
          <w:b/>
          <w:sz w:val="32"/>
          <w:lang w:val="es-ES"/>
        </w:rPr>
        <w:t xml:space="preserve">Seguridad </w:t>
      </w:r>
      <w:r w:rsidR="005F5FD6">
        <w:rPr>
          <w:b/>
          <w:sz w:val="32"/>
          <w:lang w:val="es-ES"/>
        </w:rPr>
        <w:t>en la</w:t>
      </w:r>
      <w:r w:rsidR="00453894">
        <w:rPr>
          <w:b/>
          <w:sz w:val="32"/>
          <w:lang w:val="es-ES"/>
        </w:rPr>
        <w:t xml:space="preserve"> </w:t>
      </w:r>
      <w:r w:rsidR="005F5FD6">
        <w:rPr>
          <w:b/>
          <w:sz w:val="32"/>
          <w:lang w:val="es-ES"/>
        </w:rPr>
        <w:t>capa</w:t>
      </w:r>
      <w:r w:rsidR="00550730">
        <w:rPr>
          <w:b/>
          <w:sz w:val="32"/>
          <w:lang w:val="es-ES"/>
        </w:rPr>
        <w:t xml:space="preserve"> 3</w:t>
      </w:r>
      <w:r w:rsidR="00453894">
        <w:rPr>
          <w:b/>
          <w:sz w:val="32"/>
          <w:lang w:val="es-ES"/>
        </w:rPr>
        <w:t xml:space="preserve">: </w:t>
      </w:r>
      <w:r w:rsidR="00550730">
        <w:rPr>
          <w:b/>
          <w:sz w:val="32"/>
          <w:lang w:val="es-ES"/>
        </w:rPr>
        <w:t xml:space="preserve">Protocolos </w:t>
      </w:r>
      <w:r w:rsidR="00D8076E">
        <w:rPr>
          <w:b/>
          <w:sz w:val="32"/>
          <w:lang w:val="es-ES"/>
        </w:rPr>
        <w:t xml:space="preserve">dinámicos </w:t>
      </w:r>
      <w:r w:rsidR="000D27A9">
        <w:rPr>
          <w:b/>
          <w:sz w:val="32"/>
          <w:lang w:val="es-ES"/>
        </w:rPr>
        <w:t xml:space="preserve">de encaminamiento IP. </w:t>
      </w:r>
      <w:r w:rsidR="00550730">
        <w:rPr>
          <w:b/>
          <w:sz w:val="32"/>
          <w:lang w:val="es-ES"/>
        </w:rPr>
        <w:t>OSPF</w:t>
      </w:r>
    </w:p>
    <w:p w14:paraId="18353EB2" w14:textId="77777777" w:rsidR="00EF203A" w:rsidRDefault="00EF203A" w:rsidP="00D8076E">
      <w:pPr>
        <w:spacing w:after="0"/>
        <w:jc w:val="both"/>
        <w:rPr>
          <w:lang w:val="es-ES"/>
        </w:rPr>
      </w:pPr>
    </w:p>
    <w:p w14:paraId="4DB2DE46" w14:textId="77777777" w:rsidR="00D8076E" w:rsidRPr="00D8076E" w:rsidRDefault="00D8076E" w:rsidP="00D8076E">
      <w:pPr>
        <w:spacing w:after="0"/>
        <w:jc w:val="both"/>
        <w:rPr>
          <w:lang w:val="es-ES"/>
        </w:rPr>
      </w:pPr>
      <w:r w:rsidRPr="00D8076E">
        <w:rPr>
          <w:lang w:val="es-ES"/>
        </w:rPr>
        <w:t>Un protocolo de e</w:t>
      </w:r>
      <w:r>
        <w:rPr>
          <w:lang w:val="es-ES"/>
        </w:rPr>
        <w:t xml:space="preserve">ncaminamiento </w:t>
      </w:r>
      <w:r w:rsidR="009212E5">
        <w:rPr>
          <w:lang w:val="es-ES"/>
        </w:rPr>
        <w:t xml:space="preserve">(en inglés, </w:t>
      </w:r>
      <w:r w:rsidR="009212E5" w:rsidRPr="009212E5">
        <w:rPr>
          <w:i/>
          <w:lang w:val="es-ES"/>
        </w:rPr>
        <w:t>routing</w:t>
      </w:r>
      <w:r w:rsidR="009212E5">
        <w:rPr>
          <w:i/>
          <w:lang w:val="es-ES"/>
        </w:rPr>
        <w:t xml:space="preserve"> protocol</w:t>
      </w:r>
      <w:r w:rsidR="009212E5">
        <w:rPr>
          <w:lang w:val="es-ES"/>
        </w:rPr>
        <w:t xml:space="preserve">) </w:t>
      </w:r>
      <w:r>
        <w:rPr>
          <w:lang w:val="es-ES"/>
        </w:rPr>
        <w:t>tiene</w:t>
      </w:r>
      <w:r w:rsidRPr="00D8076E">
        <w:rPr>
          <w:lang w:val="es-ES"/>
        </w:rPr>
        <w:t xml:space="preserve"> el objetivo de </w:t>
      </w:r>
      <w:r w:rsidR="00EE7A69">
        <w:rPr>
          <w:lang w:val="es-ES"/>
        </w:rPr>
        <w:t>rellenar y actualizar la</w:t>
      </w:r>
      <w:r w:rsidRPr="00D8076E">
        <w:rPr>
          <w:lang w:val="es-ES"/>
        </w:rPr>
        <w:t xml:space="preserve"> tabla de enrutamiento </w:t>
      </w:r>
      <w:r>
        <w:rPr>
          <w:lang w:val="es-ES"/>
        </w:rPr>
        <w:t>de los encaminadores (</w:t>
      </w:r>
      <w:r w:rsidRPr="00D8076E">
        <w:rPr>
          <w:i/>
          <w:lang w:val="es-ES"/>
        </w:rPr>
        <w:t>routers</w:t>
      </w:r>
      <w:r>
        <w:rPr>
          <w:lang w:val="es-ES"/>
        </w:rPr>
        <w:t xml:space="preserve">) de una red </w:t>
      </w:r>
      <w:r w:rsidRPr="00D8076E">
        <w:rPr>
          <w:lang w:val="es-ES"/>
        </w:rPr>
        <w:t xml:space="preserve">con los mejores caminos para </w:t>
      </w:r>
      <w:r w:rsidR="007D737A">
        <w:rPr>
          <w:lang w:val="es-ES"/>
        </w:rPr>
        <w:t xml:space="preserve">el intercambio de datos </w:t>
      </w:r>
      <w:r>
        <w:rPr>
          <w:lang w:val="es-ES"/>
        </w:rPr>
        <w:t xml:space="preserve">entre las distintas </w:t>
      </w:r>
      <w:r w:rsidRPr="00D8076E">
        <w:rPr>
          <w:lang w:val="es-ES"/>
        </w:rPr>
        <w:t xml:space="preserve">redes. </w:t>
      </w:r>
      <w:r>
        <w:rPr>
          <w:lang w:val="es-ES"/>
        </w:rPr>
        <w:t>Fundamentalmente, las tareas</w:t>
      </w:r>
      <w:r w:rsidRPr="00D8076E">
        <w:rPr>
          <w:lang w:val="es-ES"/>
        </w:rPr>
        <w:t xml:space="preserve"> que tiene</w:t>
      </w:r>
      <w:r>
        <w:rPr>
          <w:lang w:val="es-ES"/>
        </w:rPr>
        <w:t>n</w:t>
      </w:r>
      <w:r w:rsidRPr="00D8076E">
        <w:rPr>
          <w:lang w:val="es-ES"/>
        </w:rPr>
        <w:t xml:space="preserve"> </w:t>
      </w:r>
      <w:r>
        <w:rPr>
          <w:lang w:val="es-ES"/>
        </w:rPr>
        <w:t>asignadas</w:t>
      </w:r>
      <w:r w:rsidRPr="00D8076E">
        <w:rPr>
          <w:lang w:val="es-ES"/>
        </w:rPr>
        <w:t xml:space="preserve"> </w:t>
      </w:r>
      <w:r w:rsidR="007D737A">
        <w:rPr>
          <w:lang w:val="es-ES"/>
        </w:rPr>
        <w:t>estos</w:t>
      </w:r>
      <w:r>
        <w:rPr>
          <w:lang w:val="es-ES"/>
        </w:rPr>
        <w:t xml:space="preserve"> protocolos dinámicos son </w:t>
      </w:r>
      <w:r w:rsidR="00810521">
        <w:rPr>
          <w:lang w:val="es-ES"/>
        </w:rPr>
        <w:t>la</w:t>
      </w:r>
      <w:r w:rsidRPr="00D8076E">
        <w:rPr>
          <w:lang w:val="es-ES"/>
        </w:rPr>
        <w:t>s siguientes:</w:t>
      </w:r>
    </w:p>
    <w:p w14:paraId="6205F254" w14:textId="77777777" w:rsidR="00D8076E" w:rsidRPr="00D8076E" w:rsidRDefault="00D8076E" w:rsidP="00D8076E">
      <w:pPr>
        <w:pStyle w:val="Prrafodelista"/>
        <w:numPr>
          <w:ilvl w:val="0"/>
          <w:numId w:val="16"/>
        </w:numPr>
        <w:spacing w:after="0"/>
        <w:jc w:val="both"/>
        <w:rPr>
          <w:lang w:val="es-ES"/>
        </w:rPr>
      </w:pPr>
      <w:r w:rsidRPr="00D8076E">
        <w:rPr>
          <w:lang w:val="es-ES"/>
        </w:rPr>
        <w:t>Descubrir redes lejanas con las que intercambiar información</w:t>
      </w:r>
    </w:p>
    <w:p w14:paraId="192E649F" w14:textId="77777777" w:rsidR="00D8076E" w:rsidRPr="00D8076E" w:rsidRDefault="00D8076E" w:rsidP="00D8076E">
      <w:pPr>
        <w:pStyle w:val="Prrafodelista"/>
        <w:numPr>
          <w:ilvl w:val="0"/>
          <w:numId w:val="16"/>
        </w:numPr>
        <w:spacing w:after="0"/>
        <w:jc w:val="both"/>
        <w:rPr>
          <w:lang w:val="es-ES"/>
        </w:rPr>
      </w:pPr>
      <w:r w:rsidRPr="00D8076E">
        <w:rPr>
          <w:lang w:val="es-ES"/>
        </w:rPr>
        <w:t>Mantener la información de en</w:t>
      </w:r>
      <w:r>
        <w:rPr>
          <w:lang w:val="es-ES"/>
        </w:rPr>
        <w:t>caminamiento</w:t>
      </w:r>
      <w:r w:rsidRPr="00D8076E">
        <w:rPr>
          <w:lang w:val="es-ES"/>
        </w:rPr>
        <w:t xml:space="preserve"> actualizada de manera fiable</w:t>
      </w:r>
    </w:p>
    <w:p w14:paraId="23D6F504" w14:textId="77777777" w:rsidR="00D8076E" w:rsidRPr="00D8076E" w:rsidRDefault="00D8076E" w:rsidP="00D8076E">
      <w:pPr>
        <w:pStyle w:val="Prrafodelista"/>
        <w:numPr>
          <w:ilvl w:val="0"/>
          <w:numId w:val="16"/>
        </w:numPr>
        <w:spacing w:after="0"/>
        <w:jc w:val="both"/>
        <w:rPr>
          <w:lang w:val="es-ES"/>
        </w:rPr>
      </w:pPr>
      <w:r w:rsidRPr="00D8076E">
        <w:rPr>
          <w:lang w:val="es-ES"/>
        </w:rPr>
        <w:t>Elegir</w:t>
      </w:r>
      <w:r>
        <w:rPr>
          <w:lang w:val="es-ES"/>
        </w:rPr>
        <w:t xml:space="preserve"> </w:t>
      </w:r>
      <w:r w:rsidRPr="00D8076E">
        <w:rPr>
          <w:lang w:val="es-ES"/>
        </w:rPr>
        <w:t>el mejor camino posible en cada momento hacia las redes de destino</w:t>
      </w:r>
    </w:p>
    <w:p w14:paraId="08825859" w14:textId="77777777" w:rsidR="00D8076E" w:rsidRPr="00D8076E" w:rsidRDefault="00D8076E" w:rsidP="00D8076E">
      <w:pPr>
        <w:pStyle w:val="Prrafodelista"/>
        <w:numPr>
          <w:ilvl w:val="0"/>
          <w:numId w:val="16"/>
        </w:numPr>
        <w:spacing w:after="120"/>
        <w:ind w:left="714" w:hanging="357"/>
        <w:jc w:val="both"/>
        <w:rPr>
          <w:lang w:val="es-ES"/>
        </w:rPr>
      </w:pPr>
      <w:r w:rsidRPr="00D8076E">
        <w:rPr>
          <w:lang w:val="es-ES"/>
        </w:rPr>
        <w:t>E</w:t>
      </w:r>
      <w:r>
        <w:rPr>
          <w:lang w:val="es-ES"/>
        </w:rPr>
        <w:t xml:space="preserve">ncontrar </w:t>
      </w:r>
      <w:r w:rsidRPr="00D8076E">
        <w:rPr>
          <w:lang w:val="es-ES"/>
        </w:rPr>
        <w:t xml:space="preserve">nuevas rutas para sustituir a aquellas que dejen de estar disponibles </w:t>
      </w:r>
      <w:r>
        <w:rPr>
          <w:lang w:val="es-ES"/>
        </w:rPr>
        <w:t>en cualquier momento y en condiciones aceptables</w:t>
      </w:r>
    </w:p>
    <w:p w14:paraId="0B840329" w14:textId="77777777" w:rsidR="00D8076E" w:rsidRDefault="00A42FFC" w:rsidP="00A42FFC">
      <w:pPr>
        <w:spacing w:after="0"/>
        <w:jc w:val="both"/>
        <w:rPr>
          <w:lang w:val="es-ES"/>
        </w:rPr>
      </w:pPr>
      <w:r w:rsidRPr="00A42FFC">
        <w:rPr>
          <w:lang w:val="es-ES"/>
        </w:rPr>
        <w:t xml:space="preserve">Los protocolos de </w:t>
      </w:r>
      <w:r>
        <w:rPr>
          <w:lang w:val="es-ES"/>
        </w:rPr>
        <w:t>encaminamiento</w:t>
      </w:r>
      <w:r w:rsidRPr="00A42FFC">
        <w:rPr>
          <w:lang w:val="es-ES"/>
        </w:rPr>
        <w:t xml:space="preserve"> diná</w:t>
      </w:r>
      <w:r w:rsidR="007D737A">
        <w:rPr>
          <w:lang w:val="es-ES"/>
        </w:rPr>
        <w:t>mico se clasifican</w:t>
      </w:r>
      <w:r w:rsidR="00C06CB3">
        <w:rPr>
          <w:lang w:val="es-ES"/>
        </w:rPr>
        <w:t>,</w:t>
      </w:r>
      <w:r w:rsidR="007D737A">
        <w:rPr>
          <w:lang w:val="es-ES"/>
        </w:rPr>
        <w:t xml:space="preserve"> según sea su ámbito de aplicación</w:t>
      </w:r>
      <w:r w:rsidR="00C06CB3">
        <w:rPr>
          <w:lang w:val="es-ES"/>
        </w:rPr>
        <w:t>,</w:t>
      </w:r>
      <w:r w:rsidR="007D737A">
        <w:rPr>
          <w:lang w:val="es-ES"/>
        </w:rPr>
        <w:t xml:space="preserve"> en protocolos de tipo</w:t>
      </w:r>
      <w:r w:rsidRPr="00A42FFC">
        <w:rPr>
          <w:lang w:val="es-ES"/>
        </w:rPr>
        <w:t xml:space="preserve"> </w:t>
      </w:r>
      <w:r w:rsidRPr="00810521">
        <w:rPr>
          <w:i/>
          <w:lang w:val="es-ES"/>
        </w:rPr>
        <w:t>Gateway</w:t>
      </w:r>
      <w:r w:rsidRPr="00A42FFC">
        <w:rPr>
          <w:lang w:val="es-ES"/>
        </w:rPr>
        <w:t xml:space="preserve"> interior o </w:t>
      </w:r>
      <w:r w:rsidR="007D737A">
        <w:rPr>
          <w:lang w:val="es-ES"/>
        </w:rPr>
        <w:t xml:space="preserve">de </w:t>
      </w:r>
      <w:r w:rsidRPr="00A42FFC">
        <w:rPr>
          <w:lang w:val="es-ES"/>
        </w:rPr>
        <w:t>exte</w:t>
      </w:r>
      <w:r>
        <w:rPr>
          <w:lang w:val="es-ES"/>
        </w:rPr>
        <w:t xml:space="preserve">rior, y los primeros se agrupan </w:t>
      </w:r>
      <w:r w:rsidRPr="00A42FFC">
        <w:rPr>
          <w:lang w:val="es-ES"/>
        </w:rPr>
        <w:t>según consideren como variable el vector distancia o el estado del enlace</w:t>
      </w:r>
      <w:r>
        <w:rPr>
          <w:lang w:val="es-ES"/>
        </w:rPr>
        <w:t>.</w:t>
      </w:r>
    </w:p>
    <w:p w14:paraId="6279F18B" w14:textId="77777777" w:rsidR="00A42FFC" w:rsidRDefault="00A42FFC" w:rsidP="00733A0D">
      <w:pPr>
        <w:spacing w:after="120"/>
        <w:jc w:val="both"/>
        <w:rPr>
          <w:lang w:val="es-ES"/>
        </w:rPr>
      </w:pPr>
      <w:r>
        <w:rPr>
          <w:lang w:val="es-ES"/>
        </w:rPr>
        <w:t xml:space="preserve">Desde el punto de vista de la seguridad, </w:t>
      </w:r>
      <w:r w:rsidRPr="00A42FFC">
        <w:rPr>
          <w:lang w:val="es-ES"/>
        </w:rPr>
        <w:t xml:space="preserve">hay </w:t>
      </w:r>
      <w:r w:rsidR="00810521">
        <w:rPr>
          <w:lang w:val="es-ES"/>
        </w:rPr>
        <w:t xml:space="preserve">que </w:t>
      </w:r>
      <w:r>
        <w:rPr>
          <w:lang w:val="es-ES"/>
        </w:rPr>
        <w:t>resaltar el papel fundament</w:t>
      </w:r>
      <w:r w:rsidR="007D737A">
        <w:rPr>
          <w:lang w:val="es-ES"/>
        </w:rPr>
        <w:t xml:space="preserve">al que juegan los protocolos </w:t>
      </w:r>
      <w:r>
        <w:rPr>
          <w:lang w:val="es-ES"/>
        </w:rPr>
        <w:t xml:space="preserve">de encaminamiento </w:t>
      </w:r>
      <w:r w:rsidR="007D737A">
        <w:rPr>
          <w:lang w:val="es-ES"/>
        </w:rPr>
        <w:t xml:space="preserve">ip </w:t>
      </w:r>
      <w:r>
        <w:rPr>
          <w:lang w:val="es-ES"/>
        </w:rPr>
        <w:t xml:space="preserve">dinámico para garantizar </w:t>
      </w:r>
      <w:r w:rsidRPr="00A42FFC">
        <w:rPr>
          <w:lang w:val="es-ES"/>
        </w:rPr>
        <w:t xml:space="preserve">la disponibilidad, confidencialidad e integridad en las comunicaciones. </w:t>
      </w:r>
      <w:r w:rsidR="009702AC">
        <w:rPr>
          <w:lang w:val="es-ES"/>
        </w:rPr>
        <w:t>No todos estos</w:t>
      </w:r>
      <w:r>
        <w:rPr>
          <w:lang w:val="es-ES"/>
        </w:rPr>
        <w:t xml:space="preserve"> </w:t>
      </w:r>
      <w:r w:rsidRPr="00A42FFC">
        <w:rPr>
          <w:lang w:val="es-ES"/>
        </w:rPr>
        <w:t xml:space="preserve">protocolos </w:t>
      </w:r>
      <w:r w:rsidR="009702AC">
        <w:rPr>
          <w:lang w:val="es-ES"/>
        </w:rPr>
        <w:t xml:space="preserve">(o versiones de </w:t>
      </w:r>
      <w:r w:rsidR="00810521">
        <w:rPr>
          <w:lang w:val="es-ES"/>
        </w:rPr>
        <w:t>un protocolo de encaminamiento determinado</w:t>
      </w:r>
      <w:r w:rsidR="009702AC">
        <w:rPr>
          <w:lang w:val="es-ES"/>
        </w:rPr>
        <w:t xml:space="preserve">) </w:t>
      </w:r>
      <w:r w:rsidRPr="00A42FFC">
        <w:rPr>
          <w:lang w:val="es-ES"/>
        </w:rPr>
        <w:t>implement</w:t>
      </w:r>
      <w:r>
        <w:rPr>
          <w:lang w:val="es-ES"/>
        </w:rPr>
        <w:t xml:space="preserve">an mecanismos de seguridad, que </w:t>
      </w:r>
      <w:r w:rsidR="009702AC">
        <w:rPr>
          <w:lang w:val="es-ES"/>
        </w:rPr>
        <w:t>eviten</w:t>
      </w:r>
      <w:r w:rsidR="00733A0D">
        <w:rPr>
          <w:lang w:val="es-ES"/>
        </w:rPr>
        <w:t xml:space="preserve"> </w:t>
      </w:r>
      <w:r>
        <w:rPr>
          <w:lang w:val="es-ES"/>
        </w:rPr>
        <w:t>vulnerabilidades qu</w:t>
      </w:r>
      <w:r w:rsidR="009702AC">
        <w:rPr>
          <w:lang w:val="es-ES"/>
        </w:rPr>
        <w:t xml:space="preserve">e </w:t>
      </w:r>
      <w:r w:rsidR="007D737A">
        <w:rPr>
          <w:lang w:val="es-ES"/>
        </w:rPr>
        <w:t>posibiliten realizar</w:t>
      </w:r>
      <w:r w:rsidR="00733A0D">
        <w:rPr>
          <w:lang w:val="es-ES"/>
        </w:rPr>
        <w:t xml:space="preserve"> ataques como, por ejemplo,</w:t>
      </w:r>
      <w:r>
        <w:rPr>
          <w:lang w:val="es-ES"/>
        </w:rPr>
        <w:t xml:space="preserve"> los siguientes:</w:t>
      </w:r>
    </w:p>
    <w:p w14:paraId="7B343D6E" w14:textId="77777777" w:rsidR="00733A0D" w:rsidRDefault="009702AC" w:rsidP="00733A0D">
      <w:pPr>
        <w:pStyle w:val="Prrafodelista"/>
        <w:numPr>
          <w:ilvl w:val="0"/>
          <w:numId w:val="17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Bloquear </w:t>
      </w:r>
      <w:r w:rsidR="00A42FFC" w:rsidRPr="00733A0D">
        <w:rPr>
          <w:lang w:val="es-ES"/>
        </w:rPr>
        <w:t>los mensajes legítimos de actualización de rutas con el objetivo de generar una denegación de servicio de la red (parte de la re</w:t>
      </w:r>
      <w:r w:rsidR="00733A0D">
        <w:rPr>
          <w:lang w:val="es-ES"/>
        </w:rPr>
        <w:t xml:space="preserve">d </w:t>
      </w:r>
      <w:r w:rsidR="007D737A">
        <w:rPr>
          <w:lang w:val="es-ES"/>
        </w:rPr>
        <w:t>podría dejar de ser visible</w:t>
      </w:r>
      <w:r w:rsidR="00733A0D">
        <w:rPr>
          <w:lang w:val="es-ES"/>
        </w:rPr>
        <w:t>).</w:t>
      </w:r>
    </w:p>
    <w:p w14:paraId="1E25A04C" w14:textId="77777777" w:rsidR="00A42FFC" w:rsidRPr="00733A0D" w:rsidRDefault="00733A0D" w:rsidP="009702AC">
      <w:pPr>
        <w:pStyle w:val="Prrafodelista"/>
        <w:numPr>
          <w:ilvl w:val="0"/>
          <w:numId w:val="17"/>
        </w:numPr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M</w:t>
      </w:r>
      <w:r w:rsidR="009702AC">
        <w:rPr>
          <w:lang w:val="es-ES"/>
        </w:rPr>
        <w:t>odificar</w:t>
      </w:r>
      <w:r w:rsidR="00A42FFC" w:rsidRPr="00733A0D">
        <w:rPr>
          <w:lang w:val="es-ES"/>
        </w:rPr>
        <w:t xml:space="preserve"> la tabla de rutas con un objetivo determinado, a través del envío de mensajes de actualización generados artificialmente. La </w:t>
      </w:r>
      <w:r>
        <w:rPr>
          <w:lang w:val="es-ES"/>
        </w:rPr>
        <w:t>corrupción de esta tabla permitiría</w:t>
      </w:r>
      <w:r w:rsidR="00A42FFC" w:rsidRPr="00733A0D">
        <w:rPr>
          <w:lang w:val="es-ES"/>
        </w:rPr>
        <w:t xml:space="preserve"> a un atacante lograr una denegación </w:t>
      </w:r>
      <w:r w:rsidR="00C06CB3">
        <w:rPr>
          <w:lang w:val="es-ES"/>
        </w:rPr>
        <w:t xml:space="preserve">de los servicios </w:t>
      </w:r>
      <w:r w:rsidR="00A42FFC" w:rsidRPr="00733A0D">
        <w:rPr>
          <w:lang w:val="es-ES"/>
        </w:rPr>
        <w:t xml:space="preserve">de la red, bien </w:t>
      </w:r>
      <w:r w:rsidR="00C06CB3">
        <w:rPr>
          <w:lang w:val="es-ES"/>
        </w:rPr>
        <w:t xml:space="preserve">generando </w:t>
      </w:r>
      <w:r w:rsidR="00A42FFC" w:rsidRPr="00733A0D">
        <w:rPr>
          <w:lang w:val="es-ES"/>
        </w:rPr>
        <w:t xml:space="preserve">congestión, limitando la visibilidad entre partes de ésta, o </w:t>
      </w:r>
      <w:r w:rsidR="00C06CB3">
        <w:rPr>
          <w:lang w:val="es-ES"/>
        </w:rPr>
        <w:t>creando</w:t>
      </w:r>
      <w:r w:rsidR="00A42FFC" w:rsidRPr="00733A0D">
        <w:rPr>
          <w:lang w:val="es-ES"/>
        </w:rPr>
        <w:t xml:space="preserve"> bucles</w:t>
      </w:r>
      <w:r>
        <w:rPr>
          <w:lang w:val="es-ES"/>
        </w:rPr>
        <w:t xml:space="preserve"> de </w:t>
      </w:r>
      <w:r w:rsidR="007D737A">
        <w:rPr>
          <w:lang w:val="es-ES"/>
        </w:rPr>
        <w:t>encaminamiento</w:t>
      </w:r>
      <w:r>
        <w:rPr>
          <w:lang w:val="es-ES"/>
        </w:rPr>
        <w:t>. Además</w:t>
      </w:r>
      <w:r w:rsidR="00A42FFC" w:rsidRPr="00733A0D">
        <w:rPr>
          <w:lang w:val="es-ES"/>
        </w:rPr>
        <w:t xml:space="preserve">, el atacante también </w:t>
      </w:r>
      <w:r>
        <w:rPr>
          <w:lang w:val="es-ES"/>
        </w:rPr>
        <w:t xml:space="preserve">podría </w:t>
      </w:r>
      <w:r w:rsidR="00A42FFC" w:rsidRPr="00733A0D">
        <w:rPr>
          <w:lang w:val="es-ES"/>
        </w:rPr>
        <w:t xml:space="preserve">acceder a información confidencial si logramos encaminar un determinado flujo de tráfico hacia un </w:t>
      </w:r>
      <w:r>
        <w:rPr>
          <w:lang w:val="es-ES"/>
        </w:rPr>
        <w:t>analizador de red (</w:t>
      </w:r>
      <w:r w:rsidRPr="00733A0D">
        <w:rPr>
          <w:i/>
          <w:lang w:val="es-ES"/>
        </w:rPr>
        <w:t>sniffer</w:t>
      </w:r>
      <w:r>
        <w:rPr>
          <w:lang w:val="es-ES"/>
        </w:rPr>
        <w:t>)</w:t>
      </w:r>
      <w:r w:rsidR="00A42FFC" w:rsidRPr="00733A0D">
        <w:rPr>
          <w:lang w:val="es-ES"/>
        </w:rPr>
        <w:t xml:space="preserve"> instalado </w:t>
      </w:r>
      <w:r w:rsidR="00810521">
        <w:rPr>
          <w:lang w:val="es-ES"/>
        </w:rPr>
        <w:t xml:space="preserve">en </w:t>
      </w:r>
      <w:r>
        <w:rPr>
          <w:lang w:val="es-ES"/>
        </w:rPr>
        <w:t>algún equipo de la red no autorizado</w:t>
      </w:r>
      <w:r w:rsidR="00A42FFC" w:rsidRPr="00733A0D">
        <w:rPr>
          <w:lang w:val="es-ES"/>
        </w:rPr>
        <w:t>.</w:t>
      </w:r>
    </w:p>
    <w:p w14:paraId="2483367D" w14:textId="77777777" w:rsidR="00936843" w:rsidRDefault="009702AC" w:rsidP="00936843">
      <w:pPr>
        <w:spacing w:after="0"/>
        <w:jc w:val="both"/>
        <w:rPr>
          <w:lang w:val="es-ES"/>
        </w:rPr>
      </w:pPr>
      <w:r w:rsidRPr="009702AC">
        <w:rPr>
          <w:lang w:val="es-ES"/>
        </w:rPr>
        <w:t xml:space="preserve">Una manera sencilla de evitar que un </w:t>
      </w:r>
      <w:r w:rsidR="00936843">
        <w:rPr>
          <w:lang w:val="es-ES"/>
        </w:rPr>
        <w:t>encaminador</w:t>
      </w:r>
      <w:r w:rsidRPr="009702AC">
        <w:rPr>
          <w:lang w:val="es-ES"/>
        </w:rPr>
        <w:t xml:space="preserve"> ajeno a una red </w:t>
      </w:r>
      <w:r w:rsidR="007D737A">
        <w:rPr>
          <w:lang w:val="es-ES"/>
        </w:rPr>
        <w:t>s</w:t>
      </w:r>
      <w:r w:rsidRPr="009702AC">
        <w:rPr>
          <w:lang w:val="es-ES"/>
        </w:rPr>
        <w:t>e</w:t>
      </w:r>
      <w:r w:rsidR="007D737A">
        <w:rPr>
          <w:lang w:val="es-ES"/>
        </w:rPr>
        <w:t>a</w:t>
      </w:r>
      <w:r w:rsidRPr="009702AC">
        <w:rPr>
          <w:lang w:val="es-ES"/>
        </w:rPr>
        <w:t xml:space="preserve"> introducido en ésta de manera clandestina </w:t>
      </w:r>
      <w:r w:rsidR="007D737A">
        <w:rPr>
          <w:lang w:val="es-ES"/>
        </w:rPr>
        <w:t>y que pueda alterar los mensajes de encaminamiento</w:t>
      </w:r>
      <w:r w:rsidRPr="009702AC">
        <w:rPr>
          <w:lang w:val="es-ES"/>
        </w:rPr>
        <w:t xml:space="preserve">, es </w:t>
      </w:r>
      <w:r w:rsidR="00936843">
        <w:rPr>
          <w:lang w:val="es-ES"/>
        </w:rPr>
        <w:t xml:space="preserve">realizar </w:t>
      </w:r>
      <w:r w:rsidR="007D737A">
        <w:rPr>
          <w:lang w:val="es-ES"/>
        </w:rPr>
        <w:t>una</w:t>
      </w:r>
      <w:r w:rsidR="00E175C1">
        <w:rPr>
          <w:lang w:val="es-ES"/>
        </w:rPr>
        <w:t xml:space="preserve"> autenticación </w:t>
      </w:r>
      <w:r w:rsidR="007D737A">
        <w:rPr>
          <w:lang w:val="es-ES"/>
        </w:rPr>
        <w:t>por</w:t>
      </w:r>
      <w:r w:rsidR="00E175C1" w:rsidRPr="00E175C1">
        <w:rPr>
          <w:lang w:val="es-ES"/>
        </w:rPr>
        <w:t xml:space="preserve"> resumen de</w:t>
      </w:r>
      <w:r w:rsidR="007D737A">
        <w:rPr>
          <w:lang w:val="es-ES"/>
        </w:rPr>
        <w:t>l</w:t>
      </w:r>
      <w:r w:rsidR="00E175C1" w:rsidRPr="00E175C1">
        <w:rPr>
          <w:lang w:val="es-ES"/>
        </w:rPr>
        <w:t xml:space="preserve"> mensaje</w:t>
      </w:r>
      <w:r w:rsidR="00936843">
        <w:rPr>
          <w:lang w:val="es-ES"/>
        </w:rPr>
        <w:t>.</w:t>
      </w:r>
      <w:r w:rsidR="00E175C1" w:rsidRPr="00E175C1">
        <w:rPr>
          <w:lang w:val="es-ES"/>
        </w:rPr>
        <w:t xml:space="preserve"> La autenticación </w:t>
      </w:r>
      <w:r w:rsidR="007D737A">
        <w:rPr>
          <w:lang w:val="es-ES"/>
        </w:rPr>
        <w:t>por</w:t>
      </w:r>
      <w:r w:rsidR="00E175C1" w:rsidRPr="00E175C1">
        <w:rPr>
          <w:lang w:val="es-ES"/>
        </w:rPr>
        <w:t xml:space="preserve"> resumen de mensaje es una autenticación criptográfica. En cada </w:t>
      </w:r>
      <w:r w:rsidR="00E175C1">
        <w:rPr>
          <w:lang w:val="es-ES"/>
        </w:rPr>
        <w:t>encaminador</w:t>
      </w:r>
      <w:r w:rsidR="00E175C1" w:rsidRPr="00E175C1">
        <w:rPr>
          <w:lang w:val="es-ES"/>
        </w:rPr>
        <w:t xml:space="preserve"> se configura una clave (contraseña) y un ID de clave. El </w:t>
      </w:r>
      <w:r w:rsidR="00E175C1">
        <w:rPr>
          <w:lang w:val="es-ES"/>
        </w:rPr>
        <w:t>encaminador</w:t>
      </w:r>
      <w:r w:rsidR="00E175C1" w:rsidRPr="00E175C1">
        <w:rPr>
          <w:lang w:val="es-ES"/>
        </w:rPr>
        <w:t xml:space="preserve"> utiliza un algoritmo basado en el paquete</w:t>
      </w:r>
      <w:r w:rsidR="000B7DA1">
        <w:rPr>
          <w:lang w:val="es-ES"/>
        </w:rPr>
        <w:t xml:space="preserve"> de datos,</w:t>
      </w:r>
      <w:r w:rsidR="00E175C1" w:rsidRPr="00E175C1">
        <w:rPr>
          <w:lang w:val="es-ES"/>
        </w:rPr>
        <w:t xml:space="preserve"> en la clave y en el ID de clave para generar un "resumen de mensaje" que se agrega al paquete</w:t>
      </w:r>
      <w:r w:rsidR="000B7DA1">
        <w:rPr>
          <w:lang w:val="es-ES"/>
        </w:rPr>
        <w:t xml:space="preserve"> de datos</w:t>
      </w:r>
      <w:r w:rsidR="00E175C1" w:rsidRPr="00E175C1">
        <w:rPr>
          <w:lang w:val="es-ES"/>
        </w:rPr>
        <w:t xml:space="preserve">. </w:t>
      </w:r>
      <w:r w:rsidR="00E175C1">
        <w:rPr>
          <w:lang w:val="es-ES"/>
        </w:rPr>
        <w:t>L</w:t>
      </w:r>
      <w:r w:rsidR="00E175C1" w:rsidRPr="00E175C1">
        <w:rPr>
          <w:lang w:val="es-ES"/>
        </w:rPr>
        <w:t xml:space="preserve">a clave no se </w:t>
      </w:r>
      <w:r w:rsidR="00E175C1">
        <w:rPr>
          <w:lang w:val="es-ES"/>
        </w:rPr>
        <w:t xml:space="preserve">intercambia a través </w:t>
      </w:r>
      <w:r w:rsidR="001350DE">
        <w:rPr>
          <w:lang w:val="es-ES"/>
        </w:rPr>
        <w:t>de la red</w:t>
      </w:r>
      <w:r w:rsidR="00E175C1">
        <w:rPr>
          <w:lang w:val="es-ES"/>
        </w:rPr>
        <w:t>.</w:t>
      </w:r>
      <w:r w:rsidR="007D737A">
        <w:rPr>
          <w:lang w:val="es-ES"/>
        </w:rPr>
        <w:t xml:space="preserve"> </w:t>
      </w:r>
      <w:r w:rsidR="002924C6">
        <w:rPr>
          <w:lang w:val="es-ES"/>
        </w:rPr>
        <w:t xml:space="preserve">Cuando el mensaje llega a su destino, se realiza un nuevo cálculo del resumen de dicho mensaje y se compara con el que éste ya incorpora. En caso que no coincidan, entonces se descarta. </w:t>
      </w:r>
    </w:p>
    <w:p w14:paraId="58CE19B3" w14:textId="77777777" w:rsidR="009702AC" w:rsidRDefault="00936843" w:rsidP="00936843">
      <w:pPr>
        <w:spacing w:after="0"/>
        <w:jc w:val="both"/>
        <w:rPr>
          <w:lang w:val="es-ES"/>
        </w:rPr>
      </w:pPr>
      <w:r>
        <w:rPr>
          <w:lang w:val="es-ES"/>
        </w:rPr>
        <w:t>En esta práctica se va a trabajar este concepto con el protocolo de encaminamiento</w:t>
      </w:r>
      <w:r w:rsidR="009702AC" w:rsidRPr="009702AC">
        <w:rPr>
          <w:lang w:val="es-ES"/>
        </w:rPr>
        <w:t xml:space="preserve"> OSPF</w:t>
      </w:r>
      <w:r>
        <w:rPr>
          <w:lang w:val="es-ES"/>
        </w:rPr>
        <w:t xml:space="preserve"> (</w:t>
      </w:r>
      <w:r w:rsidRPr="00936843">
        <w:rPr>
          <w:i/>
          <w:lang w:val="es-ES"/>
        </w:rPr>
        <w:t>Open Shortest Path First</w:t>
      </w:r>
      <w:r>
        <w:rPr>
          <w:lang w:val="es-ES"/>
        </w:rPr>
        <w:t>)</w:t>
      </w:r>
      <w:r w:rsidR="00C66AA1">
        <w:rPr>
          <w:lang w:val="es-ES"/>
        </w:rPr>
        <w:t xml:space="preserve"> aplicándolo a la red cuya topología se puede ver en la figura 1</w:t>
      </w:r>
      <w:r>
        <w:rPr>
          <w:lang w:val="es-ES"/>
        </w:rPr>
        <w:t>.</w:t>
      </w:r>
      <w:r w:rsidRPr="00936843">
        <w:rPr>
          <w:lang w:val="es-ES"/>
        </w:rPr>
        <w:t xml:space="preserve"> OSPF</w:t>
      </w:r>
      <w:r w:rsidR="00E175C1">
        <w:rPr>
          <w:lang w:val="es-ES"/>
        </w:rPr>
        <w:t>, cuya versión 2</w:t>
      </w:r>
      <w:r w:rsidRPr="00936843">
        <w:rPr>
          <w:lang w:val="es-ES"/>
        </w:rPr>
        <w:t xml:space="preserve"> se define en</w:t>
      </w:r>
      <w:r w:rsidR="00E175C1">
        <w:rPr>
          <w:lang w:val="es-ES"/>
        </w:rPr>
        <w:t xml:space="preserve"> el documento </w:t>
      </w:r>
      <w:r w:rsidRPr="00936843">
        <w:rPr>
          <w:lang w:val="es-ES"/>
        </w:rPr>
        <w:t>RFC 2328</w:t>
      </w:r>
      <w:r>
        <w:rPr>
          <w:lang w:val="es-ES"/>
        </w:rPr>
        <w:t>,</w:t>
      </w:r>
      <w:r w:rsidRPr="00936843">
        <w:rPr>
          <w:lang w:val="es-ES"/>
        </w:rPr>
        <w:t xml:space="preserve"> </w:t>
      </w:r>
      <w:r>
        <w:rPr>
          <w:lang w:val="es-ES"/>
        </w:rPr>
        <w:t>es un p</w:t>
      </w:r>
      <w:r w:rsidRPr="00936843">
        <w:rPr>
          <w:lang w:val="es-ES"/>
        </w:rPr>
        <w:t>rotocolo de</w:t>
      </w:r>
      <w:r w:rsidR="002924C6">
        <w:rPr>
          <w:lang w:val="es-ES"/>
        </w:rPr>
        <w:t xml:space="preserve"> tipo </w:t>
      </w:r>
      <w:r w:rsidRPr="00936843">
        <w:rPr>
          <w:i/>
          <w:lang w:val="es-ES"/>
        </w:rPr>
        <w:t>gateway</w:t>
      </w:r>
      <w:r w:rsidRPr="00936843">
        <w:rPr>
          <w:lang w:val="es-ES"/>
        </w:rPr>
        <w:t xml:space="preserve"> interior que se usa para distribuir información de enrutamiento den</w:t>
      </w:r>
      <w:r w:rsidR="002924C6">
        <w:rPr>
          <w:lang w:val="es-ES"/>
        </w:rPr>
        <w:t>tro de un mismo sistema autónomo</w:t>
      </w:r>
      <w:r>
        <w:rPr>
          <w:lang w:val="es-ES"/>
        </w:rPr>
        <w:t>.</w:t>
      </w:r>
    </w:p>
    <w:p w14:paraId="75BCBC05" w14:textId="77777777" w:rsidR="005D5FF0" w:rsidRDefault="005D5FF0" w:rsidP="008B1448">
      <w:pPr>
        <w:spacing w:after="120"/>
        <w:jc w:val="both"/>
        <w:rPr>
          <w:lang w:val="es-ES"/>
        </w:rPr>
      </w:pPr>
      <w:r>
        <w:rPr>
          <w:lang w:val="es-ES"/>
        </w:rPr>
        <w:lastRenderedPageBreak/>
        <w:t>Como bibliografía bás</w:t>
      </w:r>
      <w:r w:rsidR="00AE3684">
        <w:rPr>
          <w:lang w:val="es-ES"/>
        </w:rPr>
        <w:t>ica de encaminamiento, se recomienda</w:t>
      </w:r>
      <w:r>
        <w:rPr>
          <w:lang w:val="es-ES"/>
        </w:rPr>
        <w:t xml:space="preserve"> la siguiente:</w:t>
      </w:r>
    </w:p>
    <w:p w14:paraId="6485FD68" w14:textId="77777777" w:rsidR="005D5FF0" w:rsidRDefault="006122F4" w:rsidP="006122F4">
      <w:pPr>
        <w:pStyle w:val="Prrafodelista"/>
        <w:numPr>
          <w:ilvl w:val="0"/>
          <w:numId w:val="18"/>
        </w:numPr>
        <w:spacing w:after="0"/>
        <w:jc w:val="both"/>
      </w:pPr>
      <w:r w:rsidRPr="006122F4">
        <w:t>Stallings, W.: Data and Computer Communications. Prenti</w:t>
      </w:r>
      <w:r w:rsidR="005B204B">
        <w:t xml:space="preserve">ce Hall, 2014 (Tenth Edition). </w:t>
      </w:r>
      <w:r w:rsidRPr="006122F4">
        <w:t>ISBN 10: 1-29-201438-5 / ISBN 13: 978-1-29-201438-8</w:t>
      </w:r>
      <w:r>
        <w:t>. [Chapter 19]</w:t>
      </w:r>
    </w:p>
    <w:p w14:paraId="035766B6" w14:textId="77777777" w:rsidR="006122F4" w:rsidRDefault="006122F4" w:rsidP="006122F4">
      <w:pPr>
        <w:pStyle w:val="Prrafodelista"/>
        <w:numPr>
          <w:ilvl w:val="0"/>
          <w:numId w:val="18"/>
        </w:numPr>
        <w:spacing w:after="0"/>
        <w:jc w:val="both"/>
        <w:rPr>
          <w:lang w:val="es-ES"/>
        </w:rPr>
      </w:pPr>
      <w:r w:rsidRPr="006122F4">
        <w:rPr>
          <w:lang w:val="es-ES"/>
        </w:rPr>
        <w:t xml:space="preserve">Manuales de configuración IOS de Cisco: </w:t>
      </w:r>
      <w:hyperlink r:id="rId8" w:history="1">
        <w:r w:rsidR="00F40D8E" w:rsidRPr="000F6E93">
          <w:rPr>
            <w:rStyle w:val="Hipervnculo"/>
            <w:lang w:val="es-ES"/>
          </w:rPr>
          <w:t>http://www.cisco.es/</w:t>
        </w:r>
      </w:hyperlink>
      <w:r w:rsidR="00AE3684">
        <w:rPr>
          <w:rStyle w:val="Hipervnculo"/>
          <w:u w:val="none"/>
          <w:lang w:val="es-ES"/>
        </w:rPr>
        <w:t xml:space="preserve"> </w:t>
      </w:r>
      <w:r w:rsidR="00AE3684" w:rsidRPr="00651850">
        <w:rPr>
          <w:rStyle w:val="Hipervnculo"/>
          <w:color w:val="auto"/>
          <w:u w:val="none"/>
          <w:lang w:val="es-ES"/>
        </w:rPr>
        <w:t>[ver enlace</w:t>
      </w:r>
      <w:r w:rsidR="00651850">
        <w:rPr>
          <w:rStyle w:val="Hipervnculo"/>
          <w:color w:val="auto"/>
          <w:u w:val="none"/>
          <w:lang w:val="es-ES"/>
        </w:rPr>
        <w:t xml:space="preserve"> directo a la información</w:t>
      </w:r>
      <w:r w:rsidR="00AE3684" w:rsidRPr="00651850">
        <w:rPr>
          <w:rStyle w:val="Hipervnculo"/>
          <w:color w:val="auto"/>
          <w:u w:val="none"/>
          <w:lang w:val="es-ES"/>
        </w:rPr>
        <w:t xml:space="preserve"> en </w:t>
      </w:r>
      <w:r w:rsidR="00651850">
        <w:rPr>
          <w:rStyle w:val="Hipervnculo"/>
          <w:color w:val="auto"/>
          <w:u w:val="none"/>
          <w:lang w:val="es-ES"/>
        </w:rPr>
        <w:t>la sección</w:t>
      </w:r>
      <w:r w:rsidR="00AE3684" w:rsidRPr="00651850">
        <w:rPr>
          <w:rStyle w:val="Hipervnculo"/>
          <w:color w:val="auto"/>
          <w:u w:val="none"/>
          <w:lang w:val="es-ES"/>
        </w:rPr>
        <w:t xml:space="preserve"> de Recursos</w:t>
      </w:r>
      <w:r w:rsidR="00651850" w:rsidRPr="00651850">
        <w:rPr>
          <w:rStyle w:val="Hipervnculo"/>
          <w:color w:val="auto"/>
          <w:u w:val="none"/>
          <w:lang w:val="es-ES"/>
        </w:rPr>
        <w:t xml:space="preserve"> de la asignatura en Aula Digital]</w:t>
      </w:r>
    </w:p>
    <w:p w14:paraId="4B0C051F" w14:textId="77777777" w:rsidR="00F40D8E" w:rsidRPr="006122F4" w:rsidRDefault="00F40D8E" w:rsidP="006E6C92">
      <w:pPr>
        <w:pStyle w:val="Prrafodelista"/>
        <w:numPr>
          <w:ilvl w:val="0"/>
          <w:numId w:val="18"/>
        </w:numPr>
        <w:spacing w:after="0"/>
        <w:jc w:val="both"/>
        <w:rPr>
          <w:lang w:val="es-ES"/>
        </w:rPr>
      </w:pPr>
      <w:r>
        <w:rPr>
          <w:lang w:val="es-ES"/>
        </w:rPr>
        <w:t>Documento RFC 2328</w:t>
      </w:r>
      <w:r w:rsidR="006E6C92">
        <w:rPr>
          <w:lang w:val="es-ES"/>
        </w:rPr>
        <w:t xml:space="preserve">:  </w:t>
      </w:r>
      <w:hyperlink r:id="rId9" w:history="1">
        <w:r w:rsidR="006E6C92" w:rsidRPr="000F6E93">
          <w:rPr>
            <w:rStyle w:val="Hipervnculo"/>
            <w:lang w:val="es-ES"/>
          </w:rPr>
          <w:t>https://www.ietf.org/rfc/rfc2328.txt</w:t>
        </w:r>
      </w:hyperlink>
      <w:r w:rsidR="006E6C92">
        <w:rPr>
          <w:lang w:val="es-ES"/>
        </w:rPr>
        <w:t xml:space="preserve"> </w:t>
      </w:r>
    </w:p>
    <w:p w14:paraId="272D4829" w14:textId="77777777" w:rsidR="005D5FF0" w:rsidRPr="00322795" w:rsidRDefault="005D5FF0" w:rsidP="00936843">
      <w:pPr>
        <w:spacing w:after="0"/>
        <w:jc w:val="both"/>
        <w:rPr>
          <w:sz w:val="16"/>
          <w:lang w:val="es-ES"/>
        </w:rPr>
      </w:pPr>
    </w:p>
    <w:p w14:paraId="0F3614D4" w14:textId="77777777" w:rsidR="00E175C1" w:rsidRPr="00322795" w:rsidRDefault="00E175C1" w:rsidP="00936843">
      <w:pPr>
        <w:spacing w:after="0"/>
        <w:jc w:val="both"/>
        <w:rPr>
          <w:sz w:val="16"/>
          <w:lang w:val="es-ES"/>
        </w:rPr>
      </w:pPr>
    </w:p>
    <w:p w14:paraId="28C9CAE1" w14:textId="77777777" w:rsidR="003118DB" w:rsidRPr="009852D4" w:rsidRDefault="001350DE" w:rsidP="00453894">
      <w:pPr>
        <w:keepNext/>
        <w:spacing w:after="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3C42CB" wp14:editId="7EDB2B6D">
            <wp:extent cx="4667250" cy="1619810"/>
            <wp:effectExtent l="19050" t="1905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19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8E69D" w14:textId="4E104B02" w:rsidR="003118DB" w:rsidRPr="003118DB" w:rsidRDefault="003118DB" w:rsidP="003118DB">
      <w:pPr>
        <w:pStyle w:val="Descripcin"/>
        <w:jc w:val="center"/>
        <w:rPr>
          <w:b w:val="0"/>
          <w:color w:val="auto"/>
          <w:lang w:val="es-ES"/>
        </w:rPr>
      </w:pPr>
      <w:r w:rsidRPr="003118DB">
        <w:rPr>
          <w:b w:val="0"/>
          <w:color w:val="auto"/>
          <w:lang w:val="es-ES"/>
        </w:rPr>
        <w:t xml:space="preserve">Figura </w:t>
      </w:r>
      <w:r w:rsidR="00B7749E" w:rsidRPr="003118DB">
        <w:rPr>
          <w:b w:val="0"/>
          <w:color w:val="auto"/>
        </w:rPr>
        <w:fldChar w:fldCharType="begin"/>
      </w:r>
      <w:r w:rsidRPr="003118DB">
        <w:rPr>
          <w:b w:val="0"/>
          <w:color w:val="auto"/>
          <w:lang w:val="es-ES"/>
        </w:rPr>
        <w:instrText xml:space="preserve"> SEQ Ilustración \* ARABIC </w:instrText>
      </w:r>
      <w:r w:rsidR="00B7749E" w:rsidRPr="003118DB">
        <w:rPr>
          <w:b w:val="0"/>
          <w:color w:val="auto"/>
        </w:rPr>
        <w:fldChar w:fldCharType="separate"/>
      </w:r>
      <w:r w:rsidR="00A726E7">
        <w:rPr>
          <w:b w:val="0"/>
          <w:noProof/>
          <w:color w:val="auto"/>
          <w:lang w:val="es-ES"/>
        </w:rPr>
        <w:t>1</w:t>
      </w:r>
      <w:r w:rsidR="00B7749E" w:rsidRPr="003118DB">
        <w:rPr>
          <w:b w:val="0"/>
          <w:color w:val="auto"/>
        </w:rPr>
        <w:fldChar w:fldCharType="end"/>
      </w:r>
      <w:r w:rsidRPr="003118DB">
        <w:rPr>
          <w:b w:val="0"/>
          <w:color w:val="auto"/>
          <w:lang w:val="es-ES"/>
        </w:rPr>
        <w:t>. Topología de la red</w:t>
      </w:r>
    </w:p>
    <w:p w14:paraId="1933FCD0" w14:textId="77777777" w:rsidR="008B1448" w:rsidRPr="00322795" w:rsidRDefault="008B1448" w:rsidP="00B42CF9">
      <w:pPr>
        <w:spacing w:after="120"/>
        <w:jc w:val="both"/>
        <w:rPr>
          <w:b/>
          <w:sz w:val="14"/>
          <w:lang w:val="es-ES"/>
        </w:rPr>
      </w:pPr>
    </w:p>
    <w:p w14:paraId="7A7680FD" w14:textId="77777777" w:rsidR="00A10640" w:rsidRPr="00A10640" w:rsidRDefault="00055D75" w:rsidP="00B42CF9">
      <w:pPr>
        <w:spacing w:after="120"/>
        <w:jc w:val="both"/>
        <w:rPr>
          <w:b/>
          <w:sz w:val="28"/>
          <w:lang w:val="es-ES"/>
        </w:rPr>
      </w:pPr>
      <w:r>
        <w:rPr>
          <w:b/>
          <w:sz w:val="28"/>
          <w:lang w:val="es-ES"/>
        </w:rPr>
        <w:t>Guion</w:t>
      </w:r>
      <w:r w:rsidR="00A10640" w:rsidRPr="00A10640">
        <w:rPr>
          <w:b/>
          <w:sz w:val="28"/>
          <w:lang w:val="es-ES"/>
        </w:rPr>
        <w:t xml:space="preserve"> </w:t>
      </w:r>
      <w:r w:rsidR="00021E9F">
        <w:rPr>
          <w:b/>
          <w:sz w:val="28"/>
          <w:lang w:val="es-ES"/>
        </w:rPr>
        <w:t>de la práctica</w:t>
      </w:r>
    </w:p>
    <w:p w14:paraId="2F3F6A6A" w14:textId="77777777" w:rsidR="00603D60" w:rsidRDefault="009538BE" w:rsidP="00493135">
      <w:pPr>
        <w:spacing w:after="80"/>
        <w:jc w:val="both"/>
        <w:rPr>
          <w:lang w:val="es-ES"/>
        </w:rPr>
      </w:pPr>
      <w:r w:rsidRPr="009538BE">
        <w:rPr>
          <w:b/>
          <w:lang w:val="es-ES"/>
        </w:rPr>
        <w:t>Tarea</w:t>
      </w:r>
      <w:r w:rsidR="004C7122">
        <w:rPr>
          <w:b/>
          <w:lang w:val="es-ES"/>
        </w:rPr>
        <w:t xml:space="preserve"> </w:t>
      </w:r>
      <w:r w:rsidR="00D45939" w:rsidRPr="009538BE">
        <w:rPr>
          <w:b/>
          <w:lang w:val="es-ES"/>
        </w:rPr>
        <w:t>1:</w:t>
      </w:r>
      <w:r w:rsidR="00D45939" w:rsidRPr="009538BE">
        <w:rPr>
          <w:lang w:val="es-ES"/>
        </w:rPr>
        <w:t xml:space="preserve"> </w:t>
      </w:r>
      <w:r w:rsidR="006D3B17">
        <w:rPr>
          <w:lang w:val="es-ES"/>
        </w:rPr>
        <w:t xml:space="preserve">Bajar el fichero de trabajo desde </w:t>
      </w:r>
      <w:r w:rsidR="000B7DA1">
        <w:rPr>
          <w:i/>
          <w:lang w:val="es-ES"/>
        </w:rPr>
        <w:t>Aula Digital</w:t>
      </w:r>
      <w:r w:rsidR="002924C6">
        <w:rPr>
          <w:lang w:val="es-ES"/>
        </w:rPr>
        <w:t xml:space="preserve"> y abrirlo.</w:t>
      </w:r>
    </w:p>
    <w:p w14:paraId="2EE22BC4" w14:textId="77777777" w:rsidR="00735662" w:rsidRDefault="009538BE" w:rsidP="002924C6">
      <w:pPr>
        <w:spacing w:after="240"/>
        <w:jc w:val="both"/>
        <w:rPr>
          <w:lang w:val="es-ES"/>
        </w:rPr>
      </w:pPr>
      <w:r w:rsidRPr="009538BE">
        <w:rPr>
          <w:b/>
          <w:lang w:val="es-ES"/>
        </w:rPr>
        <w:t>Tarea</w:t>
      </w:r>
      <w:r w:rsidR="004C7122">
        <w:rPr>
          <w:b/>
          <w:lang w:val="es-ES"/>
        </w:rPr>
        <w:t xml:space="preserve"> 2</w:t>
      </w:r>
      <w:r w:rsidR="00CC6F69" w:rsidRPr="009538BE">
        <w:rPr>
          <w:b/>
          <w:lang w:val="es-ES"/>
        </w:rPr>
        <w:t>:</w:t>
      </w:r>
      <w:r w:rsidRPr="009538BE">
        <w:rPr>
          <w:lang w:val="es-ES"/>
        </w:rPr>
        <w:t xml:space="preserve"> </w:t>
      </w:r>
      <w:r w:rsidR="006D3B17">
        <w:rPr>
          <w:lang w:val="es-ES"/>
        </w:rPr>
        <w:t xml:space="preserve">Una vez que esté </w:t>
      </w:r>
      <w:r w:rsidR="000B7DA1">
        <w:rPr>
          <w:lang w:val="es-ES"/>
        </w:rPr>
        <w:t>operativa</w:t>
      </w:r>
      <w:r w:rsidR="006D3B17">
        <w:rPr>
          <w:lang w:val="es-ES"/>
        </w:rPr>
        <w:t xml:space="preserve"> toda la red</w:t>
      </w:r>
      <w:r w:rsidR="000B7DA1">
        <w:rPr>
          <w:lang w:val="es-ES"/>
        </w:rPr>
        <w:t xml:space="preserve"> (todas los puntos de luz en color verde)</w:t>
      </w:r>
      <w:r w:rsidR="002924C6">
        <w:rPr>
          <w:lang w:val="es-ES"/>
        </w:rPr>
        <w:t xml:space="preserve">, </w:t>
      </w:r>
      <w:r w:rsidR="009D47B3">
        <w:rPr>
          <w:lang w:val="es-ES"/>
        </w:rPr>
        <w:t xml:space="preserve">realizar un </w:t>
      </w:r>
      <w:r w:rsidR="002924C6">
        <w:rPr>
          <w:lang w:val="es-ES"/>
        </w:rPr>
        <w:t>inventario</w:t>
      </w:r>
      <w:r w:rsidR="009D47B3">
        <w:rPr>
          <w:lang w:val="es-ES"/>
        </w:rPr>
        <w:t xml:space="preserve"> de</w:t>
      </w:r>
      <w:r w:rsidR="002924C6">
        <w:rPr>
          <w:lang w:val="es-ES"/>
        </w:rPr>
        <w:t>l</w:t>
      </w:r>
      <w:r w:rsidR="001614BF">
        <w:rPr>
          <w:lang w:val="es-ES"/>
        </w:rPr>
        <w:t xml:space="preserve"> direccionamiento de la red</w:t>
      </w:r>
      <w:r w:rsidR="002924C6">
        <w:rPr>
          <w:lang w:val="es-ES"/>
        </w:rPr>
        <w:t xml:space="preserve"> (rellenar la tabla 1) y comprobar que hay conectividad entre todos los equipos</w:t>
      </w:r>
      <w:r w:rsidR="001614BF">
        <w:rPr>
          <w:lang w:val="es-ES"/>
        </w:rPr>
        <w:t>.</w:t>
      </w:r>
    </w:p>
    <w:p w14:paraId="35B5CE14" w14:textId="76F7988E" w:rsidR="002924C6" w:rsidRPr="00C06CB3" w:rsidRDefault="002924C6" w:rsidP="002924C6">
      <w:pPr>
        <w:pStyle w:val="Descripcin"/>
        <w:keepNext/>
        <w:spacing w:after="120"/>
        <w:jc w:val="center"/>
        <w:rPr>
          <w:lang w:val="es-ES"/>
        </w:rPr>
      </w:pPr>
      <w:r w:rsidRPr="00C06CB3">
        <w:rPr>
          <w:lang w:val="es-ES"/>
        </w:rPr>
        <w:t xml:space="preserve">Tabla </w:t>
      </w:r>
      <w:r>
        <w:fldChar w:fldCharType="begin"/>
      </w:r>
      <w:r w:rsidRPr="00C06CB3">
        <w:rPr>
          <w:lang w:val="es-ES"/>
        </w:rPr>
        <w:instrText xml:space="preserve"> SEQ Tabla \* ARABIC </w:instrText>
      </w:r>
      <w:r>
        <w:fldChar w:fldCharType="separate"/>
      </w:r>
      <w:r w:rsidR="00A726E7">
        <w:rPr>
          <w:noProof/>
          <w:lang w:val="es-ES"/>
        </w:rPr>
        <w:t>1</w:t>
      </w:r>
      <w:r>
        <w:fldChar w:fldCharType="end"/>
      </w:r>
      <w:r w:rsidRPr="00C06CB3">
        <w:rPr>
          <w:lang w:val="es-ES"/>
        </w:rPr>
        <w:t>. Direcciones IP asignadas en la red de la figura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672"/>
        <w:gridCol w:w="2644"/>
        <w:gridCol w:w="2783"/>
      </w:tblGrid>
      <w:tr w:rsidR="00735662" w14:paraId="26B648A2" w14:textId="77777777" w:rsidTr="009762A8">
        <w:tc>
          <w:tcPr>
            <w:tcW w:w="1395" w:type="dxa"/>
          </w:tcPr>
          <w:p w14:paraId="1AAFA0DF" w14:textId="77777777" w:rsidR="00735662" w:rsidRPr="00735662" w:rsidRDefault="00735662" w:rsidP="00735662">
            <w:pPr>
              <w:spacing w:after="80"/>
              <w:jc w:val="center"/>
              <w:rPr>
                <w:b/>
                <w:lang w:val="es-ES"/>
              </w:rPr>
            </w:pPr>
            <w:r w:rsidRPr="00735662">
              <w:rPr>
                <w:b/>
                <w:lang w:val="es-ES"/>
              </w:rPr>
              <w:t>Equipo</w:t>
            </w:r>
          </w:p>
        </w:tc>
        <w:tc>
          <w:tcPr>
            <w:tcW w:w="1672" w:type="dxa"/>
          </w:tcPr>
          <w:p w14:paraId="5EBB490D" w14:textId="77777777" w:rsidR="00735662" w:rsidRPr="00735662" w:rsidRDefault="00735662" w:rsidP="00735662">
            <w:pPr>
              <w:spacing w:after="80"/>
              <w:jc w:val="center"/>
              <w:rPr>
                <w:b/>
                <w:lang w:val="es-ES"/>
              </w:rPr>
            </w:pPr>
            <w:r w:rsidRPr="00735662">
              <w:rPr>
                <w:b/>
                <w:lang w:val="es-ES"/>
              </w:rPr>
              <w:t>Interfaz</w:t>
            </w:r>
          </w:p>
        </w:tc>
        <w:tc>
          <w:tcPr>
            <w:tcW w:w="2644" w:type="dxa"/>
          </w:tcPr>
          <w:p w14:paraId="51EE60D9" w14:textId="77777777" w:rsidR="00735662" w:rsidRPr="00735662" w:rsidRDefault="00735662" w:rsidP="00735662">
            <w:pPr>
              <w:spacing w:after="80"/>
              <w:jc w:val="center"/>
              <w:rPr>
                <w:b/>
                <w:lang w:val="es-ES"/>
              </w:rPr>
            </w:pPr>
            <w:r w:rsidRPr="00735662">
              <w:rPr>
                <w:b/>
                <w:lang w:val="es-ES"/>
              </w:rPr>
              <w:t>Dirección ip</w:t>
            </w:r>
          </w:p>
        </w:tc>
        <w:tc>
          <w:tcPr>
            <w:tcW w:w="2783" w:type="dxa"/>
          </w:tcPr>
          <w:p w14:paraId="4106389A" w14:textId="77777777" w:rsidR="00735662" w:rsidRPr="00735662" w:rsidRDefault="00735662" w:rsidP="00735662">
            <w:pPr>
              <w:spacing w:after="80"/>
              <w:jc w:val="center"/>
              <w:rPr>
                <w:b/>
                <w:lang w:val="es-ES"/>
              </w:rPr>
            </w:pPr>
            <w:r w:rsidRPr="00735662">
              <w:rPr>
                <w:b/>
                <w:lang w:val="es-ES"/>
              </w:rPr>
              <w:t>Máscara de red</w:t>
            </w:r>
          </w:p>
        </w:tc>
      </w:tr>
      <w:tr w:rsidR="00735662" w14:paraId="46261A9B" w14:textId="77777777" w:rsidTr="009762A8">
        <w:tc>
          <w:tcPr>
            <w:tcW w:w="1395" w:type="dxa"/>
            <w:vMerge w:val="restart"/>
          </w:tcPr>
          <w:p w14:paraId="3A0D3CC7" w14:textId="77777777" w:rsidR="00735662" w:rsidRDefault="00735662" w:rsidP="001E6DA8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Router 0</w:t>
            </w:r>
          </w:p>
        </w:tc>
        <w:tc>
          <w:tcPr>
            <w:tcW w:w="1672" w:type="dxa"/>
          </w:tcPr>
          <w:p w14:paraId="28E1748A" w14:textId="5786C705" w:rsidR="00735662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FastEthernet0/0</w:t>
            </w:r>
          </w:p>
        </w:tc>
        <w:tc>
          <w:tcPr>
            <w:tcW w:w="2644" w:type="dxa"/>
          </w:tcPr>
          <w:p w14:paraId="6C40883B" w14:textId="6775AEBC" w:rsidR="00735662" w:rsidRDefault="009762A8" w:rsidP="009762A8">
            <w:pPr>
              <w:spacing w:after="80"/>
              <w:jc w:val="center"/>
              <w:rPr>
                <w:lang w:val="es-ES"/>
              </w:rPr>
            </w:pPr>
            <w:r w:rsidRPr="009762A8">
              <w:rPr>
                <w:lang w:val="es-ES"/>
              </w:rPr>
              <w:t>192.168.0.1</w:t>
            </w:r>
          </w:p>
        </w:tc>
        <w:tc>
          <w:tcPr>
            <w:tcW w:w="2783" w:type="dxa"/>
          </w:tcPr>
          <w:p w14:paraId="02B71ED2" w14:textId="001EF6D7" w:rsidR="00735662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</w:tr>
      <w:tr w:rsidR="009762A8" w14:paraId="6E883C89" w14:textId="77777777" w:rsidTr="009762A8">
        <w:tc>
          <w:tcPr>
            <w:tcW w:w="1395" w:type="dxa"/>
            <w:vMerge/>
          </w:tcPr>
          <w:p w14:paraId="3ED78E9E" w14:textId="77777777" w:rsidR="009762A8" w:rsidRDefault="009762A8" w:rsidP="009762A8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6E8719DD" w14:textId="0B6B945F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FastEthernet0/1</w:t>
            </w:r>
          </w:p>
        </w:tc>
        <w:tc>
          <w:tcPr>
            <w:tcW w:w="2644" w:type="dxa"/>
          </w:tcPr>
          <w:p w14:paraId="4FF824A7" w14:textId="11B4E11C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 w:rsidRPr="009762A8">
              <w:rPr>
                <w:lang w:val="es-ES"/>
              </w:rPr>
              <w:t>192.168.1.1</w:t>
            </w:r>
          </w:p>
        </w:tc>
        <w:tc>
          <w:tcPr>
            <w:tcW w:w="2783" w:type="dxa"/>
          </w:tcPr>
          <w:p w14:paraId="7DA2EDC3" w14:textId="7BBCCDD4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</w:tr>
      <w:tr w:rsidR="009762A8" w14:paraId="2337B549" w14:textId="77777777" w:rsidTr="009762A8">
        <w:tc>
          <w:tcPr>
            <w:tcW w:w="1395" w:type="dxa"/>
            <w:vMerge/>
          </w:tcPr>
          <w:p w14:paraId="7B8746C8" w14:textId="77777777" w:rsidR="009762A8" w:rsidRDefault="009762A8" w:rsidP="009762A8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0FB35FF8" w14:textId="7D384E33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Ethernet0/0/0</w:t>
            </w:r>
          </w:p>
        </w:tc>
        <w:tc>
          <w:tcPr>
            <w:tcW w:w="2644" w:type="dxa"/>
          </w:tcPr>
          <w:p w14:paraId="6F756390" w14:textId="004A1A72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 w:rsidRPr="009762A8">
              <w:rPr>
                <w:lang w:val="es-ES"/>
              </w:rPr>
              <w:t>192.168.5.3</w:t>
            </w:r>
          </w:p>
        </w:tc>
        <w:tc>
          <w:tcPr>
            <w:tcW w:w="2783" w:type="dxa"/>
          </w:tcPr>
          <w:p w14:paraId="05798D8B" w14:textId="4ECBFF54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</w:tr>
      <w:tr w:rsidR="009762A8" w14:paraId="2D9DB21F" w14:textId="77777777" w:rsidTr="009762A8">
        <w:tc>
          <w:tcPr>
            <w:tcW w:w="1395" w:type="dxa"/>
            <w:vMerge/>
          </w:tcPr>
          <w:p w14:paraId="2B32764E" w14:textId="77777777" w:rsidR="009762A8" w:rsidRDefault="009762A8" w:rsidP="009762A8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49F15E6F" w14:textId="3F46EF60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Serial0/1/0</w:t>
            </w:r>
          </w:p>
        </w:tc>
        <w:tc>
          <w:tcPr>
            <w:tcW w:w="2644" w:type="dxa"/>
          </w:tcPr>
          <w:p w14:paraId="4BC0A8D5" w14:textId="3439EE95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 w:rsidRPr="009762A8">
              <w:rPr>
                <w:lang w:val="es-ES"/>
              </w:rPr>
              <w:t>192.168.4.1</w:t>
            </w:r>
          </w:p>
        </w:tc>
        <w:tc>
          <w:tcPr>
            <w:tcW w:w="2783" w:type="dxa"/>
          </w:tcPr>
          <w:p w14:paraId="3919CB6C" w14:textId="2BEBBF2F" w:rsidR="009762A8" w:rsidRDefault="00995166" w:rsidP="009762A8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255.255.255.252</w:t>
            </w:r>
          </w:p>
        </w:tc>
      </w:tr>
      <w:tr w:rsidR="009762A8" w14:paraId="6A3B8F01" w14:textId="77777777" w:rsidTr="009762A8">
        <w:tc>
          <w:tcPr>
            <w:tcW w:w="1395" w:type="dxa"/>
            <w:vMerge w:val="restart"/>
          </w:tcPr>
          <w:p w14:paraId="15C71878" w14:textId="77777777" w:rsidR="009762A8" w:rsidRDefault="009762A8" w:rsidP="009762A8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Router 1</w:t>
            </w:r>
          </w:p>
        </w:tc>
        <w:tc>
          <w:tcPr>
            <w:tcW w:w="1672" w:type="dxa"/>
          </w:tcPr>
          <w:p w14:paraId="120278D5" w14:textId="0A79CB5C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Serial0/1/0</w:t>
            </w:r>
          </w:p>
        </w:tc>
        <w:tc>
          <w:tcPr>
            <w:tcW w:w="2644" w:type="dxa"/>
          </w:tcPr>
          <w:p w14:paraId="03E23091" w14:textId="1F7879F5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 w:rsidRPr="009762A8">
              <w:rPr>
                <w:lang w:val="es-ES"/>
              </w:rPr>
              <w:t>192.168.4.2</w:t>
            </w:r>
          </w:p>
        </w:tc>
        <w:tc>
          <w:tcPr>
            <w:tcW w:w="2783" w:type="dxa"/>
          </w:tcPr>
          <w:p w14:paraId="176DCC19" w14:textId="363592FD" w:rsidR="009762A8" w:rsidRDefault="00995166" w:rsidP="009762A8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255.255.255.252</w:t>
            </w:r>
          </w:p>
        </w:tc>
      </w:tr>
      <w:tr w:rsidR="009762A8" w14:paraId="59CD4492" w14:textId="77777777" w:rsidTr="009762A8">
        <w:tc>
          <w:tcPr>
            <w:tcW w:w="1395" w:type="dxa"/>
            <w:vMerge/>
          </w:tcPr>
          <w:p w14:paraId="09EA14D9" w14:textId="77777777" w:rsidR="009762A8" w:rsidRDefault="009762A8" w:rsidP="009762A8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742E897E" w14:textId="76CFD7F8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FastEthernet0/0</w:t>
            </w:r>
          </w:p>
        </w:tc>
        <w:tc>
          <w:tcPr>
            <w:tcW w:w="2644" w:type="dxa"/>
          </w:tcPr>
          <w:p w14:paraId="385D9D9C" w14:textId="116E4C75" w:rsidR="009762A8" w:rsidRDefault="009762A8" w:rsidP="009762A8">
            <w:pPr>
              <w:spacing w:after="80"/>
              <w:jc w:val="center"/>
              <w:rPr>
                <w:lang w:val="es-ES"/>
              </w:rPr>
            </w:pPr>
            <w:r w:rsidRPr="009762A8">
              <w:rPr>
                <w:lang w:val="es-ES"/>
              </w:rPr>
              <w:t>192.168.5.4</w:t>
            </w:r>
          </w:p>
        </w:tc>
        <w:tc>
          <w:tcPr>
            <w:tcW w:w="2783" w:type="dxa"/>
          </w:tcPr>
          <w:p w14:paraId="7A7446CE" w14:textId="60544291" w:rsidR="009762A8" w:rsidRDefault="00995166" w:rsidP="009762A8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9762A8" w14:paraId="43E9C593" w14:textId="77777777" w:rsidTr="009762A8">
        <w:tc>
          <w:tcPr>
            <w:tcW w:w="1395" w:type="dxa"/>
            <w:vMerge/>
          </w:tcPr>
          <w:p w14:paraId="32CC7912" w14:textId="77777777" w:rsidR="009762A8" w:rsidRDefault="009762A8" w:rsidP="009762A8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694D6DD2" w14:textId="357F3D66" w:rsidR="009762A8" w:rsidRDefault="00995166" w:rsidP="009762A8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Serial0/1/1</w:t>
            </w:r>
          </w:p>
        </w:tc>
        <w:tc>
          <w:tcPr>
            <w:tcW w:w="2644" w:type="dxa"/>
          </w:tcPr>
          <w:p w14:paraId="5A7AF9AA" w14:textId="79819938" w:rsidR="009762A8" w:rsidRDefault="00995166" w:rsidP="009762A8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192.168.4.5</w:t>
            </w:r>
          </w:p>
        </w:tc>
        <w:tc>
          <w:tcPr>
            <w:tcW w:w="2783" w:type="dxa"/>
          </w:tcPr>
          <w:p w14:paraId="3AC8C992" w14:textId="5BFC333E" w:rsidR="009762A8" w:rsidRDefault="00995166" w:rsidP="009762A8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255.255.255.252</w:t>
            </w:r>
          </w:p>
        </w:tc>
      </w:tr>
      <w:tr w:rsidR="00995166" w14:paraId="5E3C1B16" w14:textId="77777777" w:rsidTr="009762A8">
        <w:tc>
          <w:tcPr>
            <w:tcW w:w="1395" w:type="dxa"/>
            <w:vMerge w:val="restart"/>
          </w:tcPr>
          <w:p w14:paraId="7A4D6294" w14:textId="77777777" w:rsidR="00995166" w:rsidRDefault="00995166" w:rsidP="00995166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Router 2</w:t>
            </w:r>
          </w:p>
        </w:tc>
        <w:tc>
          <w:tcPr>
            <w:tcW w:w="1672" w:type="dxa"/>
          </w:tcPr>
          <w:p w14:paraId="05CBC13A" w14:textId="20A28968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FastEthernet0/0</w:t>
            </w:r>
          </w:p>
        </w:tc>
        <w:tc>
          <w:tcPr>
            <w:tcW w:w="2644" w:type="dxa"/>
          </w:tcPr>
          <w:p w14:paraId="74C0927A" w14:textId="623F9277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192.168.2.1</w:t>
            </w:r>
          </w:p>
        </w:tc>
        <w:tc>
          <w:tcPr>
            <w:tcW w:w="2783" w:type="dxa"/>
          </w:tcPr>
          <w:p w14:paraId="1AC04C4E" w14:textId="202C15DC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995166" w14:paraId="4B8BAA83" w14:textId="77777777" w:rsidTr="009762A8">
        <w:tc>
          <w:tcPr>
            <w:tcW w:w="1395" w:type="dxa"/>
            <w:vMerge/>
          </w:tcPr>
          <w:p w14:paraId="42E7F129" w14:textId="77777777" w:rsidR="00995166" w:rsidRDefault="00995166" w:rsidP="00995166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571B8763" w14:textId="332195F8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FastEthernet0/1</w:t>
            </w:r>
          </w:p>
        </w:tc>
        <w:tc>
          <w:tcPr>
            <w:tcW w:w="2644" w:type="dxa"/>
          </w:tcPr>
          <w:p w14:paraId="5625C478" w14:textId="69FF16D6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192.168.3.1</w:t>
            </w:r>
          </w:p>
        </w:tc>
        <w:tc>
          <w:tcPr>
            <w:tcW w:w="2783" w:type="dxa"/>
          </w:tcPr>
          <w:p w14:paraId="01EF11D4" w14:textId="4170FE41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995166" w14:paraId="3C1863A2" w14:textId="77777777" w:rsidTr="009762A8">
        <w:tc>
          <w:tcPr>
            <w:tcW w:w="1395" w:type="dxa"/>
            <w:vMerge/>
          </w:tcPr>
          <w:p w14:paraId="48193BC8" w14:textId="77777777" w:rsidR="00995166" w:rsidRDefault="00995166" w:rsidP="00995166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0B17507C" w14:textId="5C278B9E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Ethernet0/0/0</w:t>
            </w:r>
          </w:p>
        </w:tc>
        <w:tc>
          <w:tcPr>
            <w:tcW w:w="2644" w:type="dxa"/>
          </w:tcPr>
          <w:p w14:paraId="18775CF2" w14:textId="152E24C7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192.168.5.2</w:t>
            </w:r>
          </w:p>
        </w:tc>
        <w:tc>
          <w:tcPr>
            <w:tcW w:w="2783" w:type="dxa"/>
          </w:tcPr>
          <w:p w14:paraId="363576B9" w14:textId="33AB6895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995166" w14:paraId="35A8A4DD" w14:textId="77777777" w:rsidTr="009762A8">
        <w:tc>
          <w:tcPr>
            <w:tcW w:w="1395" w:type="dxa"/>
            <w:vMerge/>
          </w:tcPr>
          <w:p w14:paraId="0EB3222F" w14:textId="77777777" w:rsidR="00995166" w:rsidRDefault="00995166" w:rsidP="00995166">
            <w:pPr>
              <w:spacing w:after="80"/>
              <w:jc w:val="both"/>
              <w:rPr>
                <w:lang w:val="es-ES"/>
              </w:rPr>
            </w:pPr>
          </w:p>
        </w:tc>
        <w:tc>
          <w:tcPr>
            <w:tcW w:w="1672" w:type="dxa"/>
          </w:tcPr>
          <w:p w14:paraId="093320DF" w14:textId="694B94E4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Seial0/1/0</w:t>
            </w:r>
          </w:p>
        </w:tc>
        <w:tc>
          <w:tcPr>
            <w:tcW w:w="2644" w:type="dxa"/>
          </w:tcPr>
          <w:p w14:paraId="0980BC8B" w14:textId="5BDE093D" w:rsidR="00995166" w:rsidRDefault="00995166" w:rsidP="00995166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192.168.4.6</w:t>
            </w:r>
          </w:p>
        </w:tc>
        <w:tc>
          <w:tcPr>
            <w:tcW w:w="2783" w:type="dxa"/>
          </w:tcPr>
          <w:p w14:paraId="2ACDD672" w14:textId="054CC35E" w:rsidR="00995166" w:rsidRDefault="005A4A99" w:rsidP="00995166">
            <w:pPr>
              <w:spacing w:after="80"/>
              <w:jc w:val="center"/>
              <w:rPr>
                <w:lang w:val="es-ES"/>
              </w:rPr>
            </w:pPr>
            <w:r w:rsidRPr="005A4A99">
              <w:rPr>
                <w:lang w:val="es-ES"/>
              </w:rPr>
              <w:t>255.255.255.252</w:t>
            </w:r>
          </w:p>
        </w:tc>
      </w:tr>
      <w:tr w:rsidR="00300AE5" w14:paraId="0030D0AA" w14:textId="77777777" w:rsidTr="009762A8">
        <w:tc>
          <w:tcPr>
            <w:tcW w:w="1395" w:type="dxa"/>
          </w:tcPr>
          <w:p w14:paraId="21C976C6" w14:textId="77777777" w:rsidR="00300AE5" w:rsidRDefault="00300AE5" w:rsidP="00300AE5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PC0</w:t>
            </w:r>
          </w:p>
        </w:tc>
        <w:tc>
          <w:tcPr>
            <w:tcW w:w="1672" w:type="dxa"/>
          </w:tcPr>
          <w:p w14:paraId="48DE3E28" w14:textId="1EB64CE3" w:rsidR="00300AE5" w:rsidRDefault="00A97B1E" w:rsidP="00300AE5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  <w:tc>
          <w:tcPr>
            <w:tcW w:w="2644" w:type="dxa"/>
          </w:tcPr>
          <w:p w14:paraId="11034F2A" w14:textId="1CE40822" w:rsidR="00300AE5" w:rsidRDefault="00300AE5" w:rsidP="00300AE5">
            <w:pPr>
              <w:spacing w:after="80"/>
              <w:jc w:val="center"/>
              <w:rPr>
                <w:lang w:val="es-ES"/>
              </w:rPr>
            </w:pPr>
            <w:r w:rsidRPr="00300AE5">
              <w:rPr>
                <w:lang w:val="es-ES"/>
              </w:rPr>
              <w:t>192.168.0.2</w:t>
            </w:r>
          </w:p>
        </w:tc>
        <w:tc>
          <w:tcPr>
            <w:tcW w:w="2783" w:type="dxa"/>
          </w:tcPr>
          <w:p w14:paraId="4700AE70" w14:textId="2E174DEC" w:rsidR="00300AE5" w:rsidRDefault="00300AE5" w:rsidP="00300AE5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18466E" w14:paraId="5F37935B" w14:textId="77777777" w:rsidTr="009762A8">
        <w:tc>
          <w:tcPr>
            <w:tcW w:w="1395" w:type="dxa"/>
          </w:tcPr>
          <w:p w14:paraId="6BC1B24B" w14:textId="77777777" w:rsidR="0018466E" w:rsidRDefault="0018466E" w:rsidP="0018466E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PC1</w:t>
            </w:r>
          </w:p>
        </w:tc>
        <w:tc>
          <w:tcPr>
            <w:tcW w:w="1672" w:type="dxa"/>
          </w:tcPr>
          <w:p w14:paraId="00E1CB5B" w14:textId="2CDDE350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  <w:tc>
          <w:tcPr>
            <w:tcW w:w="2644" w:type="dxa"/>
          </w:tcPr>
          <w:p w14:paraId="71431754" w14:textId="351342DD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 w:rsidRPr="0011137E">
              <w:rPr>
                <w:lang w:val="es-ES"/>
              </w:rPr>
              <w:t>192.168.2.2</w:t>
            </w:r>
          </w:p>
        </w:tc>
        <w:tc>
          <w:tcPr>
            <w:tcW w:w="2783" w:type="dxa"/>
          </w:tcPr>
          <w:p w14:paraId="35E2F757" w14:textId="44C66E11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18466E" w14:paraId="12D91849" w14:textId="77777777" w:rsidTr="009762A8">
        <w:tc>
          <w:tcPr>
            <w:tcW w:w="1395" w:type="dxa"/>
          </w:tcPr>
          <w:p w14:paraId="721CE039" w14:textId="77777777" w:rsidR="0018466E" w:rsidRDefault="0018466E" w:rsidP="0018466E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PC2</w:t>
            </w:r>
          </w:p>
        </w:tc>
        <w:tc>
          <w:tcPr>
            <w:tcW w:w="1672" w:type="dxa"/>
          </w:tcPr>
          <w:p w14:paraId="58D2E690" w14:textId="56D6C0FF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  <w:tc>
          <w:tcPr>
            <w:tcW w:w="2644" w:type="dxa"/>
          </w:tcPr>
          <w:p w14:paraId="2DE405E5" w14:textId="29BACBA6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 w:rsidRPr="00150349">
              <w:rPr>
                <w:lang w:val="es-ES"/>
              </w:rPr>
              <w:t>192.168.3.2</w:t>
            </w:r>
          </w:p>
        </w:tc>
        <w:tc>
          <w:tcPr>
            <w:tcW w:w="2783" w:type="dxa"/>
          </w:tcPr>
          <w:p w14:paraId="1FC2E508" w14:textId="68C8895C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  <w:tr w:rsidR="0018466E" w14:paraId="68E9B59B" w14:textId="77777777" w:rsidTr="009762A8">
        <w:tc>
          <w:tcPr>
            <w:tcW w:w="1395" w:type="dxa"/>
          </w:tcPr>
          <w:p w14:paraId="2D855AB9" w14:textId="77777777" w:rsidR="0018466E" w:rsidRDefault="0018466E" w:rsidP="0018466E">
            <w:pPr>
              <w:spacing w:after="80"/>
              <w:jc w:val="both"/>
              <w:rPr>
                <w:lang w:val="es-ES"/>
              </w:rPr>
            </w:pPr>
            <w:r>
              <w:rPr>
                <w:lang w:val="es-ES"/>
              </w:rPr>
              <w:t>Server0</w:t>
            </w:r>
          </w:p>
        </w:tc>
        <w:tc>
          <w:tcPr>
            <w:tcW w:w="1672" w:type="dxa"/>
          </w:tcPr>
          <w:p w14:paraId="6FF63981" w14:textId="22615B20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>
              <w:rPr>
                <w:lang w:val="es-ES"/>
              </w:rPr>
              <w:t>FastEthernet0</w:t>
            </w:r>
          </w:p>
        </w:tc>
        <w:tc>
          <w:tcPr>
            <w:tcW w:w="2644" w:type="dxa"/>
          </w:tcPr>
          <w:p w14:paraId="540902F2" w14:textId="21C90D79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 w:rsidRPr="0018466E">
              <w:rPr>
                <w:lang w:val="es-ES"/>
              </w:rPr>
              <w:t>192.168.1.2</w:t>
            </w:r>
          </w:p>
        </w:tc>
        <w:tc>
          <w:tcPr>
            <w:tcW w:w="2783" w:type="dxa"/>
          </w:tcPr>
          <w:p w14:paraId="78C2EC21" w14:textId="6B225735" w:rsidR="0018466E" w:rsidRDefault="0018466E" w:rsidP="0018466E">
            <w:pPr>
              <w:spacing w:after="80"/>
              <w:jc w:val="center"/>
              <w:rPr>
                <w:lang w:val="es-ES"/>
              </w:rPr>
            </w:pPr>
            <w:r w:rsidRPr="00995166">
              <w:rPr>
                <w:lang w:val="es-ES"/>
              </w:rPr>
              <w:t>255.255.255.0</w:t>
            </w:r>
          </w:p>
        </w:tc>
      </w:tr>
    </w:tbl>
    <w:p w14:paraId="68E8F2D1" w14:textId="77777777" w:rsidR="00340732" w:rsidRDefault="00340732" w:rsidP="001E6DA8">
      <w:pPr>
        <w:spacing w:after="80"/>
        <w:jc w:val="both"/>
        <w:rPr>
          <w:lang w:val="es-ES"/>
        </w:rPr>
      </w:pPr>
      <w:r w:rsidRPr="00B56DB9">
        <w:rPr>
          <w:b/>
          <w:lang w:val="es-ES"/>
        </w:rPr>
        <w:lastRenderedPageBreak/>
        <w:t>Tarea 3:</w:t>
      </w:r>
      <w:r>
        <w:rPr>
          <w:lang w:val="es-ES"/>
        </w:rPr>
        <w:t xml:space="preserve"> </w:t>
      </w:r>
      <w:r w:rsidR="003C360C">
        <w:rPr>
          <w:lang w:val="es-ES"/>
        </w:rPr>
        <w:t xml:space="preserve">Visualizar la información </w:t>
      </w:r>
      <w:r w:rsidR="008510DE">
        <w:rPr>
          <w:lang w:val="es-ES"/>
        </w:rPr>
        <w:t>correspondiente a OSP</w:t>
      </w:r>
      <w:r w:rsidR="00520E52">
        <w:rPr>
          <w:lang w:val="es-ES"/>
        </w:rPr>
        <w:t>F en los encaminadores (R</w:t>
      </w:r>
      <w:r w:rsidR="008510DE">
        <w:rPr>
          <w:lang w:val="es-ES"/>
        </w:rPr>
        <w:t xml:space="preserve">0, </w:t>
      </w:r>
      <w:r w:rsidR="009D47B3">
        <w:rPr>
          <w:lang w:val="es-ES"/>
        </w:rPr>
        <w:t>R</w:t>
      </w:r>
      <w:r w:rsidR="008510DE">
        <w:rPr>
          <w:lang w:val="es-ES"/>
        </w:rPr>
        <w:t xml:space="preserve">1 y </w:t>
      </w:r>
      <w:r w:rsidR="009D47B3">
        <w:rPr>
          <w:lang w:val="es-ES"/>
        </w:rPr>
        <w:t>R</w:t>
      </w:r>
      <w:r w:rsidR="008510DE">
        <w:rPr>
          <w:lang w:val="es-ES"/>
        </w:rPr>
        <w:t>2).</w:t>
      </w:r>
    </w:p>
    <w:p w14:paraId="4BB83143" w14:textId="77777777" w:rsidR="00860AE2" w:rsidRDefault="00340732" w:rsidP="00860AE2">
      <w:pPr>
        <w:pStyle w:val="Prrafodelista"/>
        <w:numPr>
          <w:ilvl w:val="0"/>
          <w:numId w:val="14"/>
        </w:numPr>
        <w:spacing w:after="80"/>
        <w:jc w:val="both"/>
        <w:rPr>
          <w:lang w:val="es-ES"/>
        </w:rPr>
      </w:pPr>
      <w:r w:rsidRPr="00340732">
        <w:rPr>
          <w:lang w:val="es-ES"/>
        </w:rPr>
        <w:t xml:space="preserve">Paso </w:t>
      </w:r>
      <w:r>
        <w:rPr>
          <w:lang w:val="es-ES"/>
        </w:rPr>
        <w:t>3.1:</w:t>
      </w:r>
      <w:r w:rsidRPr="00340732">
        <w:rPr>
          <w:lang w:val="es-ES"/>
        </w:rPr>
        <w:t xml:space="preserve"> </w:t>
      </w:r>
      <w:r w:rsidR="00860AE2">
        <w:rPr>
          <w:lang w:val="es-ES"/>
        </w:rPr>
        <w:t>Observar</w:t>
      </w:r>
      <w:r w:rsidR="00860AE2" w:rsidRPr="00860AE2">
        <w:rPr>
          <w:lang w:val="es-ES"/>
        </w:rPr>
        <w:t xml:space="preserve"> el contenido de </w:t>
      </w:r>
      <w:r w:rsidR="00860AE2">
        <w:rPr>
          <w:lang w:val="es-ES"/>
        </w:rPr>
        <w:t xml:space="preserve">las </w:t>
      </w:r>
      <w:r w:rsidR="00860AE2" w:rsidRPr="00860AE2">
        <w:rPr>
          <w:lang w:val="es-ES"/>
        </w:rPr>
        <w:t xml:space="preserve">tablas </w:t>
      </w:r>
      <w:r w:rsidR="00860AE2">
        <w:rPr>
          <w:lang w:val="es-ES"/>
        </w:rPr>
        <w:t xml:space="preserve">de encaminamiento </w:t>
      </w:r>
      <w:r w:rsidR="00860AE2" w:rsidRPr="00860AE2">
        <w:rPr>
          <w:lang w:val="es-ES"/>
        </w:rPr>
        <w:t xml:space="preserve">(analice los distintos campos y </w:t>
      </w:r>
      <w:r w:rsidR="009D47B3">
        <w:rPr>
          <w:lang w:val="es-ES"/>
        </w:rPr>
        <w:t>describa</w:t>
      </w:r>
      <w:r w:rsidR="00860AE2" w:rsidRPr="00860AE2">
        <w:rPr>
          <w:lang w:val="es-ES"/>
        </w:rPr>
        <w:t xml:space="preserve"> cada una </w:t>
      </w:r>
      <w:r w:rsidR="00810521">
        <w:rPr>
          <w:lang w:val="es-ES"/>
        </w:rPr>
        <w:t xml:space="preserve">de las entradas </w:t>
      </w:r>
      <w:r w:rsidR="009D47B3">
        <w:rPr>
          <w:lang w:val="es-ES"/>
        </w:rPr>
        <w:t>de</w:t>
      </w:r>
      <w:r w:rsidR="00810521">
        <w:rPr>
          <w:lang w:val="es-ES"/>
        </w:rPr>
        <w:t xml:space="preserve"> esas tablas). Esto se puede realizar </w:t>
      </w:r>
      <w:r w:rsidR="00860AE2" w:rsidRPr="00860AE2">
        <w:rPr>
          <w:lang w:val="es-ES"/>
        </w:rPr>
        <w:t xml:space="preserve">utilizando la herramienta lupa del simulador </w:t>
      </w:r>
      <w:r w:rsidR="00860AE2" w:rsidRPr="00860AE2">
        <w:rPr>
          <w:i/>
          <w:lang w:val="es-ES"/>
        </w:rPr>
        <w:t>Cisco Packet Tracer</w:t>
      </w:r>
      <w:r w:rsidR="00860AE2" w:rsidRPr="00860AE2">
        <w:rPr>
          <w:lang w:val="es-ES"/>
        </w:rPr>
        <w:t xml:space="preserve"> y </w:t>
      </w:r>
      <w:r w:rsidR="00860AE2">
        <w:rPr>
          <w:lang w:val="es-ES"/>
        </w:rPr>
        <w:t xml:space="preserve">también </w:t>
      </w:r>
      <w:r w:rsidR="00860AE2" w:rsidRPr="00860AE2">
        <w:rPr>
          <w:lang w:val="es-ES"/>
        </w:rPr>
        <w:t>desde la</w:t>
      </w:r>
      <w:r w:rsidR="009D47B3">
        <w:rPr>
          <w:lang w:val="es-ES"/>
        </w:rPr>
        <w:t xml:space="preserve"> opción</w:t>
      </w:r>
      <w:r w:rsidR="00860AE2" w:rsidRPr="00860AE2">
        <w:rPr>
          <w:lang w:val="es-ES"/>
        </w:rPr>
        <w:t xml:space="preserve"> CLI</w:t>
      </w:r>
      <w:r w:rsidR="009D47B3">
        <w:rPr>
          <w:lang w:val="es-ES"/>
        </w:rPr>
        <w:t xml:space="preserve"> (</w:t>
      </w:r>
      <w:r w:rsidR="009D47B3" w:rsidRPr="009D47B3">
        <w:rPr>
          <w:i/>
          <w:lang w:val="es-ES"/>
        </w:rPr>
        <w:t>Command Line Interface</w:t>
      </w:r>
      <w:r w:rsidR="009D47B3">
        <w:rPr>
          <w:lang w:val="es-ES"/>
        </w:rPr>
        <w:t>)</w:t>
      </w:r>
      <w:r w:rsidR="00860AE2" w:rsidRPr="00860AE2">
        <w:rPr>
          <w:lang w:val="es-ES"/>
        </w:rPr>
        <w:t xml:space="preserve"> de cada </w:t>
      </w:r>
      <w:r w:rsidR="00860AE2">
        <w:rPr>
          <w:lang w:val="es-ES"/>
        </w:rPr>
        <w:t xml:space="preserve">encaminador </w:t>
      </w:r>
      <w:r w:rsidR="00860AE2" w:rsidRPr="00860AE2">
        <w:rPr>
          <w:lang w:val="es-ES"/>
        </w:rPr>
        <w:t>mediante el comando</w:t>
      </w:r>
      <w:r w:rsidR="00860AE2">
        <w:rPr>
          <w:lang w:val="es-ES"/>
        </w:rPr>
        <w:t xml:space="preserve"> siguiente</w:t>
      </w:r>
      <w:r w:rsidR="000C6E31">
        <w:rPr>
          <w:lang w:val="es-ES"/>
        </w:rPr>
        <w:t xml:space="preserve"> (ver que se realiza desde la zona con privilegios)</w:t>
      </w:r>
      <w:r w:rsidR="00860AE2" w:rsidRPr="00860AE2">
        <w:rPr>
          <w:lang w:val="es-ES"/>
        </w:rPr>
        <w:t>:</w:t>
      </w:r>
    </w:p>
    <w:p w14:paraId="7446C269" w14:textId="77777777" w:rsidR="00055D75" w:rsidRPr="00860AE2" w:rsidRDefault="00055D75" w:rsidP="00055D75">
      <w:pPr>
        <w:pStyle w:val="Prrafodelista"/>
        <w:spacing w:after="80"/>
        <w:ind w:left="1068"/>
        <w:jc w:val="both"/>
        <w:rPr>
          <w:lang w:val="es-ES"/>
        </w:rPr>
      </w:pPr>
    </w:p>
    <w:p w14:paraId="599D25A3" w14:textId="77777777" w:rsidR="00860AE2" w:rsidRPr="001F3777" w:rsidRDefault="00860AE2" w:rsidP="00860AE2">
      <w:pPr>
        <w:pStyle w:val="Prrafodelista"/>
        <w:spacing w:after="0"/>
        <w:ind w:left="2483" w:firstLine="346"/>
        <w:jc w:val="both"/>
        <w:rPr>
          <w:rFonts w:ascii="Courier New" w:hAnsi="Courier New" w:cs="Courier New"/>
          <w:sz w:val="20"/>
        </w:rPr>
      </w:pPr>
      <w:r w:rsidRPr="001F3777">
        <w:rPr>
          <w:rFonts w:ascii="Courier New" w:hAnsi="Courier New" w:cs="Courier New"/>
          <w:sz w:val="20"/>
        </w:rPr>
        <w:t>R</w:t>
      </w:r>
      <w:r w:rsidR="002609A0" w:rsidRPr="001F3777">
        <w:rPr>
          <w:rFonts w:ascii="Courier New" w:hAnsi="Courier New" w:cs="Courier New"/>
          <w:sz w:val="20"/>
        </w:rPr>
        <w:t>outer</w:t>
      </w:r>
      <w:r w:rsidRPr="001F3777">
        <w:rPr>
          <w:rFonts w:ascii="Courier New" w:hAnsi="Courier New" w:cs="Courier New"/>
          <w:sz w:val="20"/>
        </w:rPr>
        <w:t># show ip route</w:t>
      </w:r>
    </w:p>
    <w:p w14:paraId="215A636B" w14:textId="77777777" w:rsidR="00C060C0" w:rsidRPr="001F3777" w:rsidRDefault="00C060C0" w:rsidP="00860AE2">
      <w:pPr>
        <w:pStyle w:val="Prrafodelista"/>
        <w:spacing w:after="0"/>
        <w:ind w:left="2483" w:firstLine="346"/>
        <w:jc w:val="both"/>
        <w:rPr>
          <w:rFonts w:ascii="Courier New" w:hAnsi="Courier New" w:cs="Courier New"/>
          <w:sz w:val="20"/>
        </w:rPr>
      </w:pPr>
    </w:p>
    <w:p w14:paraId="054C97C9" w14:textId="2CB079A9" w:rsidR="00C060C0" w:rsidRPr="00C84A13" w:rsidRDefault="00C060C0" w:rsidP="00C060C0">
      <w:pPr>
        <w:spacing w:after="0"/>
        <w:jc w:val="both"/>
        <w:rPr>
          <w:rFonts w:cstheme="minorHAnsi"/>
          <w:color w:val="1F497D" w:themeColor="text2"/>
          <w:szCs w:val="24"/>
        </w:rPr>
      </w:pPr>
      <w:r w:rsidRPr="001F3777">
        <w:rPr>
          <w:rFonts w:ascii="Courier New" w:hAnsi="Courier New" w:cs="Courier New"/>
          <w:sz w:val="20"/>
        </w:rPr>
        <w:tab/>
      </w:r>
      <w:r w:rsidRPr="001F3777">
        <w:rPr>
          <w:rFonts w:ascii="Courier New" w:hAnsi="Courier New" w:cs="Courier New"/>
          <w:sz w:val="20"/>
        </w:rPr>
        <w:tab/>
      </w:r>
      <w:r w:rsidRPr="00C84A13">
        <w:rPr>
          <w:rFonts w:cstheme="minorHAnsi"/>
          <w:color w:val="1F497D" w:themeColor="text2"/>
          <w:szCs w:val="24"/>
        </w:rPr>
        <w:t xml:space="preserve">R: </w:t>
      </w:r>
    </w:p>
    <w:p w14:paraId="242B8C2E" w14:textId="4B6A10A7" w:rsidR="00943241" w:rsidRPr="00C84A13" w:rsidRDefault="00943241" w:rsidP="00943241">
      <w:pPr>
        <w:pStyle w:val="Prrafodelista"/>
        <w:numPr>
          <w:ilvl w:val="0"/>
          <w:numId w:val="24"/>
        </w:numPr>
        <w:spacing w:after="0"/>
        <w:jc w:val="both"/>
        <w:rPr>
          <w:rFonts w:cstheme="minorHAnsi"/>
          <w:color w:val="1F497D" w:themeColor="text2"/>
          <w:szCs w:val="24"/>
          <w:lang w:val="es-ES"/>
        </w:rPr>
      </w:pPr>
      <w:r w:rsidRPr="00C84A13">
        <w:rPr>
          <w:rFonts w:cstheme="minorHAnsi"/>
          <w:color w:val="1F497D" w:themeColor="text2"/>
          <w:szCs w:val="24"/>
          <w:lang w:val="es-ES"/>
        </w:rPr>
        <w:t xml:space="preserve">Type: </w:t>
      </w:r>
    </w:p>
    <w:p w14:paraId="458F771F" w14:textId="517C5114" w:rsidR="00C060C0" w:rsidRPr="00C84A13" w:rsidRDefault="00B71286" w:rsidP="00B71286">
      <w:pPr>
        <w:pStyle w:val="Prrafodelista"/>
        <w:numPr>
          <w:ilvl w:val="0"/>
          <w:numId w:val="24"/>
        </w:numPr>
        <w:spacing w:after="0"/>
        <w:jc w:val="both"/>
        <w:rPr>
          <w:rFonts w:cstheme="minorHAnsi"/>
          <w:color w:val="1F497D" w:themeColor="text2"/>
          <w:szCs w:val="24"/>
          <w:lang w:val="es-ES"/>
        </w:rPr>
      </w:pPr>
      <w:r w:rsidRPr="00C84A13">
        <w:rPr>
          <w:rFonts w:cstheme="minorHAnsi"/>
          <w:color w:val="1F497D" w:themeColor="text2"/>
          <w:szCs w:val="24"/>
          <w:lang w:val="es-ES"/>
        </w:rPr>
        <w:t xml:space="preserve">Network: </w:t>
      </w:r>
      <w:r w:rsidR="0048666D" w:rsidRPr="00C84A13">
        <w:rPr>
          <w:rFonts w:cstheme="minorHAnsi"/>
          <w:color w:val="1F497D" w:themeColor="text2"/>
          <w:szCs w:val="24"/>
          <w:lang w:val="es-ES"/>
        </w:rPr>
        <w:t>ip address destino.</w:t>
      </w:r>
    </w:p>
    <w:p w14:paraId="7C40422A" w14:textId="2F11E37C" w:rsidR="0048666D" w:rsidRPr="00C84A13" w:rsidRDefault="0048666D" w:rsidP="00B71286">
      <w:pPr>
        <w:pStyle w:val="Prrafodelista"/>
        <w:numPr>
          <w:ilvl w:val="0"/>
          <w:numId w:val="24"/>
        </w:numPr>
        <w:spacing w:after="0"/>
        <w:jc w:val="both"/>
        <w:rPr>
          <w:rFonts w:cstheme="minorHAnsi"/>
          <w:color w:val="1F497D" w:themeColor="text2"/>
          <w:szCs w:val="24"/>
          <w:lang w:val="es-ES"/>
        </w:rPr>
      </w:pPr>
      <w:r w:rsidRPr="00C84A13">
        <w:rPr>
          <w:rFonts w:cstheme="minorHAnsi"/>
          <w:color w:val="1F497D" w:themeColor="text2"/>
          <w:szCs w:val="24"/>
          <w:lang w:val="es-ES"/>
        </w:rPr>
        <w:t>Port: puerto de salida para llegar al destino.</w:t>
      </w:r>
    </w:p>
    <w:p w14:paraId="24B5BC7A" w14:textId="25237B29" w:rsidR="0048666D" w:rsidRPr="00C84A13" w:rsidRDefault="0048666D" w:rsidP="00B71286">
      <w:pPr>
        <w:pStyle w:val="Prrafodelista"/>
        <w:numPr>
          <w:ilvl w:val="0"/>
          <w:numId w:val="24"/>
        </w:numPr>
        <w:spacing w:after="0"/>
        <w:jc w:val="both"/>
        <w:rPr>
          <w:rFonts w:cstheme="minorHAnsi"/>
          <w:color w:val="1F497D" w:themeColor="text2"/>
          <w:szCs w:val="24"/>
          <w:lang w:val="es-ES"/>
        </w:rPr>
      </w:pPr>
      <w:r w:rsidRPr="00C84A13">
        <w:rPr>
          <w:rFonts w:cstheme="minorHAnsi"/>
          <w:color w:val="1F497D" w:themeColor="text2"/>
          <w:szCs w:val="24"/>
          <w:lang w:val="es-ES"/>
        </w:rPr>
        <w:t xml:space="preserve">NextHopIP: </w:t>
      </w:r>
      <w:r w:rsidR="00CB53AD" w:rsidRPr="00C84A13">
        <w:rPr>
          <w:rFonts w:cstheme="minorHAnsi"/>
          <w:color w:val="1F497D" w:themeColor="text2"/>
          <w:szCs w:val="24"/>
          <w:lang w:val="es-ES"/>
        </w:rPr>
        <w:t>ip address del primer dispositivo por el que pasará el tráfico cuando se intente alcanzar el destino.</w:t>
      </w:r>
    </w:p>
    <w:p w14:paraId="5EFB5EAC" w14:textId="19F4AE58" w:rsidR="00CB53AD" w:rsidRPr="00C84A13" w:rsidRDefault="00CB53AD" w:rsidP="00B71286">
      <w:pPr>
        <w:pStyle w:val="Prrafodelista"/>
        <w:numPr>
          <w:ilvl w:val="0"/>
          <w:numId w:val="24"/>
        </w:numPr>
        <w:spacing w:after="0"/>
        <w:jc w:val="both"/>
        <w:rPr>
          <w:rFonts w:cstheme="minorHAnsi"/>
          <w:color w:val="1F497D" w:themeColor="text2"/>
          <w:szCs w:val="24"/>
          <w:lang w:val="es-ES"/>
        </w:rPr>
      </w:pPr>
      <w:r w:rsidRPr="00C84A13">
        <w:rPr>
          <w:rFonts w:cstheme="minorHAnsi"/>
          <w:color w:val="1F497D" w:themeColor="text2"/>
          <w:szCs w:val="24"/>
          <w:lang w:val="es-ES"/>
        </w:rPr>
        <w:t xml:space="preserve">Metric: </w:t>
      </w:r>
      <w:r w:rsidR="00943241" w:rsidRPr="00C84A13">
        <w:rPr>
          <w:rFonts w:cstheme="minorHAnsi"/>
          <w:color w:val="1F497D" w:themeColor="text2"/>
          <w:szCs w:val="24"/>
          <w:lang w:val="es-ES"/>
        </w:rPr>
        <w:t>valor de la métrica del camino.</w:t>
      </w:r>
    </w:p>
    <w:p w14:paraId="6DDF27BC" w14:textId="77777777" w:rsidR="009711AA" w:rsidRPr="00943241" w:rsidRDefault="009711AA" w:rsidP="00943241">
      <w:pPr>
        <w:spacing w:after="0"/>
        <w:jc w:val="both"/>
        <w:rPr>
          <w:rFonts w:ascii="Courier New" w:hAnsi="Courier New" w:cs="Courier New"/>
          <w:sz w:val="20"/>
          <w:lang w:val="es-ES"/>
        </w:rPr>
      </w:pPr>
    </w:p>
    <w:p w14:paraId="320B01C5" w14:textId="73374918" w:rsidR="009711AA" w:rsidRPr="00CB53AD" w:rsidRDefault="009711AA" w:rsidP="00C060C0">
      <w:pPr>
        <w:spacing w:after="0"/>
        <w:ind w:left="3547"/>
        <w:jc w:val="both"/>
        <w:rPr>
          <w:rFonts w:ascii="Courier New" w:hAnsi="Courier New" w:cs="Courier New"/>
          <w:sz w:val="20"/>
          <w:lang w:val="es-ES"/>
        </w:rPr>
      </w:pPr>
    </w:p>
    <w:p w14:paraId="7CB9C2D7" w14:textId="77777777" w:rsidR="00860AE2" w:rsidRPr="00CB53AD" w:rsidRDefault="00860AE2" w:rsidP="00860AE2">
      <w:pPr>
        <w:pStyle w:val="Prrafodelista"/>
        <w:spacing w:after="0"/>
        <w:ind w:left="2483" w:firstLine="346"/>
        <w:jc w:val="both"/>
        <w:rPr>
          <w:rFonts w:ascii="Courier New" w:hAnsi="Courier New" w:cs="Courier New"/>
          <w:sz w:val="20"/>
          <w:lang w:val="es-ES"/>
        </w:rPr>
      </w:pPr>
    </w:p>
    <w:p w14:paraId="7D74B022" w14:textId="77777777" w:rsidR="002609A0" w:rsidRDefault="00860AE2" w:rsidP="00055D75">
      <w:pPr>
        <w:pStyle w:val="Prrafodelista"/>
        <w:numPr>
          <w:ilvl w:val="0"/>
          <w:numId w:val="14"/>
        </w:numPr>
        <w:spacing w:after="240"/>
        <w:ind w:left="1066" w:hanging="357"/>
        <w:jc w:val="both"/>
        <w:rPr>
          <w:lang w:val="es-ES"/>
        </w:rPr>
      </w:pPr>
      <w:r>
        <w:rPr>
          <w:lang w:val="es-ES"/>
        </w:rPr>
        <w:t xml:space="preserve">Paso </w:t>
      </w:r>
      <w:r w:rsidR="001614BF">
        <w:rPr>
          <w:lang w:val="es-ES"/>
        </w:rPr>
        <w:t xml:space="preserve">3.2: </w:t>
      </w:r>
      <w:r w:rsidR="002609A0">
        <w:rPr>
          <w:lang w:val="es-ES"/>
        </w:rPr>
        <w:t>Visualizar las adyacencias OSPF y observar la información que aparece. Para ello u</w:t>
      </w:r>
      <w:r w:rsidR="002609A0" w:rsidRPr="002609A0">
        <w:rPr>
          <w:lang w:val="es-ES"/>
        </w:rPr>
        <w:t>tiliza</w:t>
      </w:r>
      <w:r w:rsidR="002609A0">
        <w:rPr>
          <w:lang w:val="es-ES"/>
        </w:rPr>
        <w:t>r</w:t>
      </w:r>
      <w:r w:rsidR="002609A0" w:rsidRPr="002609A0">
        <w:rPr>
          <w:lang w:val="es-ES"/>
        </w:rPr>
        <w:t xml:space="preserve"> el comando </w:t>
      </w:r>
      <w:r w:rsidR="002609A0">
        <w:rPr>
          <w:lang w:val="es-ES"/>
        </w:rPr>
        <w:t>siguiente:</w:t>
      </w:r>
    </w:p>
    <w:p w14:paraId="0095F647" w14:textId="77777777" w:rsidR="00055D75" w:rsidRPr="002609A0" w:rsidRDefault="00055D75" w:rsidP="00055D75">
      <w:pPr>
        <w:pStyle w:val="Prrafodelista"/>
        <w:spacing w:after="240"/>
        <w:ind w:left="1066"/>
        <w:jc w:val="both"/>
        <w:rPr>
          <w:lang w:val="es-ES"/>
        </w:rPr>
      </w:pPr>
    </w:p>
    <w:p w14:paraId="1415A0E4" w14:textId="77777777" w:rsidR="002609A0" w:rsidRDefault="002609A0" w:rsidP="002609A0">
      <w:pPr>
        <w:pStyle w:val="Prrafodelista"/>
        <w:spacing w:after="0"/>
        <w:ind w:left="2482" w:firstLine="350"/>
        <w:jc w:val="both"/>
        <w:rPr>
          <w:rFonts w:ascii="Courier New" w:hAnsi="Courier New" w:cs="Courier New"/>
          <w:sz w:val="20"/>
        </w:rPr>
      </w:pPr>
      <w:r w:rsidRPr="002609A0">
        <w:rPr>
          <w:rFonts w:ascii="Courier New" w:hAnsi="Courier New" w:cs="Courier New"/>
          <w:sz w:val="20"/>
        </w:rPr>
        <w:t>Router# show ip ospf neighbor</w:t>
      </w:r>
    </w:p>
    <w:p w14:paraId="07984DED" w14:textId="77777777" w:rsidR="00F01897" w:rsidRDefault="00F01897" w:rsidP="002609A0">
      <w:pPr>
        <w:pStyle w:val="Prrafodelista"/>
        <w:spacing w:after="0"/>
        <w:ind w:left="2482" w:firstLine="350"/>
        <w:jc w:val="both"/>
        <w:rPr>
          <w:rFonts w:ascii="Courier New" w:hAnsi="Courier New" w:cs="Courier New"/>
          <w:sz w:val="20"/>
        </w:rPr>
      </w:pPr>
    </w:p>
    <w:p w14:paraId="010FC89E" w14:textId="06136C9A" w:rsidR="00F01897" w:rsidRDefault="00F01897" w:rsidP="00F01897">
      <w:pPr>
        <w:pStyle w:val="Prrafodelista"/>
        <w:spacing w:after="0"/>
        <w:ind w:left="1416"/>
        <w:jc w:val="both"/>
        <w:rPr>
          <w:rFonts w:ascii="Courier New" w:hAnsi="Courier New" w:cs="Courier New"/>
          <w:color w:val="1F497D" w:themeColor="text2"/>
          <w:sz w:val="20"/>
        </w:rPr>
      </w:pPr>
      <w:r>
        <w:rPr>
          <w:rFonts w:ascii="Courier New" w:hAnsi="Courier New" w:cs="Courier New"/>
          <w:color w:val="1F497D" w:themeColor="text2"/>
          <w:sz w:val="20"/>
        </w:rPr>
        <w:t>R:</w:t>
      </w:r>
    </w:p>
    <w:p w14:paraId="764BDBC8" w14:textId="60EBC714" w:rsidR="00F01897" w:rsidRPr="00F01897" w:rsidRDefault="002E0AF6" w:rsidP="00F01897">
      <w:pPr>
        <w:pStyle w:val="Prrafodelista"/>
        <w:spacing w:after="0"/>
        <w:ind w:left="1416"/>
        <w:jc w:val="both"/>
        <w:rPr>
          <w:rFonts w:ascii="Courier New" w:hAnsi="Courier New" w:cs="Courier New"/>
          <w:color w:val="1F497D" w:themeColor="text2"/>
          <w:sz w:val="20"/>
        </w:rPr>
      </w:pPr>
      <w:r>
        <w:rPr>
          <w:noProof/>
        </w:rPr>
        <w:drawing>
          <wp:inline distT="0" distB="0" distL="0" distR="0" wp14:anchorId="50412AB3" wp14:editId="07FADCAE">
            <wp:extent cx="5400040" cy="1019810"/>
            <wp:effectExtent l="0" t="0" r="0" b="889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0CEB" w14:textId="77777777" w:rsidR="002609A0" w:rsidRPr="002609A0" w:rsidRDefault="002609A0" w:rsidP="002609A0">
      <w:pPr>
        <w:pStyle w:val="Prrafodelista"/>
        <w:spacing w:after="0"/>
        <w:ind w:left="1066"/>
        <w:jc w:val="both"/>
      </w:pPr>
    </w:p>
    <w:p w14:paraId="0E5E5A4B" w14:textId="77777777" w:rsidR="00520E52" w:rsidRDefault="00520E52" w:rsidP="00520E52">
      <w:pPr>
        <w:pStyle w:val="Prrafodelista"/>
        <w:numPr>
          <w:ilvl w:val="0"/>
          <w:numId w:val="14"/>
        </w:numPr>
        <w:spacing w:after="80"/>
        <w:jc w:val="both"/>
        <w:rPr>
          <w:lang w:val="es-ES"/>
        </w:rPr>
      </w:pPr>
      <w:r>
        <w:rPr>
          <w:lang w:val="es-ES"/>
        </w:rPr>
        <w:t>Paso 3.3</w:t>
      </w:r>
      <w:r w:rsidRPr="00340732">
        <w:rPr>
          <w:lang w:val="es-ES"/>
        </w:rPr>
        <w:t xml:space="preserve">: </w:t>
      </w:r>
      <w:r>
        <w:rPr>
          <w:lang w:val="es-ES"/>
        </w:rPr>
        <w:t xml:space="preserve">Realizar una prueba de ruta utilizando el comando </w:t>
      </w:r>
      <w:r w:rsidRPr="00520E52">
        <w:rPr>
          <w:i/>
          <w:lang w:val="es-ES"/>
        </w:rPr>
        <w:t>tracert</w:t>
      </w:r>
      <w:r>
        <w:rPr>
          <w:lang w:val="es-ES"/>
        </w:rPr>
        <w:t xml:space="preserve"> desde el PC0</w:t>
      </w:r>
      <w:r w:rsidR="001614BF">
        <w:rPr>
          <w:lang w:val="es-ES"/>
        </w:rPr>
        <w:t xml:space="preserve"> a PC1</w:t>
      </w:r>
      <w:r w:rsidR="00D37A16">
        <w:rPr>
          <w:lang w:val="es-ES"/>
        </w:rPr>
        <w:t>. P</w:t>
      </w:r>
      <w:r w:rsidR="00432167">
        <w:rPr>
          <w:lang w:val="es-ES"/>
        </w:rPr>
        <w:t>ara ello acceder a C</w:t>
      </w:r>
      <w:r w:rsidR="00D37A16">
        <w:rPr>
          <w:lang w:val="es-ES"/>
        </w:rPr>
        <w:t>ommand Prompt</w:t>
      </w:r>
      <w:r w:rsidR="00432167">
        <w:rPr>
          <w:lang w:val="es-ES"/>
        </w:rPr>
        <w:t xml:space="preserve"> (secuencia: seleccionar PC </w:t>
      </w:r>
      <w:r w:rsidR="00432167" w:rsidRPr="00432167">
        <w:rPr>
          <w:lang w:val="es-ES"/>
        </w:rPr>
        <w:sym w:font="Wingdings" w:char="F0E0"/>
      </w:r>
      <w:r w:rsidR="00432167">
        <w:rPr>
          <w:lang w:val="es-ES"/>
        </w:rPr>
        <w:t xml:space="preserve"> Desktop </w:t>
      </w:r>
      <w:r w:rsidR="00432167" w:rsidRPr="00432167">
        <w:rPr>
          <w:lang w:val="es-ES"/>
        </w:rPr>
        <w:sym w:font="Wingdings" w:char="F0E0"/>
      </w:r>
      <w:r w:rsidR="00432167">
        <w:rPr>
          <w:lang w:val="es-ES"/>
        </w:rPr>
        <w:t xml:space="preserve"> Command Prompt) y utilizar el comando tracert de la forma siguiente:</w:t>
      </w:r>
    </w:p>
    <w:p w14:paraId="54BAB2F1" w14:textId="77777777" w:rsidR="00055D75" w:rsidRDefault="00055D75" w:rsidP="00055D75">
      <w:pPr>
        <w:pStyle w:val="Prrafodelista"/>
        <w:spacing w:after="80"/>
        <w:ind w:left="1068"/>
        <w:jc w:val="both"/>
        <w:rPr>
          <w:lang w:val="es-ES"/>
        </w:rPr>
      </w:pPr>
    </w:p>
    <w:p w14:paraId="196FB8E2" w14:textId="77777777" w:rsidR="009D47B3" w:rsidRPr="00432167" w:rsidRDefault="001614BF" w:rsidP="00432167">
      <w:pPr>
        <w:spacing w:after="360"/>
        <w:ind w:left="2483" w:firstLine="346"/>
        <w:jc w:val="both"/>
        <w:rPr>
          <w:rFonts w:ascii="Courier New" w:hAnsi="Courier New" w:cs="Courier New"/>
          <w:sz w:val="20"/>
          <w:lang w:val="es-ES"/>
        </w:rPr>
      </w:pPr>
      <w:r w:rsidRPr="001614BF">
        <w:rPr>
          <w:rFonts w:ascii="Courier New" w:hAnsi="Courier New" w:cs="Courier New"/>
          <w:sz w:val="20"/>
          <w:lang w:val="es-ES"/>
        </w:rPr>
        <w:t>PC0&gt;tracert 192.168.2.2</w:t>
      </w:r>
    </w:p>
    <w:p w14:paraId="6E14727E" w14:textId="77777777" w:rsidR="00FE360A" w:rsidRDefault="00432167" w:rsidP="00432167">
      <w:pPr>
        <w:spacing w:after="360"/>
        <w:ind w:left="1134"/>
        <w:jc w:val="both"/>
        <w:rPr>
          <w:b/>
          <w:lang w:val="es-ES"/>
        </w:rPr>
      </w:pPr>
      <w:r>
        <w:rPr>
          <w:lang w:val="es-ES"/>
        </w:rPr>
        <w:t xml:space="preserve">Con la información que va apareciendo en la pantalla, </w:t>
      </w:r>
      <w:r w:rsidR="009D47B3">
        <w:rPr>
          <w:b/>
          <w:lang w:val="es-ES"/>
        </w:rPr>
        <w:t>¿</w:t>
      </w:r>
      <w:r>
        <w:rPr>
          <w:lang w:val="es-ES"/>
        </w:rPr>
        <w:t>puede determinar el</w:t>
      </w:r>
      <w:r w:rsidR="009D47B3">
        <w:rPr>
          <w:lang w:val="es-ES"/>
        </w:rPr>
        <w:t xml:space="preserve"> camino</w:t>
      </w:r>
      <w:r>
        <w:rPr>
          <w:lang w:val="es-ES"/>
        </w:rPr>
        <w:t xml:space="preserve"> que</w:t>
      </w:r>
      <w:r w:rsidR="009D47B3">
        <w:rPr>
          <w:lang w:val="es-ES"/>
        </w:rPr>
        <w:t xml:space="preserve"> se ha seguido hasta llegar al destino? Indicar qué protocolo y qué mensajes </w:t>
      </w:r>
      <w:r w:rsidR="00322795">
        <w:rPr>
          <w:lang w:val="es-ES"/>
        </w:rPr>
        <w:t xml:space="preserve">correspondientes </w:t>
      </w:r>
      <w:r w:rsidR="009D47B3">
        <w:rPr>
          <w:lang w:val="es-ES"/>
        </w:rPr>
        <w:t xml:space="preserve">utiliza la herramienta </w:t>
      </w:r>
      <w:r w:rsidR="009D47B3" w:rsidRPr="009D47B3">
        <w:rPr>
          <w:i/>
          <w:lang w:val="es-ES"/>
        </w:rPr>
        <w:t>traceroute</w:t>
      </w:r>
      <w:r w:rsidR="009D47B3">
        <w:rPr>
          <w:lang w:val="es-ES"/>
        </w:rPr>
        <w:t xml:space="preserve"> (</w:t>
      </w:r>
      <w:r w:rsidR="009D47B3" w:rsidRPr="009D47B3">
        <w:rPr>
          <w:i/>
          <w:lang w:val="es-ES"/>
        </w:rPr>
        <w:t>tracert</w:t>
      </w:r>
      <w:r w:rsidR="009D47B3">
        <w:rPr>
          <w:lang w:val="es-ES"/>
        </w:rPr>
        <w:t xml:space="preserve"> en MS Windows).</w:t>
      </w:r>
    </w:p>
    <w:p w14:paraId="498A469B" w14:textId="77777777" w:rsidR="00975068" w:rsidRDefault="00975068" w:rsidP="00FE360A">
      <w:pPr>
        <w:spacing w:after="80"/>
        <w:jc w:val="center"/>
        <w:rPr>
          <w:b/>
          <w:lang w:val="es-ES"/>
        </w:rPr>
      </w:pPr>
    </w:p>
    <w:p w14:paraId="6033B42A" w14:textId="77777777" w:rsidR="00975068" w:rsidRDefault="00975068" w:rsidP="00FE360A">
      <w:pPr>
        <w:spacing w:after="80"/>
        <w:jc w:val="center"/>
        <w:rPr>
          <w:b/>
          <w:lang w:val="es-ES"/>
        </w:rPr>
      </w:pPr>
    </w:p>
    <w:p w14:paraId="4A7504F1" w14:textId="77777777" w:rsidR="00975068" w:rsidRDefault="00975068" w:rsidP="00FE360A">
      <w:pPr>
        <w:spacing w:after="80"/>
        <w:jc w:val="center"/>
        <w:rPr>
          <w:b/>
          <w:lang w:val="es-ES"/>
        </w:rPr>
      </w:pPr>
    </w:p>
    <w:p w14:paraId="16862B73" w14:textId="37817FBA" w:rsidR="00975068" w:rsidRDefault="00975068" w:rsidP="00975068">
      <w:pPr>
        <w:spacing w:after="80"/>
        <w:rPr>
          <w:b/>
          <w:lang w:val="es-ES"/>
        </w:rPr>
      </w:pPr>
      <w:r>
        <w:rPr>
          <w:b/>
          <w:lang w:val="es-ES"/>
        </w:rPr>
        <w:lastRenderedPageBreak/>
        <w:tab/>
      </w:r>
      <w:r>
        <w:rPr>
          <w:b/>
          <w:lang w:val="es-ES"/>
        </w:rPr>
        <w:tab/>
      </w:r>
      <w:r>
        <w:rPr>
          <w:noProof/>
        </w:rPr>
        <w:drawing>
          <wp:inline distT="0" distB="0" distL="0" distR="0" wp14:anchorId="7E0DC45B" wp14:editId="7132C354">
            <wp:extent cx="5324475" cy="1619250"/>
            <wp:effectExtent l="0" t="0" r="9525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36FD" w14:textId="77777777" w:rsidR="00975068" w:rsidRDefault="00975068" w:rsidP="00FE360A">
      <w:pPr>
        <w:spacing w:after="80"/>
        <w:jc w:val="center"/>
        <w:rPr>
          <w:b/>
          <w:lang w:val="es-ES"/>
        </w:rPr>
      </w:pPr>
    </w:p>
    <w:p w14:paraId="5ACEF375" w14:textId="19D530F1" w:rsidR="00975068" w:rsidRPr="004E1CF4" w:rsidRDefault="002765DF" w:rsidP="00975068">
      <w:pPr>
        <w:spacing w:after="80"/>
        <w:rPr>
          <w:bCs/>
          <w:color w:val="1F497D" w:themeColor="text2"/>
          <w:lang w:val="es-ES"/>
        </w:rPr>
      </w:pPr>
      <w:r w:rsidRPr="004E1CF4">
        <w:rPr>
          <w:bCs/>
          <w:color w:val="1F497D" w:themeColor="text2"/>
          <w:lang w:val="es-ES"/>
        </w:rPr>
        <w:t>Según el output del comando tracert 192.168.2.2, la ruta seguida es:</w:t>
      </w:r>
    </w:p>
    <w:p w14:paraId="2655B6C1" w14:textId="7B83A952" w:rsidR="005E0477" w:rsidRPr="004E1CF4" w:rsidRDefault="002765DF" w:rsidP="00975068">
      <w:pPr>
        <w:spacing w:after="80"/>
        <w:rPr>
          <w:bCs/>
          <w:color w:val="1F497D" w:themeColor="text2"/>
          <w:lang w:val="es-ES"/>
        </w:rPr>
      </w:pPr>
      <w:r w:rsidRPr="004E1CF4">
        <w:rPr>
          <w:bCs/>
          <w:color w:val="1F497D" w:themeColor="text2"/>
          <w:lang w:val="es-ES"/>
        </w:rPr>
        <w:tab/>
      </w:r>
      <w:r w:rsidR="005E0477" w:rsidRPr="004E1CF4">
        <w:rPr>
          <w:b/>
          <w:color w:val="1F497D" w:themeColor="text2"/>
          <w:lang w:val="es-ES"/>
        </w:rPr>
        <w:t>PC0</w:t>
      </w:r>
      <w:r w:rsidR="005E0477" w:rsidRPr="004E1CF4">
        <w:rPr>
          <w:bCs/>
          <w:color w:val="1F497D" w:themeColor="text2"/>
          <w:lang w:val="es-ES"/>
        </w:rPr>
        <w:t xml:space="preserve"> -&gt; </w:t>
      </w:r>
      <w:r w:rsidR="005E0477" w:rsidRPr="004E1CF4">
        <w:rPr>
          <w:b/>
          <w:color w:val="1F497D" w:themeColor="text2"/>
          <w:lang w:val="es-ES"/>
        </w:rPr>
        <w:t>Router0</w:t>
      </w:r>
      <w:r w:rsidR="00150E8E" w:rsidRPr="004E1CF4">
        <w:rPr>
          <w:bCs/>
          <w:color w:val="1F497D" w:themeColor="text2"/>
          <w:lang w:val="es-ES"/>
        </w:rPr>
        <w:t>(192.168.0.1)</w:t>
      </w:r>
      <w:r w:rsidR="005E0477" w:rsidRPr="004E1CF4">
        <w:rPr>
          <w:bCs/>
          <w:color w:val="1F497D" w:themeColor="text2"/>
          <w:lang w:val="es-ES"/>
        </w:rPr>
        <w:t xml:space="preserve"> -&gt; </w:t>
      </w:r>
      <w:r w:rsidR="00150E8E" w:rsidRPr="004E1CF4">
        <w:rPr>
          <w:b/>
          <w:color w:val="1F497D" w:themeColor="text2"/>
          <w:lang w:val="es-ES"/>
        </w:rPr>
        <w:t>Router2</w:t>
      </w:r>
      <w:r w:rsidR="00150E8E" w:rsidRPr="004E1CF4">
        <w:rPr>
          <w:bCs/>
          <w:color w:val="1F497D" w:themeColor="text2"/>
          <w:lang w:val="es-ES"/>
        </w:rPr>
        <w:t xml:space="preserve">(192.168.5.2) -&gt; </w:t>
      </w:r>
      <w:r w:rsidR="00150E8E" w:rsidRPr="004E1CF4">
        <w:rPr>
          <w:b/>
          <w:color w:val="1F497D" w:themeColor="text2"/>
          <w:lang w:val="es-ES"/>
        </w:rPr>
        <w:t>PC1</w:t>
      </w:r>
      <w:r w:rsidR="00150E8E" w:rsidRPr="004E1CF4">
        <w:rPr>
          <w:bCs/>
          <w:color w:val="1F497D" w:themeColor="text2"/>
          <w:lang w:val="es-ES"/>
        </w:rPr>
        <w:t>(192.168.2.2)</w:t>
      </w:r>
    </w:p>
    <w:p w14:paraId="6698E339" w14:textId="77777777" w:rsidR="00F90435" w:rsidRDefault="00F90435" w:rsidP="00975068">
      <w:pPr>
        <w:spacing w:after="80"/>
        <w:rPr>
          <w:bCs/>
          <w:lang w:val="es-ES"/>
        </w:rPr>
      </w:pPr>
    </w:p>
    <w:p w14:paraId="20D0D92A" w14:textId="7E4C3EFD" w:rsidR="00F90435" w:rsidRDefault="00F90435" w:rsidP="00975068">
      <w:pPr>
        <w:spacing w:after="80"/>
        <w:rPr>
          <w:bCs/>
          <w:color w:val="1F497D" w:themeColor="text2"/>
          <w:lang w:val="es-ES"/>
        </w:rPr>
      </w:pPr>
      <w:r w:rsidRPr="004E1CF4">
        <w:rPr>
          <w:bCs/>
          <w:color w:val="1F497D" w:themeColor="text2"/>
          <w:lang w:val="es-ES"/>
        </w:rPr>
        <w:t>El protocolo y los mensajes correspondientes que usa tracert son:</w:t>
      </w:r>
    </w:p>
    <w:p w14:paraId="0BD944DA" w14:textId="072C37ED" w:rsidR="004E1CF4" w:rsidRPr="00C84A13" w:rsidRDefault="004E1CF4" w:rsidP="004E1CF4">
      <w:pPr>
        <w:pStyle w:val="Prrafodelista"/>
        <w:numPr>
          <w:ilvl w:val="0"/>
          <w:numId w:val="28"/>
        </w:numPr>
        <w:spacing w:after="80"/>
        <w:rPr>
          <w:bCs/>
          <w:color w:val="1F497D" w:themeColor="text2"/>
        </w:rPr>
      </w:pPr>
      <w:r w:rsidRPr="00C84A13">
        <w:rPr>
          <w:bCs/>
          <w:color w:val="1F497D" w:themeColor="text2"/>
        </w:rPr>
        <w:t>Internet Control Message Protocol (ICMP)</w:t>
      </w:r>
    </w:p>
    <w:p w14:paraId="466A31E6" w14:textId="068E8036" w:rsidR="00C84A13" w:rsidRPr="00C84A13" w:rsidRDefault="00C84A13" w:rsidP="004E1CF4">
      <w:pPr>
        <w:pStyle w:val="Prrafodelista"/>
        <w:numPr>
          <w:ilvl w:val="0"/>
          <w:numId w:val="28"/>
        </w:numPr>
        <w:spacing w:after="80"/>
        <w:rPr>
          <w:bCs/>
          <w:color w:val="1F497D" w:themeColor="text2"/>
          <w:lang w:val="es-ES"/>
        </w:rPr>
      </w:pPr>
      <w:r w:rsidRPr="00C84A13">
        <w:rPr>
          <w:bCs/>
          <w:color w:val="1F497D" w:themeColor="text2"/>
          <w:lang w:val="es-ES"/>
        </w:rPr>
        <w:t>Utiliza concretamente paquetes echo c</w:t>
      </w:r>
      <w:r>
        <w:rPr>
          <w:bCs/>
          <w:color w:val="1F497D" w:themeColor="text2"/>
          <w:lang w:val="es-ES"/>
        </w:rPr>
        <w:t>on valores time to live (TTL) variables.</w:t>
      </w:r>
    </w:p>
    <w:p w14:paraId="5EFFF3AF" w14:textId="21455691" w:rsidR="00975068" w:rsidRPr="00C84A13" w:rsidRDefault="00F90435" w:rsidP="00F90435">
      <w:pPr>
        <w:spacing w:after="80"/>
        <w:rPr>
          <w:b/>
          <w:color w:val="FF0000"/>
          <w:lang w:val="es-ES"/>
        </w:rPr>
      </w:pPr>
      <w:r w:rsidRPr="00C84A13">
        <w:rPr>
          <w:b/>
          <w:lang w:val="es-ES"/>
        </w:rPr>
        <w:tab/>
      </w:r>
    </w:p>
    <w:p w14:paraId="234EBA36" w14:textId="77777777" w:rsidR="00975068" w:rsidRPr="00C84A13" w:rsidRDefault="00975068" w:rsidP="00FE360A">
      <w:pPr>
        <w:spacing w:after="80"/>
        <w:jc w:val="center"/>
        <w:rPr>
          <w:b/>
          <w:lang w:val="es-ES"/>
        </w:rPr>
      </w:pPr>
    </w:p>
    <w:p w14:paraId="2179350D" w14:textId="1C3473E4" w:rsidR="00FE360A" w:rsidRDefault="00FE360A" w:rsidP="00FE360A">
      <w:pPr>
        <w:spacing w:after="80"/>
        <w:jc w:val="center"/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 wp14:anchorId="391DF1F4" wp14:editId="4CD7F322">
            <wp:extent cx="4105141" cy="1714500"/>
            <wp:effectExtent l="19050" t="1905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41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4EF24" w14:textId="77777777" w:rsidR="00FE360A" w:rsidRPr="00432167" w:rsidRDefault="00FE360A" w:rsidP="00432167">
      <w:pPr>
        <w:pStyle w:val="Descripcin"/>
        <w:spacing w:after="360"/>
        <w:jc w:val="center"/>
        <w:rPr>
          <w:b w:val="0"/>
          <w:color w:val="auto"/>
          <w:lang w:val="es-ES"/>
        </w:rPr>
      </w:pPr>
      <w:r w:rsidRPr="003118DB">
        <w:rPr>
          <w:b w:val="0"/>
          <w:color w:val="auto"/>
          <w:lang w:val="es-ES"/>
        </w:rPr>
        <w:t xml:space="preserve">Figura </w:t>
      </w:r>
      <w:r w:rsidRPr="00FE360A">
        <w:rPr>
          <w:b w:val="0"/>
          <w:color w:val="auto"/>
          <w:lang w:val="es-ES"/>
        </w:rPr>
        <w:t>2</w:t>
      </w:r>
      <w:r w:rsidRPr="003118DB">
        <w:rPr>
          <w:b w:val="0"/>
          <w:color w:val="auto"/>
          <w:lang w:val="es-ES"/>
        </w:rPr>
        <w:t xml:space="preserve">. </w:t>
      </w:r>
      <w:r>
        <w:rPr>
          <w:b w:val="0"/>
          <w:color w:val="auto"/>
          <w:lang w:val="es-ES"/>
        </w:rPr>
        <w:t>Agregación de nuevos dispositivos de red</w:t>
      </w:r>
    </w:p>
    <w:p w14:paraId="6C87137D" w14:textId="77777777" w:rsidR="001E6DA8" w:rsidRDefault="00E96D38" w:rsidP="00414452">
      <w:pPr>
        <w:spacing w:after="80"/>
        <w:jc w:val="both"/>
        <w:rPr>
          <w:lang w:val="es-ES"/>
        </w:rPr>
      </w:pPr>
      <w:r>
        <w:rPr>
          <w:b/>
          <w:lang w:val="es-ES"/>
        </w:rPr>
        <w:t xml:space="preserve">Tarea </w:t>
      </w:r>
      <w:r w:rsidR="00340732">
        <w:rPr>
          <w:b/>
          <w:lang w:val="es-ES"/>
        </w:rPr>
        <w:t>4</w:t>
      </w:r>
      <w:r w:rsidR="001E6DA8" w:rsidRPr="00EF20CF">
        <w:rPr>
          <w:b/>
          <w:lang w:val="es-ES"/>
        </w:rPr>
        <w:t>:</w:t>
      </w:r>
      <w:r w:rsidR="001E6DA8">
        <w:rPr>
          <w:lang w:val="es-ES"/>
        </w:rPr>
        <w:t xml:space="preserve"> </w:t>
      </w:r>
      <w:r w:rsidR="00490D88">
        <w:rPr>
          <w:lang w:val="es-ES"/>
        </w:rPr>
        <w:t>Agregar un nuevo encaminad</w:t>
      </w:r>
      <w:r w:rsidR="00F64524">
        <w:rPr>
          <w:lang w:val="es-ES"/>
        </w:rPr>
        <w:t>or (Router</w:t>
      </w:r>
      <w:r w:rsidR="00055D75">
        <w:rPr>
          <w:lang w:val="es-ES"/>
        </w:rPr>
        <w:t>3) y un nuevo PC (PC</w:t>
      </w:r>
      <w:r w:rsidR="00490D88">
        <w:rPr>
          <w:lang w:val="es-ES"/>
        </w:rPr>
        <w:t xml:space="preserve">3) tal y como </w:t>
      </w:r>
      <w:r w:rsidR="00FE360A">
        <w:rPr>
          <w:lang w:val="es-ES"/>
        </w:rPr>
        <w:t xml:space="preserve">se </w:t>
      </w:r>
      <w:r w:rsidR="00490D88">
        <w:rPr>
          <w:lang w:val="es-ES"/>
        </w:rPr>
        <w:t xml:space="preserve">indica </w:t>
      </w:r>
      <w:r w:rsidR="00FE360A">
        <w:rPr>
          <w:lang w:val="es-ES"/>
        </w:rPr>
        <w:t xml:space="preserve">en </w:t>
      </w:r>
      <w:r w:rsidR="00490D88">
        <w:rPr>
          <w:lang w:val="es-ES"/>
        </w:rPr>
        <w:t>la figura 2 y realizar la configuración siguiente</w:t>
      </w:r>
      <w:r w:rsidR="00340732">
        <w:rPr>
          <w:lang w:val="es-ES"/>
        </w:rPr>
        <w:t>:</w:t>
      </w:r>
    </w:p>
    <w:p w14:paraId="15039354" w14:textId="77777777" w:rsidR="006C4150" w:rsidRDefault="00BD28AE" w:rsidP="00BD28AE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 xml:space="preserve">1: </w:t>
      </w:r>
      <w:r w:rsidR="006C4150">
        <w:rPr>
          <w:lang w:val="es-ES"/>
        </w:rPr>
        <w:t>Configuración del</w:t>
      </w:r>
      <w:r w:rsidR="00FE360A">
        <w:rPr>
          <w:lang w:val="es-ES"/>
        </w:rPr>
        <w:t xml:space="preserve"> Router</w:t>
      </w:r>
      <w:r w:rsidR="00490D88">
        <w:rPr>
          <w:lang w:val="es-ES"/>
        </w:rPr>
        <w:t>3:</w:t>
      </w:r>
    </w:p>
    <w:p w14:paraId="4537CD2A" w14:textId="77777777" w:rsidR="00844334" w:rsidRPr="00810521" w:rsidRDefault="00844334" w:rsidP="00844334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810521">
        <w:rPr>
          <w:rFonts w:ascii="Courier New" w:hAnsi="Courier New" w:cs="Courier New"/>
          <w:sz w:val="16"/>
        </w:rPr>
        <w:t>Router (config)# hostname R3</w:t>
      </w:r>
    </w:p>
    <w:p w14:paraId="08C6A153" w14:textId="77777777" w:rsidR="00844334" w:rsidRPr="006122F4" w:rsidRDefault="00193951" w:rsidP="00844334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</w:t>
      </w:r>
      <w:r w:rsidR="00844334" w:rsidRPr="006122F4">
        <w:rPr>
          <w:rFonts w:ascii="Courier New" w:hAnsi="Courier New" w:cs="Courier New"/>
          <w:sz w:val="16"/>
        </w:rPr>
        <w:t>(config)# interface FastEthernet0/0</w:t>
      </w:r>
      <w:r w:rsidR="00B02794">
        <w:rPr>
          <w:rFonts w:ascii="Courier New" w:hAnsi="Courier New" w:cs="Courier New"/>
          <w:sz w:val="16"/>
        </w:rPr>
        <w:t xml:space="preserve">      </w:t>
      </w:r>
      <w:r w:rsidR="00B02794" w:rsidRPr="00B02794">
        <w:rPr>
          <w:rFonts w:ascii="Times New Roman" w:hAnsi="Times New Roman" w:cs="Times New Roman"/>
          <w:sz w:val="16"/>
        </w:rPr>
        <w:t xml:space="preserve">(interfaz </w:t>
      </w:r>
      <w:r w:rsidR="00C04952">
        <w:rPr>
          <w:rFonts w:ascii="Times New Roman" w:hAnsi="Times New Roman" w:cs="Times New Roman"/>
          <w:sz w:val="16"/>
        </w:rPr>
        <w:t>donde se conecte</w:t>
      </w:r>
      <w:r w:rsidR="00B02794" w:rsidRPr="00B02794">
        <w:rPr>
          <w:rFonts w:ascii="Times New Roman" w:hAnsi="Times New Roman" w:cs="Times New Roman"/>
          <w:sz w:val="16"/>
        </w:rPr>
        <w:t xml:space="preserve"> PC3)</w:t>
      </w:r>
    </w:p>
    <w:p w14:paraId="47279131" w14:textId="77777777" w:rsidR="00844334" w:rsidRPr="006122F4" w:rsidRDefault="00193951" w:rsidP="00844334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</w:t>
      </w:r>
      <w:r w:rsidR="00844334" w:rsidRPr="006122F4">
        <w:rPr>
          <w:rFonts w:ascii="Courier New" w:hAnsi="Courier New" w:cs="Courier New"/>
          <w:sz w:val="16"/>
        </w:rPr>
        <w:t>(config-if)# ip address 192.168.2.1 255.255.255.0</w:t>
      </w:r>
    </w:p>
    <w:p w14:paraId="53F9ECCD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R3(config-if)# no shutdown</w:t>
      </w:r>
    </w:p>
    <w:p w14:paraId="35FE52CF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R3(config-if)# interface FastEthernet0/1</w:t>
      </w:r>
      <w:r w:rsidR="00B02794">
        <w:rPr>
          <w:rFonts w:ascii="Courier New" w:hAnsi="Courier New" w:cs="Courier New"/>
          <w:sz w:val="16"/>
        </w:rPr>
        <w:t xml:space="preserve">   </w:t>
      </w:r>
      <w:r w:rsidR="00B02794" w:rsidRPr="00B02794">
        <w:rPr>
          <w:rFonts w:ascii="Times New Roman" w:hAnsi="Times New Roman" w:cs="Times New Roman"/>
          <w:sz w:val="16"/>
        </w:rPr>
        <w:t xml:space="preserve">(interfaz </w:t>
      </w:r>
      <w:r w:rsidR="00B02794">
        <w:rPr>
          <w:rFonts w:ascii="Times New Roman" w:hAnsi="Times New Roman" w:cs="Times New Roman"/>
          <w:sz w:val="16"/>
        </w:rPr>
        <w:t>conectada a conmutador</w:t>
      </w:r>
      <w:r w:rsidR="00322795">
        <w:rPr>
          <w:rFonts w:ascii="Times New Roman" w:hAnsi="Times New Roman" w:cs="Times New Roman"/>
          <w:sz w:val="16"/>
        </w:rPr>
        <w:t xml:space="preserve"> 5</w:t>
      </w:r>
      <w:r w:rsidR="00B02794" w:rsidRPr="00B02794">
        <w:rPr>
          <w:rFonts w:ascii="Times New Roman" w:hAnsi="Times New Roman" w:cs="Times New Roman"/>
          <w:sz w:val="16"/>
        </w:rPr>
        <w:t>)</w:t>
      </w:r>
    </w:p>
    <w:p w14:paraId="78BB9CF9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</w:t>
      </w:r>
      <w:r w:rsidR="00244106">
        <w:rPr>
          <w:rFonts w:ascii="Courier New" w:hAnsi="Courier New" w:cs="Courier New"/>
          <w:sz w:val="16"/>
        </w:rPr>
        <w:t>nfig-if)# ip address 192.168.5.5</w:t>
      </w:r>
      <w:r w:rsidRPr="006122F4">
        <w:rPr>
          <w:rFonts w:ascii="Courier New" w:hAnsi="Courier New" w:cs="Courier New"/>
          <w:sz w:val="16"/>
        </w:rPr>
        <w:t xml:space="preserve"> 255.255.255.0</w:t>
      </w:r>
    </w:p>
    <w:p w14:paraId="5081EB20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R3(config-if)# no shutdown</w:t>
      </w:r>
    </w:p>
    <w:p w14:paraId="23260F68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R3(config-if)# exit</w:t>
      </w:r>
    </w:p>
    <w:p w14:paraId="0629C806" w14:textId="77777777" w:rsidR="00193951" w:rsidRPr="00244106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  <w:lang w:val="es-ES"/>
        </w:rPr>
      </w:pPr>
      <w:r w:rsidRPr="00244106">
        <w:rPr>
          <w:rFonts w:ascii="Courier New" w:hAnsi="Courier New" w:cs="Courier New"/>
          <w:sz w:val="16"/>
          <w:lang w:val="es-ES"/>
        </w:rPr>
        <w:t xml:space="preserve">R3(config)# router ospf 1       </w:t>
      </w:r>
      <w:r w:rsidR="00244106" w:rsidRPr="00244106">
        <w:rPr>
          <w:rFonts w:ascii="Times New Roman" w:hAnsi="Times New Roman" w:cs="Times New Roman"/>
          <w:sz w:val="16"/>
          <w:lang w:val="es-ES"/>
        </w:rPr>
        <w:t xml:space="preserve">(se </w:t>
      </w:r>
      <w:r w:rsidR="00244106">
        <w:rPr>
          <w:rFonts w:ascii="Times New Roman" w:hAnsi="Times New Roman" w:cs="Times New Roman"/>
          <w:sz w:val="16"/>
          <w:lang w:val="es-ES"/>
        </w:rPr>
        <w:t xml:space="preserve">inicia </w:t>
      </w:r>
      <w:r w:rsidR="00244106" w:rsidRPr="00244106">
        <w:rPr>
          <w:rFonts w:ascii="Times New Roman" w:hAnsi="Times New Roman" w:cs="Times New Roman"/>
          <w:sz w:val="16"/>
          <w:lang w:val="es-ES"/>
        </w:rPr>
        <w:t>configura</w:t>
      </w:r>
      <w:r w:rsidR="00244106">
        <w:rPr>
          <w:rFonts w:ascii="Times New Roman" w:hAnsi="Times New Roman" w:cs="Times New Roman"/>
          <w:sz w:val="16"/>
          <w:lang w:val="es-ES"/>
        </w:rPr>
        <w:t>ción</w:t>
      </w:r>
      <w:r w:rsidRPr="00244106">
        <w:rPr>
          <w:rFonts w:ascii="Times New Roman" w:hAnsi="Times New Roman" w:cs="Times New Roman"/>
          <w:sz w:val="16"/>
          <w:lang w:val="es-ES"/>
        </w:rPr>
        <w:t xml:space="preserve"> </w:t>
      </w:r>
      <w:r w:rsidR="00244106">
        <w:rPr>
          <w:rFonts w:ascii="Times New Roman" w:hAnsi="Times New Roman" w:cs="Times New Roman"/>
          <w:sz w:val="16"/>
          <w:lang w:val="es-ES"/>
        </w:rPr>
        <w:t xml:space="preserve">de </w:t>
      </w:r>
      <w:r w:rsidRPr="00244106">
        <w:rPr>
          <w:rFonts w:ascii="Times New Roman" w:hAnsi="Times New Roman" w:cs="Times New Roman"/>
          <w:sz w:val="16"/>
          <w:lang w:val="es-ES"/>
        </w:rPr>
        <w:t>OSPF en este router)</w:t>
      </w:r>
    </w:p>
    <w:p w14:paraId="0BEB4D59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R3(config-router)# log-adjacency-changes</w:t>
      </w:r>
    </w:p>
    <w:p w14:paraId="5D030787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R3(config-router)# network 192.168.2.0 0.0.0.255 area 0</w:t>
      </w:r>
    </w:p>
    <w:p w14:paraId="5844A8B9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R3(config-router)# network 192.168.5.0 0.0.0.255 area 0</w:t>
      </w:r>
    </w:p>
    <w:p w14:paraId="5D09A383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t>R3(config-router)# exit</w:t>
      </w:r>
    </w:p>
    <w:p w14:paraId="55D2BE6B" w14:textId="77777777" w:rsidR="00193951" w:rsidRPr="006122F4" w:rsidRDefault="00193951" w:rsidP="00193951">
      <w:pPr>
        <w:spacing w:after="0"/>
        <w:ind w:left="720" w:firstLine="697"/>
        <w:jc w:val="both"/>
        <w:rPr>
          <w:rFonts w:ascii="Courier New" w:hAnsi="Courier New" w:cs="Courier New"/>
          <w:sz w:val="16"/>
        </w:rPr>
      </w:pPr>
      <w:r w:rsidRPr="006122F4">
        <w:rPr>
          <w:rFonts w:ascii="Courier New" w:hAnsi="Courier New" w:cs="Courier New"/>
          <w:sz w:val="16"/>
        </w:rPr>
        <w:lastRenderedPageBreak/>
        <w:t>R3(confih)# exit</w:t>
      </w:r>
    </w:p>
    <w:p w14:paraId="10DFE2F2" w14:textId="77777777" w:rsidR="00844334" w:rsidRPr="00844334" w:rsidRDefault="00844334" w:rsidP="00844334">
      <w:pPr>
        <w:spacing w:after="0"/>
        <w:ind w:left="720" w:firstLine="697"/>
        <w:jc w:val="both"/>
        <w:rPr>
          <w:rFonts w:ascii="Courier New" w:hAnsi="Courier New" w:cs="Courier New"/>
          <w:sz w:val="18"/>
        </w:rPr>
      </w:pPr>
    </w:p>
    <w:p w14:paraId="781209BE" w14:textId="77777777" w:rsidR="007934DF" w:rsidRPr="00307E0A" w:rsidRDefault="00BD28AE" w:rsidP="00490D88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6"/>
          <w:lang w:val="es-ES"/>
        </w:rPr>
      </w:pPr>
      <w:r>
        <w:rPr>
          <w:lang w:val="es-ES"/>
        </w:rPr>
        <w:t xml:space="preserve">Paso </w:t>
      </w:r>
      <w:r w:rsidR="00C50CFF">
        <w:rPr>
          <w:lang w:val="es-ES"/>
        </w:rPr>
        <w:t>4.</w:t>
      </w:r>
      <w:r>
        <w:rPr>
          <w:lang w:val="es-ES"/>
        </w:rPr>
        <w:t>2:</w:t>
      </w:r>
      <w:r w:rsidRPr="00BD28AE">
        <w:rPr>
          <w:lang w:val="es-ES"/>
        </w:rPr>
        <w:t xml:space="preserve"> </w:t>
      </w:r>
      <w:r w:rsidR="00490D88">
        <w:rPr>
          <w:lang w:val="es-ES"/>
        </w:rPr>
        <w:t xml:space="preserve">Configurar </w:t>
      </w:r>
      <w:r w:rsidR="00193951">
        <w:rPr>
          <w:lang w:val="es-ES"/>
        </w:rPr>
        <w:t>los parámetros de red de</w:t>
      </w:r>
      <w:r w:rsidR="00055D75">
        <w:rPr>
          <w:lang w:val="es-ES"/>
        </w:rPr>
        <w:t xml:space="preserve"> PC</w:t>
      </w:r>
      <w:r w:rsidR="00490D88">
        <w:rPr>
          <w:lang w:val="es-ES"/>
        </w:rPr>
        <w:t>3. Asignarle la dirección ip siguiente: 192.168.2.2</w:t>
      </w:r>
    </w:p>
    <w:p w14:paraId="4D715E38" w14:textId="77777777" w:rsidR="00307E0A" w:rsidRPr="00490D88" w:rsidRDefault="00307E0A" w:rsidP="00307E0A">
      <w:pPr>
        <w:pStyle w:val="Prrafodelista"/>
        <w:spacing w:after="80"/>
        <w:jc w:val="both"/>
        <w:rPr>
          <w:rFonts w:ascii="Courier New" w:hAnsi="Courier New" w:cs="Courier New"/>
          <w:sz w:val="16"/>
          <w:lang w:val="es-ES"/>
        </w:rPr>
      </w:pPr>
    </w:p>
    <w:p w14:paraId="670CC830" w14:textId="77777777" w:rsidR="00297FF2" w:rsidRPr="00307E0A" w:rsidRDefault="006A47BB" w:rsidP="006C415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b/>
          <w:bCs/>
          <w:color w:val="7030A0"/>
          <w:sz w:val="18"/>
          <w:lang w:val="es-ES"/>
        </w:rPr>
      </w:pPr>
      <w:r w:rsidRPr="002751A3">
        <w:rPr>
          <w:b/>
          <w:bCs/>
          <w:color w:val="7030A0"/>
          <w:lang w:val="es-ES"/>
        </w:rPr>
        <w:t xml:space="preserve">Paso </w:t>
      </w:r>
      <w:r w:rsidR="00C50CFF" w:rsidRPr="002751A3">
        <w:rPr>
          <w:b/>
          <w:bCs/>
          <w:color w:val="7030A0"/>
          <w:lang w:val="es-ES"/>
        </w:rPr>
        <w:t>4.</w:t>
      </w:r>
      <w:r w:rsidRPr="002751A3">
        <w:rPr>
          <w:b/>
          <w:bCs/>
          <w:color w:val="7030A0"/>
          <w:lang w:val="es-ES"/>
        </w:rPr>
        <w:t>3:</w:t>
      </w:r>
      <w:r w:rsidR="00314344" w:rsidRPr="002751A3">
        <w:rPr>
          <w:b/>
          <w:bCs/>
          <w:color w:val="7030A0"/>
          <w:lang w:val="es-ES"/>
        </w:rPr>
        <w:t xml:space="preserve"> </w:t>
      </w:r>
      <w:r w:rsidR="00297FF2" w:rsidRPr="002751A3">
        <w:rPr>
          <w:b/>
          <w:bCs/>
          <w:color w:val="7030A0"/>
          <w:lang w:val="es-ES"/>
        </w:rPr>
        <w:t>Volver a realizar los pasos 3.1, 3.2 y 3.3 y observar los cambios</w:t>
      </w:r>
      <w:r w:rsidR="00093426" w:rsidRPr="002751A3">
        <w:rPr>
          <w:b/>
          <w:bCs/>
          <w:color w:val="7030A0"/>
          <w:lang w:val="es-ES"/>
        </w:rPr>
        <w:t xml:space="preserve">. </w:t>
      </w:r>
    </w:p>
    <w:p w14:paraId="486CF1B2" w14:textId="77777777" w:rsidR="00307E0A" w:rsidRDefault="00307E0A" w:rsidP="00307E0A">
      <w:pPr>
        <w:pStyle w:val="Prrafodelista"/>
        <w:spacing w:after="80"/>
        <w:jc w:val="both"/>
        <w:rPr>
          <w:b/>
          <w:bCs/>
          <w:color w:val="7030A0"/>
          <w:lang w:val="es-ES"/>
        </w:rPr>
      </w:pPr>
    </w:p>
    <w:p w14:paraId="230B1C3D" w14:textId="2163BB31" w:rsidR="00307E0A" w:rsidRDefault="00307E0A" w:rsidP="00307E0A">
      <w:pPr>
        <w:pStyle w:val="Prrafodelista"/>
        <w:spacing w:after="80"/>
        <w:jc w:val="both"/>
        <w:rPr>
          <w:b/>
          <w:bCs/>
          <w:color w:val="7030A0"/>
          <w:lang w:val="es-ES"/>
        </w:rPr>
      </w:pPr>
      <w:r>
        <w:rPr>
          <w:noProof/>
        </w:rPr>
        <w:drawing>
          <wp:inline distT="0" distB="0" distL="0" distR="0" wp14:anchorId="0A11079E" wp14:editId="2225C4AD">
            <wp:extent cx="5400040" cy="2571115"/>
            <wp:effectExtent l="0" t="0" r="0" b="635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EE0E" w14:textId="77777777" w:rsidR="00A71B3E" w:rsidRDefault="00A71B3E" w:rsidP="00307E0A">
      <w:pPr>
        <w:pStyle w:val="Prrafodelista"/>
        <w:pBdr>
          <w:bottom w:val="single" w:sz="6" w:space="1" w:color="auto"/>
        </w:pBdr>
        <w:spacing w:after="80"/>
        <w:jc w:val="both"/>
        <w:rPr>
          <w:b/>
          <w:bCs/>
          <w:color w:val="7030A0"/>
          <w:lang w:val="es-ES"/>
        </w:rPr>
      </w:pPr>
    </w:p>
    <w:p w14:paraId="2747C5A2" w14:textId="77777777" w:rsidR="00A71B3E" w:rsidRDefault="00A71B3E" w:rsidP="00307E0A">
      <w:pPr>
        <w:pStyle w:val="Prrafodelista"/>
        <w:spacing w:after="80"/>
        <w:jc w:val="both"/>
        <w:rPr>
          <w:b/>
          <w:bCs/>
          <w:color w:val="7030A0"/>
          <w:lang w:val="es-ES"/>
        </w:rPr>
      </w:pPr>
    </w:p>
    <w:p w14:paraId="797FFA52" w14:textId="35B0A2ED" w:rsidR="00A71B3E" w:rsidRDefault="00583FD3" w:rsidP="00307E0A">
      <w:pPr>
        <w:pStyle w:val="Prrafodelista"/>
        <w:spacing w:after="80"/>
        <w:jc w:val="both"/>
        <w:rPr>
          <w:b/>
          <w:bCs/>
          <w:color w:val="7030A0"/>
          <w:lang w:val="es-ES"/>
        </w:rPr>
      </w:pPr>
      <w:r>
        <w:rPr>
          <w:noProof/>
        </w:rPr>
        <w:drawing>
          <wp:inline distT="0" distB="0" distL="0" distR="0" wp14:anchorId="54671EC3" wp14:editId="0BCE4ACA">
            <wp:extent cx="5400040" cy="970280"/>
            <wp:effectExtent l="0" t="0" r="0" b="127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67A8" w14:textId="77777777" w:rsidR="00307E0A" w:rsidRPr="002751A3" w:rsidRDefault="00307E0A" w:rsidP="00307E0A">
      <w:pPr>
        <w:pStyle w:val="Prrafodelista"/>
        <w:spacing w:after="80"/>
        <w:jc w:val="both"/>
        <w:rPr>
          <w:rFonts w:ascii="Courier New" w:hAnsi="Courier New" w:cs="Courier New"/>
          <w:b/>
          <w:bCs/>
          <w:color w:val="7030A0"/>
          <w:sz w:val="18"/>
          <w:lang w:val="es-ES"/>
        </w:rPr>
      </w:pPr>
    </w:p>
    <w:p w14:paraId="7068D78A" w14:textId="77777777" w:rsidR="007934DF" w:rsidRDefault="00093426" w:rsidP="00297FF2">
      <w:pPr>
        <w:pStyle w:val="Prrafodelista"/>
        <w:spacing w:after="80"/>
        <w:jc w:val="both"/>
        <w:rPr>
          <w:b/>
          <w:bCs/>
          <w:color w:val="7030A0"/>
          <w:lang w:val="es-ES"/>
        </w:rPr>
      </w:pPr>
      <w:r>
        <w:rPr>
          <w:lang w:val="es-ES"/>
        </w:rPr>
        <w:t>Por otro lado, realizar una prueba de conectividad con el comando “</w:t>
      </w:r>
      <w:r w:rsidRPr="00093426">
        <w:rPr>
          <w:i/>
          <w:lang w:val="es-ES"/>
        </w:rPr>
        <w:t>ping</w:t>
      </w:r>
      <w:r>
        <w:rPr>
          <w:lang w:val="es-ES"/>
        </w:rPr>
        <w:t xml:space="preserve"> </w:t>
      </w:r>
      <w:r w:rsidRPr="00093426">
        <w:rPr>
          <w:i/>
          <w:lang w:val="es-ES"/>
        </w:rPr>
        <w:t>– t</w:t>
      </w:r>
      <w:r>
        <w:rPr>
          <w:i/>
          <w:lang w:val="es-ES"/>
        </w:rPr>
        <w:t>”</w:t>
      </w:r>
      <w:r>
        <w:rPr>
          <w:lang w:val="es-ES"/>
        </w:rPr>
        <w:t xml:space="preserve"> desde PC0 hacia PC3 y mediante el modo de simulació</w:t>
      </w:r>
      <w:r w:rsidR="00C04952">
        <w:rPr>
          <w:lang w:val="es-ES"/>
        </w:rPr>
        <w:t xml:space="preserve">n observar lo que sucede (Nota: editar </w:t>
      </w:r>
      <w:r>
        <w:rPr>
          <w:lang w:val="es-ES"/>
        </w:rPr>
        <w:t xml:space="preserve">los filtros </w:t>
      </w:r>
      <w:r w:rsidR="00C04952">
        <w:rPr>
          <w:lang w:val="es-ES"/>
        </w:rPr>
        <w:t xml:space="preserve">y realizar la configuración </w:t>
      </w:r>
      <w:r>
        <w:rPr>
          <w:lang w:val="es-ES"/>
        </w:rPr>
        <w:t xml:space="preserve">para que sólo muestre los mensajes de OSPF e ICMP). </w:t>
      </w:r>
      <w:r w:rsidR="00C04952" w:rsidRPr="00603498">
        <w:rPr>
          <w:b/>
          <w:bCs/>
          <w:color w:val="7030A0"/>
          <w:lang w:val="es-ES"/>
        </w:rPr>
        <w:t>Después de observar el intercambio de mensajes por la red, d</w:t>
      </w:r>
      <w:r w:rsidRPr="00603498">
        <w:rPr>
          <w:b/>
          <w:bCs/>
          <w:color w:val="7030A0"/>
          <w:lang w:val="es-ES"/>
        </w:rPr>
        <w:t>escribir y explicar lo que está sucediendo.</w:t>
      </w:r>
    </w:p>
    <w:p w14:paraId="5BA0AE0A" w14:textId="77777777" w:rsidR="00603498" w:rsidRDefault="00603498" w:rsidP="00297FF2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49F892EC" w14:textId="42A6F9A0" w:rsidR="00A63C98" w:rsidRDefault="00A63C98" w:rsidP="00297FF2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noProof/>
        </w:rPr>
        <w:drawing>
          <wp:inline distT="0" distB="0" distL="0" distR="0" wp14:anchorId="1AC34D16" wp14:editId="5171164A">
            <wp:extent cx="4905375" cy="2095500"/>
            <wp:effectExtent l="0" t="0" r="952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526D" w14:textId="77777777" w:rsidR="00A63C98" w:rsidRDefault="00A63C98" w:rsidP="007576DB">
      <w:pPr>
        <w:pStyle w:val="Prrafodelista"/>
        <w:spacing w:after="80"/>
        <w:jc w:val="both"/>
        <w:rPr>
          <w:rFonts w:ascii="Courier New" w:hAnsi="Courier New" w:cs="Courier New"/>
          <w:color w:val="1F497D" w:themeColor="text2"/>
          <w:sz w:val="18"/>
          <w:lang w:val="es-ES"/>
        </w:rPr>
      </w:pPr>
    </w:p>
    <w:p w14:paraId="3246910A" w14:textId="5676AA97" w:rsidR="00603498" w:rsidRPr="00C84A13" w:rsidRDefault="007576DB" w:rsidP="007576DB">
      <w:pPr>
        <w:pStyle w:val="Prrafodelista"/>
        <w:spacing w:after="80"/>
        <w:jc w:val="both"/>
        <w:rPr>
          <w:rFonts w:cstheme="minorHAnsi"/>
          <w:color w:val="1F497D" w:themeColor="text2"/>
          <w:szCs w:val="28"/>
          <w:lang w:val="es-ES"/>
        </w:rPr>
      </w:pPr>
      <w:r w:rsidRPr="00C84A13">
        <w:rPr>
          <w:rFonts w:cstheme="minorHAnsi"/>
          <w:color w:val="1F497D" w:themeColor="text2"/>
          <w:szCs w:val="28"/>
          <w:lang w:val="es-ES"/>
        </w:rPr>
        <w:lastRenderedPageBreak/>
        <w:t xml:space="preserve">Se ha conectado un nuevo router y se ha activado OSP en él. A este router se ha conectado un PC con una IP que ya corresponde a otro PC. Como </w:t>
      </w:r>
      <w:r w:rsidR="00892FE6" w:rsidRPr="00C84A13">
        <w:rPr>
          <w:rFonts w:cstheme="minorHAnsi"/>
          <w:color w:val="1F497D" w:themeColor="text2"/>
          <w:szCs w:val="28"/>
          <w:lang w:val="es-ES"/>
        </w:rPr>
        <w:t>no se ha configurado autenticación de los mensajes en los routers, este nuevo router interfiere en el funcionamiento correcto de la red:</w:t>
      </w:r>
    </w:p>
    <w:p w14:paraId="679B8695" w14:textId="77777777" w:rsidR="00892FE6" w:rsidRPr="00C84A13" w:rsidRDefault="00892FE6" w:rsidP="007576DB">
      <w:pPr>
        <w:pStyle w:val="Prrafodelista"/>
        <w:spacing w:after="80"/>
        <w:jc w:val="both"/>
        <w:rPr>
          <w:rFonts w:cstheme="minorHAnsi"/>
          <w:color w:val="1F497D" w:themeColor="text2"/>
          <w:szCs w:val="28"/>
          <w:lang w:val="es-ES"/>
        </w:rPr>
      </w:pPr>
    </w:p>
    <w:p w14:paraId="562A19D3" w14:textId="5FEA60F4" w:rsidR="00892FE6" w:rsidRPr="00C84A13" w:rsidRDefault="00892FE6" w:rsidP="007576DB">
      <w:pPr>
        <w:pStyle w:val="Prrafodelista"/>
        <w:spacing w:after="80"/>
        <w:jc w:val="both"/>
        <w:rPr>
          <w:rFonts w:cstheme="minorHAnsi"/>
          <w:color w:val="1F497D" w:themeColor="text2"/>
          <w:szCs w:val="28"/>
          <w:lang w:val="es-ES"/>
        </w:rPr>
      </w:pPr>
      <w:r w:rsidRPr="00C84A13">
        <w:rPr>
          <w:rFonts w:cstheme="minorHAnsi"/>
          <w:color w:val="1F497D" w:themeColor="text2"/>
          <w:szCs w:val="28"/>
          <w:lang w:val="es-ES"/>
        </w:rPr>
        <w:t xml:space="preserve">Al hacer un ping -t desde PC0 hasta PC1, si lo capturamos con el modo de simulación vemos que OSPF se comporta de manera que </w:t>
      </w:r>
      <w:r w:rsidR="004B57C2" w:rsidRPr="00C84A13">
        <w:rPr>
          <w:rFonts w:cstheme="minorHAnsi"/>
          <w:color w:val="1F497D" w:themeColor="text2"/>
          <w:szCs w:val="28"/>
          <w:lang w:val="es-ES"/>
        </w:rPr>
        <w:t>el ping se envia alternadamente a un PC y al otro, por tanto hay pérdida de información.</w:t>
      </w:r>
    </w:p>
    <w:p w14:paraId="7429E6A0" w14:textId="77777777" w:rsidR="00603498" w:rsidRPr="003B58D1" w:rsidRDefault="00603498" w:rsidP="00297FF2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0121BDE0" w14:textId="77777777" w:rsidR="003B58D1" w:rsidRPr="00510F3A" w:rsidRDefault="003B58D1" w:rsidP="006C415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>Paso 4.4: Cambiar la dirección ip de PC3 (por ejemplo: 192.168.2.3) y repetir la prueba de conectividad con “</w:t>
      </w:r>
      <w:r w:rsidRPr="00093426">
        <w:rPr>
          <w:i/>
          <w:lang w:val="es-ES"/>
        </w:rPr>
        <w:t>ping</w:t>
      </w:r>
      <w:r>
        <w:rPr>
          <w:lang w:val="es-ES"/>
        </w:rPr>
        <w:t xml:space="preserve"> </w:t>
      </w:r>
      <w:r w:rsidRPr="00093426">
        <w:rPr>
          <w:i/>
          <w:lang w:val="es-ES"/>
        </w:rPr>
        <w:t>– t</w:t>
      </w:r>
      <w:r>
        <w:rPr>
          <w:i/>
          <w:lang w:val="es-ES"/>
        </w:rPr>
        <w:t>”</w:t>
      </w:r>
      <w:r>
        <w:rPr>
          <w:lang w:val="es-ES"/>
        </w:rPr>
        <w:t xml:space="preserve"> desde PC0 hacia la dirección ip 192.168.2.2. </w:t>
      </w:r>
      <w:r w:rsidR="00A434DD">
        <w:rPr>
          <w:lang w:val="es-ES"/>
        </w:rPr>
        <w:t xml:space="preserve">Observar el resultado que aparece, desde el modo “Realtime”, en la interfaz de comandos del PC. </w:t>
      </w:r>
      <w:r>
        <w:rPr>
          <w:lang w:val="es-ES"/>
        </w:rPr>
        <w:t>¿Qué sucede ahora? Razonarlo.</w:t>
      </w:r>
    </w:p>
    <w:p w14:paraId="5B9A00B7" w14:textId="12E0A30B" w:rsidR="00510F3A" w:rsidRDefault="00510F3A" w:rsidP="00510F3A">
      <w:pPr>
        <w:pStyle w:val="Prrafodelista"/>
        <w:spacing w:after="80"/>
        <w:jc w:val="both"/>
        <w:rPr>
          <w:lang w:val="es-ES"/>
        </w:rPr>
      </w:pPr>
    </w:p>
    <w:p w14:paraId="4EDB9C4F" w14:textId="777F6215" w:rsidR="001F3777" w:rsidRPr="00C84A13" w:rsidRDefault="001F3777" w:rsidP="00510F3A">
      <w:pPr>
        <w:pStyle w:val="Prrafodelista"/>
        <w:spacing w:after="80"/>
        <w:jc w:val="both"/>
        <w:rPr>
          <w:color w:val="1F497D" w:themeColor="text2"/>
          <w:lang w:val="es-ES"/>
        </w:rPr>
      </w:pPr>
      <w:r w:rsidRPr="00C84A13">
        <w:rPr>
          <w:color w:val="1F497D" w:themeColor="text2"/>
          <w:lang w:val="es-ES"/>
        </w:rPr>
        <w:t xml:space="preserve">Al </w:t>
      </w:r>
      <w:r w:rsidR="007947A6" w:rsidRPr="00C84A13">
        <w:rPr>
          <w:color w:val="1F497D" w:themeColor="text2"/>
          <w:lang w:val="es-ES"/>
        </w:rPr>
        <w:t>utilizar el</w:t>
      </w:r>
      <w:r w:rsidRPr="00C84A13">
        <w:rPr>
          <w:color w:val="1F497D" w:themeColor="text2"/>
          <w:lang w:val="es-ES"/>
        </w:rPr>
        <w:t xml:space="preserve"> PC3 cuando tenia la misma IP que PC</w:t>
      </w:r>
      <w:r w:rsidR="007947A6" w:rsidRPr="00C84A13">
        <w:rPr>
          <w:color w:val="1F497D" w:themeColor="text2"/>
          <w:lang w:val="es-ES"/>
        </w:rPr>
        <w:t>1</w:t>
      </w:r>
      <w:r w:rsidRPr="00C84A13">
        <w:rPr>
          <w:color w:val="1F497D" w:themeColor="text2"/>
          <w:lang w:val="es-ES"/>
        </w:rPr>
        <w:t>, 192.168.2.2, se ha creado una entrada adicional en la tabla de encaminamiento.</w:t>
      </w:r>
      <w:r w:rsidR="007947A6" w:rsidRPr="00C84A13">
        <w:rPr>
          <w:color w:val="1F497D" w:themeColor="text2"/>
          <w:lang w:val="es-ES"/>
        </w:rPr>
        <w:t xml:space="preserve"> Entonces ahora cuando intentamos hacer ping a 192.168.2.2, aunque esta IP solo pertenezca al PC1, </w:t>
      </w:r>
      <w:r w:rsidR="001C35E7" w:rsidRPr="00C84A13">
        <w:rPr>
          <w:color w:val="1F497D" w:themeColor="text2"/>
          <w:lang w:val="es-ES"/>
        </w:rPr>
        <w:t>la mitad de los pings se desvian hacia la interfaz de entrada del router malicioso, 192.168.5.5.</w:t>
      </w:r>
    </w:p>
    <w:p w14:paraId="6CE2C06E" w14:textId="51FD1F17" w:rsidR="002B17C4" w:rsidRDefault="002B17C4" w:rsidP="00510F3A">
      <w:pPr>
        <w:pStyle w:val="Prrafodelista"/>
        <w:spacing w:after="80"/>
        <w:jc w:val="both"/>
        <w:rPr>
          <w:color w:val="0070C0"/>
          <w:lang w:val="es-ES"/>
        </w:rPr>
      </w:pPr>
    </w:p>
    <w:p w14:paraId="769E9B2E" w14:textId="64E8A776" w:rsidR="002B17C4" w:rsidRPr="001F3777" w:rsidRDefault="002B17C4" w:rsidP="00510F3A">
      <w:pPr>
        <w:pStyle w:val="Prrafodelista"/>
        <w:spacing w:after="80"/>
        <w:jc w:val="both"/>
        <w:rPr>
          <w:color w:val="0070C0"/>
          <w:lang w:val="es-ES"/>
        </w:rPr>
      </w:pPr>
      <w:r>
        <w:rPr>
          <w:noProof/>
        </w:rPr>
        <w:drawing>
          <wp:inline distT="0" distB="0" distL="0" distR="0" wp14:anchorId="4C6D5367" wp14:editId="54D2A641">
            <wp:extent cx="5400040" cy="2023745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C27B" w14:textId="77777777" w:rsidR="00510F3A" w:rsidRPr="00D27630" w:rsidRDefault="00510F3A" w:rsidP="00510F3A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4E2AEA14" w14:textId="77777777" w:rsidR="00D27630" w:rsidRPr="003B58D1" w:rsidRDefault="00D27630" w:rsidP="002F4645">
      <w:pPr>
        <w:pStyle w:val="Prrafodelista"/>
        <w:spacing w:after="80"/>
        <w:ind w:left="1416" w:hanging="696"/>
        <w:jc w:val="both"/>
        <w:rPr>
          <w:rFonts w:ascii="Courier New" w:hAnsi="Courier New" w:cs="Courier New"/>
          <w:sz w:val="18"/>
          <w:lang w:val="es-ES"/>
        </w:rPr>
      </w:pPr>
    </w:p>
    <w:p w14:paraId="067DEDDB" w14:textId="5D06A86F" w:rsidR="003B58D1" w:rsidRPr="00FF79B8" w:rsidRDefault="003B58D1" w:rsidP="006C4150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 xml:space="preserve">Paso 4.5: Indicar qué tipo o tipos de ataque se han </w:t>
      </w:r>
      <w:r w:rsidR="00C04952">
        <w:rPr>
          <w:lang w:val="es-ES"/>
        </w:rPr>
        <w:t>llevado</w:t>
      </w:r>
      <w:r w:rsidR="00576E1D">
        <w:rPr>
          <w:lang w:val="es-ES"/>
        </w:rPr>
        <w:t xml:space="preserve"> </w:t>
      </w:r>
      <w:r>
        <w:rPr>
          <w:lang w:val="es-ES"/>
        </w:rPr>
        <w:t>a cabo en el paso 4.3 y en el paso 4.4.</w:t>
      </w:r>
    </w:p>
    <w:p w14:paraId="6378910D" w14:textId="23617AB0" w:rsidR="00FF79B8" w:rsidRDefault="00FF79B8" w:rsidP="00FF79B8">
      <w:pPr>
        <w:pStyle w:val="Prrafodelista"/>
        <w:spacing w:after="80"/>
        <w:jc w:val="both"/>
        <w:rPr>
          <w:lang w:val="es-ES"/>
        </w:rPr>
      </w:pPr>
    </w:p>
    <w:p w14:paraId="6DAC790B" w14:textId="6DD1B05C" w:rsidR="00FF79B8" w:rsidRPr="00C84A13" w:rsidRDefault="00FF79B8" w:rsidP="00FF79B8">
      <w:pPr>
        <w:pStyle w:val="Prrafodelista"/>
        <w:spacing w:after="80"/>
        <w:jc w:val="both"/>
        <w:rPr>
          <w:rFonts w:ascii="Courier New" w:hAnsi="Courier New" w:cs="Courier New"/>
          <w:color w:val="1F497D" w:themeColor="text2"/>
          <w:sz w:val="18"/>
          <w:lang w:val="es-ES"/>
        </w:rPr>
      </w:pPr>
      <w:r w:rsidRPr="00C84A13">
        <w:rPr>
          <w:color w:val="1F497D" w:themeColor="text2"/>
          <w:lang w:val="es-ES"/>
        </w:rPr>
        <w:t>Ataque de denegacion de servicio</w:t>
      </w:r>
      <w:r w:rsidR="00767FC8">
        <w:rPr>
          <w:color w:val="1F497D" w:themeColor="text2"/>
          <w:lang w:val="es-ES"/>
        </w:rPr>
        <w:t>(Ataque contra la disponibilidad)</w:t>
      </w:r>
      <w:r w:rsidRPr="00C84A13">
        <w:rPr>
          <w:color w:val="1F497D" w:themeColor="text2"/>
          <w:lang w:val="es-ES"/>
        </w:rPr>
        <w:t xml:space="preserve">, MITM, por explotacion de vulnerabilidades </w:t>
      </w:r>
      <w:r w:rsidR="002E42E0" w:rsidRPr="00C84A13">
        <w:rPr>
          <w:color w:val="1F497D" w:themeColor="text2"/>
          <w:lang w:val="es-ES"/>
        </w:rPr>
        <w:t>OSPF.</w:t>
      </w:r>
      <w:r w:rsidR="00E34DE4">
        <w:rPr>
          <w:color w:val="1F497D" w:themeColor="text2"/>
          <w:lang w:val="es-ES"/>
        </w:rPr>
        <w:t xml:space="preserve"> (Ataques contra integridad y confidencialidad)</w:t>
      </w:r>
      <w:r w:rsidR="001D1088">
        <w:rPr>
          <w:color w:val="1F497D" w:themeColor="text2"/>
          <w:lang w:val="es-ES"/>
        </w:rPr>
        <w:t>.</w:t>
      </w:r>
    </w:p>
    <w:p w14:paraId="281A95DF" w14:textId="2E0ADC5E" w:rsidR="009D7A88" w:rsidRDefault="009D7A88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71B4C103" w14:textId="77777777" w:rsidR="00055D75" w:rsidRDefault="00055D75" w:rsidP="0062517F">
      <w:pPr>
        <w:spacing w:after="0"/>
        <w:jc w:val="both"/>
        <w:rPr>
          <w:b/>
          <w:lang w:val="es-ES"/>
        </w:rPr>
      </w:pPr>
    </w:p>
    <w:p w14:paraId="1EF44A89" w14:textId="77777777" w:rsidR="005C5E02" w:rsidRDefault="00FC3495" w:rsidP="0062517F">
      <w:pPr>
        <w:spacing w:after="0"/>
        <w:jc w:val="both"/>
        <w:rPr>
          <w:lang w:val="es-ES"/>
        </w:rPr>
      </w:pPr>
      <w:r>
        <w:rPr>
          <w:b/>
          <w:lang w:val="es-ES"/>
        </w:rPr>
        <w:t>Tarea 5</w:t>
      </w:r>
      <w:r w:rsidR="000C4F92">
        <w:rPr>
          <w:b/>
          <w:lang w:val="es-ES"/>
        </w:rPr>
        <w:t>:</w:t>
      </w:r>
      <w:r w:rsidR="00F11617">
        <w:rPr>
          <w:lang w:val="es-ES"/>
        </w:rPr>
        <w:t xml:space="preserve"> </w:t>
      </w:r>
      <w:r w:rsidR="00B56DB9" w:rsidRPr="00B56DB9">
        <w:rPr>
          <w:lang w:val="es-ES"/>
        </w:rPr>
        <w:t xml:space="preserve">Configuración </w:t>
      </w:r>
      <w:r w:rsidR="006C4150">
        <w:rPr>
          <w:lang w:val="es-ES"/>
        </w:rPr>
        <w:t xml:space="preserve">de la autenticación </w:t>
      </w:r>
      <w:r w:rsidR="006C4150" w:rsidRPr="006C4150">
        <w:rPr>
          <w:lang w:val="es-ES"/>
        </w:rPr>
        <w:t>del resumen de mensaje</w:t>
      </w:r>
      <w:r w:rsidR="006C4150">
        <w:rPr>
          <w:lang w:val="es-ES"/>
        </w:rPr>
        <w:t xml:space="preserve"> OSPF</w:t>
      </w:r>
      <w:r w:rsidR="0062517F">
        <w:rPr>
          <w:lang w:val="es-ES"/>
        </w:rPr>
        <w:t xml:space="preserve">. </w:t>
      </w:r>
      <w:r w:rsidR="00332CB5">
        <w:rPr>
          <w:lang w:val="es-ES"/>
        </w:rPr>
        <w:t xml:space="preserve">En esta tarea se </w:t>
      </w:r>
      <w:r w:rsidR="00C04952">
        <w:rPr>
          <w:lang w:val="es-ES"/>
        </w:rPr>
        <w:t>re</w:t>
      </w:r>
      <w:r w:rsidR="00332CB5">
        <w:rPr>
          <w:lang w:val="es-ES"/>
        </w:rPr>
        <w:t>configurará OSPF en cada uno d</w:t>
      </w:r>
      <w:r w:rsidR="00C04952">
        <w:rPr>
          <w:lang w:val="es-ES"/>
        </w:rPr>
        <w:t>e los encaminadores de la figura 2 que formaban</w:t>
      </w:r>
      <w:r w:rsidR="00332CB5">
        <w:rPr>
          <w:lang w:val="es-ES"/>
        </w:rPr>
        <w:t xml:space="preserve"> parte de la red de la figura 1 para iniciar </w:t>
      </w:r>
      <w:r w:rsidR="0062517F">
        <w:rPr>
          <w:lang w:val="es-ES"/>
        </w:rPr>
        <w:t>el pr</w:t>
      </w:r>
      <w:r w:rsidR="0062517F" w:rsidRPr="0062517F">
        <w:rPr>
          <w:lang w:val="es-ES"/>
        </w:rPr>
        <w:t>oceso de autentificación entre vecinos</w:t>
      </w:r>
      <w:r w:rsidR="0062517F">
        <w:rPr>
          <w:lang w:val="es-ES"/>
        </w:rPr>
        <w:t xml:space="preserve">. </w:t>
      </w:r>
    </w:p>
    <w:p w14:paraId="1CDC3F01" w14:textId="77777777" w:rsidR="00C50CFF" w:rsidRDefault="00C50CFF" w:rsidP="00C50CFF">
      <w:pPr>
        <w:pStyle w:val="Prrafodelista"/>
        <w:numPr>
          <w:ilvl w:val="0"/>
          <w:numId w:val="8"/>
        </w:numPr>
        <w:spacing w:after="80"/>
        <w:jc w:val="both"/>
        <w:rPr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 xml:space="preserve">1: </w:t>
      </w:r>
      <w:r w:rsidR="006C4150">
        <w:rPr>
          <w:lang w:val="es-ES"/>
        </w:rPr>
        <w:t xml:space="preserve">En cada uno de los encaminadores (excepto en </w:t>
      </w:r>
      <w:r w:rsidR="00193951">
        <w:rPr>
          <w:lang w:val="es-ES"/>
        </w:rPr>
        <w:t>Router</w:t>
      </w:r>
      <w:r w:rsidR="006C4150">
        <w:rPr>
          <w:lang w:val="es-ES"/>
        </w:rPr>
        <w:t>3) realizar la siguiente configuración</w:t>
      </w:r>
      <w:r w:rsidR="0062517F">
        <w:rPr>
          <w:lang w:val="es-ES"/>
        </w:rPr>
        <w:t xml:space="preserve"> para cada una de las interfaces activas</w:t>
      </w:r>
      <w:r w:rsidR="00016FD6">
        <w:rPr>
          <w:lang w:val="es-ES"/>
        </w:rPr>
        <w:t xml:space="preserve"> con otros encaminadores</w:t>
      </w:r>
      <w:r w:rsidR="006C4150">
        <w:rPr>
          <w:lang w:val="es-ES"/>
        </w:rPr>
        <w:t>:</w:t>
      </w:r>
    </w:p>
    <w:p w14:paraId="4869C14C" w14:textId="77777777" w:rsidR="0062517F" w:rsidRPr="00786B66" w:rsidRDefault="0062517F" w:rsidP="0062517F">
      <w:pPr>
        <w:pStyle w:val="Prrafodelista"/>
        <w:spacing w:after="80"/>
        <w:ind w:left="1416"/>
        <w:jc w:val="both"/>
        <w:rPr>
          <w:rFonts w:ascii="Courier New" w:hAnsi="Courier New" w:cs="Courier New"/>
          <w:sz w:val="18"/>
        </w:rPr>
      </w:pPr>
      <w:r w:rsidRPr="00786B66">
        <w:rPr>
          <w:rFonts w:ascii="Courier New" w:hAnsi="Courier New" w:cs="Courier New"/>
          <w:sz w:val="18"/>
        </w:rPr>
        <w:t xml:space="preserve">Router# configure terminal </w:t>
      </w:r>
    </w:p>
    <w:p w14:paraId="1C295E16" w14:textId="77777777" w:rsidR="0062517F" w:rsidRPr="00786B66" w:rsidRDefault="00786B66" w:rsidP="0062517F">
      <w:pPr>
        <w:pStyle w:val="Prrafodelista"/>
        <w:spacing w:after="80"/>
        <w:ind w:left="1416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Router</w:t>
      </w:r>
      <w:r w:rsidR="0062517F" w:rsidRPr="00786B66">
        <w:rPr>
          <w:rFonts w:ascii="Courier New" w:hAnsi="Courier New" w:cs="Courier New"/>
          <w:sz w:val="18"/>
        </w:rPr>
        <w:t xml:space="preserve">(config)# interface &lt;interfaz&gt; </w:t>
      </w:r>
    </w:p>
    <w:p w14:paraId="7A0B2923" w14:textId="77777777" w:rsidR="0062517F" w:rsidRPr="00786B66" w:rsidRDefault="00786B66" w:rsidP="0062517F">
      <w:pPr>
        <w:pStyle w:val="Prrafodelista"/>
        <w:spacing w:after="80"/>
        <w:ind w:left="1416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Router</w:t>
      </w:r>
      <w:r w:rsidR="0062517F" w:rsidRPr="00786B66">
        <w:rPr>
          <w:rFonts w:ascii="Courier New" w:hAnsi="Courier New" w:cs="Courier New"/>
          <w:sz w:val="18"/>
        </w:rPr>
        <w:t xml:space="preserve">(config-if)# ip ospf message-digest-key 1 md5 7 </w:t>
      </w:r>
      <w:r w:rsidR="00B451AB" w:rsidRPr="00786B66">
        <w:rPr>
          <w:rFonts w:ascii="Courier New" w:hAnsi="Courier New" w:cs="Courier New"/>
          <w:sz w:val="18"/>
        </w:rPr>
        <w:t>PASSWORD</w:t>
      </w:r>
      <w:r w:rsidR="0062517F" w:rsidRPr="00786B66">
        <w:rPr>
          <w:rFonts w:ascii="Courier New" w:hAnsi="Courier New" w:cs="Courier New"/>
          <w:sz w:val="18"/>
        </w:rPr>
        <w:t xml:space="preserve"> </w:t>
      </w:r>
    </w:p>
    <w:p w14:paraId="193617EE" w14:textId="77777777" w:rsidR="0062517F" w:rsidRPr="00786B66" w:rsidRDefault="00786B66" w:rsidP="002977D3">
      <w:pPr>
        <w:pStyle w:val="Prrafodelista"/>
        <w:spacing w:after="80"/>
        <w:ind w:left="1416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Router</w:t>
      </w:r>
      <w:r w:rsidR="002977D3" w:rsidRPr="00786B66">
        <w:rPr>
          <w:rFonts w:ascii="Courier New" w:hAnsi="Courier New" w:cs="Courier New"/>
          <w:sz w:val="18"/>
        </w:rPr>
        <w:t xml:space="preserve">(config-if)# </w:t>
      </w:r>
      <w:r w:rsidR="0062517F" w:rsidRPr="00786B66">
        <w:rPr>
          <w:rFonts w:ascii="Courier New" w:hAnsi="Courier New" w:cs="Courier New"/>
          <w:sz w:val="18"/>
        </w:rPr>
        <w:t xml:space="preserve">router ospf 1 </w:t>
      </w:r>
    </w:p>
    <w:p w14:paraId="4B40D4CF" w14:textId="77777777" w:rsidR="0062517F" w:rsidRDefault="00353B59" w:rsidP="00AB2322">
      <w:pPr>
        <w:pStyle w:val="Prrafodelista"/>
        <w:spacing w:after="80"/>
        <w:ind w:left="1416"/>
        <w:jc w:val="both"/>
        <w:rPr>
          <w:rFonts w:ascii="Courier New" w:hAnsi="Courier New" w:cs="Courier New"/>
          <w:sz w:val="18"/>
        </w:rPr>
      </w:pPr>
      <w:r w:rsidRPr="00786B66">
        <w:rPr>
          <w:rFonts w:ascii="Courier New" w:hAnsi="Courier New" w:cs="Courier New"/>
          <w:sz w:val="18"/>
        </w:rPr>
        <w:t>Router</w:t>
      </w:r>
      <w:r w:rsidR="00AB2322" w:rsidRPr="00786B66">
        <w:rPr>
          <w:rFonts w:ascii="Courier New" w:hAnsi="Courier New" w:cs="Courier New"/>
          <w:sz w:val="18"/>
        </w:rPr>
        <w:t xml:space="preserve">(config-router)# </w:t>
      </w:r>
      <w:r w:rsidR="00F40D8E">
        <w:rPr>
          <w:rFonts w:ascii="Courier New" w:hAnsi="Courier New" w:cs="Courier New"/>
          <w:sz w:val="18"/>
        </w:rPr>
        <w:t>area 0 authentication message-digest</w:t>
      </w:r>
    </w:p>
    <w:p w14:paraId="1130F0C1" w14:textId="77777777" w:rsidR="00165FAA" w:rsidRPr="00786B66" w:rsidRDefault="00165FAA" w:rsidP="00AB2322">
      <w:pPr>
        <w:pStyle w:val="Prrafodelista"/>
        <w:spacing w:after="80"/>
        <w:ind w:left="1416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Router(config-router)# exit</w:t>
      </w:r>
    </w:p>
    <w:p w14:paraId="1D90D0A4" w14:textId="77777777" w:rsidR="00FB2C36" w:rsidRPr="00623224" w:rsidRDefault="00C50CFF" w:rsidP="00623224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6"/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>2:</w:t>
      </w:r>
      <w:r w:rsidRPr="00BD28AE">
        <w:rPr>
          <w:lang w:val="es-ES"/>
        </w:rPr>
        <w:t xml:space="preserve"> </w:t>
      </w:r>
      <w:r w:rsidR="00623224">
        <w:rPr>
          <w:lang w:val="es-ES"/>
        </w:rPr>
        <w:t xml:space="preserve">Esperar varios segundos </w:t>
      </w:r>
      <w:r w:rsidR="00193951">
        <w:rPr>
          <w:lang w:val="es-ES"/>
        </w:rPr>
        <w:t xml:space="preserve">para </w:t>
      </w:r>
      <w:r w:rsidR="00623224">
        <w:rPr>
          <w:lang w:val="es-ES"/>
        </w:rPr>
        <w:t>que se produzca la convergencia de la red</w:t>
      </w:r>
      <w:r w:rsidR="00524B1B">
        <w:rPr>
          <w:lang w:val="es-ES"/>
        </w:rPr>
        <w:t xml:space="preserve"> y volver a </w:t>
      </w:r>
      <w:r w:rsidR="0069025A">
        <w:rPr>
          <w:lang w:val="es-ES"/>
        </w:rPr>
        <w:t xml:space="preserve">realizar los pasos </w:t>
      </w:r>
      <w:r w:rsidR="00297FF2">
        <w:rPr>
          <w:lang w:val="es-ES"/>
        </w:rPr>
        <w:t>3.1, 3.2 y 3.3 y observar el resultado.</w:t>
      </w:r>
    </w:p>
    <w:p w14:paraId="57A0E3B7" w14:textId="3E5D7924" w:rsidR="00332CB5" w:rsidRPr="009D7A88" w:rsidRDefault="00C50CFF" w:rsidP="00332CB5">
      <w:pPr>
        <w:pStyle w:val="Prrafodelista"/>
        <w:numPr>
          <w:ilvl w:val="0"/>
          <w:numId w:val="8"/>
        </w:numPr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lang w:val="es-ES"/>
        </w:rPr>
        <w:t xml:space="preserve">Paso </w:t>
      </w:r>
      <w:r w:rsidR="00FB2C36">
        <w:rPr>
          <w:lang w:val="es-ES"/>
        </w:rPr>
        <w:t>5.</w:t>
      </w:r>
      <w:r>
        <w:rPr>
          <w:lang w:val="es-ES"/>
        </w:rPr>
        <w:t xml:space="preserve">3: </w:t>
      </w:r>
      <w:r w:rsidR="0080516F">
        <w:rPr>
          <w:lang w:val="es-ES"/>
        </w:rPr>
        <w:t xml:space="preserve">¿Qué conclusiones puede </w:t>
      </w:r>
      <w:r w:rsidR="00373176">
        <w:rPr>
          <w:lang w:val="es-ES"/>
        </w:rPr>
        <w:t>sacar</w:t>
      </w:r>
      <w:r w:rsidR="0080516F">
        <w:rPr>
          <w:lang w:val="es-ES"/>
        </w:rPr>
        <w:t xml:space="preserve"> de los resultados obtenidos? Razonarlo.</w:t>
      </w:r>
    </w:p>
    <w:p w14:paraId="22FD2708" w14:textId="64CF2649" w:rsidR="009D7A88" w:rsidRDefault="009D7A88" w:rsidP="009D7A88">
      <w:pPr>
        <w:pStyle w:val="Prrafodelista"/>
        <w:spacing w:after="80"/>
        <w:jc w:val="both"/>
        <w:rPr>
          <w:lang w:val="es-ES"/>
        </w:rPr>
      </w:pPr>
    </w:p>
    <w:p w14:paraId="79FCAA30" w14:textId="79476B7D" w:rsidR="009D7A88" w:rsidRDefault="00D85E75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noProof/>
        </w:rPr>
        <w:drawing>
          <wp:inline distT="0" distB="0" distL="0" distR="0" wp14:anchorId="27AC819A" wp14:editId="2E868274">
            <wp:extent cx="5400040" cy="2473960"/>
            <wp:effectExtent l="0" t="0" r="0" b="254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8D76" w14:textId="7186D170" w:rsidR="00D85E75" w:rsidRDefault="00D85E75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5C1DB344" w14:textId="52C63BF6" w:rsidR="00D85E75" w:rsidRDefault="00D85E75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rFonts w:ascii="Courier New" w:hAnsi="Courier New" w:cs="Courier New"/>
          <w:sz w:val="18"/>
          <w:lang w:val="es-ES"/>
        </w:rPr>
        <w:t>------------------------------------------------------------------------</w:t>
      </w:r>
    </w:p>
    <w:p w14:paraId="19F72DA0" w14:textId="3A9E2420" w:rsidR="00D85E75" w:rsidRDefault="00D85E75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5FDCA0A9" w14:textId="0EC44FB1" w:rsidR="00D85E75" w:rsidRDefault="00B35571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noProof/>
        </w:rPr>
        <w:drawing>
          <wp:inline distT="0" distB="0" distL="0" distR="0" wp14:anchorId="1C31FD0A" wp14:editId="690EB945">
            <wp:extent cx="5400040" cy="922655"/>
            <wp:effectExtent l="0" t="0" r="0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A977" w14:textId="7C63A453" w:rsidR="00B35571" w:rsidRDefault="00B35571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51CED737" w14:textId="6A821182" w:rsidR="00B35571" w:rsidRDefault="00B35571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rFonts w:ascii="Courier New" w:hAnsi="Courier New" w:cs="Courier New"/>
          <w:sz w:val="18"/>
          <w:lang w:val="es-ES"/>
        </w:rPr>
        <w:t>------------------------------------------------------------------------</w:t>
      </w:r>
    </w:p>
    <w:p w14:paraId="1DDE1560" w14:textId="77777777" w:rsidR="00B35571" w:rsidRDefault="00B35571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11871628" w14:textId="25BB7481" w:rsidR="00B35571" w:rsidRPr="00332CB5" w:rsidRDefault="00227B29" w:rsidP="009D7A88">
      <w:pPr>
        <w:pStyle w:val="Prrafodelista"/>
        <w:spacing w:after="80"/>
        <w:jc w:val="both"/>
        <w:rPr>
          <w:rFonts w:ascii="Courier New" w:hAnsi="Courier New" w:cs="Courier New"/>
          <w:sz w:val="18"/>
          <w:lang w:val="es-ES"/>
        </w:rPr>
      </w:pPr>
      <w:r>
        <w:rPr>
          <w:noProof/>
        </w:rPr>
        <w:lastRenderedPageBreak/>
        <w:drawing>
          <wp:inline distT="0" distB="0" distL="0" distR="0" wp14:anchorId="23713E53" wp14:editId="568E31CF">
            <wp:extent cx="5400040" cy="2056130"/>
            <wp:effectExtent l="0" t="0" r="0" b="127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FE7" w14:textId="77777777" w:rsidR="00332CB5" w:rsidRDefault="00332CB5" w:rsidP="00332CB5">
      <w:pPr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18CC6061" w14:textId="77777777" w:rsidR="0084539A" w:rsidRDefault="0084539A" w:rsidP="00332CB5">
      <w:pPr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67D0A463" w14:textId="77777777" w:rsidR="00332CB5" w:rsidRDefault="00332CB5" w:rsidP="00332CB5">
      <w:pPr>
        <w:spacing w:after="80"/>
        <w:jc w:val="both"/>
        <w:rPr>
          <w:lang w:val="es-ES"/>
        </w:rPr>
      </w:pPr>
      <w:r>
        <w:rPr>
          <w:b/>
          <w:lang w:val="es-ES"/>
        </w:rPr>
        <w:t>Tarea 6</w:t>
      </w:r>
      <w:r w:rsidRPr="00EF20CF">
        <w:rPr>
          <w:b/>
          <w:lang w:val="es-ES"/>
        </w:rPr>
        <w:t>:</w:t>
      </w:r>
      <w:r>
        <w:rPr>
          <w:lang w:val="es-ES"/>
        </w:rPr>
        <w:t xml:space="preserve"> Realizar un resumen del ejercicio (</w:t>
      </w:r>
      <w:r w:rsidR="00BD158A">
        <w:rPr>
          <w:lang w:val="es-ES"/>
        </w:rPr>
        <w:t>describir</w:t>
      </w:r>
      <w:r>
        <w:rPr>
          <w:lang w:val="es-ES"/>
        </w:rPr>
        <w:t xml:space="preserve"> la situación inicial</w:t>
      </w:r>
      <w:r w:rsidR="00297FF2">
        <w:rPr>
          <w:lang w:val="es-ES"/>
        </w:rPr>
        <w:t>, la intermedia producida por la realización de la tarea 4</w:t>
      </w:r>
      <w:r>
        <w:rPr>
          <w:lang w:val="es-ES"/>
        </w:rPr>
        <w:t xml:space="preserve"> </w:t>
      </w:r>
      <w:r w:rsidR="00BD158A">
        <w:rPr>
          <w:lang w:val="es-ES"/>
        </w:rPr>
        <w:t xml:space="preserve">e indicar </w:t>
      </w:r>
      <w:r>
        <w:rPr>
          <w:lang w:val="es-ES"/>
        </w:rPr>
        <w:t>el objetivo que se ha conseguido al finalizar la tarea 5).</w:t>
      </w:r>
    </w:p>
    <w:p w14:paraId="438CAE56" w14:textId="6391D1D8" w:rsidR="00226C23" w:rsidRDefault="00226C23" w:rsidP="00332CB5">
      <w:pPr>
        <w:spacing w:after="80"/>
        <w:jc w:val="both"/>
        <w:rPr>
          <w:color w:val="0070C0"/>
          <w:lang w:val="es-ES"/>
        </w:rPr>
      </w:pPr>
    </w:p>
    <w:p w14:paraId="4451F76E" w14:textId="77777777" w:rsidR="001D1088" w:rsidRDefault="00226C23" w:rsidP="00332CB5">
      <w:pPr>
        <w:spacing w:after="80"/>
        <w:jc w:val="both"/>
        <w:rPr>
          <w:color w:val="1F497D" w:themeColor="text2"/>
          <w:lang w:val="es-ES"/>
        </w:rPr>
      </w:pPr>
      <w:r w:rsidRPr="00817795">
        <w:rPr>
          <w:color w:val="1F497D" w:themeColor="text2"/>
          <w:lang w:val="es-ES"/>
        </w:rPr>
        <w:t xml:space="preserve">R: </w:t>
      </w:r>
    </w:p>
    <w:p w14:paraId="568C9180" w14:textId="6D8B83A3" w:rsidR="001D1088" w:rsidRDefault="001D1088" w:rsidP="00332CB5">
      <w:pPr>
        <w:spacing w:after="80"/>
        <w:jc w:val="both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En la situación inicial, </w:t>
      </w:r>
      <w:r w:rsidR="00AC3C2D">
        <w:rPr>
          <w:color w:val="1F497D" w:themeColor="text2"/>
          <w:lang w:val="es-ES"/>
        </w:rPr>
        <w:t xml:space="preserve">se ha realizado un inventario de direccionamiento IP y se ha probado la conectividad entre </w:t>
      </w:r>
      <w:r w:rsidR="00D26CD0">
        <w:rPr>
          <w:color w:val="1F497D" w:themeColor="text2"/>
          <w:lang w:val="es-ES"/>
        </w:rPr>
        <w:t>los equipos. S</w:t>
      </w:r>
      <w:r w:rsidR="00554986">
        <w:rPr>
          <w:color w:val="1F497D" w:themeColor="text2"/>
          <w:lang w:val="es-ES"/>
        </w:rPr>
        <w:t>e hacia uso del protocolo OSPF, pero no se habían aplicado aún las medidas de seguridad que CPT permite implementar en este contexto.</w:t>
      </w:r>
    </w:p>
    <w:p w14:paraId="2FE40E4D" w14:textId="77777777" w:rsidR="005F73F4" w:rsidRDefault="005F73F4" w:rsidP="00332CB5">
      <w:pPr>
        <w:spacing w:after="80"/>
        <w:jc w:val="both"/>
        <w:rPr>
          <w:color w:val="1F497D" w:themeColor="text2"/>
          <w:lang w:val="es-ES"/>
        </w:rPr>
      </w:pPr>
    </w:p>
    <w:p w14:paraId="77B5450E" w14:textId="08E1A7FC" w:rsidR="005F73F4" w:rsidRDefault="005F73F4" w:rsidP="00332CB5">
      <w:pPr>
        <w:spacing w:after="80"/>
        <w:jc w:val="both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En la situación intermedia (tarea 4), </w:t>
      </w:r>
      <w:r w:rsidR="000854FF">
        <w:rPr>
          <w:color w:val="1F497D" w:themeColor="text2"/>
          <w:lang w:val="es-ES"/>
        </w:rPr>
        <w:t xml:space="preserve"> mediante el uso de pruebas de conectividad y el análisis de estas con el modo de simulación, se ha analizado los problemas que pueden existir si no se implementan las medidas de seguridad recomendad</w:t>
      </w:r>
      <w:r w:rsidR="005A028E">
        <w:rPr>
          <w:color w:val="1F497D" w:themeColor="text2"/>
          <w:lang w:val="es-ES"/>
        </w:rPr>
        <w:t>as en este contexto.</w:t>
      </w:r>
    </w:p>
    <w:p w14:paraId="20E51A91" w14:textId="77777777" w:rsidR="008D057B" w:rsidRDefault="008D057B" w:rsidP="00332CB5">
      <w:pPr>
        <w:spacing w:after="80"/>
        <w:jc w:val="both"/>
        <w:rPr>
          <w:color w:val="1F497D" w:themeColor="text2"/>
          <w:lang w:val="es-ES"/>
        </w:rPr>
      </w:pPr>
    </w:p>
    <w:p w14:paraId="7740BB1B" w14:textId="6CFF33A9" w:rsidR="00226C23" w:rsidRPr="00817795" w:rsidRDefault="008D057B" w:rsidP="00332CB5">
      <w:pPr>
        <w:spacing w:after="80"/>
        <w:jc w:val="both"/>
        <w:rPr>
          <w:color w:val="1F497D" w:themeColor="text2"/>
          <w:lang w:val="es-ES"/>
        </w:rPr>
      </w:pPr>
      <w:r>
        <w:rPr>
          <w:color w:val="1F497D" w:themeColor="text2"/>
          <w:lang w:val="es-ES"/>
        </w:rPr>
        <w:t xml:space="preserve">En la situación </w:t>
      </w:r>
      <w:r w:rsidR="005F73F4">
        <w:rPr>
          <w:color w:val="1F497D" w:themeColor="text2"/>
          <w:lang w:val="es-ES"/>
        </w:rPr>
        <w:t>final</w:t>
      </w:r>
      <w:r>
        <w:rPr>
          <w:color w:val="1F497D" w:themeColor="text2"/>
          <w:lang w:val="es-ES"/>
        </w:rPr>
        <w:t>, se ha configurado la autenticación del resumen de mensaje OSPF para que se inicie la autenti</w:t>
      </w:r>
      <w:r w:rsidR="002649FD">
        <w:rPr>
          <w:color w:val="1F497D" w:themeColor="text2"/>
          <w:lang w:val="es-ES"/>
        </w:rPr>
        <w:t>cación entre vecinos.</w:t>
      </w:r>
      <w:r w:rsidR="005F73F4">
        <w:rPr>
          <w:color w:val="1F497D" w:themeColor="text2"/>
          <w:lang w:val="es-ES"/>
        </w:rPr>
        <w:t xml:space="preserve"> </w:t>
      </w:r>
      <w:r w:rsidR="00226C23" w:rsidRPr="00817795">
        <w:rPr>
          <w:color w:val="1F497D" w:themeColor="text2"/>
          <w:lang w:val="es-ES"/>
        </w:rPr>
        <w:t>Al final la tarea se ha conseguido que el router malicioso contectado a la red no interfiera en el correcto funcionamiento de la red legítima, a través del uso de autenticación de los mensajes que envian los routers.</w:t>
      </w:r>
    </w:p>
    <w:p w14:paraId="7A18B07C" w14:textId="77777777" w:rsidR="00332CB5" w:rsidRPr="00332CB5" w:rsidRDefault="00332CB5" w:rsidP="00332CB5">
      <w:pPr>
        <w:spacing w:after="80"/>
        <w:jc w:val="both"/>
        <w:rPr>
          <w:rFonts w:ascii="Courier New" w:hAnsi="Courier New" w:cs="Courier New"/>
          <w:sz w:val="18"/>
          <w:lang w:val="es-ES"/>
        </w:rPr>
      </w:pPr>
    </w:p>
    <w:p w14:paraId="20378028" w14:textId="77777777" w:rsidR="00A8645E" w:rsidRPr="006122F4" w:rsidRDefault="00094082" w:rsidP="00332CB5">
      <w:pPr>
        <w:spacing w:after="80"/>
        <w:jc w:val="both"/>
        <w:rPr>
          <w:rFonts w:ascii="Courier New" w:hAnsi="Courier New" w:cs="Courier New"/>
          <w:sz w:val="18"/>
          <w:lang w:val="es-ES"/>
        </w:rPr>
      </w:pPr>
      <w:r w:rsidRPr="006122F4">
        <w:rPr>
          <w:rFonts w:cs="Courier New"/>
          <w:b/>
          <w:lang w:val="es-ES"/>
        </w:rPr>
        <w:t>(Se acabó la práctica)</w:t>
      </w:r>
    </w:p>
    <w:sectPr w:rsidR="00A8645E" w:rsidRPr="006122F4" w:rsidSect="00EC65AF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7E92" w14:textId="77777777" w:rsidR="00114EA4" w:rsidRDefault="00114EA4" w:rsidP="009554AD">
      <w:pPr>
        <w:spacing w:after="0" w:line="240" w:lineRule="auto"/>
      </w:pPr>
      <w:r>
        <w:separator/>
      </w:r>
    </w:p>
  </w:endnote>
  <w:endnote w:type="continuationSeparator" w:id="0">
    <w:p w14:paraId="368C246C" w14:textId="77777777" w:rsidR="00114EA4" w:rsidRDefault="00114EA4" w:rsidP="0095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E028" w14:textId="77777777" w:rsidR="009554AD" w:rsidRPr="00125A3D" w:rsidRDefault="00114EA4" w:rsidP="00BD158A">
    <w:pPr>
      <w:pStyle w:val="Piedepgina"/>
      <w:pBdr>
        <w:top w:val="single" w:sz="4" w:space="1" w:color="A5A5A5" w:themeColor="background1" w:themeShade="A5"/>
      </w:pBdr>
      <w:rPr>
        <w:color w:val="7F7F7F" w:themeColor="background1" w:themeShade="7F"/>
        <w:sz w:val="20"/>
        <w:lang w:val="es-ES"/>
      </w:rPr>
    </w:pPr>
    <w:sdt>
      <w:sdtPr>
        <w:rPr>
          <w:noProof/>
          <w:color w:val="7F7F7F" w:themeColor="background1" w:themeShade="7F"/>
          <w:sz w:val="20"/>
        </w:rPr>
        <w:alias w:val="Organización"/>
        <w:id w:val="76161118"/>
        <w:placeholder>
          <w:docPart w:val="9F8965DB40E34FFD8B9D0533879E8074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54AD" w:rsidRPr="00125A3D">
          <w:rPr>
            <w:noProof/>
            <w:color w:val="7F7F7F" w:themeColor="background1" w:themeShade="7F"/>
            <w:sz w:val="20"/>
            <w:lang w:val="es-ES"/>
          </w:rPr>
          <w:t>UIB</w:t>
        </w:r>
      </w:sdtContent>
    </w:sdt>
    <w:r w:rsidR="009554AD" w:rsidRPr="00125A3D">
      <w:rPr>
        <w:color w:val="7F7F7F" w:themeColor="background1" w:themeShade="7F"/>
        <w:sz w:val="20"/>
        <w:lang w:val="es-ES"/>
      </w:rPr>
      <w:t xml:space="preserve"> | </w:t>
    </w:r>
    <w:sdt>
      <w:sdtPr>
        <w:rPr>
          <w:color w:val="7F7F7F" w:themeColor="background1" w:themeShade="7F"/>
          <w:sz w:val="20"/>
          <w:lang w:val="es-ES"/>
        </w:rPr>
        <w:alias w:val="Dirección"/>
        <w:id w:val="76161122"/>
        <w:placeholder>
          <w:docPart w:val="83B87F53ADA04E7497E0CD01A7D5155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554AD" w:rsidRPr="00125A3D">
          <w:rPr>
            <w:color w:val="7F7F7F" w:themeColor="background1" w:themeShade="7F"/>
            <w:sz w:val="20"/>
            <w:lang w:val="es-ES"/>
          </w:rPr>
          <w:t xml:space="preserve">Seguridad en </w:t>
        </w:r>
        <w:r w:rsidR="002B7B1B" w:rsidRPr="00125A3D">
          <w:rPr>
            <w:color w:val="7F7F7F" w:themeColor="background1" w:themeShade="7F"/>
            <w:sz w:val="20"/>
            <w:lang w:val="es-ES"/>
          </w:rPr>
          <w:t>redes y servicios</w:t>
        </w:r>
        <w:r w:rsidR="00C06CB3">
          <w:rPr>
            <w:color w:val="7F7F7F" w:themeColor="background1" w:themeShade="7F"/>
            <w:sz w:val="20"/>
            <w:lang w:val="es-ES"/>
          </w:rPr>
          <w:t>. Curso 2021-22</w:t>
        </w:r>
      </w:sdtContent>
    </w:sdt>
    <w:r w:rsidR="00BD158A">
      <w:rPr>
        <w:color w:val="7F7F7F" w:themeColor="background1" w:themeShade="7F"/>
        <w:sz w:val="20"/>
        <w:lang w:val="es-ES"/>
      </w:rPr>
      <w:tab/>
    </w:r>
    <w:r w:rsidR="00BD158A">
      <w:rPr>
        <w:color w:val="7F7F7F" w:themeColor="background1" w:themeShade="7F"/>
        <w:sz w:val="20"/>
        <w:lang w:val="es-ES"/>
      </w:rPr>
      <w:tab/>
    </w:r>
    <w:r w:rsidR="00BD158A" w:rsidRPr="00BD158A">
      <w:rPr>
        <w:color w:val="7F7F7F" w:themeColor="background1" w:themeShade="7F"/>
        <w:sz w:val="20"/>
        <w:lang w:val="es-ES"/>
      </w:rPr>
      <w:t xml:space="preserve">Página </w:t>
    </w:r>
    <w:r w:rsidR="00BD158A" w:rsidRPr="00BD158A">
      <w:rPr>
        <w:b/>
        <w:bCs/>
        <w:color w:val="7F7F7F" w:themeColor="background1" w:themeShade="7F"/>
        <w:sz w:val="20"/>
        <w:lang w:val="es-ES"/>
      </w:rPr>
      <w:fldChar w:fldCharType="begin"/>
    </w:r>
    <w:r w:rsidR="00BD158A" w:rsidRPr="00BD158A">
      <w:rPr>
        <w:b/>
        <w:bCs/>
        <w:color w:val="7F7F7F" w:themeColor="background1" w:themeShade="7F"/>
        <w:sz w:val="20"/>
        <w:lang w:val="es-ES"/>
      </w:rPr>
      <w:instrText>PAGE  \* Arabic  \* MERGEFORMAT</w:instrText>
    </w:r>
    <w:r w:rsidR="00BD158A" w:rsidRPr="00BD158A">
      <w:rPr>
        <w:b/>
        <w:bCs/>
        <w:color w:val="7F7F7F" w:themeColor="background1" w:themeShade="7F"/>
        <w:sz w:val="20"/>
        <w:lang w:val="es-ES"/>
      </w:rPr>
      <w:fldChar w:fldCharType="separate"/>
    </w:r>
    <w:r w:rsidR="00322795">
      <w:rPr>
        <w:b/>
        <w:bCs/>
        <w:noProof/>
        <w:color w:val="7F7F7F" w:themeColor="background1" w:themeShade="7F"/>
        <w:sz w:val="20"/>
        <w:lang w:val="es-ES"/>
      </w:rPr>
      <w:t>1</w:t>
    </w:r>
    <w:r w:rsidR="00BD158A" w:rsidRPr="00BD158A">
      <w:rPr>
        <w:b/>
        <w:bCs/>
        <w:color w:val="7F7F7F" w:themeColor="background1" w:themeShade="7F"/>
        <w:sz w:val="20"/>
        <w:lang w:val="es-ES"/>
      </w:rPr>
      <w:fldChar w:fldCharType="end"/>
    </w:r>
    <w:r w:rsidR="00BD158A" w:rsidRPr="00BD158A">
      <w:rPr>
        <w:color w:val="7F7F7F" w:themeColor="background1" w:themeShade="7F"/>
        <w:sz w:val="20"/>
        <w:lang w:val="es-ES"/>
      </w:rPr>
      <w:t xml:space="preserve"> de </w:t>
    </w:r>
    <w:r w:rsidR="00BD158A" w:rsidRPr="00BD158A">
      <w:rPr>
        <w:b/>
        <w:bCs/>
        <w:color w:val="7F7F7F" w:themeColor="background1" w:themeShade="7F"/>
        <w:sz w:val="20"/>
        <w:lang w:val="es-ES"/>
      </w:rPr>
      <w:fldChar w:fldCharType="begin"/>
    </w:r>
    <w:r w:rsidR="00BD158A" w:rsidRPr="00BD158A">
      <w:rPr>
        <w:b/>
        <w:bCs/>
        <w:color w:val="7F7F7F" w:themeColor="background1" w:themeShade="7F"/>
        <w:sz w:val="20"/>
        <w:lang w:val="es-ES"/>
      </w:rPr>
      <w:instrText>NUMPAGES  \* Arabic  \* MERGEFORMAT</w:instrText>
    </w:r>
    <w:r w:rsidR="00BD158A" w:rsidRPr="00BD158A">
      <w:rPr>
        <w:b/>
        <w:bCs/>
        <w:color w:val="7F7F7F" w:themeColor="background1" w:themeShade="7F"/>
        <w:sz w:val="20"/>
        <w:lang w:val="es-ES"/>
      </w:rPr>
      <w:fldChar w:fldCharType="separate"/>
    </w:r>
    <w:r w:rsidR="00322795">
      <w:rPr>
        <w:b/>
        <w:bCs/>
        <w:noProof/>
        <w:color w:val="7F7F7F" w:themeColor="background1" w:themeShade="7F"/>
        <w:sz w:val="20"/>
        <w:lang w:val="es-ES"/>
      </w:rPr>
      <w:t>4</w:t>
    </w:r>
    <w:r w:rsidR="00BD158A" w:rsidRPr="00BD158A">
      <w:rPr>
        <w:b/>
        <w:bCs/>
        <w:color w:val="7F7F7F" w:themeColor="background1" w:themeShade="7F"/>
        <w:sz w:val="20"/>
        <w:lang w:val="es-ES"/>
      </w:rPr>
      <w:fldChar w:fldCharType="end"/>
    </w:r>
  </w:p>
  <w:p w14:paraId="5D8762EE" w14:textId="77777777" w:rsidR="009554AD" w:rsidRPr="009554AD" w:rsidRDefault="009554A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45E0" w14:textId="77777777" w:rsidR="00114EA4" w:rsidRDefault="00114EA4" w:rsidP="009554AD">
      <w:pPr>
        <w:spacing w:after="0" w:line="240" w:lineRule="auto"/>
      </w:pPr>
      <w:r>
        <w:separator/>
      </w:r>
    </w:p>
  </w:footnote>
  <w:footnote w:type="continuationSeparator" w:id="0">
    <w:p w14:paraId="329D05D0" w14:textId="77777777" w:rsidR="00114EA4" w:rsidRDefault="00114EA4" w:rsidP="0095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CB3"/>
    <w:multiLevelType w:val="hybridMultilevel"/>
    <w:tmpl w:val="D7BCD222"/>
    <w:lvl w:ilvl="0" w:tplc="0409000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8" w:hanging="360"/>
      </w:pPr>
      <w:rPr>
        <w:rFonts w:ascii="Wingdings" w:hAnsi="Wingdings" w:hint="default"/>
      </w:rPr>
    </w:lvl>
  </w:abstractNum>
  <w:abstractNum w:abstractNumId="1" w15:restartNumberingAfterBreak="0">
    <w:nsid w:val="1663786C"/>
    <w:multiLevelType w:val="hybridMultilevel"/>
    <w:tmpl w:val="443ABEF0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173A4D03"/>
    <w:multiLevelType w:val="hybridMultilevel"/>
    <w:tmpl w:val="4F52539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D5EE0"/>
    <w:multiLevelType w:val="hybridMultilevel"/>
    <w:tmpl w:val="347E1A06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735356"/>
    <w:multiLevelType w:val="hybridMultilevel"/>
    <w:tmpl w:val="C2968C5C"/>
    <w:lvl w:ilvl="0" w:tplc="0B7ABB4E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5472A"/>
    <w:multiLevelType w:val="hybridMultilevel"/>
    <w:tmpl w:val="CDC6C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D0D94"/>
    <w:multiLevelType w:val="hybridMultilevel"/>
    <w:tmpl w:val="2C8AF73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226BE"/>
    <w:multiLevelType w:val="hybridMultilevel"/>
    <w:tmpl w:val="1D468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501C"/>
    <w:multiLevelType w:val="hybridMultilevel"/>
    <w:tmpl w:val="EEE8B8CE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377E7"/>
    <w:multiLevelType w:val="hybridMultilevel"/>
    <w:tmpl w:val="BC86DC96"/>
    <w:lvl w:ilvl="0" w:tplc="34F0436A">
      <w:start w:val="1"/>
      <w:numFmt w:val="bullet"/>
      <w:lvlText w:val="‒"/>
      <w:lvlJc w:val="left"/>
      <w:pPr>
        <w:ind w:left="36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77CFB"/>
    <w:multiLevelType w:val="hybridMultilevel"/>
    <w:tmpl w:val="12383E9C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E68A2"/>
    <w:multiLevelType w:val="hybridMultilevel"/>
    <w:tmpl w:val="F1920AFE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C15F9"/>
    <w:multiLevelType w:val="hybridMultilevel"/>
    <w:tmpl w:val="C5A860E4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378A"/>
    <w:multiLevelType w:val="hybridMultilevel"/>
    <w:tmpl w:val="AA200658"/>
    <w:lvl w:ilvl="0" w:tplc="0409000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7" w:hanging="360"/>
      </w:pPr>
      <w:rPr>
        <w:rFonts w:ascii="Wingdings" w:hAnsi="Wingdings" w:hint="default"/>
      </w:rPr>
    </w:lvl>
  </w:abstractNum>
  <w:abstractNum w:abstractNumId="14" w15:restartNumberingAfterBreak="0">
    <w:nsid w:val="3B1B3FC7"/>
    <w:multiLevelType w:val="hybridMultilevel"/>
    <w:tmpl w:val="139A6A5A"/>
    <w:lvl w:ilvl="0" w:tplc="0409000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6" w:hanging="360"/>
      </w:pPr>
      <w:rPr>
        <w:rFonts w:ascii="Wingdings" w:hAnsi="Wingdings" w:hint="default"/>
      </w:rPr>
    </w:lvl>
  </w:abstractNum>
  <w:abstractNum w:abstractNumId="15" w15:restartNumberingAfterBreak="0">
    <w:nsid w:val="3F42067F"/>
    <w:multiLevelType w:val="hybridMultilevel"/>
    <w:tmpl w:val="D35C22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02340A4"/>
    <w:multiLevelType w:val="hybridMultilevel"/>
    <w:tmpl w:val="2FB2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606E1"/>
    <w:multiLevelType w:val="hybridMultilevel"/>
    <w:tmpl w:val="FBA6BD2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A1708"/>
    <w:multiLevelType w:val="hybridMultilevel"/>
    <w:tmpl w:val="7A603648"/>
    <w:lvl w:ilvl="0" w:tplc="0B7ABB4E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D1E57"/>
    <w:multiLevelType w:val="hybridMultilevel"/>
    <w:tmpl w:val="0016CA70"/>
    <w:lvl w:ilvl="0" w:tplc="0B7ABB4E">
      <w:start w:val="1"/>
      <w:numFmt w:val="bullet"/>
      <w:lvlText w:val="‒"/>
      <w:lvlJc w:val="left"/>
      <w:pPr>
        <w:ind w:left="1068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58F11D9"/>
    <w:multiLevelType w:val="hybridMultilevel"/>
    <w:tmpl w:val="C2E212E0"/>
    <w:lvl w:ilvl="0" w:tplc="040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1" w15:restartNumberingAfterBreak="0">
    <w:nsid w:val="60D51C0B"/>
    <w:multiLevelType w:val="hybridMultilevel"/>
    <w:tmpl w:val="100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D7843"/>
    <w:multiLevelType w:val="hybridMultilevel"/>
    <w:tmpl w:val="B3C06B60"/>
    <w:lvl w:ilvl="0" w:tplc="837A8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63326"/>
    <w:multiLevelType w:val="hybridMultilevel"/>
    <w:tmpl w:val="F7B22534"/>
    <w:lvl w:ilvl="0" w:tplc="0409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24" w15:restartNumberingAfterBreak="0">
    <w:nsid w:val="6B4E69EA"/>
    <w:multiLevelType w:val="hybridMultilevel"/>
    <w:tmpl w:val="EC10BE8A"/>
    <w:lvl w:ilvl="0" w:tplc="0409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25" w15:restartNumberingAfterBreak="0">
    <w:nsid w:val="6C2E606F"/>
    <w:multiLevelType w:val="hybridMultilevel"/>
    <w:tmpl w:val="CC6E1DE8"/>
    <w:lvl w:ilvl="0" w:tplc="34F0436A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E2C08"/>
    <w:multiLevelType w:val="hybridMultilevel"/>
    <w:tmpl w:val="E102878E"/>
    <w:lvl w:ilvl="0" w:tplc="0409000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8" w:hanging="360"/>
      </w:pPr>
      <w:rPr>
        <w:rFonts w:ascii="Wingdings" w:hAnsi="Wingdings" w:hint="default"/>
      </w:rPr>
    </w:lvl>
  </w:abstractNum>
  <w:abstractNum w:abstractNumId="27" w15:restartNumberingAfterBreak="0">
    <w:nsid w:val="7A822E17"/>
    <w:multiLevelType w:val="hybridMultilevel"/>
    <w:tmpl w:val="73F62438"/>
    <w:lvl w:ilvl="0" w:tplc="6D50036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25"/>
  </w:num>
  <w:num w:numId="7">
    <w:abstractNumId w:val="12"/>
  </w:num>
  <w:num w:numId="8">
    <w:abstractNumId w:val="2"/>
  </w:num>
  <w:num w:numId="9">
    <w:abstractNumId w:val="27"/>
  </w:num>
  <w:num w:numId="10">
    <w:abstractNumId w:val="18"/>
  </w:num>
  <w:num w:numId="11">
    <w:abstractNumId w:val="21"/>
  </w:num>
  <w:num w:numId="12">
    <w:abstractNumId w:val="8"/>
  </w:num>
  <w:num w:numId="13">
    <w:abstractNumId w:val="11"/>
  </w:num>
  <w:num w:numId="14">
    <w:abstractNumId w:val="19"/>
  </w:num>
  <w:num w:numId="15">
    <w:abstractNumId w:val="5"/>
  </w:num>
  <w:num w:numId="16">
    <w:abstractNumId w:val="10"/>
  </w:num>
  <w:num w:numId="17">
    <w:abstractNumId w:val="22"/>
  </w:num>
  <w:num w:numId="18">
    <w:abstractNumId w:val="17"/>
  </w:num>
  <w:num w:numId="19">
    <w:abstractNumId w:val="24"/>
  </w:num>
  <w:num w:numId="20">
    <w:abstractNumId w:val="0"/>
  </w:num>
  <w:num w:numId="21">
    <w:abstractNumId w:val="23"/>
  </w:num>
  <w:num w:numId="22">
    <w:abstractNumId w:val="26"/>
  </w:num>
  <w:num w:numId="23">
    <w:abstractNumId w:val="13"/>
  </w:num>
  <w:num w:numId="24">
    <w:abstractNumId w:val="1"/>
  </w:num>
  <w:num w:numId="25">
    <w:abstractNumId w:val="20"/>
  </w:num>
  <w:num w:numId="26">
    <w:abstractNumId w:val="14"/>
  </w:num>
  <w:num w:numId="27">
    <w:abstractNumId w:val="1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F69"/>
    <w:rsid w:val="00016FD6"/>
    <w:rsid w:val="00021E9F"/>
    <w:rsid w:val="00030F6D"/>
    <w:rsid w:val="00032122"/>
    <w:rsid w:val="000327F8"/>
    <w:rsid w:val="000338F4"/>
    <w:rsid w:val="00046285"/>
    <w:rsid w:val="00055D75"/>
    <w:rsid w:val="00063CE0"/>
    <w:rsid w:val="000854FF"/>
    <w:rsid w:val="0009140C"/>
    <w:rsid w:val="00093426"/>
    <w:rsid w:val="00094082"/>
    <w:rsid w:val="00095CA5"/>
    <w:rsid w:val="000A518B"/>
    <w:rsid w:val="000A5B79"/>
    <w:rsid w:val="000B7DA1"/>
    <w:rsid w:val="000C4F92"/>
    <w:rsid w:val="000C6E31"/>
    <w:rsid w:val="000D27A9"/>
    <w:rsid w:val="0011137E"/>
    <w:rsid w:val="00114EA4"/>
    <w:rsid w:val="00124F07"/>
    <w:rsid w:val="00125A3D"/>
    <w:rsid w:val="00131F7C"/>
    <w:rsid w:val="00133057"/>
    <w:rsid w:val="001350DE"/>
    <w:rsid w:val="0014634F"/>
    <w:rsid w:val="00146FA1"/>
    <w:rsid w:val="00150349"/>
    <w:rsid w:val="00150E8E"/>
    <w:rsid w:val="001614BF"/>
    <w:rsid w:val="00165FAA"/>
    <w:rsid w:val="0018466E"/>
    <w:rsid w:val="00193951"/>
    <w:rsid w:val="001A35F0"/>
    <w:rsid w:val="001A5F5F"/>
    <w:rsid w:val="001A6B6C"/>
    <w:rsid w:val="001A768C"/>
    <w:rsid w:val="001B7777"/>
    <w:rsid w:val="001C35E7"/>
    <w:rsid w:val="001D1088"/>
    <w:rsid w:val="001E6DA8"/>
    <w:rsid w:val="001F3777"/>
    <w:rsid w:val="002059D9"/>
    <w:rsid w:val="00226C23"/>
    <w:rsid w:val="00227B29"/>
    <w:rsid w:val="00244106"/>
    <w:rsid w:val="00257622"/>
    <w:rsid w:val="002609A0"/>
    <w:rsid w:val="002649FD"/>
    <w:rsid w:val="0026610A"/>
    <w:rsid w:val="002751A3"/>
    <w:rsid w:val="002765DF"/>
    <w:rsid w:val="00280E58"/>
    <w:rsid w:val="002924C6"/>
    <w:rsid w:val="00292892"/>
    <w:rsid w:val="00295FC6"/>
    <w:rsid w:val="002977D3"/>
    <w:rsid w:val="00297FF2"/>
    <w:rsid w:val="002A04A3"/>
    <w:rsid w:val="002B17C4"/>
    <w:rsid w:val="002B7B1B"/>
    <w:rsid w:val="002C01A9"/>
    <w:rsid w:val="002D0E9B"/>
    <w:rsid w:val="002D51E5"/>
    <w:rsid w:val="002E0AF6"/>
    <w:rsid w:val="002E42E0"/>
    <w:rsid w:val="002F4645"/>
    <w:rsid w:val="00300AE5"/>
    <w:rsid w:val="00306C9E"/>
    <w:rsid w:val="00307E0A"/>
    <w:rsid w:val="003118DB"/>
    <w:rsid w:val="00314344"/>
    <w:rsid w:val="003179A1"/>
    <w:rsid w:val="00322795"/>
    <w:rsid w:val="00332CB5"/>
    <w:rsid w:val="00340732"/>
    <w:rsid w:val="00344339"/>
    <w:rsid w:val="00353B59"/>
    <w:rsid w:val="00373176"/>
    <w:rsid w:val="00385A56"/>
    <w:rsid w:val="00385D38"/>
    <w:rsid w:val="003A38DB"/>
    <w:rsid w:val="003B58D1"/>
    <w:rsid w:val="003C0DBB"/>
    <w:rsid w:val="003C11B7"/>
    <w:rsid w:val="003C360C"/>
    <w:rsid w:val="003D7493"/>
    <w:rsid w:val="003F49BA"/>
    <w:rsid w:val="003F708C"/>
    <w:rsid w:val="00414452"/>
    <w:rsid w:val="00432167"/>
    <w:rsid w:val="00453894"/>
    <w:rsid w:val="00456094"/>
    <w:rsid w:val="00464602"/>
    <w:rsid w:val="00465642"/>
    <w:rsid w:val="00472ADA"/>
    <w:rsid w:val="00482F08"/>
    <w:rsid w:val="00484045"/>
    <w:rsid w:val="0048666D"/>
    <w:rsid w:val="00490D88"/>
    <w:rsid w:val="00493135"/>
    <w:rsid w:val="00496F82"/>
    <w:rsid w:val="004A40A2"/>
    <w:rsid w:val="004B57C2"/>
    <w:rsid w:val="004C527A"/>
    <w:rsid w:val="004C7122"/>
    <w:rsid w:val="004E1CF4"/>
    <w:rsid w:val="004F57CA"/>
    <w:rsid w:val="00510F3A"/>
    <w:rsid w:val="00520E52"/>
    <w:rsid w:val="0052337A"/>
    <w:rsid w:val="00524B1B"/>
    <w:rsid w:val="00550730"/>
    <w:rsid w:val="00554545"/>
    <w:rsid w:val="00554556"/>
    <w:rsid w:val="00554986"/>
    <w:rsid w:val="00571272"/>
    <w:rsid w:val="00576E1D"/>
    <w:rsid w:val="00583FD3"/>
    <w:rsid w:val="00594896"/>
    <w:rsid w:val="005A028E"/>
    <w:rsid w:val="005A4A99"/>
    <w:rsid w:val="005B204B"/>
    <w:rsid w:val="005B23B8"/>
    <w:rsid w:val="005C5E02"/>
    <w:rsid w:val="005D5FF0"/>
    <w:rsid w:val="005E0477"/>
    <w:rsid w:val="005F2EBB"/>
    <w:rsid w:val="005F3321"/>
    <w:rsid w:val="005F37DC"/>
    <w:rsid w:val="005F5FD6"/>
    <w:rsid w:val="005F612E"/>
    <w:rsid w:val="005F73F4"/>
    <w:rsid w:val="00603498"/>
    <w:rsid w:val="00603D60"/>
    <w:rsid w:val="006122F4"/>
    <w:rsid w:val="00623224"/>
    <w:rsid w:val="0062517F"/>
    <w:rsid w:val="006446A4"/>
    <w:rsid w:val="00650656"/>
    <w:rsid w:val="00651850"/>
    <w:rsid w:val="00653DC6"/>
    <w:rsid w:val="006763DD"/>
    <w:rsid w:val="0069025A"/>
    <w:rsid w:val="00692C26"/>
    <w:rsid w:val="006975A3"/>
    <w:rsid w:val="006A03CD"/>
    <w:rsid w:val="006A47BB"/>
    <w:rsid w:val="006C4150"/>
    <w:rsid w:val="006D3B17"/>
    <w:rsid w:val="006E324D"/>
    <w:rsid w:val="006E6C92"/>
    <w:rsid w:val="006F44AE"/>
    <w:rsid w:val="007006FF"/>
    <w:rsid w:val="00710B7F"/>
    <w:rsid w:val="00733A0D"/>
    <w:rsid w:val="00735662"/>
    <w:rsid w:val="007375A7"/>
    <w:rsid w:val="007576DB"/>
    <w:rsid w:val="00761F0B"/>
    <w:rsid w:val="00766902"/>
    <w:rsid w:val="00767FC8"/>
    <w:rsid w:val="0077054E"/>
    <w:rsid w:val="0077560F"/>
    <w:rsid w:val="007840D7"/>
    <w:rsid w:val="00786B66"/>
    <w:rsid w:val="007934DF"/>
    <w:rsid w:val="007947A6"/>
    <w:rsid w:val="00796A38"/>
    <w:rsid w:val="007B61B7"/>
    <w:rsid w:val="007D737A"/>
    <w:rsid w:val="007F20B7"/>
    <w:rsid w:val="00802E19"/>
    <w:rsid w:val="0080516F"/>
    <w:rsid w:val="00810521"/>
    <w:rsid w:val="00810F26"/>
    <w:rsid w:val="00813626"/>
    <w:rsid w:val="00817214"/>
    <w:rsid w:val="00817795"/>
    <w:rsid w:val="00820C1F"/>
    <w:rsid w:val="00844334"/>
    <w:rsid w:val="0084539A"/>
    <w:rsid w:val="00845537"/>
    <w:rsid w:val="008510DE"/>
    <w:rsid w:val="00857759"/>
    <w:rsid w:val="00860AE2"/>
    <w:rsid w:val="0087475B"/>
    <w:rsid w:val="00892FE6"/>
    <w:rsid w:val="00895569"/>
    <w:rsid w:val="008A4BCA"/>
    <w:rsid w:val="008B1448"/>
    <w:rsid w:val="008B7BD2"/>
    <w:rsid w:val="008C2EAF"/>
    <w:rsid w:val="008D057B"/>
    <w:rsid w:val="008E424F"/>
    <w:rsid w:val="008E4A32"/>
    <w:rsid w:val="00914E15"/>
    <w:rsid w:val="0091741F"/>
    <w:rsid w:val="009212E5"/>
    <w:rsid w:val="009256B7"/>
    <w:rsid w:val="00936843"/>
    <w:rsid w:val="00943241"/>
    <w:rsid w:val="0094540D"/>
    <w:rsid w:val="009538BE"/>
    <w:rsid w:val="009554AD"/>
    <w:rsid w:val="009702AC"/>
    <w:rsid w:val="009711AA"/>
    <w:rsid w:val="00975068"/>
    <w:rsid w:val="009762A8"/>
    <w:rsid w:val="009852D4"/>
    <w:rsid w:val="00985619"/>
    <w:rsid w:val="00995166"/>
    <w:rsid w:val="009D47B3"/>
    <w:rsid w:val="009D7A88"/>
    <w:rsid w:val="009E4958"/>
    <w:rsid w:val="009E7DC9"/>
    <w:rsid w:val="009F1FD8"/>
    <w:rsid w:val="00A058E4"/>
    <w:rsid w:val="00A10640"/>
    <w:rsid w:val="00A1169E"/>
    <w:rsid w:val="00A12114"/>
    <w:rsid w:val="00A13561"/>
    <w:rsid w:val="00A32EEA"/>
    <w:rsid w:val="00A42FFC"/>
    <w:rsid w:val="00A434DD"/>
    <w:rsid w:val="00A63C98"/>
    <w:rsid w:val="00A71B3E"/>
    <w:rsid w:val="00A7211A"/>
    <w:rsid w:val="00A726E7"/>
    <w:rsid w:val="00A8645E"/>
    <w:rsid w:val="00A97B1E"/>
    <w:rsid w:val="00AB2322"/>
    <w:rsid w:val="00AC2FA2"/>
    <w:rsid w:val="00AC3C2D"/>
    <w:rsid w:val="00AC4AB9"/>
    <w:rsid w:val="00AC6C03"/>
    <w:rsid w:val="00AE3684"/>
    <w:rsid w:val="00AF05F3"/>
    <w:rsid w:val="00AF4019"/>
    <w:rsid w:val="00AF7B7E"/>
    <w:rsid w:val="00B02794"/>
    <w:rsid w:val="00B112A8"/>
    <w:rsid w:val="00B13E89"/>
    <w:rsid w:val="00B169E7"/>
    <w:rsid w:val="00B22560"/>
    <w:rsid w:val="00B275C7"/>
    <w:rsid w:val="00B35571"/>
    <w:rsid w:val="00B42CF9"/>
    <w:rsid w:val="00B451AB"/>
    <w:rsid w:val="00B47133"/>
    <w:rsid w:val="00B47561"/>
    <w:rsid w:val="00B56DB9"/>
    <w:rsid w:val="00B62EEC"/>
    <w:rsid w:val="00B71286"/>
    <w:rsid w:val="00B7749E"/>
    <w:rsid w:val="00B95F90"/>
    <w:rsid w:val="00BB5149"/>
    <w:rsid w:val="00BB7BA9"/>
    <w:rsid w:val="00BC1E92"/>
    <w:rsid w:val="00BC5EAB"/>
    <w:rsid w:val="00BC70E2"/>
    <w:rsid w:val="00BD158A"/>
    <w:rsid w:val="00BD28AE"/>
    <w:rsid w:val="00BE3B38"/>
    <w:rsid w:val="00BE4AF3"/>
    <w:rsid w:val="00C04952"/>
    <w:rsid w:val="00C060C0"/>
    <w:rsid w:val="00C06CB3"/>
    <w:rsid w:val="00C1719B"/>
    <w:rsid w:val="00C42CD7"/>
    <w:rsid w:val="00C455A2"/>
    <w:rsid w:val="00C465CB"/>
    <w:rsid w:val="00C50CFF"/>
    <w:rsid w:val="00C66AA1"/>
    <w:rsid w:val="00C671D0"/>
    <w:rsid w:val="00C72024"/>
    <w:rsid w:val="00C77439"/>
    <w:rsid w:val="00C82E58"/>
    <w:rsid w:val="00C84410"/>
    <w:rsid w:val="00C84A13"/>
    <w:rsid w:val="00CB1CF3"/>
    <w:rsid w:val="00CB53AD"/>
    <w:rsid w:val="00CC6F69"/>
    <w:rsid w:val="00CD100D"/>
    <w:rsid w:val="00CF5592"/>
    <w:rsid w:val="00CF57D2"/>
    <w:rsid w:val="00D06847"/>
    <w:rsid w:val="00D070B0"/>
    <w:rsid w:val="00D26CD0"/>
    <w:rsid w:val="00D27630"/>
    <w:rsid w:val="00D37A16"/>
    <w:rsid w:val="00D435ED"/>
    <w:rsid w:val="00D45939"/>
    <w:rsid w:val="00D575F2"/>
    <w:rsid w:val="00D6176A"/>
    <w:rsid w:val="00D61FD0"/>
    <w:rsid w:val="00D70B87"/>
    <w:rsid w:val="00D8076E"/>
    <w:rsid w:val="00D85E75"/>
    <w:rsid w:val="00DC23D6"/>
    <w:rsid w:val="00DC23DC"/>
    <w:rsid w:val="00DC7BAD"/>
    <w:rsid w:val="00E00AC4"/>
    <w:rsid w:val="00E054F2"/>
    <w:rsid w:val="00E11E05"/>
    <w:rsid w:val="00E175C1"/>
    <w:rsid w:val="00E179FF"/>
    <w:rsid w:val="00E212B6"/>
    <w:rsid w:val="00E26FC4"/>
    <w:rsid w:val="00E34DE4"/>
    <w:rsid w:val="00E40FB3"/>
    <w:rsid w:val="00E45A57"/>
    <w:rsid w:val="00E50936"/>
    <w:rsid w:val="00E62B99"/>
    <w:rsid w:val="00E650C9"/>
    <w:rsid w:val="00E66944"/>
    <w:rsid w:val="00E82A85"/>
    <w:rsid w:val="00E916D3"/>
    <w:rsid w:val="00E96D38"/>
    <w:rsid w:val="00EA65B6"/>
    <w:rsid w:val="00EC65AF"/>
    <w:rsid w:val="00EE10C9"/>
    <w:rsid w:val="00EE1D79"/>
    <w:rsid w:val="00EE7A69"/>
    <w:rsid w:val="00EF203A"/>
    <w:rsid w:val="00EF20CF"/>
    <w:rsid w:val="00F01897"/>
    <w:rsid w:val="00F11617"/>
    <w:rsid w:val="00F365A0"/>
    <w:rsid w:val="00F37EC9"/>
    <w:rsid w:val="00F40D8E"/>
    <w:rsid w:val="00F64524"/>
    <w:rsid w:val="00F74A7D"/>
    <w:rsid w:val="00F844E1"/>
    <w:rsid w:val="00F902AF"/>
    <w:rsid w:val="00F90435"/>
    <w:rsid w:val="00F9388C"/>
    <w:rsid w:val="00FB2C36"/>
    <w:rsid w:val="00FB3172"/>
    <w:rsid w:val="00FB5A08"/>
    <w:rsid w:val="00FC16BA"/>
    <w:rsid w:val="00FC3495"/>
    <w:rsid w:val="00FD0680"/>
    <w:rsid w:val="00FE360A"/>
    <w:rsid w:val="00FE64E7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1B70D"/>
  <w15:docId w15:val="{E14F3A82-3FD0-406F-A84B-41E331C1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5A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E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DB"/>
    <w:rPr>
      <w:rFonts w:ascii="Tahoma" w:hAnsi="Tahoma" w:cs="Tahoma"/>
      <w:sz w:val="16"/>
      <w:szCs w:val="1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118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5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4A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55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4AD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F40D8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3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924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ietf.org/rfc/rfc2328.t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8965DB40E34FFD8B9D0533879E8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D0310-37FF-4FFD-8AFE-CF5001749897}"/>
      </w:docPartPr>
      <w:docPartBody>
        <w:p w:rsidR="000C6865" w:rsidRDefault="00127756" w:rsidP="00127756">
          <w:pPr>
            <w:pStyle w:val="9F8965DB40E34FFD8B9D0533879E8074"/>
          </w:pPr>
          <w:r>
            <w:rPr>
              <w:noProof/>
              <w:color w:val="7F7F7F" w:themeColor="background1" w:themeShade="7F"/>
            </w:rPr>
            <w:t>[Escribir el nombre de la compañía]</w:t>
          </w:r>
        </w:p>
      </w:docPartBody>
    </w:docPart>
    <w:docPart>
      <w:docPartPr>
        <w:name w:val="83B87F53ADA04E7497E0CD01A7D51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59CF-D5D0-4124-A273-E978CBE5BE8B}"/>
      </w:docPartPr>
      <w:docPartBody>
        <w:p w:rsidR="000C6865" w:rsidRDefault="00127756" w:rsidP="00127756">
          <w:pPr>
            <w:pStyle w:val="83B87F53ADA04E7497E0CD01A7D5155C"/>
          </w:pPr>
          <w:r>
            <w:rPr>
              <w:color w:val="7F7F7F" w:themeColor="background1" w:themeShade="7F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756"/>
    <w:rsid w:val="000C6865"/>
    <w:rsid w:val="00127756"/>
    <w:rsid w:val="00154B5E"/>
    <w:rsid w:val="00156556"/>
    <w:rsid w:val="001652F1"/>
    <w:rsid w:val="0025136E"/>
    <w:rsid w:val="00326D85"/>
    <w:rsid w:val="00432352"/>
    <w:rsid w:val="005D6C14"/>
    <w:rsid w:val="006449A2"/>
    <w:rsid w:val="006E1FCA"/>
    <w:rsid w:val="00742542"/>
    <w:rsid w:val="007A47E7"/>
    <w:rsid w:val="00861B5D"/>
    <w:rsid w:val="00877A66"/>
    <w:rsid w:val="008E1DCD"/>
    <w:rsid w:val="009D55BD"/>
    <w:rsid w:val="009F34DF"/>
    <w:rsid w:val="00A5367D"/>
    <w:rsid w:val="00A65784"/>
    <w:rsid w:val="00B40892"/>
    <w:rsid w:val="00BC762F"/>
    <w:rsid w:val="00C002BF"/>
    <w:rsid w:val="00E8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8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8965DB40E34FFD8B9D0533879E8074">
    <w:name w:val="9F8965DB40E34FFD8B9D0533879E8074"/>
    <w:rsid w:val="00127756"/>
  </w:style>
  <w:style w:type="paragraph" w:customStyle="1" w:styleId="83B87F53ADA04E7497E0CD01A7D5155C">
    <w:name w:val="83B87F53ADA04E7497E0CD01A7D5155C"/>
    <w:rsid w:val="00127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Seguridad en redes y servicios. Curso 2021-22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1811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uib</dc:creator>
  <cp:lastModifiedBy>Adrián Bennasar Polzin</cp:lastModifiedBy>
  <cp:revision>17</cp:revision>
  <cp:lastPrinted>2021-12-23T10:33:00Z</cp:lastPrinted>
  <dcterms:created xsi:type="dcterms:W3CDTF">2021-12-21T11:07:00Z</dcterms:created>
  <dcterms:modified xsi:type="dcterms:W3CDTF">2021-12-23T10:33:00Z</dcterms:modified>
</cp:coreProperties>
</file>