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327B5" w14:textId="77777777" w:rsidR="00C65B0A" w:rsidRPr="0068477E" w:rsidRDefault="00C65B0A" w:rsidP="00C65B0A">
      <w:pPr>
        <w:pStyle w:val="Ttulo"/>
        <w:rPr>
          <w:rFonts w:cs="Arial"/>
          <w:sz w:val="22"/>
          <w:szCs w:val="22"/>
        </w:rPr>
      </w:pPr>
      <w:r w:rsidRPr="0068477E">
        <w:rPr>
          <w:rFonts w:cs="Arial"/>
          <w:sz w:val="22"/>
          <w:szCs w:val="22"/>
        </w:rPr>
        <w:t>UNIVERSIDAD AUTÓNOMA DE COAHUILA</w:t>
      </w:r>
    </w:p>
    <w:p w14:paraId="1B8735FB" w14:textId="77777777" w:rsidR="00C65B0A" w:rsidRPr="0068477E" w:rsidRDefault="00C65B0A" w:rsidP="00C65B0A">
      <w:pPr>
        <w:jc w:val="center"/>
        <w:rPr>
          <w:rFonts w:ascii="Arial" w:hAnsi="Arial" w:cs="Arial"/>
          <w:b/>
          <w:bCs/>
          <w:sz w:val="22"/>
          <w:szCs w:val="22"/>
        </w:rPr>
      </w:pPr>
      <w:r w:rsidRPr="0068477E">
        <w:rPr>
          <w:rFonts w:ascii="Arial" w:hAnsi="Arial" w:cs="Arial"/>
          <w:b/>
          <w:bCs/>
          <w:sz w:val="22"/>
          <w:szCs w:val="22"/>
        </w:rPr>
        <w:t>FACULTAD DE SISTEMAS</w:t>
      </w:r>
    </w:p>
    <w:p w14:paraId="2D2E8EE3" w14:textId="77777777" w:rsidR="00C65B0A" w:rsidRPr="0068477E" w:rsidRDefault="00C65B0A" w:rsidP="00C65B0A">
      <w:pPr>
        <w:jc w:val="center"/>
        <w:rPr>
          <w:rFonts w:ascii="Arial" w:hAnsi="Arial" w:cs="Arial"/>
          <w:b/>
          <w:bCs/>
          <w:sz w:val="22"/>
          <w:szCs w:val="22"/>
        </w:rPr>
      </w:pPr>
      <w:r w:rsidRPr="0068477E">
        <w:rPr>
          <w:rFonts w:ascii="Arial" w:hAnsi="Arial" w:cs="Arial"/>
          <w:b/>
          <w:bCs/>
          <w:sz w:val="22"/>
          <w:szCs w:val="22"/>
        </w:rPr>
        <w:t xml:space="preserve">EXAMEN PARCIAL </w:t>
      </w:r>
      <w:r w:rsidRPr="0068477E">
        <w:rPr>
          <w:rFonts w:ascii="Arial" w:hAnsi="Arial" w:cs="Arial"/>
          <w:b/>
          <w:bCs/>
          <w:sz w:val="22"/>
          <w:szCs w:val="22"/>
          <w:u w:val="single"/>
        </w:rPr>
        <w:t>ELECTRICIDAD Y MAGNETISMO</w:t>
      </w:r>
    </w:p>
    <w:p w14:paraId="6E2C76D9" w14:textId="77777777" w:rsidR="00C65B0A" w:rsidRPr="0068477E" w:rsidRDefault="00C65B0A" w:rsidP="00C65B0A">
      <w:pPr>
        <w:jc w:val="center"/>
        <w:rPr>
          <w:rFonts w:ascii="Arial" w:hAnsi="Arial" w:cs="Arial"/>
          <w:sz w:val="22"/>
          <w:szCs w:val="22"/>
        </w:rPr>
      </w:pPr>
    </w:p>
    <w:p w14:paraId="3AD8619D" w14:textId="77777777" w:rsidR="00C65B0A" w:rsidRPr="0068477E" w:rsidRDefault="00C65B0A" w:rsidP="00C65B0A">
      <w:pPr>
        <w:jc w:val="both"/>
        <w:rPr>
          <w:rFonts w:ascii="Arial" w:hAnsi="Arial" w:cs="Arial"/>
          <w:sz w:val="22"/>
          <w:szCs w:val="22"/>
        </w:rPr>
      </w:pPr>
    </w:p>
    <w:p w14:paraId="1A258467" w14:textId="77777777" w:rsidR="00C65B0A" w:rsidRPr="0068477E" w:rsidRDefault="00C65B0A" w:rsidP="00C65B0A">
      <w:pPr>
        <w:jc w:val="both"/>
        <w:rPr>
          <w:rFonts w:ascii="Arial" w:hAnsi="Arial" w:cs="Arial"/>
          <w:sz w:val="22"/>
          <w:szCs w:val="22"/>
        </w:rPr>
      </w:pPr>
      <w:r w:rsidRPr="0068477E">
        <w:rPr>
          <w:rFonts w:ascii="Arial" w:hAnsi="Arial" w:cs="Arial"/>
          <w:sz w:val="22"/>
          <w:szCs w:val="22"/>
        </w:rPr>
        <w:t>Nombre_________________________ Matrícula _________ Grupo____ Fecha______</w:t>
      </w:r>
    </w:p>
    <w:p w14:paraId="2C551805" w14:textId="77777777" w:rsidR="00C65B0A" w:rsidRPr="0068477E" w:rsidRDefault="00C65B0A" w:rsidP="00C65B0A">
      <w:pPr>
        <w:jc w:val="both"/>
        <w:rPr>
          <w:rFonts w:ascii="Arial" w:hAnsi="Arial" w:cs="Arial"/>
          <w:b/>
          <w:bCs/>
          <w:sz w:val="22"/>
          <w:szCs w:val="22"/>
        </w:rPr>
      </w:pPr>
    </w:p>
    <w:p w14:paraId="57873EEC" w14:textId="0992CF4E" w:rsidR="00C65B0A" w:rsidRPr="0068477E" w:rsidRDefault="000F5DBC" w:rsidP="000F5DBC">
      <w:pPr>
        <w:jc w:val="both"/>
        <w:rPr>
          <w:rFonts w:ascii="Arial" w:hAnsi="Arial" w:cs="Arial"/>
          <w:b/>
          <w:bCs/>
          <w:sz w:val="22"/>
          <w:szCs w:val="22"/>
        </w:rPr>
      </w:pPr>
      <w:r w:rsidRPr="0068477E">
        <w:rPr>
          <w:rFonts w:ascii="Arial" w:hAnsi="Arial" w:cs="Arial"/>
          <w:b/>
          <w:bCs/>
          <w:sz w:val="22"/>
          <w:szCs w:val="22"/>
        </w:rPr>
        <w:t>Responda las siguientes preguntas</w:t>
      </w:r>
      <w:r w:rsidR="00C65B0A" w:rsidRPr="0068477E">
        <w:rPr>
          <w:rFonts w:ascii="Arial" w:hAnsi="Arial" w:cs="Arial"/>
          <w:b/>
          <w:bCs/>
          <w:sz w:val="22"/>
          <w:szCs w:val="22"/>
        </w:rPr>
        <w:t xml:space="preserve">, </w:t>
      </w:r>
      <w:r w:rsidRPr="0068477E">
        <w:rPr>
          <w:rFonts w:ascii="Arial" w:hAnsi="Arial" w:cs="Arial"/>
          <w:b/>
          <w:bCs/>
          <w:sz w:val="22"/>
          <w:szCs w:val="22"/>
        </w:rPr>
        <w:t>5pts cada una.</w:t>
      </w:r>
    </w:p>
    <w:p w14:paraId="25DB420A" w14:textId="0E5039EB" w:rsidR="00C65B0A" w:rsidRPr="0068477E" w:rsidRDefault="000F5DBC" w:rsidP="000F5DBC">
      <w:pPr>
        <w:pStyle w:val="Prrafodelista"/>
        <w:numPr>
          <w:ilvl w:val="0"/>
          <w:numId w:val="15"/>
        </w:numPr>
        <w:jc w:val="both"/>
        <w:rPr>
          <w:rFonts w:ascii="Tahoma" w:hAnsi="Tahoma" w:cs="Tahoma"/>
          <w:sz w:val="22"/>
          <w:szCs w:val="22"/>
        </w:rPr>
      </w:pPr>
      <w:r w:rsidRPr="0068477E">
        <w:rPr>
          <w:rFonts w:ascii="Tahoma" w:hAnsi="Tahoma" w:cs="Tahoma"/>
          <w:sz w:val="22"/>
          <w:szCs w:val="22"/>
        </w:rPr>
        <w:t>Enuncie la Ley de ohm y explique la diferencia entre conductividad y resistividad.</w:t>
      </w:r>
    </w:p>
    <w:p w14:paraId="36CAAA43" w14:textId="47980695" w:rsidR="000F5DBC" w:rsidRPr="0068477E" w:rsidRDefault="000F5DBC" w:rsidP="000F5DBC">
      <w:pPr>
        <w:pStyle w:val="Prrafodelista"/>
        <w:numPr>
          <w:ilvl w:val="0"/>
          <w:numId w:val="15"/>
        </w:numPr>
        <w:jc w:val="both"/>
        <w:rPr>
          <w:rFonts w:ascii="Tahoma" w:hAnsi="Tahoma" w:cs="Tahoma"/>
          <w:sz w:val="22"/>
          <w:szCs w:val="22"/>
        </w:rPr>
      </w:pPr>
      <w:r w:rsidRPr="0068477E">
        <w:rPr>
          <w:rFonts w:ascii="Tahoma" w:hAnsi="Tahoma" w:cs="Tahoma"/>
          <w:sz w:val="22"/>
          <w:szCs w:val="22"/>
        </w:rPr>
        <w:t>¿Cuál es la propiedad fundamental de un campo eléctrico que define un voltaje independiente de la trayectoria?</w:t>
      </w:r>
    </w:p>
    <w:p w14:paraId="201D555C" w14:textId="544838A6" w:rsidR="00877D34" w:rsidRPr="0068477E" w:rsidRDefault="000F5DBC" w:rsidP="00877D34">
      <w:pPr>
        <w:pStyle w:val="Prrafodelista"/>
        <w:numPr>
          <w:ilvl w:val="0"/>
          <w:numId w:val="15"/>
        </w:numPr>
        <w:jc w:val="both"/>
        <w:rPr>
          <w:rFonts w:ascii="Tahoma" w:hAnsi="Tahoma" w:cs="Tahoma"/>
          <w:sz w:val="22"/>
          <w:szCs w:val="22"/>
        </w:rPr>
      </w:pPr>
      <w:r w:rsidRPr="0068477E">
        <w:rPr>
          <w:rFonts w:ascii="Tahoma" w:hAnsi="Tahoma" w:cs="Tahoma"/>
          <w:sz w:val="22"/>
          <w:szCs w:val="22"/>
        </w:rPr>
        <w:t>¿En que se diferencian los modelos de conducción de Amere y Ohm?</w:t>
      </w:r>
    </w:p>
    <w:p w14:paraId="059F182D" w14:textId="4E2D9012" w:rsidR="000F5DBC" w:rsidRPr="0068477E" w:rsidRDefault="00877D34" w:rsidP="000F5DBC">
      <w:pPr>
        <w:pStyle w:val="Prrafodelista"/>
        <w:numPr>
          <w:ilvl w:val="0"/>
          <w:numId w:val="15"/>
        </w:numPr>
        <w:jc w:val="both"/>
        <w:rPr>
          <w:rFonts w:ascii="Tahoma" w:hAnsi="Tahoma" w:cs="Tahoma"/>
          <w:sz w:val="22"/>
          <w:szCs w:val="22"/>
        </w:rPr>
      </w:pPr>
      <w:r w:rsidRPr="0068477E">
        <w:rPr>
          <w:rFonts w:ascii="Tahoma" w:hAnsi="Tahoma" w:cs="Tahoma"/>
          <w:sz w:val="22"/>
          <w:szCs w:val="22"/>
        </w:rPr>
        <w:t>Si una carga experimenta una variación en su energía cinética, por fuerza tiene que existir una variación en la energía potencial electroestática. ¿Cuál es la ley fundamental de la naturaleza que le da sustento a esta afirmación?</w:t>
      </w:r>
    </w:p>
    <w:p w14:paraId="6781331A" w14:textId="77777777" w:rsidR="00C65B0A" w:rsidRPr="0068477E" w:rsidRDefault="00C65B0A" w:rsidP="00C65B0A">
      <w:pPr>
        <w:pStyle w:val="Textoindependiente2"/>
        <w:rPr>
          <w:rFonts w:ascii="Tahoma" w:hAnsi="Tahoma" w:cs="Tahoma"/>
          <w:b/>
          <w:bCs/>
          <w:sz w:val="22"/>
          <w:szCs w:val="22"/>
        </w:rPr>
      </w:pPr>
      <w:r w:rsidRPr="0068477E">
        <w:rPr>
          <w:rFonts w:ascii="Tahoma" w:hAnsi="Tahoma" w:cs="Tahoma"/>
          <w:b/>
          <w:bCs/>
          <w:sz w:val="22"/>
          <w:szCs w:val="22"/>
        </w:rPr>
        <w:t>Resuelva los siguientes ejercicios, anotando procedimientos completos (20 puntos c/u)</w:t>
      </w:r>
    </w:p>
    <w:p w14:paraId="32D29DD6" w14:textId="30FD0D21" w:rsidR="007974E9" w:rsidRPr="0068477E" w:rsidRDefault="007974E9" w:rsidP="008A3751">
      <w:pPr>
        <w:pStyle w:val="Prrafodelista"/>
        <w:numPr>
          <w:ilvl w:val="0"/>
          <w:numId w:val="3"/>
        </w:numPr>
        <w:ind w:left="993" w:hanging="567"/>
        <w:jc w:val="both"/>
        <w:rPr>
          <w:rFonts w:ascii="Tahoma" w:hAnsi="Tahoma" w:cs="Tahoma"/>
          <w:sz w:val="22"/>
          <w:szCs w:val="22"/>
        </w:rPr>
      </w:pPr>
      <w:r w:rsidRPr="0068477E">
        <w:rPr>
          <w:rFonts w:ascii="Tahoma" w:hAnsi="Tahoma" w:cs="Tahoma"/>
          <w:sz w:val="22"/>
          <w:szCs w:val="22"/>
        </w:rPr>
        <w:t xml:space="preserve">Suponga que un electrón es </w:t>
      </w:r>
      <w:r w:rsidR="008B68E0">
        <w:rPr>
          <w:rFonts w:ascii="Tahoma" w:hAnsi="Tahoma" w:cs="Tahoma"/>
          <w:sz w:val="22"/>
          <w:szCs w:val="22"/>
        </w:rPr>
        <w:t>acelerado</w:t>
      </w:r>
      <w:r w:rsidRPr="0068477E">
        <w:rPr>
          <w:rFonts w:ascii="Tahoma" w:hAnsi="Tahoma" w:cs="Tahoma"/>
          <w:sz w:val="22"/>
          <w:szCs w:val="22"/>
        </w:rPr>
        <w:t xml:space="preserve"> desde el reposo en un campo eléctrico uniforme </w:t>
      </w:r>
      <w:r w:rsidR="008B68E0">
        <w:rPr>
          <w:rFonts w:ascii="Tahoma" w:hAnsi="Tahoma" w:cs="Tahoma"/>
          <w:sz w:val="22"/>
          <w:szCs w:val="22"/>
        </w:rPr>
        <w:t xml:space="preserve">de </w:t>
      </w:r>
      <m:oMath>
        <m:r>
          <w:rPr>
            <w:rFonts w:ascii="Cambria Math" w:hAnsi="Cambria Math" w:cs="Tahoma"/>
            <w:sz w:val="22"/>
            <w:szCs w:val="22"/>
          </w:rPr>
          <m:t>51</m:t>
        </m:r>
        <m:r>
          <w:rPr>
            <w:rFonts w:ascii="Cambria Math" w:hAnsi="Cambria Math" w:cs="Tahoma"/>
            <w:sz w:val="22"/>
            <w:szCs w:val="22"/>
          </w:rPr>
          <m:t>×</m:t>
        </m:r>
        <m:sSup>
          <m:sSupPr>
            <m:ctrlPr>
              <w:rPr>
                <w:rFonts w:ascii="Cambria Math" w:hAnsi="Cambria Math" w:cs="Tahoma"/>
                <w:i/>
                <w:sz w:val="22"/>
                <w:szCs w:val="22"/>
              </w:rPr>
            </m:ctrlPr>
          </m:sSupPr>
          <m:e>
            <m:r>
              <w:rPr>
                <w:rFonts w:ascii="Cambria Math" w:hAnsi="Cambria Math" w:cs="Tahoma"/>
                <w:sz w:val="22"/>
                <w:szCs w:val="22"/>
              </w:rPr>
              <m:t>10</m:t>
            </m:r>
          </m:e>
          <m:sup>
            <m:r>
              <w:rPr>
                <w:rFonts w:ascii="Cambria Math" w:hAnsi="Cambria Math" w:cs="Tahoma"/>
                <w:sz w:val="22"/>
                <w:szCs w:val="22"/>
              </w:rPr>
              <m:t>3</m:t>
            </m:r>
          </m:sup>
        </m:sSup>
        <m:f>
          <m:fPr>
            <m:type m:val="skw"/>
            <m:ctrlPr>
              <w:rPr>
                <w:rFonts w:ascii="Cambria Math" w:hAnsi="Cambria Math" w:cs="Tahoma"/>
                <w:i/>
                <w:sz w:val="22"/>
                <w:szCs w:val="22"/>
              </w:rPr>
            </m:ctrlPr>
          </m:fPr>
          <m:num>
            <m:r>
              <w:rPr>
                <w:rFonts w:ascii="Cambria Math" w:hAnsi="Cambria Math" w:cs="Tahoma"/>
                <w:sz w:val="22"/>
                <w:szCs w:val="22"/>
              </w:rPr>
              <m:t>Volt</m:t>
            </m:r>
          </m:num>
          <m:den>
            <m:r>
              <w:rPr>
                <w:rFonts w:ascii="Cambria Math" w:hAnsi="Cambria Math" w:cs="Tahoma"/>
                <w:sz w:val="22"/>
                <w:szCs w:val="22"/>
              </w:rPr>
              <m:t>M</m:t>
            </m:r>
          </m:den>
        </m:f>
      </m:oMath>
    </w:p>
    <w:p w14:paraId="29E2388B" w14:textId="55C4C377" w:rsidR="007974E9" w:rsidRPr="0068477E" w:rsidRDefault="00331C60" w:rsidP="007974E9">
      <w:pPr>
        <w:pStyle w:val="Prrafodelista"/>
        <w:numPr>
          <w:ilvl w:val="0"/>
          <w:numId w:val="14"/>
        </w:numPr>
        <w:jc w:val="both"/>
        <w:rPr>
          <w:rFonts w:ascii="Tahoma" w:hAnsi="Tahoma" w:cs="Tahoma"/>
          <w:sz w:val="22"/>
          <w:szCs w:val="22"/>
        </w:rPr>
      </w:pPr>
      <w:r w:rsidRPr="0068477E">
        <w:rPr>
          <w:rFonts w:ascii="Tahoma" w:hAnsi="Tahoma" w:cs="Tahoma"/>
          <w:sz w:val="22"/>
          <w:szCs w:val="22"/>
        </w:rPr>
        <w:t xml:space="preserve">¿A través de qué diferencia de potencial habrá pasado después de moverse </w:t>
      </w:r>
      <w:r w:rsidR="00655EE0">
        <w:rPr>
          <w:rFonts w:ascii="Tahoma" w:hAnsi="Tahoma" w:cs="Tahoma"/>
          <w:sz w:val="22"/>
          <w:szCs w:val="22"/>
        </w:rPr>
        <w:t>40</w:t>
      </w:r>
      <w:r w:rsidR="008B68E0">
        <w:rPr>
          <w:rFonts w:ascii="Tahoma" w:hAnsi="Tahoma" w:cs="Tahoma"/>
          <w:sz w:val="22"/>
          <w:szCs w:val="22"/>
        </w:rPr>
        <w:t>cm</w:t>
      </w:r>
      <w:r w:rsidR="007974E9" w:rsidRPr="0068477E">
        <w:rPr>
          <w:rFonts w:ascii="Tahoma" w:hAnsi="Tahoma" w:cs="Tahoma"/>
          <w:sz w:val="22"/>
          <w:szCs w:val="22"/>
        </w:rPr>
        <w:t>?</w:t>
      </w:r>
    </w:p>
    <w:p w14:paraId="6292527F" w14:textId="3138E903" w:rsidR="00B46DF4" w:rsidRPr="0068477E" w:rsidRDefault="007974E9" w:rsidP="007974E9">
      <w:pPr>
        <w:pStyle w:val="Prrafodelista"/>
        <w:numPr>
          <w:ilvl w:val="0"/>
          <w:numId w:val="14"/>
        </w:numPr>
        <w:jc w:val="both"/>
        <w:rPr>
          <w:rFonts w:ascii="Tahoma" w:hAnsi="Tahoma" w:cs="Tahoma"/>
          <w:sz w:val="22"/>
          <w:szCs w:val="22"/>
        </w:rPr>
      </w:pPr>
      <w:r w:rsidRPr="0068477E">
        <w:rPr>
          <w:rFonts w:ascii="Tahoma" w:hAnsi="Tahoma" w:cs="Tahoma"/>
          <w:sz w:val="22"/>
          <w:szCs w:val="22"/>
        </w:rPr>
        <w:t xml:space="preserve">¿Cuán rápido estará moviéndose el electrón después de haya viajado </w:t>
      </w:r>
      <w:r w:rsidR="008B68E0">
        <w:rPr>
          <w:rFonts w:ascii="Tahoma" w:hAnsi="Tahoma" w:cs="Tahoma"/>
          <w:sz w:val="22"/>
          <w:szCs w:val="22"/>
        </w:rPr>
        <w:t>4</w:t>
      </w:r>
      <w:r w:rsidR="00655EE0">
        <w:rPr>
          <w:rFonts w:ascii="Tahoma" w:hAnsi="Tahoma" w:cs="Tahoma"/>
          <w:sz w:val="22"/>
          <w:szCs w:val="22"/>
        </w:rPr>
        <w:t>0</w:t>
      </w:r>
      <w:r w:rsidRPr="0068477E">
        <w:rPr>
          <w:rFonts w:ascii="Tahoma" w:hAnsi="Tahoma" w:cs="Tahoma"/>
          <w:sz w:val="22"/>
          <w:szCs w:val="22"/>
        </w:rPr>
        <w:t xml:space="preserve">cm? </w:t>
      </w:r>
    </w:p>
    <w:p w14:paraId="2273BB1D" w14:textId="77777777" w:rsidR="008A3751" w:rsidRPr="0068477E" w:rsidRDefault="008A3751" w:rsidP="008A3751">
      <w:pPr>
        <w:pStyle w:val="Prrafodelista"/>
        <w:ind w:left="993"/>
        <w:jc w:val="both"/>
        <w:rPr>
          <w:rFonts w:ascii="Tahoma" w:hAnsi="Tahoma" w:cs="Tahoma"/>
          <w:sz w:val="22"/>
          <w:szCs w:val="22"/>
        </w:rPr>
      </w:pPr>
    </w:p>
    <w:p w14:paraId="1F5DD9B0" w14:textId="77777777" w:rsidR="00F3144A" w:rsidRDefault="00F3144A" w:rsidP="007974E9">
      <w:pPr>
        <w:pStyle w:val="Prrafodelista"/>
        <w:numPr>
          <w:ilvl w:val="0"/>
          <w:numId w:val="3"/>
        </w:numPr>
        <w:jc w:val="both"/>
        <w:rPr>
          <w:rFonts w:ascii="Tahoma" w:hAnsi="Tahoma" w:cs="Tahoma"/>
          <w:sz w:val="22"/>
          <w:szCs w:val="22"/>
        </w:rPr>
      </w:pPr>
      <w:r>
        <w:rPr>
          <w:rFonts w:ascii="Tahoma" w:hAnsi="Tahoma" w:cs="Tahoma"/>
          <w:sz w:val="22"/>
          <w:szCs w:val="22"/>
        </w:rPr>
        <w:t xml:space="preserve">Un capacitor que tiene aire entre sus placas se conecta a una diferencia de potencial de 12Volt y almacena </w:t>
      </w:r>
      <m:oMath>
        <m:r>
          <w:rPr>
            <w:rFonts w:ascii="Cambria Math" w:hAnsi="Cambria Math" w:cs="Tahoma"/>
            <w:sz w:val="22"/>
            <w:szCs w:val="22"/>
          </w:rPr>
          <m:t>48μCoul</m:t>
        </m:r>
      </m:oMath>
      <w:r>
        <w:rPr>
          <w:rFonts w:ascii="Tahoma" w:hAnsi="Tahoma" w:cs="Tahoma"/>
          <w:sz w:val="22"/>
          <w:szCs w:val="22"/>
        </w:rPr>
        <w:t xml:space="preserve"> de carga. Entonces se desconecta de la fuente mientras aún está cargado.</w:t>
      </w:r>
    </w:p>
    <w:p w14:paraId="4052AD03" w14:textId="77777777" w:rsidR="00F3144A" w:rsidRDefault="00F3144A" w:rsidP="00F3144A">
      <w:pPr>
        <w:pStyle w:val="Prrafodelista"/>
        <w:numPr>
          <w:ilvl w:val="0"/>
          <w:numId w:val="16"/>
        </w:numPr>
        <w:jc w:val="both"/>
        <w:rPr>
          <w:rFonts w:ascii="Tahoma" w:hAnsi="Tahoma" w:cs="Tahoma"/>
          <w:sz w:val="22"/>
          <w:szCs w:val="22"/>
        </w:rPr>
      </w:pPr>
      <w:r>
        <w:rPr>
          <w:rFonts w:ascii="Tahoma" w:hAnsi="Tahoma" w:cs="Tahoma"/>
          <w:sz w:val="22"/>
          <w:szCs w:val="22"/>
        </w:rPr>
        <w:t xml:space="preserve">Encuentre la capacitancia del capacitor. </w:t>
      </w:r>
    </w:p>
    <w:p w14:paraId="7858448B" w14:textId="1ABE6A87" w:rsidR="00F3144A" w:rsidRDefault="00F3144A" w:rsidP="00F3144A">
      <w:pPr>
        <w:pStyle w:val="Prrafodelista"/>
        <w:numPr>
          <w:ilvl w:val="0"/>
          <w:numId w:val="16"/>
        </w:numPr>
        <w:jc w:val="both"/>
        <w:rPr>
          <w:rFonts w:ascii="Tahoma" w:hAnsi="Tahoma" w:cs="Tahoma"/>
          <w:sz w:val="22"/>
          <w:szCs w:val="22"/>
        </w:rPr>
      </w:pPr>
      <w:r>
        <w:rPr>
          <w:rFonts w:ascii="Tahoma" w:hAnsi="Tahoma" w:cs="Tahoma"/>
          <w:sz w:val="22"/>
          <w:szCs w:val="22"/>
        </w:rPr>
        <w:t xml:space="preserve">Una pieza de teflón se inserta entre las placas. Encuentre su nueva capacitancia. </w:t>
      </w:r>
    </w:p>
    <w:p w14:paraId="4CDE0D5E" w14:textId="1609832E" w:rsidR="002E57DC" w:rsidRPr="00F3144A" w:rsidRDefault="00F3144A" w:rsidP="00F3144A">
      <w:pPr>
        <w:pStyle w:val="Prrafodelista"/>
        <w:numPr>
          <w:ilvl w:val="0"/>
          <w:numId w:val="16"/>
        </w:numPr>
        <w:jc w:val="both"/>
        <w:rPr>
          <w:rFonts w:ascii="Tahoma" w:hAnsi="Tahoma" w:cs="Tahoma"/>
          <w:sz w:val="22"/>
          <w:szCs w:val="22"/>
        </w:rPr>
      </w:pPr>
      <w:r>
        <w:rPr>
          <w:rFonts w:ascii="Tahoma" w:hAnsi="Tahoma" w:cs="Tahoma"/>
          <w:sz w:val="22"/>
          <w:szCs w:val="22"/>
        </w:rPr>
        <w:t>Encuentre el voltaje y la carga que existen ahora en el capacitor.</w:t>
      </w:r>
      <w:r w:rsidR="00655EE0" w:rsidRPr="00F3144A">
        <w:rPr>
          <w:rFonts w:ascii="Tahoma" w:hAnsi="Tahoma" w:cs="Tahoma"/>
          <w:sz w:val="22"/>
          <w:szCs w:val="22"/>
        </w:rPr>
        <w:t xml:space="preserve"> </w:t>
      </w:r>
    </w:p>
    <w:p w14:paraId="7DB3B413" w14:textId="6EE774FC" w:rsidR="008A3751" w:rsidRPr="0068477E" w:rsidRDefault="008A3751" w:rsidP="008A3751">
      <w:pPr>
        <w:pStyle w:val="Prrafodelista"/>
        <w:ind w:left="993" w:hanging="567"/>
        <w:jc w:val="both"/>
        <w:rPr>
          <w:rFonts w:ascii="Tahoma" w:hAnsi="Tahoma" w:cs="Tahoma"/>
          <w:sz w:val="22"/>
          <w:szCs w:val="22"/>
        </w:rPr>
      </w:pPr>
    </w:p>
    <w:p w14:paraId="72103070" w14:textId="3B8435AC" w:rsidR="008A3751" w:rsidRPr="0068477E" w:rsidRDefault="008A0B83" w:rsidP="00F3144A">
      <w:pPr>
        <w:numPr>
          <w:ilvl w:val="0"/>
          <w:numId w:val="16"/>
        </w:numPr>
        <w:ind w:left="993" w:hanging="567"/>
        <w:jc w:val="both"/>
        <w:rPr>
          <w:rFonts w:ascii="Tahoma" w:hAnsi="Tahoma" w:cs="Tahoma"/>
          <w:sz w:val="22"/>
          <w:szCs w:val="22"/>
        </w:rPr>
      </w:pPr>
      <w:r w:rsidRPr="0068477E">
        <w:rPr>
          <w:rFonts w:ascii="Tahoma" w:hAnsi="Tahoma" w:cs="Tahoma"/>
          <w:sz w:val="22"/>
          <w:szCs w:val="22"/>
        </w:rPr>
        <w:t xml:space="preserve">Considere el circuito mostrado en la figura, donde </w:t>
      </w:r>
      <m:oMath>
        <m:sSub>
          <m:sSubPr>
            <m:ctrlPr>
              <w:rPr>
                <w:rFonts w:ascii="Cambria Math" w:hAnsi="Cambria Math" w:cs="Tahoma"/>
                <w:i/>
                <w:sz w:val="22"/>
                <w:szCs w:val="22"/>
              </w:rPr>
            </m:ctrlPr>
          </m:sSubPr>
          <m:e>
            <m:r>
              <w:rPr>
                <w:rFonts w:ascii="Cambria Math" w:hAnsi="Cambria Math" w:cs="Tahoma"/>
                <w:sz w:val="22"/>
                <w:szCs w:val="22"/>
              </w:rPr>
              <m:t>C</m:t>
            </m:r>
          </m:e>
          <m:sub>
            <m:r>
              <w:rPr>
                <w:rFonts w:ascii="Cambria Math" w:hAnsi="Cambria Math" w:cs="Tahoma"/>
                <w:sz w:val="22"/>
                <w:szCs w:val="22"/>
              </w:rPr>
              <m:t>1</m:t>
            </m:r>
          </m:sub>
        </m:sSub>
        <m:r>
          <w:rPr>
            <w:rFonts w:ascii="Cambria Math" w:hAnsi="Cambria Math" w:cs="Tahoma"/>
            <w:sz w:val="22"/>
            <w:szCs w:val="22"/>
          </w:rPr>
          <m:t xml:space="preserve">=6μF, </m:t>
        </m:r>
        <m:sSub>
          <m:sSubPr>
            <m:ctrlPr>
              <w:rPr>
                <w:rFonts w:ascii="Cambria Math" w:hAnsi="Cambria Math" w:cs="Tahoma"/>
                <w:i/>
                <w:sz w:val="22"/>
                <w:szCs w:val="22"/>
              </w:rPr>
            </m:ctrlPr>
          </m:sSubPr>
          <m:e>
            <m:r>
              <w:rPr>
                <w:rFonts w:ascii="Cambria Math" w:hAnsi="Cambria Math" w:cs="Tahoma"/>
                <w:sz w:val="22"/>
                <w:szCs w:val="22"/>
              </w:rPr>
              <m:t>C</m:t>
            </m:r>
          </m:e>
          <m:sub>
            <m:r>
              <w:rPr>
                <w:rFonts w:ascii="Cambria Math" w:hAnsi="Cambria Math" w:cs="Tahoma"/>
                <w:sz w:val="22"/>
                <w:szCs w:val="22"/>
              </w:rPr>
              <m:t>2</m:t>
            </m:r>
          </m:sub>
        </m:sSub>
        <m:r>
          <w:rPr>
            <w:rFonts w:ascii="Cambria Math" w:hAnsi="Cambria Math" w:cs="Tahoma"/>
            <w:sz w:val="22"/>
            <w:szCs w:val="22"/>
          </w:rPr>
          <m:t>=3μF y ∆V=20Volt</m:t>
        </m:r>
      </m:oMath>
      <w:r w:rsidRPr="0068477E">
        <w:rPr>
          <w:rFonts w:ascii="Tahoma" w:hAnsi="Tahoma" w:cs="Tahoma"/>
          <w:sz w:val="22"/>
          <w:szCs w:val="22"/>
        </w:rPr>
        <w:t xml:space="preserve">, el capacitor </w:t>
      </w:r>
      <m:oMath>
        <m:sSub>
          <m:sSubPr>
            <m:ctrlPr>
              <w:rPr>
                <w:rFonts w:ascii="Cambria Math" w:hAnsi="Cambria Math" w:cs="Tahoma"/>
                <w:i/>
                <w:sz w:val="22"/>
                <w:szCs w:val="22"/>
              </w:rPr>
            </m:ctrlPr>
          </m:sSubPr>
          <m:e>
            <m:r>
              <w:rPr>
                <w:rFonts w:ascii="Cambria Math" w:hAnsi="Cambria Math" w:cs="Tahoma"/>
                <w:sz w:val="22"/>
                <w:szCs w:val="22"/>
              </w:rPr>
              <m:t>C</m:t>
            </m:r>
          </m:e>
          <m:sub>
            <m:r>
              <w:rPr>
                <w:rFonts w:ascii="Cambria Math" w:hAnsi="Cambria Math" w:cs="Tahoma"/>
                <w:sz w:val="22"/>
                <w:szCs w:val="22"/>
              </w:rPr>
              <m:t>1</m:t>
            </m:r>
          </m:sub>
        </m:sSub>
      </m:oMath>
      <w:r w:rsidRPr="0068477E">
        <w:rPr>
          <w:rFonts w:ascii="Tahoma" w:hAnsi="Tahoma" w:cs="Tahoma"/>
          <w:sz w:val="22"/>
          <w:szCs w:val="22"/>
        </w:rPr>
        <w:t xml:space="preserve"> se carga primero cerrando el interruptor </w:t>
      </w:r>
      <m:oMath>
        <m:sSub>
          <m:sSubPr>
            <m:ctrlPr>
              <w:rPr>
                <w:rFonts w:ascii="Cambria Math" w:hAnsi="Cambria Math" w:cs="Tahoma"/>
                <w:i/>
                <w:sz w:val="22"/>
                <w:szCs w:val="22"/>
              </w:rPr>
            </m:ctrlPr>
          </m:sSubPr>
          <m:e>
            <m:r>
              <w:rPr>
                <w:rFonts w:ascii="Cambria Math" w:hAnsi="Cambria Math" w:cs="Tahoma"/>
                <w:sz w:val="22"/>
                <w:szCs w:val="22"/>
              </w:rPr>
              <m:t>S</m:t>
            </m:r>
          </m:e>
          <m:sub>
            <m:r>
              <w:rPr>
                <w:rFonts w:ascii="Cambria Math" w:hAnsi="Cambria Math" w:cs="Tahoma"/>
                <w:sz w:val="22"/>
                <w:szCs w:val="22"/>
              </w:rPr>
              <m:t>1</m:t>
            </m:r>
          </m:sub>
        </m:sSub>
      </m:oMath>
      <w:r w:rsidRPr="0068477E">
        <w:rPr>
          <w:rFonts w:ascii="Tahoma" w:hAnsi="Tahoma" w:cs="Tahoma"/>
          <w:sz w:val="22"/>
          <w:szCs w:val="22"/>
        </w:rPr>
        <w:t xml:space="preserve">, este interruptor se abre después y el capacitor cargado se conecta al capacitor descargado al cerrar </w:t>
      </w:r>
      <m:oMath>
        <m:sSub>
          <m:sSubPr>
            <m:ctrlPr>
              <w:rPr>
                <w:rFonts w:ascii="Cambria Math" w:hAnsi="Cambria Math" w:cs="Tahoma"/>
                <w:i/>
                <w:sz w:val="22"/>
                <w:szCs w:val="22"/>
              </w:rPr>
            </m:ctrlPr>
          </m:sSubPr>
          <m:e>
            <m:r>
              <w:rPr>
                <w:rFonts w:ascii="Cambria Math" w:hAnsi="Cambria Math" w:cs="Tahoma"/>
                <w:sz w:val="22"/>
                <w:szCs w:val="22"/>
              </w:rPr>
              <m:t>S</m:t>
            </m:r>
          </m:e>
          <m:sub>
            <m:r>
              <w:rPr>
                <w:rFonts w:ascii="Cambria Math" w:hAnsi="Cambria Math" w:cs="Tahoma"/>
                <w:sz w:val="22"/>
                <w:szCs w:val="22"/>
              </w:rPr>
              <m:t>2</m:t>
            </m:r>
          </m:sub>
        </m:sSub>
      </m:oMath>
      <w:r w:rsidRPr="0068477E">
        <w:rPr>
          <w:rFonts w:ascii="Tahoma" w:hAnsi="Tahoma" w:cs="Tahoma"/>
          <w:sz w:val="22"/>
          <w:szCs w:val="22"/>
        </w:rPr>
        <w:t xml:space="preserve">. Calcule la carga inicial adquirida por </w:t>
      </w:r>
      <m:oMath>
        <m:sSub>
          <m:sSubPr>
            <m:ctrlPr>
              <w:rPr>
                <w:rFonts w:ascii="Cambria Math" w:hAnsi="Cambria Math" w:cs="Tahoma"/>
                <w:i/>
                <w:sz w:val="22"/>
                <w:szCs w:val="22"/>
              </w:rPr>
            </m:ctrlPr>
          </m:sSubPr>
          <m:e>
            <m:r>
              <w:rPr>
                <w:rFonts w:ascii="Cambria Math" w:hAnsi="Cambria Math" w:cs="Tahoma"/>
                <w:sz w:val="22"/>
                <w:szCs w:val="22"/>
              </w:rPr>
              <m:t>C</m:t>
            </m:r>
          </m:e>
          <m:sub>
            <m:r>
              <w:rPr>
                <w:rFonts w:ascii="Cambria Math" w:hAnsi="Cambria Math" w:cs="Tahoma"/>
                <w:sz w:val="22"/>
                <w:szCs w:val="22"/>
              </w:rPr>
              <m:t>1</m:t>
            </m:r>
          </m:sub>
        </m:sSub>
      </m:oMath>
      <w:r w:rsidRPr="0068477E">
        <w:rPr>
          <w:rFonts w:ascii="Tahoma" w:hAnsi="Tahoma" w:cs="Tahoma"/>
          <w:sz w:val="22"/>
          <w:szCs w:val="22"/>
        </w:rPr>
        <w:t xml:space="preserve"> y la carga final en cada capacitor.</w:t>
      </w:r>
    </w:p>
    <w:p w14:paraId="08EDA494" w14:textId="77777777" w:rsidR="008A0B83" w:rsidRPr="0068477E" w:rsidRDefault="008A0B83" w:rsidP="008A0B83">
      <w:pPr>
        <w:pStyle w:val="Prrafodelista"/>
        <w:rPr>
          <w:rFonts w:ascii="Tahoma" w:hAnsi="Tahoma" w:cs="Tahoma"/>
          <w:sz w:val="22"/>
          <w:szCs w:val="22"/>
        </w:rPr>
      </w:pPr>
    </w:p>
    <w:p w14:paraId="22288E73" w14:textId="5932254B" w:rsidR="008A0B83" w:rsidRPr="0068477E" w:rsidRDefault="008A0B83" w:rsidP="000F5DA8">
      <w:pPr>
        <w:jc w:val="center"/>
        <w:rPr>
          <w:rFonts w:ascii="Arial" w:hAnsi="Arial" w:cs="Arial"/>
          <w:sz w:val="22"/>
          <w:szCs w:val="22"/>
        </w:rPr>
      </w:pPr>
      <w:r w:rsidRPr="0068477E">
        <w:rPr>
          <w:rFonts w:ascii="Arial" w:hAnsi="Arial" w:cs="Arial"/>
          <w:noProof/>
          <w:sz w:val="22"/>
          <w:szCs w:val="22"/>
        </w:rPr>
        <w:drawing>
          <wp:inline distT="0" distB="0" distL="0" distR="0" wp14:anchorId="59490CD0" wp14:editId="37F2EDFF">
            <wp:extent cx="2341302" cy="85913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234" t="46317" r="26175" b="7079"/>
                    <a:stretch/>
                  </pic:blipFill>
                  <pic:spPr bwMode="auto">
                    <a:xfrm>
                      <a:off x="0" y="0"/>
                      <a:ext cx="2358576" cy="865473"/>
                    </a:xfrm>
                    <a:prstGeom prst="rect">
                      <a:avLst/>
                    </a:prstGeom>
                    <a:noFill/>
                    <a:ln>
                      <a:noFill/>
                    </a:ln>
                    <a:extLst>
                      <a:ext uri="{53640926-AAD7-44D8-BBD7-CCE9431645EC}">
                        <a14:shadowObscured xmlns:a14="http://schemas.microsoft.com/office/drawing/2010/main"/>
                      </a:ext>
                    </a:extLst>
                  </pic:spPr>
                </pic:pic>
              </a:graphicData>
            </a:graphic>
          </wp:inline>
        </w:drawing>
      </w:r>
    </w:p>
    <w:p w14:paraId="721F3C7C" w14:textId="77777777" w:rsidR="008A3751" w:rsidRPr="0068477E" w:rsidRDefault="008A3751" w:rsidP="008A3751">
      <w:pPr>
        <w:ind w:left="993" w:hanging="567"/>
        <w:jc w:val="both"/>
        <w:rPr>
          <w:rFonts w:ascii="Tahoma" w:hAnsi="Tahoma" w:cs="Tahoma"/>
          <w:sz w:val="22"/>
          <w:szCs w:val="22"/>
        </w:rPr>
      </w:pPr>
    </w:p>
    <w:p w14:paraId="52F5D59F" w14:textId="0B5557CD" w:rsidR="000F5DBC" w:rsidRPr="0068477E" w:rsidRDefault="00655EE0" w:rsidP="00F3144A">
      <w:pPr>
        <w:pStyle w:val="Prrafodelista"/>
        <w:numPr>
          <w:ilvl w:val="0"/>
          <w:numId w:val="16"/>
        </w:numPr>
        <w:ind w:left="993" w:hanging="567"/>
        <w:jc w:val="both"/>
        <w:rPr>
          <w:rFonts w:ascii="Tahoma" w:hAnsi="Tahoma" w:cs="Tahoma"/>
          <w:sz w:val="22"/>
          <w:szCs w:val="22"/>
        </w:rPr>
      </w:pPr>
      <w:r>
        <w:rPr>
          <w:rFonts w:ascii="Tahoma" w:hAnsi="Tahoma" w:cs="Tahoma"/>
          <w:sz w:val="22"/>
          <w:szCs w:val="22"/>
        </w:rPr>
        <w:t>Calcule el costo diario de operar una lámpara que toma 1.7A de una línea de 110Volt si el costo de la energía eléctrica es 0.75USD/kWh</w:t>
      </w:r>
    </w:p>
    <w:p w14:paraId="2579A37B" w14:textId="13CF63EC" w:rsidR="00F462C3" w:rsidRPr="000F5DBC" w:rsidRDefault="00F462C3" w:rsidP="000F5DBC">
      <w:pPr>
        <w:pStyle w:val="Prrafodelista"/>
        <w:ind w:left="993"/>
        <w:jc w:val="both"/>
        <w:rPr>
          <w:rFonts w:ascii="Tahoma" w:hAnsi="Tahoma" w:cs="Tahoma"/>
          <w:sz w:val="18"/>
          <w:szCs w:val="18"/>
        </w:rPr>
      </w:pPr>
    </w:p>
    <w:p w14:paraId="483A4721" w14:textId="7EC7879D" w:rsidR="00877D34" w:rsidRDefault="00877D34">
      <w:pPr>
        <w:spacing w:after="160" w:line="259" w:lineRule="auto"/>
      </w:pPr>
    </w:p>
    <w:p w14:paraId="71F2A633" w14:textId="642BE34D" w:rsidR="00FF30AB" w:rsidRPr="00E02579" w:rsidRDefault="00FF30AB" w:rsidP="0068477E">
      <w:pPr>
        <w:pStyle w:val="Textoindependiente"/>
        <w:rPr>
          <w:b/>
          <w:bCs/>
          <w:i/>
          <w:iCs/>
          <w:sz w:val="18"/>
          <w:szCs w:val="18"/>
        </w:rPr>
      </w:pPr>
    </w:p>
    <w:sectPr w:rsidR="00FF30AB" w:rsidRPr="00E0257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FD92" w14:textId="77777777" w:rsidR="00972672" w:rsidRDefault="00972672" w:rsidP="00081C73">
      <w:r>
        <w:separator/>
      </w:r>
    </w:p>
  </w:endnote>
  <w:endnote w:type="continuationSeparator" w:id="0">
    <w:p w14:paraId="7034F02B" w14:textId="77777777" w:rsidR="00972672" w:rsidRDefault="00972672" w:rsidP="0008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2728" w14:textId="5AD2AC26" w:rsidR="00081C73" w:rsidRDefault="00877D34">
    <w:pPr>
      <w:pStyle w:val="Piedepgina"/>
    </w:pPr>
    <w:r>
      <w:rPr>
        <w:rFonts w:asciiTheme="minorHAnsi" w:hAnsiTheme="minorHAnsi"/>
      </w:rPr>
      <w:t>Lic</w:t>
    </w:r>
    <w:r w:rsidR="00081C73" w:rsidRPr="00081C73">
      <w:rPr>
        <w:rFonts w:asciiTheme="minorHAnsi" w:hAnsiTheme="minorHAnsi"/>
      </w:rPr>
      <w:t xml:space="preserve">. </w:t>
    </w:r>
    <w:r>
      <w:rPr>
        <w:rFonts w:asciiTheme="minorHAnsi" w:hAnsiTheme="minorHAnsi"/>
      </w:rPr>
      <w:t>Octavio Perez Gomez Gaona</w:t>
    </w:r>
    <w:r>
      <w:rPr>
        <w:rFonts w:asciiTheme="minorHAnsi" w:hAnsiTheme="minorHAnsi"/>
      </w:rPr>
      <w:tab/>
    </w:r>
    <w:r>
      <w:rPr>
        <w:rFonts w:asciiTheme="minorHAnsi" w:hAnsiTheme="minorHAnsi"/>
      </w:rPr>
      <w:tab/>
      <w:t>Mayo</w:t>
    </w:r>
    <w:r w:rsidR="00081C73" w:rsidRPr="00081C73">
      <w:rPr>
        <w:rFonts w:asciiTheme="minorHAnsi" w:hAnsiTheme="minorHAnsi"/>
      </w:rPr>
      <w:t xml:space="preserve"> de 20</w:t>
    </w:r>
    <w:r>
      <w:rPr>
        <w:rFonts w:asciiTheme="minorHAnsi" w:hAnsiTheme="minorHAnsi"/>
      </w:rPr>
      <w:t>2</w:t>
    </w:r>
    <w:r w:rsidR="00081C73" w:rsidRPr="00081C73">
      <w:rPr>
        <w:rFonts w:asciiTheme="minorHAnsi" w:hAnsi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EA52C" w14:textId="77777777" w:rsidR="00972672" w:rsidRDefault="00972672" w:rsidP="00081C73">
      <w:r>
        <w:separator/>
      </w:r>
    </w:p>
  </w:footnote>
  <w:footnote w:type="continuationSeparator" w:id="0">
    <w:p w14:paraId="42CA1FFF" w14:textId="77777777" w:rsidR="00972672" w:rsidRDefault="00972672" w:rsidP="00081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A46"/>
    <w:multiLevelType w:val="hybridMultilevel"/>
    <w:tmpl w:val="7C0C4CCE"/>
    <w:lvl w:ilvl="0" w:tplc="CCA0C7D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17466A9"/>
    <w:multiLevelType w:val="hybridMultilevel"/>
    <w:tmpl w:val="FC82B7B8"/>
    <w:lvl w:ilvl="0" w:tplc="714008D4">
      <w:start w:val="1"/>
      <w:numFmt w:val="lowerLetter"/>
      <w:lvlText w:val="%1)"/>
      <w:lvlJc w:val="left"/>
      <w:pPr>
        <w:ind w:left="1145" w:hanging="360"/>
      </w:pPr>
      <w:rPr>
        <w:rFonts w:hint="default"/>
      </w:rPr>
    </w:lvl>
    <w:lvl w:ilvl="1" w:tplc="080A0019" w:tentative="1">
      <w:start w:val="1"/>
      <w:numFmt w:val="lowerLetter"/>
      <w:lvlText w:val="%2."/>
      <w:lvlJc w:val="left"/>
      <w:pPr>
        <w:ind w:left="1865" w:hanging="360"/>
      </w:pPr>
    </w:lvl>
    <w:lvl w:ilvl="2" w:tplc="080A001B" w:tentative="1">
      <w:start w:val="1"/>
      <w:numFmt w:val="lowerRoman"/>
      <w:lvlText w:val="%3."/>
      <w:lvlJc w:val="right"/>
      <w:pPr>
        <w:ind w:left="2585" w:hanging="180"/>
      </w:pPr>
    </w:lvl>
    <w:lvl w:ilvl="3" w:tplc="080A000F" w:tentative="1">
      <w:start w:val="1"/>
      <w:numFmt w:val="decimal"/>
      <w:lvlText w:val="%4."/>
      <w:lvlJc w:val="left"/>
      <w:pPr>
        <w:ind w:left="3305" w:hanging="360"/>
      </w:pPr>
    </w:lvl>
    <w:lvl w:ilvl="4" w:tplc="080A0019" w:tentative="1">
      <w:start w:val="1"/>
      <w:numFmt w:val="lowerLetter"/>
      <w:lvlText w:val="%5."/>
      <w:lvlJc w:val="left"/>
      <w:pPr>
        <w:ind w:left="4025" w:hanging="360"/>
      </w:pPr>
    </w:lvl>
    <w:lvl w:ilvl="5" w:tplc="080A001B" w:tentative="1">
      <w:start w:val="1"/>
      <w:numFmt w:val="lowerRoman"/>
      <w:lvlText w:val="%6."/>
      <w:lvlJc w:val="right"/>
      <w:pPr>
        <w:ind w:left="4745" w:hanging="180"/>
      </w:pPr>
    </w:lvl>
    <w:lvl w:ilvl="6" w:tplc="080A000F" w:tentative="1">
      <w:start w:val="1"/>
      <w:numFmt w:val="decimal"/>
      <w:lvlText w:val="%7."/>
      <w:lvlJc w:val="left"/>
      <w:pPr>
        <w:ind w:left="5465" w:hanging="360"/>
      </w:pPr>
    </w:lvl>
    <w:lvl w:ilvl="7" w:tplc="080A0019" w:tentative="1">
      <w:start w:val="1"/>
      <w:numFmt w:val="lowerLetter"/>
      <w:lvlText w:val="%8."/>
      <w:lvlJc w:val="left"/>
      <w:pPr>
        <w:ind w:left="6185" w:hanging="360"/>
      </w:pPr>
    </w:lvl>
    <w:lvl w:ilvl="8" w:tplc="080A001B" w:tentative="1">
      <w:start w:val="1"/>
      <w:numFmt w:val="lowerRoman"/>
      <w:lvlText w:val="%9."/>
      <w:lvlJc w:val="right"/>
      <w:pPr>
        <w:ind w:left="6905" w:hanging="180"/>
      </w:pPr>
    </w:lvl>
  </w:abstractNum>
  <w:abstractNum w:abstractNumId="2" w15:restartNumberingAfterBreak="0">
    <w:nsid w:val="07ED494D"/>
    <w:multiLevelType w:val="hybridMultilevel"/>
    <w:tmpl w:val="6A0A7D9C"/>
    <w:lvl w:ilvl="0" w:tplc="CCA0C7D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8892A69"/>
    <w:multiLevelType w:val="hybridMultilevel"/>
    <w:tmpl w:val="7D5CAFA6"/>
    <w:lvl w:ilvl="0" w:tplc="0C0A000F">
      <w:start w:val="1"/>
      <w:numFmt w:val="decimal"/>
      <w:lvlText w:val="%1."/>
      <w:lvlJc w:val="left"/>
      <w:pPr>
        <w:tabs>
          <w:tab w:val="num" w:pos="1080"/>
        </w:tabs>
        <w:ind w:left="1080" w:hanging="360"/>
      </w:pPr>
    </w:lvl>
    <w:lvl w:ilvl="1" w:tplc="0854C210">
      <w:start w:val="1"/>
      <w:numFmt w:val="lowerLetter"/>
      <w:lvlText w:val="%2)"/>
      <w:lvlJc w:val="left"/>
      <w:pPr>
        <w:tabs>
          <w:tab w:val="num" w:pos="1800"/>
        </w:tabs>
        <w:ind w:left="1800" w:hanging="360"/>
      </w:pPr>
      <w:rPr>
        <w:rFonts w:hint="default"/>
      </w:r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17F248A5"/>
    <w:multiLevelType w:val="hybridMultilevel"/>
    <w:tmpl w:val="4ECAF842"/>
    <w:lvl w:ilvl="0" w:tplc="11D21C7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361675"/>
    <w:multiLevelType w:val="hybridMultilevel"/>
    <w:tmpl w:val="5B786DCC"/>
    <w:lvl w:ilvl="0" w:tplc="EF30940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B383DFD"/>
    <w:multiLevelType w:val="hybridMultilevel"/>
    <w:tmpl w:val="4C32A376"/>
    <w:lvl w:ilvl="0" w:tplc="2A4ABB6A">
      <w:start w:val="1"/>
      <w:numFmt w:val="lowerLetter"/>
      <w:lvlText w:val="%1)"/>
      <w:lvlJc w:val="left"/>
      <w:pPr>
        <w:ind w:left="1353" w:hanging="360"/>
      </w:pPr>
      <w:rPr>
        <w:rFonts w:hint="default"/>
      </w:r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7" w15:restartNumberingAfterBreak="0">
    <w:nsid w:val="2EFC38FD"/>
    <w:multiLevelType w:val="hybridMultilevel"/>
    <w:tmpl w:val="84868D08"/>
    <w:lvl w:ilvl="0" w:tplc="BB84325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7D2C34"/>
    <w:multiLevelType w:val="hybridMultilevel"/>
    <w:tmpl w:val="090686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CC513C4"/>
    <w:multiLevelType w:val="hybridMultilevel"/>
    <w:tmpl w:val="C108C6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4115AE3"/>
    <w:multiLevelType w:val="hybridMultilevel"/>
    <w:tmpl w:val="21EEF94A"/>
    <w:lvl w:ilvl="0" w:tplc="080A000F">
      <w:start w:val="1"/>
      <w:numFmt w:val="decimal"/>
      <w:lvlText w:val="%1."/>
      <w:lvlJc w:val="left"/>
      <w:pPr>
        <w:ind w:left="78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DE2434"/>
    <w:multiLevelType w:val="hybridMultilevel"/>
    <w:tmpl w:val="2CE82588"/>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61C16A4"/>
    <w:multiLevelType w:val="hybridMultilevel"/>
    <w:tmpl w:val="202458E2"/>
    <w:lvl w:ilvl="0" w:tplc="F8DEF4F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15:restartNumberingAfterBreak="0">
    <w:nsid w:val="70B640F8"/>
    <w:multiLevelType w:val="hybridMultilevel"/>
    <w:tmpl w:val="B2FE45E8"/>
    <w:lvl w:ilvl="0" w:tplc="CCA0C7D6">
      <w:start w:val="1"/>
      <w:numFmt w:val="decimal"/>
      <w:lvlText w:val="%1."/>
      <w:lvlJc w:val="left"/>
      <w:pPr>
        <w:tabs>
          <w:tab w:val="num" w:pos="1200"/>
        </w:tabs>
        <w:ind w:left="1200" w:hanging="360"/>
      </w:pPr>
      <w:rPr>
        <w:rFonts w:hint="default"/>
      </w:rPr>
    </w:lvl>
    <w:lvl w:ilvl="1" w:tplc="0C0A0019" w:tentative="1">
      <w:start w:val="1"/>
      <w:numFmt w:val="lowerLetter"/>
      <w:lvlText w:val="%2."/>
      <w:lvlJc w:val="left"/>
      <w:pPr>
        <w:tabs>
          <w:tab w:val="num" w:pos="1920"/>
        </w:tabs>
        <w:ind w:left="1920" w:hanging="360"/>
      </w:pPr>
    </w:lvl>
    <w:lvl w:ilvl="2" w:tplc="0C0A001B" w:tentative="1">
      <w:start w:val="1"/>
      <w:numFmt w:val="lowerRoman"/>
      <w:lvlText w:val="%3."/>
      <w:lvlJc w:val="right"/>
      <w:pPr>
        <w:tabs>
          <w:tab w:val="num" w:pos="2640"/>
        </w:tabs>
        <w:ind w:left="2640" w:hanging="180"/>
      </w:pPr>
    </w:lvl>
    <w:lvl w:ilvl="3" w:tplc="0C0A000F" w:tentative="1">
      <w:start w:val="1"/>
      <w:numFmt w:val="decimal"/>
      <w:lvlText w:val="%4."/>
      <w:lvlJc w:val="left"/>
      <w:pPr>
        <w:tabs>
          <w:tab w:val="num" w:pos="3360"/>
        </w:tabs>
        <w:ind w:left="3360" w:hanging="360"/>
      </w:pPr>
    </w:lvl>
    <w:lvl w:ilvl="4" w:tplc="0C0A0019" w:tentative="1">
      <w:start w:val="1"/>
      <w:numFmt w:val="lowerLetter"/>
      <w:lvlText w:val="%5."/>
      <w:lvlJc w:val="left"/>
      <w:pPr>
        <w:tabs>
          <w:tab w:val="num" w:pos="4080"/>
        </w:tabs>
        <w:ind w:left="4080" w:hanging="360"/>
      </w:pPr>
    </w:lvl>
    <w:lvl w:ilvl="5" w:tplc="0C0A001B" w:tentative="1">
      <w:start w:val="1"/>
      <w:numFmt w:val="lowerRoman"/>
      <w:lvlText w:val="%6."/>
      <w:lvlJc w:val="right"/>
      <w:pPr>
        <w:tabs>
          <w:tab w:val="num" w:pos="4800"/>
        </w:tabs>
        <w:ind w:left="4800" w:hanging="180"/>
      </w:pPr>
    </w:lvl>
    <w:lvl w:ilvl="6" w:tplc="0C0A000F" w:tentative="1">
      <w:start w:val="1"/>
      <w:numFmt w:val="decimal"/>
      <w:lvlText w:val="%7."/>
      <w:lvlJc w:val="left"/>
      <w:pPr>
        <w:tabs>
          <w:tab w:val="num" w:pos="5520"/>
        </w:tabs>
        <w:ind w:left="5520" w:hanging="360"/>
      </w:pPr>
    </w:lvl>
    <w:lvl w:ilvl="7" w:tplc="0C0A0019" w:tentative="1">
      <w:start w:val="1"/>
      <w:numFmt w:val="lowerLetter"/>
      <w:lvlText w:val="%8."/>
      <w:lvlJc w:val="left"/>
      <w:pPr>
        <w:tabs>
          <w:tab w:val="num" w:pos="6240"/>
        </w:tabs>
        <w:ind w:left="6240" w:hanging="360"/>
      </w:pPr>
    </w:lvl>
    <w:lvl w:ilvl="8" w:tplc="0C0A001B" w:tentative="1">
      <w:start w:val="1"/>
      <w:numFmt w:val="lowerRoman"/>
      <w:lvlText w:val="%9."/>
      <w:lvlJc w:val="right"/>
      <w:pPr>
        <w:tabs>
          <w:tab w:val="num" w:pos="6960"/>
        </w:tabs>
        <w:ind w:left="6960" w:hanging="180"/>
      </w:pPr>
    </w:lvl>
  </w:abstractNum>
  <w:abstractNum w:abstractNumId="14" w15:restartNumberingAfterBreak="0">
    <w:nsid w:val="749724DD"/>
    <w:multiLevelType w:val="hybridMultilevel"/>
    <w:tmpl w:val="8BFE15D8"/>
    <w:lvl w:ilvl="0" w:tplc="DC7E75B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E9E4270"/>
    <w:multiLevelType w:val="hybridMultilevel"/>
    <w:tmpl w:val="FAE6EC2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0"/>
  </w:num>
  <w:num w:numId="4">
    <w:abstractNumId w:val="3"/>
  </w:num>
  <w:num w:numId="5">
    <w:abstractNumId w:val="14"/>
  </w:num>
  <w:num w:numId="6">
    <w:abstractNumId w:val="9"/>
  </w:num>
  <w:num w:numId="7">
    <w:abstractNumId w:val="5"/>
  </w:num>
  <w:num w:numId="8">
    <w:abstractNumId w:val="13"/>
  </w:num>
  <w:num w:numId="9">
    <w:abstractNumId w:val="2"/>
  </w:num>
  <w:num w:numId="10">
    <w:abstractNumId w:val="15"/>
  </w:num>
  <w:num w:numId="11">
    <w:abstractNumId w:val="0"/>
  </w:num>
  <w:num w:numId="12">
    <w:abstractNumId w:val="4"/>
  </w:num>
  <w:num w:numId="13">
    <w:abstractNumId w:val="11"/>
  </w:num>
  <w:num w:numId="14">
    <w:abstractNumId w:val="6"/>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B0A"/>
    <w:rsid w:val="00081C73"/>
    <w:rsid w:val="000A117D"/>
    <w:rsid w:val="000F5DA8"/>
    <w:rsid w:val="000F5DBC"/>
    <w:rsid w:val="00101C8C"/>
    <w:rsid w:val="001656CE"/>
    <w:rsid w:val="001C365F"/>
    <w:rsid w:val="002E57DC"/>
    <w:rsid w:val="00331C60"/>
    <w:rsid w:val="003F6862"/>
    <w:rsid w:val="0049628E"/>
    <w:rsid w:val="004A3919"/>
    <w:rsid w:val="00595436"/>
    <w:rsid w:val="00655EE0"/>
    <w:rsid w:val="00674873"/>
    <w:rsid w:val="0068477E"/>
    <w:rsid w:val="006E6A44"/>
    <w:rsid w:val="007974E9"/>
    <w:rsid w:val="007E7814"/>
    <w:rsid w:val="00877D34"/>
    <w:rsid w:val="008841D6"/>
    <w:rsid w:val="008A0B83"/>
    <w:rsid w:val="008A3751"/>
    <w:rsid w:val="008B68E0"/>
    <w:rsid w:val="00901BE8"/>
    <w:rsid w:val="0094132B"/>
    <w:rsid w:val="00955A56"/>
    <w:rsid w:val="00972672"/>
    <w:rsid w:val="00A26B59"/>
    <w:rsid w:val="00A6532B"/>
    <w:rsid w:val="00AB7FEE"/>
    <w:rsid w:val="00B46DF4"/>
    <w:rsid w:val="00BB2A7E"/>
    <w:rsid w:val="00C65B0A"/>
    <w:rsid w:val="00E02579"/>
    <w:rsid w:val="00EC3C11"/>
    <w:rsid w:val="00F3144A"/>
    <w:rsid w:val="00F462C3"/>
    <w:rsid w:val="00FF30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E9DF"/>
  <w15:docId w15:val="{ACCA9090-A796-4082-BC17-24A578B8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0A"/>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C65B0A"/>
    <w:pPr>
      <w:jc w:val="center"/>
    </w:pPr>
    <w:rPr>
      <w:rFonts w:ascii="Arial" w:hAnsi="Arial"/>
      <w:b/>
      <w:bCs/>
      <w:lang w:val="es-MX"/>
    </w:rPr>
  </w:style>
  <w:style w:type="character" w:customStyle="1" w:styleId="TtuloCar">
    <w:name w:val="Título Car"/>
    <w:basedOn w:val="Fuentedeprrafopredeter"/>
    <w:link w:val="Ttulo"/>
    <w:rsid w:val="00C65B0A"/>
    <w:rPr>
      <w:rFonts w:ascii="Arial" w:eastAsia="Times New Roman" w:hAnsi="Arial" w:cs="Times New Roman"/>
      <w:b/>
      <w:bCs/>
      <w:sz w:val="24"/>
      <w:szCs w:val="24"/>
      <w:lang w:eastAsia="es-ES"/>
    </w:rPr>
  </w:style>
  <w:style w:type="paragraph" w:styleId="Textoindependiente2">
    <w:name w:val="Body Text 2"/>
    <w:basedOn w:val="Normal"/>
    <w:link w:val="Textoindependiente2Car"/>
    <w:semiHidden/>
    <w:rsid w:val="00C65B0A"/>
    <w:pPr>
      <w:jc w:val="both"/>
    </w:pPr>
    <w:rPr>
      <w:rFonts w:ascii="Arial" w:hAnsi="Arial"/>
      <w:lang w:val="es-MX"/>
    </w:rPr>
  </w:style>
  <w:style w:type="character" w:customStyle="1" w:styleId="Textoindependiente2Car">
    <w:name w:val="Texto independiente 2 Car"/>
    <w:basedOn w:val="Fuentedeprrafopredeter"/>
    <w:link w:val="Textoindependiente2"/>
    <w:semiHidden/>
    <w:rsid w:val="00C65B0A"/>
    <w:rPr>
      <w:rFonts w:ascii="Arial" w:eastAsia="Times New Roman" w:hAnsi="Arial" w:cs="Times New Roman"/>
      <w:sz w:val="24"/>
      <w:szCs w:val="24"/>
      <w:lang w:eastAsia="es-ES"/>
    </w:rPr>
  </w:style>
  <w:style w:type="paragraph" w:styleId="Sangra2detindependiente">
    <w:name w:val="Body Text Indent 2"/>
    <w:basedOn w:val="Normal"/>
    <w:link w:val="Sangra2detindependienteCar"/>
    <w:semiHidden/>
    <w:rsid w:val="00C65B0A"/>
    <w:pPr>
      <w:ind w:left="720" w:hanging="360"/>
      <w:jc w:val="both"/>
    </w:pPr>
    <w:rPr>
      <w:rFonts w:ascii="Arial" w:hAnsi="Arial"/>
      <w:lang w:val="es-MX"/>
    </w:rPr>
  </w:style>
  <w:style w:type="character" w:customStyle="1" w:styleId="Sangra2detindependienteCar">
    <w:name w:val="Sangría 2 de t. independiente Car"/>
    <w:basedOn w:val="Fuentedeprrafopredeter"/>
    <w:link w:val="Sangra2detindependiente"/>
    <w:semiHidden/>
    <w:rsid w:val="00C65B0A"/>
    <w:rPr>
      <w:rFonts w:ascii="Arial" w:eastAsia="Times New Roman" w:hAnsi="Arial" w:cs="Times New Roman"/>
      <w:sz w:val="24"/>
      <w:szCs w:val="24"/>
      <w:lang w:eastAsia="es-ES"/>
    </w:rPr>
  </w:style>
  <w:style w:type="paragraph" w:styleId="Prrafodelista">
    <w:name w:val="List Paragraph"/>
    <w:basedOn w:val="Normal"/>
    <w:uiPriority w:val="34"/>
    <w:qFormat/>
    <w:rsid w:val="00C65B0A"/>
    <w:pPr>
      <w:ind w:left="720"/>
      <w:contextualSpacing/>
    </w:pPr>
  </w:style>
  <w:style w:type="paragraph" w:styleId="Sangradetextonormal">
    <w:name w:val="Body Text Indent"/>
    <w:basedOn w:val="Normal"/>
    <w:link w:val="SangradetextonormalCar"/>
    <w:uiPriority w:val="99"/>
    <w:semiHidden/>
    <w:unhideWhenUsed/>
    <w:rsid w:val="00F462C3"/>
    <w:pPr>
      <w:spacing w:after="120"/>
      <w:ind w:left="283"/>
    </w:pPr>
  </w:style>
  <w:style w:type="character" w:customStyle="1" w:styleId="SangradetextonormalCar">
    <w:name w:val="Sangría de texto normal Car"/>
    <w:basedOn w:val="Fuentedeprrafopredeter"/>
    <w:link w:val="Sangradetextonormal"/>
    <w:uiPriority w:val="99"/>
    <w:semiHidden/>
    <w:rsid w:val="00F462C3"/>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081C73"/>
    <w:pPr>
      <w:tabs>
        <w:tab w:val="center" w:pos="4419"/>
        <w:tab w:val="right" w:pos="8838"/>
      </w:tabs>
    </w:pPr>
  </w:style>
  <w:style w:type="character" w:customStyle="1" w:styleId="EncabezadoCar">
    <w:name w:val="Encabezado Car"/>
    <w:basedOn w:val="Fuentedeprrafopredeter"/>
    <w:link w:val="Encabezado"/>
    <w:uiPriority w:val="99"/>
    <w:rsid w:val="00081C73"/>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81C73"/>
    <w:pPr>
      <w:tabs>
        <w:tab w:val="center" w:pos="4419"/>
        <w:tab w:val="right" w:pos="8838"/>
      </w:tabs>
    </w:pPr>
  </w:style>
  <w:style w:type="character" w:customStyle="1" w:styleId="PiedepginaCar">
    <w:name w:val="Pie de página Car"/>
    <w:basedOn w:val="Fuentedeprrafopredeter"/>
    <w:link w:val="Piedepgina"/>
    <w:uiPriority w:val="99"/>
    <w:rsid w:val="00081C73"/>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unhideWhenUsed/>
    <w:rsid w:val="00FF30AB"/>
    <w:pPr>
      <w:spacing w:after="120"/>
    </w:pPr>
  </w:style>
  <w:style w:type="character" w:customStyle="1" w:styleId="TextoindependienteCar">
    <w:name w:val="Texto independiente Car"/>
    <w:basedOn w:val="Fuentedeprrafopredeter"/>
    <w:link w:val="Textoindependiente"/>
    <w:uiPriority w:val="99"/>
    <w:rsid w:val="00FF30AB"/>
    <w:rPr>
      <w:rFonts w:ascii="Times New Roman" w:eastAsia="Times New Roman" w:hAnsi="Times New Roman" w:cs="Times New Roman"/>
      <w:sz w:val="24"/>
      <w:szCs w:val="24"/>
      <w:lang w:val="es-ES" w:eastAsia="es-ES"/>
    </w:rPr>
  </w:style>
  <w:style w:type="paragraph" w:styleId="Textoindependiente3">
    <w:name w:val="Body Text 3"/>
    <w:basedOn w:val="Normal"/>
    <w:link w:val="Textoindependiente3Car"/>
    <w:uiPriority w:val="99"/>
    <w:semiHidden/>
    <w:unhideWhenUsed/>
    <w:rsid w:val="00FF30A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FF30AB"/>
    <w:rPr>
      <w:rFonts w:ascii="Times New Roman" w:eastAsia="Times New Roman" w:hAnsi="Times New Roman" w:cs="Times New Roman"/>
      <w:sz w:val="16"/>
      <w:szCs w:val="16"/>
      <w:lang w:val="es-ES" w:eastAsia="es-ES"/>
    </w:rPr>
  </w:style>
  <w:style w:type="paragraph" w:styleId="Subttulo">
    <w:name w:val="Subtitle"/>
    <w:basedOn w:val="Normal"/>
    <w:link w:val="SubttuloCar"/>
    <w:qFormat/>
    <w:rsid w:val="00FF30AB"/>
    <w:pPr>
      <w:jc w:val="center"/>
    </w:pPr>
    <w:rPr>
      <w:rFonts w:ascii="Arial" w:hAnsi="Arial"/>
      <w:b/>
      <w:bCs/>
      <w:sz w:val="22"/>
      <w:lang w:val="es-MX"/>
    </w:rPr>
  </w:style>
  <w:style w:type="character" w:customStyle="1" w:styleId="SubttuloCar">
    <w:name w:val="Subtítulo Car"/>
    <w:basedOn w:val="Fuentedeprrafopredeter"/>
    <w:link w:val="Subttulo"/>
    <w:rsid w:val="00FF30AB"/>
    <w:rPr>
      <w:rFonts w:ascii="Arial" w:eastAsia="Times New Roman" w:hAnsi="Arial" w:cs="Times New Roman"/>
      <w:b/>
      <w:bCs/>
      <w:szCs w:val="24"/>
      <w:lang w:eastAsia="es-ES"/>
    </w:rPr>
  </w:style>
  <w:style w:type="character" w:styleId="Textodelmarcadordeposicin">
    <w:name w:val="Placeholder Text"/>
    <w:basedOn w:val="Fuentedeprrafopredeter"/>
    <w:uiPriority w:val="99"/>
    <w:semiHidden/>
    <w:rsid w:val="008A0B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C73774D44E0974FBC8130AFE64C27B3" ma:contentTypeVersion="3" ma:contentTypeDescription="Crear nuevo documento." ma:contentTypeScope="" ma:versionID="2eab96e9cab1312d93405034e9b5a265">
  <xsd:schema xmlns:xsd="http://www.w3.org/2001/XMLSchema" xmlns:xs="http://www.w3.org/2001/XMLSchema" xmlns:p="http://schemas.microsoft.com/office/2006/metadata/properties" xmlns:ns2="e4e3eb3d-89c2-4c8e-a8c7-0c1b28490bdd" targetNamespace="http://schemas.microsoft.com/office/2006/metadata/properties" ma:root="true" ma:fieldsID="8a107e944a8466133e6086cee245b758" ns2:_="">
    <xsd:import namespace="e4e3eb3d-89c2-4c8e-a8c7-0c1b28490bd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3eb3d-89c2-4c8e-a8c7-0c1b28490b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4e3eb3d-89c2-4c8e-a8c7-0c1b28490bdd" xsi:nil="true"/>
  </documentManagement>
</p:properties>
</file>

<file path=customXml/itemProps1.xml><?xml version="1.0" encoding="utf-8"?>
<ds:datastoreItem xmlns:ds="http://schemas.openxmlformats.org/officeDocument/2006/customXml" ds:itemID="{23A34915-0295-4546-8D39-DFA5D5DA078C}"/>
</file>

<file path=customXml/itemProps2.xml><?xml version="1.0" encoding="utf-8"?>
<ds:datastoreItem xmlns:ds="http://schemas.openxmlformats.org/officeDocument/2006/customXml" ds:itemID="{DACAB6A5-2DFF-4CB5-8401-786586EC4A3C}"/>
</file>

<file path=customXml/itemProps3.xml><?xml version="1.0" encoding="utf-8"?>
<ds:datastoreItem xmlns:ds="http://schemas.openxmlformats.org/officeDocument/2006/customXml" ds:itemID="{3BC47BC2-17BE-4EF9-879B-5751D5F997E0}"/>
</file>

<file path=docProps/app.xml><?xml version="1.0" encoding="utf-8"?>
<Properties xmlns="http://schemas.openxmlformats.org/officeDocument/2006/extended-properties" xmlns:vt="http://schemas.openxmlformats.org/officeDocument/2006/docPropsVTypes">
  <Template>Normal</Template>
  <TotalTime>175</TotalTime>
  <Pages>2</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 A.  de  C.</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A.  de  C.</dc:creator>
  <cp:keywords/>
  <dc:description/>
  <cp:lastModifiedBy>Octavio Perez Gomez Gaona</cp:lastModifiedBy>
  <cp:revision>17</cp:revision>
  <dcterms:created xsi:type="dcterms:W3CDTF">2013-10-03T02:48:00Z</dcterms:created>
  <dcterms:modified xsi:type="dcterms:W3CDTF">2021-05-17T22:48:00Z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0x0101001C73774D44E0974FBC8130AFE64C27B3</vt:lpwstr>
  </property>
</Properties>
</file>