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44A" w:rsidRPr="00C7244A" w:rsidRDefault="00C7244A">
      <w:pPr>
        <w:rPr>
          <w:rFonts w:ascii="Algerian" w:hAnsi="Algerian"/>
          <w:color w:val="7030A0"/>
          <w:sz w:val="44"/>
          <w:szCs w:val="44"/>
        </w:rPr>
      </w:pPr>
      <w:r w:rsidRPr="00C7244A">
        <w:rPr>
          <w:rFonts w:ascii="Algerian" w:hAnsi="Algerian"/>
          <w:color w:val="7030A0"/>
          <w:sz w:val="44"/>
          <w:szCs w:val="44"/>
        </w:rPr>
        <w:t>Exploring World’s To</w:t>
      </w:r>
      <w:bookmarkStart w:id="0" w:name="_GoBack"/>
      <w:bookmarkEnd w:id="0"/>
      <w:r w:rsidRPr="00C7244A">
        <w:rPr>
          <w:rFonts w:ascii="Algerian" w:hAnsi="Algerian"/>
          <w:color w:val="7030A0"/>
          <w:sz w:val="44"/>
          <w:szCs w:val="44"/>
        </w:rPr>
        <w:t xml:space="preserve">p </w:t>
      </w:r>
      <w:proofErr w:type="spellStart"/>
      <w:r w:rsidRPr="00C7244A">
        <w:rPr>
          <w:rFonts w:ascii="Algerian" w:hAnsi="Algerian"/>
          <w:color w:val="7030A0"/>
          <w:sz w:val="44"/>
          <w:szCs w:val="44"/>
        </w:rPr>
        <w:t>Youtube</w:t>
      </w:r>
      <w:proofErr w:type="spellEnd"/>
      <w:r w:rsidRPr="00C7244A">
        <w:rPr>
          <w:rFonts w:ascii="Algerian" w:hAnsi="Algerian"/>
          <w:color w:val="7030A0"/>
          <w:sz w:val="44"/>
          <w:szCs w:val="44"/>
        </w:rPr>
        <w:t xml:space="preserve"> Channel</w:t>
      </w:r>
    </w:p>
    <w:p w:rsidR="00C7244A" w:rsidRPr="00F10842" w:rsidRDefault="00277490" w:rsidP="00C7244A">
      <w:pPr>
        <w:rPr>
          <w:rFonts w:ascii="Bell MT" w:hAnsi="Bell MT"/>
          <w:color w:val="948A54" w:themeColor="background2" w:themeShade="80"/>
          <w:sz w:val="36"/>
          <w:szCs w:val="36"/>
        </w:rPr>
      </w:pPr>
      <w:proofErr w:type="gramStart"/>
      <w:r w:rsidRPr="00277490">
        <w:rPr>
          <w:rFonts w:ascii="Bell MT" w:hAnsi="Bell MT"/>
          <w:color w:val="948A54" w:themeColor="background2" w:themeShade="80"/>
          <w:sz w:val="44"/>
          <w:szCs w:val="44"/>
        </w:rPr>
        <w:t>1.</w:t>
      </w:r>
      <w:r w:rsidR="00C7244A" w:rsidRPr="00F10842">
        <w:rPr>
          <w:rFonts w:ascii="Bell MT" w:hAnsi="Bell MT"/>
          <w:color w:val="948A54" w:themeColor="background2" w:themeShade="80"/>
          <w:sz w:val="36"/>
          <w:szCs w:val="36"/>
        </w:rPr>
        <w:t>INTRODUCTION</w:t>
      </w:r>
      <w:proofErr w:type="gramEnd"/>
    </w:p>
    <w:p w:rsidR="00C7244A" w:rsidRPr="00F10842" w:rsidRDefault="00C7244A" w:rsidP="00C7244A">
      <w:pPr>
        <w:pStyle w:val="ListParagraph"/>
        <w:numPr>
          <w:ilvl w:val="0"/>
          <w:numId w:val="1"/>
        </w:numPr>
        <w:rPr>
          <w:rFonts w:ascii="Bodoni MT" w:hAnsi="Bodoni MT"/>
          <w:color w:val="943634" w:themeColor="accent2" w:themeShade="BF"/>
          <w:sz w:val="24"/>
          <w:szCs w:val="24"/>
        </w:rPr>
      </w:pPr>
      <w:r w:rsidRPr="00F10842">
        <w:rPr>
          <w:rFonts w:ascii="Bodoni MT" w:hAnsi="Bodoni MT"/>
          <w:color w:val="943634" w:themeColor="accent2" w:themeShade="BF"/>
          <w:sz w:val="24"/>
          <w:szCs w:val="24"/>
        </w:rPr>
        <w:t>YouTube is an online video sharing and social media platform headquartered in San Bruno, California, United States.</w:t>
      </w:r>
    </w:p>
    <w:p w:rsidR="00C7244A" w:rsidRPr="00F10842" w:rsidRDefault="00C7244A" w:rsidP="00C7244A">
      <w:pPr>
        <w:pStyle w:val="ListParagraph"/>
        <w:numPr>
          <w:ilvl w:val="0"/>
          <w:numId w:val="1"/>
        </w:numPr>
        <w:rPr>
          <w:rFonts w:ascii="Bodoni MT" w:hAnsi="Bodoni MT"/>
          <w:color w:val="943634" w:themeColor="accent2" w:themeShade="BF"/>
          <w:sz w:val="24"/>
          <w:szCs w:val="24"/>
        </w:rPr>
      </w:pPr>
      <w:r w:rsidRPr="00F10842">
        <w:rPr>
          <w:rFonts w:ascii="Bodoni MT" w:hAnsi="Bodoni MT"/>
          <w:color w:val="943634" w:themeColor="accent2" w:themeShade="BF"/>
          <w:sz w:val="24"/>
          <w:szCs w:val="24"/>
        </w:rPr>
        <w:t>Accessible worldwide</w:t>
      </w:r>
      <w:proofErr w:type="gramStart"/>
      <w:r w:rsidRPr="00F10842">
        <w:rPr>
          <w:rFonts w:ascii="Bodoni MT" w:hAnsi="Bodoni MT"/>
          <w:color w:val="943634" w:themeColor="accent2" w:themeShade="BF"/>
          <w:sz w:val="24"/>
          <w:szCs w:val="24"/>
        </w:rPr>
        <w:t>,[</w:t>
      </w:r>
      <w:proofErr w:type="gramEnd"/>
      <w:r w:rsidRPr="00F10842">
        <w:rPr>
          <w:rFonts w:ascii="Bodoni MT" w:hAnsi="Bodoni MT"/>
          <w:color w:val="943634" w:themeColor="accent2" w:themeShade="BF"/>
          <w:sz w:val="24"/>
          <w:szCs w:val="24"/>
        </w:rPr>
        <w:t xml:space="preserve">7] it was launched on February 14, 2005, by Steve Chen, Chad Hurley, and Jawed </w:t>
      </w:r>
      <w:proofErr w:type="spellStart"/>
      <w:r w:rsidRPr="00F10842">
        <w:rPr>
          <w:rFonts w:ascii="Bodoni MT" w:hAnsi="Bodoni MT"/>
          <w:color w:val="943634" w:themeColor="accent2" w:themeShade="BF"/>
          <w:sz w:val="24"/>
          <w:szCs w:val="24"/>
        </w:rPr>
        <w:t>Karim</w:t>
      </w:r>
      <w:proofErr w:type="spellEnd"/>
      <w:r w:rsidRPr="00F10842">
        <w:rPr>
          <w:rFonts w:ascii="Bodoni MT" w:hAnsi="Bodoni MT"/>
          <w:color w:val="943634" w:themeColor="accent2" w:themeShade="BF"/>
          <w:sz w:val="24"/>
          <w:szCs w:val="24"/>
        </w:rPr>
        <w:t xml:space="preserve">. It is owned by Google and is the second most visited website in the world, after Google Search. </w:t>
      </w:r>
    </w:p>
    <w:p w:rsidR="00C7244A" w:rsidRPr="00F10842" w:rsidRDefault="00C7244A" w:rsidP="00C7244A">
      <w:pPr>
        <w:pStyle w:val="ListParagraph"/>
        <w:numPr>
          <w:ilvl w:val="0"/>
          <w:numId w:val="1"/>
        </w:numPr>
        <w:rPr>
          <w:rFonts w:ascii="Bodoni MT" w:hAnsi="Bodoni MT"/>
          <w:color w:val="943634" w:themeColor="accent2" w:themeShade="BF"/>
          <w:sz w:val="24"/>
          <w:szCs w:val="24"/>
        </w:rPr>
      </w:pPr>
      <w:r w:rsidRPr="00F10842">
        <w:rPr>
          <w:rFonts w:ascii="Bodoni MT" w:hAnsi="Bodoni MT"/>
          <w:color w:val="943634" w:themeColor="accent2" w:themeShade="BF"/>
          <w:sz w:val="24"/>
          <w:szCs w:val="24"/>
        </w:rPr>
        <w:t>YouTube has more than 2.5 billion monthly users,[8] who collectively watch more than one billion hours of videos every day.[9] As of May 2019, videos were being uploaded to the platform at a rate of more than 500 hours of content per minute.[10][11]</w:t>
      </w:r>
    </w:p>
    <w:p w:rsidR="00F10842" w:rsidRDefault="00F10842" w:rsidP="00F10842">
      <w:pPr>
        <w:pStyle w:val="ListParagraph"/>
        <w:rPr>
          <w:color w:val="943634" w:themeColor="accent2" w:themeShade="BF"/>
          <w:sz w:val="24"/>
          <w:szCs w:val="24"/>
        </w:rPr>
      </w:pPr>
    </w:p>
    <w:p w:rsidR="00C7244A" w:rsidRDefault="001D5061" w:rsidP="00F10842">
      <w:pPr>
        <w:pStyle w:val="ListParagraph"/>
        <w:rPr>
          <w:rFonts w:ascii="Bodoni MT" w:hAnsi="Bodoni MT"/>
          <w:color w:val="948A54" w:themeColor="background2" w:themeShade="80"/>
          <w:sz w:val="36"/>
          <w:szCs w:val="36"/>
        </w:rPr>
      </w:pPr>
      <w:r>
        <w:rPr>
          <w:rFonts w:ascii="Bodoni MT" w:hAnsi="Bodoni MT"/>
          <w:color w:val="948A54" w:themeColor="background2" w:themeShade="80"/>
          <w:sz w:val="36"/>
          <w:szCs w:val="36"/>
        </w:rPr>
        <w:t>1.1</w:t>
      </w:r>
      <w:r w:rsidR="00C7244A" w:rsidRPr="00F10842">
        <w:rPr>
          <w:rFonts w:ascii="Bodoni MT" w:hAnsi="Bodoni MT"/>
          <w:color w:val="948A54" w:themeColor="background2" w:themeShade="80"/>
          <w:sz w:val="36"/>
          <w:szCs w:val="36"/>
        </w:rPr>
        <w:t>OVERVIEW</w:t>
      </w:r>
    </w:p>
    <w:p w:rsidR="00F10842" w:rsidRDefault="00F10842" w:rsidP="00F10842">
      <w:pPr>
        <w:pStyle w:val="ListParagraph"/>
        <w:numPr>
          <w:ilvl w:val="0"/>
          <w:numId w:val="2"/>
        </w:numPr>
        <w:rPr>
          <w:rFonts w:ascii="Bodoni MT" w:hAnsi="Bodoni MT"/>
          <w:color w:val="943634" w:themeColor="accent2" w:themeShade="BF"/>
          <w:sz w:val="24"/>
          <w:szCs w:val="24"/>
        </w:rPr>
      </w:pPr>
      <w:r w:rsidRPr="00F10842">
        <w:rPr>
          <w:rFonts w:ascii="Bodoni MT" w:hAnsi="Bodoni MT"/>
          <w:color w:val="943634" w:themeColor="accent2" w:themeShade="BF"/>
          <w:sz w:val="24"/>
          <w:szCs w:val="24"/>
        </w:rPr>
        <w:t xml:space="preserve">A subscriber to a channel on the video-sharing YouTube is a user who has chosen to receive the channel's content by clicking on that channel's "Subscribe" button, and each user's subscription feed consists of videos published by channels to which the user is subscribed. </w:t>
      </w:r>
    </w:p>
    <w:p w:rsidR="00F10842" w:rsidRDefault="00F10842" w:rsidP="00F10842">
      <w:pPr>
        <w:pStyle w:val="ListParagraph"/>
        <w:numPr>
          <w:ilvl w:val="0"/>
          <w:numId w:val="2"/>
        </w:numPr>
        <w:rPr>
          <w:rFonts w:ascii="Bodoni MT" w:hAnsi="Bodoni MT"/>
          <w:color w:val="943634" w:themeColor="accent2" w:themeShade="BF"/>
          <w:sz w:val="24"/>
          <w:szCs w:val="24"/>
        </w:rPr>
      </w:pPr>
      <w:r w:rsidRPr="00F10842">
        <w:rPr>
          <w:rFonts w:ascii="Bodoni MT" w:hAnsi="Bodoni MT"/>
          <w:color w:val="943634" w:themeColor="accent2" w:themeShade="BF"/>
          <w:sz w:val="24"/>
          <w:szCs w:val="24"/>
        </w:rPr>
        <w:t>The ability to subscribe to users was introduced in October 2005. YouTube began publishing a list of its most- subscribed channels in April 2006.</w:t>
      </w:r>
    </w:p>
    <w:p w:rsidR="00F10842" w:rsidRDefault="00F10842" w:rsidP="00F10842">
      <w:pPr>
        <w:pStyle w:val="ListParagraph"/>
        <w:numPr>
          <w:ilvl w:val="0"/>
          <w:numId w:val="2"/>
        </w:numPr>
        <w:rPr>
          <w:rFonts w:ascii="Bodoni MT" w:hAnsi="Bodoni MT"/>
          <w:color w:val="943634" w:themeColor="accent2" w:themeShade="BF"/>
          <w:sz w:val="24"/>
          <w:szCs w:val="24"/>
        </w:rPr>
      </w:pPr>
      <w:r w:rsidRPr="00F10842">
        <w:rPr>
          <w:rFonts w:ascii="Bodoni MT" w:hAnsi="Bodoni MT"/>
          <w:color w:val="943634" w:themeColor="accent2" w:themeShade="BF"/>
          <w:sz w:val="24"/>
          <w:szCs w:val="24"/>
        </w:rPr>
        <w:t>An early archive of the list dates to May 2006.</w:t>
      </w:r>
    </w:p>
    <w:p w:rsidR="00F10842" w:rsidRPr="00F10842" w:rsidRDefault="00F10842" w:rsidP="00F10842">
      <w:pPr>
        <w:pStyle w:val="ListParagraph"/>
        <w:ind w:left="1440"/>
        <w:rPr>
          <w:rFonts w:ascii="Bodoni MT" w:hAnsi="Bodoni MT"/>
          <w:color w:val="943634" w:themeColor="accent2" w:themeShade="BF"/>
          <w:sz w:val="24"/>
          <w:szCs w:val="24"/>
        </w:rPr>
      </w:pPr>
    </w:p>
    <w:p w:rsidR="00F10842" w:rsidRDefault="001D5061" w:rsidP="00F10842">
      <w:pPr>
        <w:pStyle w:val="ListParagraph"/>
        <w:rPr>
          <w:rFonts w:ascii="Baskerville Old Face" w:hAnsi="Baskerville Old Face"/>
          <w:color w:val="948A54" w:themeColor="background2" w:themeShade="80"/>
          <w:sz w:val="40"/>
          <w:szCs w:val="40"/>
        </w:rPr>
      </w:pPr>
      <w:r>
        <w:rPr>
          <w:rFonts w:ascii="Baskerville Old Face" w:hAnsi="Baskerville Old Face"/>
          <w:color w:val="948A54" w:themeColor="background2" w:themeShade="80"/>
          <w:sz w:val="40"/>
          <w:szCs w:val="40"/>
        </w:rPr>
        <w:t>1.2</w:t>
      </w:r>
      <w:r w:rsidR="00F10842" w:rsidRPr="00F10842">
        <w:rPr>
          <w:rFonts w:ascii="Baskerville Old Face" w:hAnsi="Baskerville Old Face"/>
          <w:color w:val="948A54" w:themeColor="background2" w:themeShade="80"/>
          <w:sz w:val="40"/>
          <w:szCs w:val="40"/>
        </w:rPr>
        <w:t>PURPOSE</w:t>
      </w:r>
    </w:p>
    <w:p w:rsidR="00277490" w:rsidRPr="00277490" w:rsidRDefault="00277490" w:rsidP="00277490">
      <w:pPr>
        <w:pStyle w:val="ListParagraph"/>
        <w:numPr>
          <w:ilvl w:val="0"/>
          <w:numId w:val="3"/>
        </w:numPr>
        <w:rPr>
          <w:rFonts w:ascii="Bell MT" w:hAnsi="Bell MT"/>
          <w:color w:val="943634" w:themeColor="accent2" w:themeShade="BF"/>
          <w:sz w:val="24"/>
          <w:szCs w:val="24"/>
        </w:rPr>
      </w:pPr>
      <w:r w:rsidRPr="00277490">
        <w:rPr>
          <w:rFonts w:ascii="Bell MT" w:hAnsi="Bell MT"/>
          <w:color w:val="943634" w:themeColor="accent2" w:themeShade="BF"/>
          <w:sz w:val="24"/>
          <w:szCs w:val="24"/>
        </w:rPr>
        <w:t>The following table lists the 50 most-subscribed YouTube channels, as well as the primary language and content category of each channel. The channels are ordered by number of subscribers.</w:t>
      </w:r>
    </w:p>
    <w:p w:rsidR="00277490" w:rsidRPr="00277490" w:rsidRDefault="00277490" w:rsidP="00277490">
      <w:pPr>
        <w:pStyle w:val="ListParagraph"/>
        <w:numPr>
          <w:ilvl w:val="0"/>
          <w:numId w:val="3"/>
        </w:numPr>
        <w:rPr>
          <w:rFonts w:ascii="Bell MT" w:hAnsi="Bell MT"/>
          <w:color w:val="943634" w:themeColor="accent2" w:themeShade="BF"/>
          <w:sz w:val="24"/>
          <w:szCs w:val="24"/>
        </w:rPr>
      </w:pPr>
      <w:r w:rsidRPr="00277490">
        <w:rPr>
          <w:rFonts w:ascii="Bell MT" w:hAnsi="Bell MT"/>
          <w:color w:val="943634" w:themeColor="accent2" w:themeShade="BF"/>
          <w:sz w:val="24"/>
          <w:szCs w:val="24"/>
        </w:rPr>
        <w:t>Those whose displayed subscriber counts are identical are listed so that the channel whose current growth rate indicates that its displayed subscriber count will exceed that of the other channel is listed first.</w:t>
      </w:r>
    </w:p>
    <w:p w:rsidR="00277490" w:rsidRPr="00277490" w:rsidRDefault="00277490" w:rsidP="00277490">
      <w:pPr>
        <w:pStyle w:val="ListParagraph"/>
        <w:numPr>
          <w:ilvl w:val="0"/>
          <w:numId w:val="3"/>
        </w:numPr>
        <w:rPr>
          <w:rFonts w:ascii="Baskerville Old Face" w:hAnsi="Baskerville Old Face"/>
          <w:color w:val="943634" w:themeColor="accent2" w:themeShade="BF"/>
          <w:sz w:val="36"/>
          <w:szCs w:val="36"/>
        </w:rPr>
      </w:pPr>
      <w:r w:rsidRPr="00277490">
        <w:rPr>
          <w:rFonts w:ascii="Bell MT" w:hAnsi="Bell MT"/>
          <w:color w:val="943634" w:themeColor="accent2" w:themeShade="BF"/>
          <w:sz w:val="24"/>
          <w:szCs w:val="24"/>
        </w:rPr>
        <w:t xml:space="preserve">Automatically generated channels that lack their own videos (such as Music and News) and channels that have been made effectively obsolete as a result of the transferal of their content (such as Justin </w:t>
      </w:r>
      <w:proofErr w:type="spellStart"/>
      <w:r w:rsidRPr="00277490">
        <w:rPr>
          <w:rFonts w:ascii="Bell MT" w:hAnsi="Bell MT"/>
          <w:color w:val="943634" w:themeColor="accent2" w:themeShade="BF"/>
          <w:sz w:val="24"/>
          <w:szCs w:val="24"/>
        </w:rPr>
        <w:t>Bieber</w:t>
      </w:r>
      <w:proofErr w:type="spellEnd"/>
      <w:r w:rsidRPr="00277490">
        <w:rPr>
          <w:rFonts w:ascii="Bell MT" w:hAnsi="Bell MT"/>
          <w:color w:val="943634" w:themeColor="accent2" w:themeShade="BF"/>
          <w:sz w:val="24"/>
          <w:szCs w:val="24"/>
        </w:rPr>
        <w:t xml:space="preserve"> VEVO and </w:t>
      </w:r>
      <w:r>
        <w:rPr>
          <w:rFonts w:ascii="Bell MT" w:hAnsi="Bell MT"/>
          <w:color w:val="943634" w:themeColor="accent2" w:themeShade="BF"/>
          <w:sz w:val="24"/>
          <w:szCs w:val="24"/>
        </w:rPr>
        <w:t xml:space="preserve">Taylor Swift VEVO) are </w:t>
      </w:r>
      <w:proofErr w:type="gramStart"/>
      <w:r>
        <w:rPr>
          <w:rFonts w:ascii="Bell MT" w:hAnsi="Bell MT"/>
          <w:color w:val="943634" w:themeColor="accent2" w:themeShade="BF"/>
          <w:sz w:val="24"/>
          <w:szCs w:val="24"/>
        </w:rPr>
        <w:t>exclude</w:t>
      </w:r>
      <w:proofErr w:type="gramEnd"/>
      <w:r>
        <w:rPr>
          <w:rFonts w:ascii="Bell MT" w:hAnsi="Bell MT"/>
          <w:color w:val="943634" w:themeColor="accent2" w:themeShade="BF"/>
          <w:sz w:val="24"/>
          <w:szCs w:val="24"/>
        </w:rPr>
        <w:t>.</w:t>
      </w:r>
    </w:p>
    <w:p w:rsidR="000A3E4F" w:rsidRDefault="00277490" w:rsidP="000A3E4F">
      <w:pPr>
        <w:pStyle w:val="ListParagraph"/>
        <w:ind w:left="1440"/>
        <w:rPr>
          <w:rFonts w:ascii="Baskerville Old Face" w:hAnsi="Baskerville Old Face"/>
          <w:color w:val="948A54" w:themeColor="background2" w:themeShade="80"/>
          <w:sz w:val="36"/>
          <w:szCs w:val="36"/>
        </w:rPr>
      </w:pPr>
      <w:proofErr w:type="gramStart"/>
      <w:r w:rsidRPr="00277490">
        <w:rPr>
          <w:rFonts w:ascii="Baskerville Old Face" w:hAnsi="Baskerville Old Face"/>
          <w:color w:val="948A54" w:themeColor="background2" w:themeShade="80"/>
          <w:sz w:val="36"/>
          <w:szCs w:val="36"/>
        </w:rPr>
        <w:lastRenderedPageBreak/>
        <w:t>2.PROBLEM</w:t>
      </w:r>
      <w:proofErr w:type="gramEnd"/>
      <w:r w:rsidRPr="00277490">
        <w:rPr>
          <w:rFonts w:ascii="Baskerville Old Face" w:hAnsi="Baskerville Old Face"/>
          <w:color w:val="948A54" w:themeColor="background2" w:themeShade="80"/>
          <w:sz w:val="36"/>
          <w:szCs w:val="36"/>
        </w:rPr>
        <w:t xml:space="preserve"> DEFINITION &amp;</w:t>
      </w:r>
      <w:r>
        <w:rPr>
          <w:rFonts w:ascii="Baskerville Old Face" w:hAnsi="Baskerville Old Face"/>
          <w:color w:val="948A54" w:themeColor="background2" w:themeShade="80"/>
          <w:sz w:val="36"/>
          <w:szCs w:val="36"/>
        </w:rPr>
        <w:t xml:space="preserve"> </w:t>
      </w:r>
      <w:r w:rsidRPr="00277490">
        <w:rPr>
          <w:rFonts w:ascii="Baskerville Old Face" w:hAnsi="Baskerville Old Face"/>
          <w:color w:val="948A54" w:themeColor="background2" w:themeShade="80"/>
          <w:sz w:val="36"/>
          <w:szCs w:val="36"/>
        </w:rPr>
        <w:t>DESIGN THINKING</w:t>
      </w:r>
    </w:p>
    <w:p w:rsidR="00277490" w:rsidRPr="000A3E4F" w:rsidRDefault="001D5061" w:rsidP="000A3E4F">
      <w:pPr>
        <w:pStyle w:val="ListParagraph"/>
        <w:ind w:left="1440"/>
        <w:rPr>
          <w:rFonts w:ascii="Baskerville Old Face" w:hAnsi="Baskerville Old Face"/>
          <w:color w:val="948A54" w:themeColor="background2" w:themeShade="80"/>
          <w:sz w:val="36"/>
          <w:szCs w:val="36"/>
        </w:rPr>
      </w:pPr>
      <w:r>
        <w:rPr>
          <w:rFonts w:ascii="Copperplate Gothic Bold" w:hAnsi="Copperplate Gothic Bold"/>
          <w:color w:val="C0504D" w:themeColor="accent2"/>
          <w:sz w:val="32"/>
          <w:szCs w:val="32"/>
        </w:rPr>
        <w:t>2.1</w:t>
      </w:r>
      <w:r w:rsidR="00277490" w:rsidRPr="000A3E4F">
        <w:rPr>
          <w:rFonts w:ascii="Copperplate Gothic Bold" w:hAnsi="Copperplate Gothic Bold"/>
          <w:color w:val="C0504D" w:themeColor="accent2"/>
          <w:sz w:val="32"/>
          <w:szCs w:val="32"/>
        </w:rPr>
        <w:t>EMPATHY MAP</w:t>
      </w:r>
    </w:p>
    <w:p w:rsidR="00277490" w:rsidRPr="00AD250F" w:rsidRDefault="00277490" w:rsidP="00277490">
      <w:pPr>
        <w:pStyle w:val="ListParagraph"/>
        <w:ind w:left="1440"/>
        <w:rPr>
          <w:rFonts w:ascii="Copperplate Gothic Bold" w:hAnsi="Copperplate Gothic Bold"/>
          <w:color w:val="948A54" w:themeColor="background2" w:themeShade="80"/>
          <w:sz w:val="36"/>
          <w:szCs w:val="36"/>
        </w:rPr>
      </w:pPr>
    </w:p>
    <w:p w:rsidR="000A3E4F" w:rsidRDefault="000A3E4F">
      <w:pPr>
        <w:pStyle w:val="ListParagraph"/>
        <w:ind w:left="1440"/>
        <w:rPr>
          <w:rFonts w:ascii="Copperplate Gothic Bold" w:hAnsi="Copperplate Gothic Bold"/>
          <w:color w:val="C00000"/>
          <w:sz w:val="36"/>
          <w:szCs w:val="36"/>
        </w:rPr>
      </w:pPr>
    </w:p>
    <w:p w:rsidR="000A3E4F" w:rsidRDefault="000A3E4F">
      <w:pPr>
        <w:pStyle w:val="ListParagraph"/>
        <w:ind w:left="1440"/>
        <w:rPr>
          <w:rFonts w:ascii="Copperplate Gothic Bold" w:hAnsi="Copperplate Gothic Bold"/>
          <w:color w:val="C00000"/>
          <w:sz w:val="36"/>
          <w:szCs w:val="36"/>
        </w:rPr>
      </w:pPr>
      <w:r>
        <w:rPr>
          <w:rFonts w:ascii="Copperplate Gothic Bold" w:hAnsi="Copperplate Gothic Bold"/>
          <w:noProof/>
          <w:color w:val="C0504D" w:themeColor="accent2"/>
          <w:sz w:val="32"/>
          <w:szCs w:val="32"/>
        </w:rPr>
        <w:drawing>
          <wp:anchor distT="0" distB="0" distL="114300" distR="114300" simplePos="0" relativeHeight="251659264" behindDoc="1" locked="0" layoutInCell="1" allowOverlap="1" wp14:anchorId="5EC52466" wp14:editId="4C1237DE">
            <wp:simplePos x="0" y="0"/>
            <wp:positionH relativeFrom="column">
              <wp:posOffset>152400</wp:posOffset>
            </wp:positionH>
            <wp:positionV relativeFrom="paragraph">
              <wp:posOffset>48895</wp:posOffset>
            </wp:positionV>
            <wp:extent cx="4914900" cy="2813050"/>
            <wp:effectExtent l="0" t="0" r="0" b="6350"/>
            <wp:wrapTight wrapText="bothSides">
              <wp:wrapPolygon edited="0">
                <wp:start x="0" y="0"/>
                <wp:lineTo x="0" y="21502"/>
                <wp:lineTo x="21516" y="21502"/>
                <wp:lineTo x="21516" y="0"/>
                <wp:lineTo x="0" y="0"/>
              </wp:wrapPolygon>
            </wp:wrapTight>
            <wp:docPr id="1" name="Empathy Map_2023-09-08_10-07-17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_2023-09-08_10-07-17_page-0001.jpg"/>
                    <pic:cNvPicPr/>
                  </pic:nvPicPr>
                  <pic:blipFill>
                    <a:blip r:embed="rId9" r:link="rId10" cstate="print">
                      <a:extLst>
                        <a:ext uri="{28A0092B-C50C-407E-A947-70E740481C1C}">
                          <a14:useLocalDpi xmlns:a14="http://schemas.microsoft.com/office/drawing/2010/main" val="0"/>
                        </a:ext>
                      </a:extLst>
                    </a:blip>
                    <a:stretch>
                      <a:fillRect/>
                    </a:stretch>
                  </pic:blipFill>
                  <pic:spPr>
                    <a:xfrm>
                      <a:off x="0" y="0"/>
                      <a:ext cx="4914900" cy="2813050"/>
                    </a:xfrm>
                    <a:prstGeom prst="rect">
                      <a:avLst/>
                    </a:prstGeom>
                  </pic:spPr>
                </pic:pic>
              </a:graphicData>
            </a:graphic>
            <wp14:sizeRelH relativeFrom="page">
              <wp14:pctWidth>0</wp14:pctWidth>
            </wp14:sizeRelH>
            <wp14:sizeRelV relativeFrom="page">
              <wp14:pctHeight>0</wp14:pctHeight>
            </wp14:sizeRelV>
          </wp:anchor>
        </w:drawing>
      </w:r>
    </w:p>
    <w:p w:rsidR="000A3E4F" w:rsidRDefault="000A3E4F">
      <w:pPr>
        <w:pStyle w:val="ListParagraph"/>
        <w:ind w:left="1440"/>
        <w:rPr>
          <w:rFonts w:ascii="Copperplate Gothic Bold" w:hAnsi="Copperplate Gothic Bold"/>
          <w:color w:val="C00000"/>
          <w:sz w:val="36"/>
          <w:szCs w:val="36"/>
        </w:rPr>
      </w:pPr>
    </w:p>
    <w:p w:rsidR="000A3E4F" w:rsidRDefault="000A3E4F">
      <w:pPr>
        <w:pStyle w:val="ListParagraph"/>
        <w:ind w:left="1440"/>
        <w:rPr>
          <w:rFonts w:ascii="Copperplate Gothic Bold" w:hAnsi="Copperplate Gothic Bold"/>
          <w:color w:val="C00000"/>
          <w:sz w:val="36"/>
          <w:szCs w:val="36"/>
        </w:rPr>
      </w:pPr>
    </w:p>
    <w:p w:rsidR="000A3E4F" w:rsidRDefault="000A3E4F">
      <w:pPr>
        <w:pStyle w:val="ListParagraph"/>
        <w:ind w:left="1440"/>
        <w:rPr>
          <w:rFonts w:ascii="Copperplate Gothic Bold" w:hAnsi="Copperplate Gothic Bold"/>
          <w:color w:val="C00000"/>
          <w:sz w:val="36"/>
          <w:szCs w:val="36"/>
        </w:rPr>
      </w:pPr>
    </w:p>
    <w:p w:rsidR="000A3E4F" w:rsidRDefault="000A3E4F">
      <w:pPr>
        <w:pStyle w:val="ListParagraph"/>
        <w:ind w:left="1440"/>
        <w:rPr>
          <w:rFonts w:ascii="Copperplate Gothic Bold" w:hAnsi="Copperplate Gothic Bold"/>
          <w:color w:val="C00000"/>
          <w:sz w:val="36"/>
          <w:szCs w:val="36"/>
        </w:rPr>
      </w:pPr>
    </w:p>
    <w:p w:rsidR="000A3E4F" w:rsidRDefault="000A3E4F">
      <w:pPr>
        <w:pStyle w:val="ListParagraph"/>
        <w:ind w:left="1440"/>
        <w:rPr>
          <w:rFonts w:ascii="Copperplate Gothic Bold" w:hAnsi="Copperplate Gothic Bold"/>
          <w:color w:val="C00000"/>
          <w:sz w:val="36"/>
          <w:szCs w:val="36"/>
        </w:rPr>
      </w:pPr>
    </w:p>
    <w:p w:rsidR="000A3E4F" w:rsidRDefault="000A3E4F">
      <w:pPr>
        <w:pStyle w:val="ListParagraph"/>
        <w:ind w:left="1440"/>
        <w:rPr>
          <w:rFonts w:ascii="Copperplate Gothic Bold" w:hAnsi="Copperplate Gothic Bold"/>
          <w:color w:val="C00000"/>
          <w:sz w:val="36"/>
          <w:szCs w:val="36"/>
        </w:rPr>
      </w:pPr>
    </w:p>
    <w:p w:rsidR="000A3E4F" w:rsidRDefault="000A3E4F">
      <w:pPr>
        <w:pStyle w:val="ListParagraph"/>
        <w:ind w:left="1440"/>
        <w:rPr>
          <w:rFonts w:ascii="Copperplate Gothic Bold" w:hAnsi="Copperplate Gothic Bold"/>
          <w:color w:val="C00000"/>
          <w:sz w:val="36"/>
          <w:szCs w:val="36"/>
        </w:rPr>
      </w:pPr>
    </w:p>
    <w:p w:rsidR="000A3E4F" w:rsidRDefault="000A3E4F">
      <w:pPr>
        <w:pStyle w:val="ListParagraph"/>
        <w:ind w:left="1440"/>
        <w:rPr>
          <w:rFonts w:ascii="Copperplate Gothic Bold" w:hAnsi="Copperplate Gothic Bold"/>
          <w:color w:val="C00000"/>
          <w:sz w:val="36"/>
          <w:szCs w:val="36"/>
        </w:rPr>
      </w:pPr>
    </w:p>
    <w:p w:rsidR="000A3E4F" w:rsidRDefault="000A3E4F">
      <w:pPr>
        <w:pStyle w:val="ListParagraph"/>
        <w:ind w:left="1440"/>
        <w:rPr>
          <w:rFonts w:ascii="Copperplate Gothic Bold" w:hAnsi="Copperplate Gothic Bold"/>
          <w:color w:val="C00000"/>
          <w:sz w:val="36"/>
          <w:szCs w:val="36"/>
        </w:rPr>
      </w:pPr>
    </w:p>
    <w:p w:rsidR="000A3E4F" w:rsidRDefault="000A3E4F">
      <w:pPr>
        <w:pStyle w:val="ListParagraph"/>
        <w:ind w:left="1440"/>
        <w:rPr>
          <w:rFonts w:ascii="Copperplate Gothic Bold" w:hAnsi="Copperplate Gothic Bold"/>
          <w:color w:val="C00000"/>
          <w:sz w:val="36"/>
          <w:szCs w:val="36"/>
        </w:rPr>
      </w:pPr>
    </w:p>
    <w:p w:rsidR="000A3E4F" w:rsidRDefault="000A3E4F">
      <w:pPr>
        <w:pStyle w:val="ListParagraph"/>
        <w:ind w:left="1440"/>
        <w:rPr>
          <w:rFonts w:ascii="Copperplate Gothic Bold" w:hAnsi="Copperplate Gothic Bold"/>
          <w:color w:val="C00000"/>
          <w:sz w:val="36"/>
          <w:szCs w:val="36"/>
        </w:rPr>
      </w:pPr>
    </w:p>
    <w:p w:rsidR="000A3E4F" w:rsidRDefault="001D5061" w:rsidP="000A3E4F">
      <w:pPr>
        <w:pStyle w:val="ListParagraph"/>
        <w:ind w:left="1440"/>
        <w:rPr>
          <w:rFonts w:ascii="Copperplate Gothic Bold" w:hAnsi="Copperplate Gothic Bold"/>
          <w:color w:val="C00000"/>
          <w:sz w:val="36"/>
          <w:szCs w:val="36"/>
        </w:rPr>
      </w:pPr>
      <w:r>
        <w:rPr>
          <w:rFonts w:ascii="Copperplate Gothic Bold" w:hAnsi="Copperplate Gothic Bold"/>
          <w:color w:val="C00000"/>
          <w:sz w:val="36"/>
          <w:szCs w:val="36"/>
        </w:rPr>
        <w:t>2.2</w:t>
      </w:r>
      <w:r w:rsidR="000A3E4F" w:rsidRPr="00AD250F">
        <w:rPr>
          <w:rFonts w:ascii="Copperplate Gothic Bold" w:hAnsi="Copperplate Gothic Bold"/>
          <w:color w:val="C00000"/>
          <w:sz w:val="36"/>
          <w:szCs w:val="36"/>
        </w:rPr>
        <w:t>BRAINSTROMING</w:t>
      </w:r>
    </w:p>
    <w:p w:rsidR="000A3E4F" w:rsidRDefault="000A3E4F" w:rsidP="000A3E4F">
      <w:pPr>
        <w:pStyle w:val="ListParagraph"/>
        <w:ind w:left="1440"/>
        <w:rPr>
          <w:rFonts w:ascii="Copperplate Gothic Bold" w:hAnsi="Copperplate Gothic Bold"/>
          <w:color w:val="C00000"/>
          <w:sz w:val="36"/>
          <w:szCs w:val="36"/>
        </w:rPr>
      </w:pPr>
    </w:p>
    <w:p w:rsidR="000A3E4F" w:rsidRDefault="00353764" w:rsidP="000A3E4F">
      <w:pPr>
        <w:pStyle w:val="ListParagraph"/>
        <w:ind w:left="1440"/>
        <w:rPr>
          <w:rFonts w:ascii="Copperplate Gothic Bold" w:hAnsi="Copperplate Gothic Bold"/>
          <w:color w:val="C00000"/>
          <w:sz w:val="36"/>
          <w:szCs w:val="36"/>
        </w:rPr>
      </w:pPr>
      <w:r>
        <w:rPr>
          <w:rFonts w:ascii="Copperplate Gothic Bold" w:hAnsi="Copperplate Gothic Bold"/>
          <w:noProof/>
          <w:color w:val="C00000"/>
          <w:sz w:val="36"/>
          <w:szCs w:val="36"/>
        </w:rPr>
        <w:drawing>
          <wp:anchor distT="0" distB="0" distL="114300" distR="114300" simplePos="0" relativeHeight="251658240" behindDoc="1" locked="0" layoutInCell="1" allowOverlap="1" wp14:anchorId="34C2812C" wp14:editId="24E2331A">
            <wp:simplePos x="0" y="0"/>
            <wp:positionH relativeFrom="column">
              <wp:posOffset>295275</wp:posOffset>
            </wp:positionH>
            <wp:positionV relativeFrom="paragraph">
              <wp:posOffset>21590</wp:posOffset>
            </wp:positionV>
            <wp:extent cx="5943600" cy="3352800"/>
            <wp:effectExtent l="0" t="0" r="0" b="0"/>
            <wp:wrapTight wrapText="bothSides">
              <wp:wrapPolygon edited="0">
                <wp:start x="0" y="0"/>
                <wp:lineTo x="0" y="21477"/>
                <wp:lineTo x="21531" y="21477"/>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3-09-05_19-01-08_page-00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14:sizeRelH relativeFrom="page">
              <wp14:pctWidth>0</wp14:pctWidth>
            </wp14:sizeRelH>
            <wp14:sizeRelV relativeFrom="page">
              <wp14:pctHeight>0</wp14:pctHeight>
            </wp14:sizeRelV>
          </wp:anchor>
        </w:drawing>
      </w:r>
    </w:p>
    <w:p w:rsidR="000A3E4F" w:rsidRDefault="000A3E4F">
      <w:pPr>
        <w:pStyle w:val="ListParagraph"/>
        <w:ind w:left="1440"/>
        <w:rPr>
          <w:rFonts w:ascii="Copperplate Gothic Bold" w:hAnsi="Copperplate Gothic Bold"/>
          <w:noProof/>
          <w:color w:val="C00000"/>
          <w:sz w:val="36"/>
          <w:szCs w:val="36"/>
        </w:rPr>
      </w:pPr>
    </w:p>
    <w:p w:rsidR="00353764" w:rsidRDefault="00353764">
      <w:pPr>
        <w:pStyle w:val="ListParagraph"/>
        <w:ind w:left="1440"/>
        <w:rPr>
          <w:rFonts w:ascii="Copperplate Gothic Bold" w:hAnsi="Copperplate Gothic Bold"/>
          <w:color w:val="C00000"/>
          <w:sz w:val="36"/>
          <w:szCs w:val="36"/>
        </w:rPr>
      </w:pPr>
    </w:p>
    <w:p w:rsidR="00353764" w:rsidRPr="001D5061" w:rsidRDefault="00353764" w:rsidP="00353764">
      <w:pPr>
        <w:pStyle w:val="ListParagraph"/>
        <w:ind w:left="1440"/>
        <w:rPr>
          <w:rFonts w:ascii="Copperplate Gothic Bold" w:hAnsi="Copperplate Gothic Bold"/>
          <w:color w:val="948A54" w:themeColor="background2" w:themeShade="80"/>
          <w:sz w:val="36"/>
          <w:szCs w:val="36"/>
        </w:rPr>
      </w:pPr>
      <w:proofErr w:type="gramStart"/>
      <w:r w:rsidRPr="001D5061">
        <w:rPr>
          <w:rFonts w:ascii="Copperplate Gothic Bold" w:hAnsi="Copperplate Gothic Bold"/>
          <w:color w:val="948A54" w:themeColor="background2" w:themeShade="80"/>
          <w:sz w:val="36"/>
          <w:szCs w:val="36"/>
        </w:rPr>
        <w:lastRenderedPageBreak/>
        <w:t>3.result</w:t>
      </w:r>
      <w:proofErr w:type="gramEnd"/>
      <w:r w:rsidRPr="001D5061">
        <w:rPr>
          <w:rFonts w:ascii="Copperplate Gothic Bold" w:hAnsi="Copperplate Gothic Bold"/>
          <w:color w:val="948A54" w:themeColor="background2" w:themeShade="80"/>
          <w:sz w:val="36"/>
          <w:szCs w:val="36"/>
        </w:rPr>
        <w:t>:</w:t>
      </w:r>
    </w:p>
    <w:p w:rsidR="001D5061" w:rsidRDefault="001D5061" w:rsidP="00353764">
      <w:pPr>
        <w:pStyle w:val="ListParagraph"/>
        <w:ind w:left="1440"/>
        <w:rPr>
          <w:rFonts w:ascii="Bodoni MT" w:hAnsi="Bodoni MT" w:cstheme="minorHAnsi"/>
          <w:color w:val="943634" w:themeColor="accent2" w:themeShade="BF"/>
          <w:sz w:val="36"/>
          <w:szCs w:val="36"/>
        </w:rPr>
      </w:pPr>
      <w:r w:rsidRPr="001D5061">
        <w:rPr>
          <w:rFonts w:ascii="Bodoni MT" w:hAnsi="Bodoni MT" w:cstheme="minorHAnsi"/>
          <w:color w:val="943634" w:themeColor="accent2" w:themeShade="BF"/>
          <w:sz w:val="36"/>
          <w:szCs w:val="36"/>
        </w:rPr>
        <w:t xml:space="preserve">       </w:t>
      </w:r>
      <w:r w:rsidRPr="001D5061">
        <w:rPr>
          <w:rFonts w:ascii="Bodoni MT" w:hAnsi="Bodoni MT" w:cstheme="minorHAnsi"/>
          <w:color w:val="943634" w:themeColor="accent2" w:themeShade="BF"/>
          <w:sz w:val="36"/>
          <w:szCs w:val="36"/>
        </w:rPr>
        <w:tab/>
        <w:t>We created the data visualization such as dash board and story using the data set provided.</w:t>
      </w:r>
    </w:p>
    <w:p w:rsidR="001D5061" w:rsidRPr="001D5061" w:rsidRDefault="001D5061" w:rsidP="00353764">
      <w:pPr>
        <w:pStyle w:val="ListParagraph"/>
        <w:ind w:left="1440"/>
        <w:rPr>
          <w:rFonts w:ascii="Arial Black" w:hAnsi="Arial Black" w:cstheme="minorHAnsi"/>
          <w:color w:val="4BACC6" w:themeColor="accent5"/>
          <w:sz w:val="36"/>
          <w:szCs w:val="36"/>
        </w:rPr>
      </w:pPr>
      <w:r w:rsidRPr="001D5061">
        <w:rPr>
          <w:rFonts w:ascii="Arial Black" w:hAnsi="Arial Black" w:cstheme="minorHAnsi"/>
          <w:color w:val="4BACC6" w:themeColor="accent5"/>
          <w:sz w:val="36"/>
          <w:szCs w:val="36"/>
        </w:rPr>
        <w:t>Dash board 1</w:t>
      </w:r>
    </w:p>
    <w:p w:rsidR="00353764" w:rsidRDefault="00353764" w:rsidP="00353764">
      <w:pPr>
        <w:pStyle w:val="ListParagraph"/>
        <w:ind w:left="1440"/>
        <w:rPr>
          <w:rFonts w:ascii="Copperplate Gothic Bold" w:hAnsi="Copperplate Gothic Bold"/>
          <w:color w:val="C00000"/>
          <w:sz w:val="36"/>
          <w:szCs w:val="36"/>
        </w:rPr>
      </w:pPr>
      <w:r>
        <w:rPr>
          <w:rFonts w:ascii="Copperplate Gothic Bold" w:hAnsi="Copperplate Gothic Bold"/>
          <w:color w:val="C00000"/>
          <w:sz w:val="36"/>
          <w:szCs w:val="36"/>
        </w:rPr>
        <w:t xml:space="preserve">        </w:t>
      </w:r>
      <w:r w:rsidR="001D5061">
        <w:rPr>
          <w:rFonts w:ascii="Copperplate Gothic Bold" w:hAnsi="Copperplate Gothic Bold"/>
          <w:noProof/>
          <w:color w:val="C00000"/>
          <w:sz w:val="36"/>
          <w:szCs w:val="36"/>
        </w:rPr>
        <w:drawing>
          <wp:inline distT="0" distB="0" distL="0" distR="0">
            <wp:extent cx="5418791" cy="4333875"/>
            <wp:effectExtent l="0" t="0" r="0" b="0"/>
            <wp:docPr id="2" name="Dash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1.png"/>
                    <pic:cNvPicPr/>
                  </pic:nvPicPr>
                  <pic:blipFill>
                    <a:blip r:embed="rId12" r:link="rId13">
                      <a:extLst>
                        <a:ext uri="{28A0092B-C50C-407E-A947-70E740481C1C}">
                          <a14:useLocalDpi xmlns:a14="http://schemas.microsoft.com/office/drawing/2010/main" val="0"/>
                        </a:ext>
                      </a:extLst>
                    </a:blip>
                    <a:stretch>
                      <a:fillRect/>
                    </a:stretch>
                  </pic:blipFill>
                  <pic:spPr>
                    <a:xfrm>
                      <a:off x="0" y="0"/>
                      <a:ext cx="5419515" cy="4334454"/>
                    </a:xfrm>
                    <a:prstGeom prst="rect">
                      <a:avLst/>
                    </a:prstGeom>
                  </pic:spPr>
                </pic:pic>
              </a:graphicData>
            </a:graphic>
          </wp:inline>
        </w:drawing>
      </w:r>
    </w:p>
    <w:p w:rsidR="00353764" w:rsidRDefault="008D2CCB" w:rsidP="00353764">
      <w:pPr>
        <w:pStyle w:val="ListParagraph"/>
        <w:ind w:left="1440"/>
        <w:rPr>
          <w:rFonts w:ascii="Baskerville Old Face" w:hAnsi="Baskerville Old Face"/>
          <w:color w:val="C00000"/>
          <w:sz w:val="36"/>
          <w:szCs w:val="36"/>
        </w:rPr>
      </w:pPr>
      <w:r>
        <w:rPr>
          <w:rFonts w:ascii="Baskerville Old Face" w:hAnsi="Baskerville Old Face"/>
          <w:color w:val="C00000"/>
          <w:sz w:val="36"/>
          <w:szCs w:val="36"/>
        </w:rPr>
        <w:t xml:space="preserve"> </w:t>
      </w:r>
    </w:p>
    <w:p w:rsidR="001D5061" w:rsidRDefault="001D5061" w:rsidP="00353764">
      <w:pPr>
        <w:pStyle w:val="ListParagraph"/>
        <w:ind w:left="1440"/>
        <w:rPr>
          <w:rFonts w:ascii="Arial Black" w:hAnsi="Arial Black"/>
          <w:color w:val="4BACC6" w:themeColor="accent5"/>
          <w:sz w:val="36"/>
          <w:szCs w:val="36"/>
        </w:rPr>
      </w:pPr>
      <w:r w:rsidRPr="001D5061">
        <w:rPr>
          <w:rFonts w:ascii="Arial Black" w:hAnsi="Arial Black"/>
          <w:color w:val="4BACC6" w:themeColor="accent5"/>
          <w:sz w:val="36"/>
          <w:szCs w:val="36"/>
        </w:rPr>
        <w:t>Dash board 2</w:t>
      </w:r>
    </w:p>
    <w:p w:rsidR="001D5061" w:rsidRDefault="001D5061" w:rsidP="00353764">
      <w:pPr>
        <w:pStyle w:val="ListParagraph"/>
        <w:ind w:left="1440"/>
        <w:rPr>
          <w:rFonts w:ascii="Arial Black" w:hAnsi="Arial Black"/>
          <w:color w:val="4BACC6" w:themeColor="accent5"/>
          <w:sz w:val="36"/>
          <w:szCs w:val="36"/>
        </w:rPr>
      </w:pPr>
    </w:p>
    <w:p w:rsidR="001D5061" w:rsidRDefault="001D5061" w:rsidP="00353764">
      <w:pPr>
        <w:pStyle w:val="ListParagraph"/>
        <w:ind w:left="1440"/>
        <w:rPr>
          <w:rFonts w:ascii="Arial Black" w:hAnsi="Arial Black"/>
          <w:color w:val="4BACC6" w:themeColor="accent5"/>
          <w:sz w:val="36"/>
          <w:szCs w:val="36"/>
        </w:rPr>
      </w:pPr>
    </w:p>
    <w:p w:rsidR="001D5061" w:rsidRDefault="001D5061" w:rsidP="00353764">
      <w:pPr>
        <w:pStyle w:val="ListParagraph"/>
        <w:ind w:left="1440"/>
        <w:rPr>
          <w:rFonts w:ascii="Arial Black" w:hAnsi="Arial Black"/>
          <w:color w:val="4BACC6" w:themeColor="accent5"/>
          <w:sz w:val="36"/>
          <w:szCs w:val="36"/>
        </w:rPr>
      </w:pPr>
    </w:p>
    <w:p w:rsidR="00E51F7F" w:rsidRDefault="001D5061" w:rsidP="00353764">
      <w:pPr>
        <w:pStyle w:val="ListParagraph"/>
        <w:ind w:left="1440"/>
        <w:rPr>
          <w:rFonts w:ascii="Arial Black" w:hAnsi="Arial Black" w:cstheme="minorHAnsi"/>
          <w:b/>
          <w:color w:val="4BACC6" w:themeColor="accent5"/>
          <w:sz w:val="36"/>
          <w:szCs w:val="36"/>
        </w:rPr>
      </w:pPr>
      <w:r>
        <w:rPr>
          <w:rFonts w:ascii="Arial Black" w:hAnsi="Arial Black" w:cstheme="minorHAnsi"/>
          <w:b/>
          <w:noProof/>
          <w:color w:val="4BACC6" w:themeColor="accent5"/>
          <w:sz w:val="36"/>
          <w:szCs w:val="36"/>
        </w:rPr>
        <w:drawing>
          <wp:inline distT="0" distB="0" distL="0" distR="0">
            <wp:extent cx="5536384" cy="4427925"/>
            <wp:effectExtent l="0" t="0" r="7620" b="0"/>
            <wp:docPr id="4" name="Dashbo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2.png"/>
                    <pic:cNvPicPr/>
                  </pic:nvPicPr>
                  <pic:blipFill>
                    <a:blip r:embed="rId14" r:link="rId15">
                      <a:extLst>
                        <a:ext uri="{28A0092B-C50C-407E-A947-70E740481C1C}">
                          <a14:useLocalDpi xmlns:a14="http://schemas.microsoft.com/office/drawing/2010/main" val="0"/>
                        </a:ext>
                      </a:extLst>
                    </a:blip>
                    <a:stretch>
                      <a:fillRect/>
                    </a:stretch>
                  </pic:blipFill>
                  <pic:spPr>
                    <a:xfrm>
                      <a:off x="0" y="0"/>
                      <a:ext cx="5538603" cy="4429699"/>
                    </a:xfrm>
                    <a:prstGeom prst="rect">
                      <a:avLst/>
                    </a:prstGeom>
                  </pic:spPr>
                </pic:pic>
              </a:graphicData>
            </a:graphic>
          </wp:inline>
        </w:drawing>
      </w:r>
    </w:p>
    <w:p w:rsidR="00E51F7F" w:rsidRPr="00E51F7F" w:rsidRDefault="00E51F7F" w:rsidP="00E51F7F"/>
    <w:p w:rsidR="00E51F7F" w:rsidRDefault="00E51F7F" w:rsidP="00E51F7F"/>
    <w:p w:rsidR="001D5061" w:rsidRDefault="00E51F7F" w:rsidP="00E51F7F">
      <w:pPr>
        <w:tabs>
          <w:tab w:val="left" w:pos="1230"/>
        </w:tabs>
        <w:rPr>
          <w:rFonts w:ascii="Arial Black" w:hAnsi="Arial Black"/>
          <w:sz w:val="40"/>
          <w:szCs w:val="40"/>
        </w:rPr>
      </w:pPr>
      <w:r>
        <w:tab/>
      </w:r>
      <w:r w:rsidRPr="00E51F7F">
        <w:rPr>
          <w:rFonts w:ascii="Arial Black" w:hAnsi="Arial Black"/>
          <w:color w:val="4BACC6" w:themeColor="accent5"/>
          <w:sz w:val="40"/>
          <w:szCs w:val="40"/>
        </w:rPr>
        <w:t>Dash board 3</w:t>
      </w:r>
    </w:p>
    <w:p w:rsidR="00E51F7F" w:rsidRDefault="00E51F7F" w:rsidP="00E51F7F">
      <w:pPr>
        <w:tabs>
          <w:tab w:val="left" w:pos="1230"/>
        </w:tabs>
        <w:rPr>
          <w:rFonts w:ascii="Arial Black" w:hAnsi="Arial Black"/>
          <w:sz w:val="40"/>
          <w:szCs w:val="40"/>
        </w:rPr>
      </w:pPr>
      <w:r>
        <w:rPr>
          <w:rFonts w:ascii="Arial Black" w:hAnsi="Arial Black"/>
          <w:noProof/>
          <w:sz w:val="40"/>
          <w:szCs w:val="40"/>
        </w:rPr>
        <w:lastRenderedPageBreak/>
        <w:drawing>
          <wp:inline distT="0" distB="0" distL="0" distR="0">
            <wp:extent cx="5943600" cy="4753610"/>
            <wp:effectExtent l="0" t="0" r="0" b="8890"/>
            <wp:docPr id="5" name="Dashboar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3.png"/>
                    <pic:cNvPicPr/>
                  </pic:nvPicPr>
                  <pic:blipFill>
                    <a:blip r:embed="rId16" r:link="rId17">
                      <a:extLst>
                        <a:ext uri="{28A0092B-C50C-407E-A947-70E740481C1C}">
                          <a14:useLocalDpi xmlns:a14="http://schemas.microsoft.com/office/drawing/2010/main" val="0"/>
                        </a:ext>
                      </a:extLst>
                    </a:blip>
                    <a:stretch>
                      <a:fillRect/>
                    </a:stretch>
                  </pic:blipFill>
                  <pic:spPr>
                    <a:xfrm>
                      <a:off x="0" y="0"/>
                      <a:ext cx="5943600" cy="4753610"/>
                    </a:xfrm>
                    <a:prstGeom prst="rect">
                      <a:avLst/>
                    </a:prstGeom>
                  </pic:spPr>
                </pic:pic>
              </a:graphicData>
            </a:graphic>
          </wp:inline>
        </w:drawing>
      </w:r>
    </w:p>
    <w:p w:rsidR="00E51F7F" w:rsidRDefault="00E51F7F" w:rsidP="00E51F7F">
      <w:pPr>
        <w:rPr>
          <w:rFonts w:ascii="Arial Black" w:hAnsi="Arial Black"/>
          <w:sz w:val="40"/>
          <w:szCs w:val="40"/>
        </w:rPr>
      </w:pPr>
    </w:p>
    <w:p w:rsidR="00E51F7F" w:rsidRDefault="00E51F7F" w:rsidP="00E51F7F">
      <w:pPr>
        <w:ind w:firstLine="720"/>
        <w:rPr>
          <w:rFonts w:ascii="Arial Black" w:hAnsi="Arial Black"/>
          <w:color w:val="4BACC6" w:themeColor="accent5"/>
          <w:sz w:val="40"/>
          <w:szCs w:val="40"/>
        </w:rPr>
      </w:pPr>
      <w:r w:rsidRPr="00E51F7F">
        <w:rPr>
          <w:rFonts w:ascii="Arial Black" w:hAnsi="Arial Black"/>
          <w:color w:val="4BACC6" w:themeColor="accent5"/>
          <w:sz w:val="40"/>
          <w:szCs w:val="40"/>
        </w:rPr>
        <w:t>Story 1</w:t>
      </w:r>
    </w:p>
    <w:p w:rsidR="00E51F7F" w:rsidRDefault="00E51F7F" w:rsidP="00E51F7F">
      <w:pPr>
        <w:ind w:firstLine="720"/>
        <w:rPr>
          <w:rFonts w:ascii="Arial Black" w:hAnsi="Arial Black"/>
          <w:color w:val="4BACC6" w:themeColor="accent5"/>
          <w:sz w:val="40"/>
          <w:szCs w:val="40"/>
        </w:rPr>
      </w:pPr>
      <w:r>
        <w:rPr>
          <w:rFonts w:ascii="Arial Black" w:hAnsi="Arial Black"/>
          <w:noProof/>
          <w:color w:val="4BACC6" w:themeColor="accent5"/>
          <w:sz w:val="40"/>
          <w:szCs w:val="40"/>
        </w:rPr>
        <w:lastRenderedPageBreak/>
        <w:drawing>
          <wp:inline distT="0" distB="0" distL="0" distR="0">
            <wp:extent cx="5943600" cy="5639435"/>
            <wp:effectExtent l="0" t="0" r="0" b="0"/>
            <wp:docPr id="6" name="Sto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1.png"/>
                    <pic:cNvPicPr/>
                  </pic:nvPicPr>
                  <pic:blipFill>
                    <a:blip r:embed="rId18" r:link="rId19">
                      <a:extLst>
                        <a:ext uri="{28A0092B-C50C-407E-A947-70E740481C1C}">
                          <a14:useLocalDpi xmlns:a14="http://schemas.microsoft.com/office/drawing/2010/main" val="0"/>
                        </a:ext>
                      </a:extLst>
                    </a:blip>
                    <a:stretch>
                      <a:fillRect/>
                    </a:stretch>
                  </pic:blipFill>
                  <pic:spPr>
                    <a:xfrm>
                      <a:off x="0" y="0"/>
                      <a:ext cx="5943600" cy="5639435"/>
                    </a:xfrm>
                    <a:prstGeom prst="rect">
                      <a:avLst/>
                    </a:prstGeom>
                  </pic:spPr>
                </pic:pic>
              </a:graphicData>
            </a:graphic>
          </wp:inline>
        </w:drawing>
      </w:r>
    </w:p>
    <w:p w:rsidR="00E51F7F" w:rsidRDefault="00E51F7F" w:rsidP="00E51F7F">
      <w:pPr>
        <w:rPr>
          <w:rFonts w:ascii="Arial Black" w:hAnsi="Arial Black"/>
          <w:sz w:val="40"/>
          <w:szCs w:val="40"/>
        </w:rPr>
      </w:pPr>
    </w:p>
    <w:p w:rsidR="00E51F7F" w:rsidRDefault="00E51F7F" w:rsidP="00E51F7F">
      <w:pPr>
        <w:tabs>
          <w:tab w:val="left" w:pos="900"/>
        </w:tabs>
        <w:rPr>
          <w:rFonts w:ascii="Arial Black" w:hAnsi="Arial Black"/>
          <w:color w:val="4BACC6" w:themeColor="accent5"/>
          <w:sz w:val="40"/>
          <w:szCs w:val="40"/>
        </w:rPr>
      </w:pPr>
      <w:r w:rsidRPr="00E51F7F">
        <w:rPr>
          <w:rFonts w:ascii="Arial Black" w:hAnsi="Arial Black"/>
          <w:color w:val="4BACC6" w:themeColor="accent5"/>
          <w:sz w:val="40"/>
          <w:szCs w:val="40"/>
        </w:rPr>
        <w:tab/>
        <w:t>Story 2</w:t>
      </w:r>
    </w:p>
    <w:p w:rsidR="00E51F7F" w:rsidRDefault="00E51F7F" w:rsidP="00E51F7F">
      <w:pPr>
        <w:tabs>
          <w:tab w:val="left" w:pos="900"/>
        </w:tabs>
        <w:rPr>
          <w:rFonts w:ascii="Arial Black" w:hAnsi="Arial Black"/>
          <w:color w:val="4BACC6" w:themeColor="accent5"/>
          <w:sz w:val="40"/>
          <w:szCs w:val="40"/>
        </w:rPr>
      </w:pPr>
      <w:r>
        <w:rPr>
          <w:rFonts w:ascii="Arial Black" w:hAnsi="Arial Black"/>
          <w:noProof/>
          <w:color w:val="4BACC6" w:themeColor="accent5"/>
          <w:sz w:val="40"/>
          <w:szCs w:val="40"/>
        </w:rPr>
        <w:lastRenderedPageBreak/>
        <w:drawing>
          <wp:inline distT="0" distB="0" distL="0" distR="0">
            <wp:extent cx="5943600" cy="5639435"/>
            <wp:effectExtent l="0" t="0" r="0" b="0"/>
            <wp:docPr id="7" name="Stor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2.png"/>
                    <pic:cNvPicPr/>
                  </pic:nvPicPr>
                  <pic:blipFill>
                    <a:blip r:embed="rId20" r:link="rId21">
                      <a:extLst>
                        <a:ext uri="{28A0092B-C50C-407E-A947-70E740481C1C}">
                          <a14:useLocalDpi xmlns:a14="http://schemas.microsoft.com/office/drawing/2010/main" val="0"/>
                        </a:ext>
                      </a:extLst>
                    </a:blip>
                    <a:stretch>
                      <a:fillRect/>
                    </a:stretch>
                  </pic:blipFill>
                  <pic:spPr>
                    <a:xfrm>
                      <a:off x="0" y="0"/>
                      <a:ext cx="5943600" cy="5639435"/>
                    </a:xfrm>
                    <a:prstGeom prst="rect">
                      <a:avLst/>
                    </a:prstGeom>
                  </pic:spPr>
                </pic:pic>
              </a:graphicData>
            </a:graphic>
          </wp:inline>
        </w:drawing>
      </w:r>
    </w:p>
    <w:p w:rsidR="00E51F7F" w:rsidRDefault="00E51F7F" w:rsidP="00E51F7F">
      <w:pPr>
        <w:rPr>
          <w:rFonts w:ascii="Arial Black" w:hAnsi="Arial Black"/>
          <w:sz w:val="40"/>
          <w:szCs w:val="40"/>
        </w:rPr>
      </w:pPr>
    </w:p>
    <w:p w:rsidR="00E51F7F" w:rsidRDefault="00E51F7F" w:rsidP="00E51F7F">
      <w:pPr>
        <w:rPr>
          <w:rFonts w:ascii="Arial Black" w:hAnsi="Arial Black"/>
          <w:color w:val="4BACC6" w:themeColor="accent5"/>
          <w:sz w:val="40"/>
          <w:szCs w:val="40"/>
        </w:rPr>
      </w:pPr>
      <w:r>
        <w:rPr>
          <w:rFonts w:ascii="Arial Black" w:hAnsi="Arial Black"/>
          <w:noProof/>
          <w:color w:val="4BACC6" w:themeColor="accent5"/>
          <w:sz w:val="40"/>
          <w:szCs w:val="40"/>
        </w:rPr>
        <w:lastRenderedPageBreak/>
        <w:drawing>
          <wp:inline distT="0" distB="0" distL="0" distR="0">
            <wp:extent cx="5943600" cy="5639435"/>
            <wp:effectExtent l="0" t="0" r="0" b="0"/>
            <wp:docPr id="8" name="Stor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3.png"/>
                    <pic:cNvPicPr/>
                  </pic:nvPicPr>
                  <pic:blipFill>
                    <a:blip r:embed="rId22" r:link="rId23">
                      <a:extLst>
                        <a:ext uri="{28A0092B-C50C-407E-A947-70E740481C1C}">
                          <a14:useLocalDpi xmlns:a14="http://schemas.microsoft.com/office/drawing/2010/main" val="0"/>
                        </a:ext>
                      </a:extLst>
                    </a:blip>
                    <a:stretch>
                      <a:fillRect/>
                    </a:stretch>
                  </pic:blipFill>
                  <pic:spPr>
                    <a:xfrm>
                      <a:off x="0" y="0"/>
                      <a:ext cx="5943600" cy="5639435"/>
                    </a:xfrm>
                    <a:prstGeom prst="rect">
                      <a:avLst/>
                    </a:prstGeom>
                  </pic:spPr>
                </pic:pic>
              </a:graphicData>
            </a:graphic>
          </wp:inline>
        </w:drawing>
      </w:r>
    </w:p>
    <w:p w:rsidR="00E51F7F" w:rsidRDefault="00E51F7F" w:rsidP="00E51F7F">
      <w:pPr>
        <w:rPr>
          <w:rFonts w:ascii="Arial Black" w:hAnsi="Arial Black"/>
          <w:sz w:val="40"/>
          <w:szCs w:val="40"/>
        </w:rPr>
      </w:pPr>
    </w:p>
    <w:p w:rsidR="00E51F7F" w:rsidRDefault="00E51F7F" w:rsidP="00E51F7F">
      <w:pPr>
        <w:rPr>
          <w:rFonts w:ascii="Copperplate Gothic Bold" w:hAnsi="Copperplate Gothic Bold"/>
          <w:color w:val="FF00FF"/>
          <w:sz w:val="36"/>
          <w:szCs w:val="36"/>
        </w:rPr>
      </w:pPr>
      <w:proofErr w:type="gramStart"/>
      <w:r w:rsidRPr="00E51F7F">
        <w:rPr>
          <w:rFonts w:ascii="Copperplate Gothic Bold" w:hAnsi="Copperplate Gothic Bold"/>
          <w:color w:val="FF00FF"/>
          <w:sz w:val="36"/>
          <w:szCs w:val="36"/>
        </w:rPr>
        <w:t>4.Advantages</w:t>
      </w:r>
      <w:proofErr w:type="gramEnd"/>
      <w:r w:rsidR="001B0A2A">
        <w:rPr>
          <w:rFonts w:ascii="Copperplate Gothic Bold" w:hAnsi="Copperplate Gothic Bold"/>
          <w:color w:val="FF00FF"/>
          <w:sz w:val="36"/>
          <w:szCs w:val="36"/>
        </w:rPr>
        <w:t xml:space="preserve"> &amp; disadvantages</w:t>
      </w:r>
    </w:p>
    <w:p w:rsidR="001B0A2A" w:rsidRPr="001B0A2A" w:rsidRDefault="001B0A2A" w:rsidP="00E51F7F">
      <w:pPr>
        <w:rPr>
          <w:rFonts w:ascii="Arial Black" w:hAnsi="Arial Black"/>
          <w:color w:val="2222EC"/>
          <w:sz w:val="36"/>
          <w:szCs w:val="36"/>
        </w:rPr>
      </w:pPr>
      <w:r w:rsidRPr="001B0A2A">
        <w:rPr>
          <w:rFonts w:ascii="Arial Black" w:hAnsi="Arial Black"/>
          <w:color w:val="2222EC"/>
          <w:sz w:val="36"/>
          <w:szCs w:val="36"/>
        </w:rPr>
        <w:t>Advantages</w:t>
      </w:r>
    </w:p>
    <w:p w:rsidR="00BC293D" w:rsidRPr="00BC293D" w:rsidRDefault="00E51F7F" w:rsidP="00BC293D">
      <w:pPr>
        <w:pStyle w:val="ListParagraph"/>
        <w:numPr>
          <w:ilvl w:val="0"/>
          <w:numId w:val="4"/>
        </w:numPr>
        <w:rPr>
          <w:rFonts w:ascii="Bodoni MT" w:hAnsi="Bodoni MT"/>
          <w:color w:val="365F91" w:themeColor="accent1" w:themeShade="BF"/>
          <w:sz w:val="24"/>
          <w:szCs w:val="24"/>
        </w:rPr>
      </w:pPr>
      <w:r w:rsidRPr="00BC293D">
        <w:rPr>
          <w:rFonts w:ascii="Bodoni MT" w:hAnsi="Bodoni MT"/>
          <w:color w:val="365F91" w:themeColor="accent1" w:themeShade="BF"/>
          <w:sz w:val="24"/>
          <w:szCs w:val="24"/>
        </w:rPr>
        <w:t xml:space="preserve">YouTube is </w:t>
      </w:r>
      <w:proofErr w:type="gramStart"/>
      <w:r w:rsidRPr="00BC293D">
        <w:rPr>
          <w:rFonts w:ascii="Bodoni MT" w:hAnsi="Bodoni MT"/>
          <w:color w:val="365F91" w:themeColor="accent1" w:themeShade="BF"/>
          <w:sz w:val="24"/>
          <w:szCs w:val="24"/>
        </w:rPr>
        <w:t>free,</w:t>
      </w:r>
      <w:proofErr w:type="gramEnd"/>
      <w:r w:rsidRPr="00BC293D">
        <w:rPr>
          <w:rFonts w:ascii="Bodoni MT" w:hAnsi="Bodoni MT"/>
          <w:color w:val="365F91" w:themeColor="accent1" w:themeShade="BF"/>
          <w:sz w:val="24"/>
          <w:szCs w:val="24"/>
        </w:rPr>
        <w:t xml:space="preserve"> there are no</w:t>
      </w:r>
      <w:r w:rsidR="00BC293D" w:rsidRPr="00BC293D">
        <w:rPr>
          <w:rFonts w:ascii="Bodoni MT" w:hAnsi="Bodoni MT"/>
          <w:color w:val="365F91" w:themeColor="accent1" w:themeShade="BF"/>
          <w:sz w:val="24"/>
          <w:szCs w:val="24"/>
        </w:rPr>
        <w:t xml:space="preserve"> fees to pay for using YouTube.</w:t>
      </w:r>
    </w:p>
    <w:p w:rsidR="00BC293D" w:rsidRPr="00BC293D" w:rsidRDefault="00E51F7F" w:rsidP="00BC293D">
      <w:pPr>
        <w:pStyle w:val="ListParagraph"/>
        <w:numPr>
          <w:ilvl w:val="0"/>
          <w:numId w:val="4"/>
        </w:numPr>
        <w:rPr>
          <w:rFonts w:ascii="Bodoni MT" w:hAnsi="Bodoni MT"/>
          <w:color w:val="365F91" w:themeColor="accent1" w:themeShade="BF"/>
          <w:sz w:val="24"/>
          <w:szCs w:val="24"/>
        </w:rPr>
      </w:pPr>
      <w:r w:rsidRPr="00BC293D">
        <w:rPr>
          <w:rFonts w:ascii="Bodoni MT" w:hAnsi="Bodoni MT"/>
          <w:color w:val="365F91" w:themeColor="accent1" w:themeShade="BF"/>
          <w:sz w:val="24"/>
          <w:szCs w:val="24"/>
        </w:rPr>
        <w:lastRenderedPageBreak/>
        <w:t xml:space="preserve">So, </w:t>
      </w:r>
      <w:proofErr w:type="gramStart"/>
      <w:r w:rsidRPr="00BC293D">
        <w:rPr>
          <w:rFonts w:ascii="Bodoni MT" w:hAnsi="Bodoni MT"/>
          <w:color w:val="365F91" w:themeColor="accent1" w:themeShade="BF"/>
          <w:sz w:val="24"/>
          <w:szCs w:val="24"/>
        </w:rPr>
        <w:t>You</w:t>
      </w:r>
      <w:proofErr w:type="gramEnd"/>
      <w:r w:rsidRPr="00BC293D">
        <w:rPr>
          <w:rFonts w:ascii="Bodoni MT" w:hAnsi="Bodoni MT"/>
          <w:color w:val="365F91" w:themeColor="accent1" w:themeShade="BF"/>
          <w:sz w:val="24"/>
          <w:szCs w:val="24"/>
        </w:rPr>
        <w:t xml:space="preserve"> should not worry if you are starting out </w:t>
      </w:r>
      <w:r w:rsidR="00BC293D" w:rsidRPr="00BC293D">
        <w:rPr>
          <w:rFonts w:ascii="Bodoni MT" w:hAnsi="Bodoni MT"/>
          <w:color w:val="365F91" w:themeColor="accent1" w:themeShade="BF"/>
          <w:sz w:val="24"/>
          <w:szCs w:val="24"/>
        </w:rPr>
        <w:t>and experimenting with its use.</w:t>
      </w:r>
    </w:p>
    <w:p w:rsidR="00E51F7F" w:rsidRPr="00BC293D" w:rsidRDefault="00E51F7F" w:rsidP="00BC293D">
      <w:pPr>
        <w:pStyle w:val="ListParagraph"/>
        <w:numPr>
          <w:ilvl w:val="0"/>
          <w:numId w:val="4"/>
        </w:numPr>
        <w:rPr>
          <w:rFonts w:ascii="Bodoni MT" w:hAnsi="Bodoni MT"/>
          <w:color w:val="365F91" w:themeColor="accent1" w:themeShade="BF"/>
          <w:sz w:val="24"/>
          <w:szCs w:val="24"/>
        </w:rPr>
      </w:pPr>
      <w:r w:rsidRPr="00BC293D">
        <w:rPr>
          <w:rFonts w:ascii="Bodoni MT" w:hAnsi="Bodoni MT"/>
          <w:color w:val="365F91" w:themeColor="accent1" w:themeShade="BF"/>
          <w:sz w:val="24"/>
          <w:szCs w:val="24"/>
        </w:rPr>
        <w:t>You can practice and test your own creative ways of doing videos and see how the market reacts for free.</w:t>
      </w:r>
    </w:p>
    <w:p w:rsidR="00BC293D" w:rsidRPr="00BC293D" w:rsidRDefault="00BC293D" w:rsidP="00BC293D">
      <w:pPr>
        <w:pStyle w:val="ListParagraph"/>
        <w:numPr>
          <w:ilvl w:val="0"/>
          <w:numId w:val="4"/>
        </w:numPr>
        <w:rPr>
          <w:rFonts w:ascii="Bodoni MT" w:hAnsi="Bodoni MT"/>
          <w:color w:val="365F91" w:themeColor="accent1" w:themeShade="BF"/>
        </w:rPr>
      </w:pPr>
      <w:r w:rsidRPr="00BC293D">
        <w:rPr>
          <w:rFonts w:ascii="Bodoni MT" w:hAnsi="Bodoni MT"/>
          <w:color w:val="365F91" w:themeColor="accent1" w:themeShade="BF"/>
        </w:rPr>
        <w:t>Using YouTube to reach the media is cheap and easy.</w:t>
      </w:r>
    </w:p>
    <w:p w:rsidR="00BC293D" w:rsidRPr="00BC293D" w:rsidRDefault="00BC293D" w:rsidP="00BC293D">
      <w:pPr>
        <w:pStyle w:val="ListParagraph"/>
        <w:numPr>
          <w:ilvl w:val="0"/>
          <w:numId w:val="4"/>
        </w:numPr>
        <w:rPr>
          <w:rFonts w:ascii="Bodoni MT" w:hAnsi="Bodoni MT"/>
          <w:color w:val="365F91" w:themeColor="accent1" w:themeShade="BF"/>
          <w:sz w:val="24"/>
          <w:szCs w:val="24"/>
        </w:rPr>
      </w:pPr>
      <w:r w:rsidRPr="00BC293D">
        <w:rPr>
          <w:rFonts w:ascii="Bodoni MT" w:hAnsi="Bodoni MT"/>
          <w:color w:val="365F91" w:themeColor="accent1" w:themeShade="BF"/>
          <w:sz w:val="24"/>
          <w:szCs w:val="24"/>
        </w:rPr>
        <w:t>YouTube has a wide variety of videos &amp; infomercials.</w:t>
      </w:r>
    </w:p>
    <w:p w:rsidR="00BC293D" w:rsidRDefault="00BC293D" w:rsidP="00BC293D">
      <w:pPr>
        <w:pStyle w:val="ListParagraph"/>
        <w:numPr>
          <w:ilvl w:val="0"/>
          <w:numId w:val="4"/>
        </w:numPr>
        <w:rPr>
          <w:rFonts w:ascii="Bodoni MT" w:hAnsi="Bodoni MT"/>
          <w:color w:val="365F91" w:themeColor="accent1" w:themeShade="BF"/>
          <w:sz w:val="24"/>
          <w:szCs w:val="24"/>
        </w:rPr>
      </w:pPr>
      <w:r w:rsidRPr="00BC293D">
        <w:rPr>
          <w:rFonts w:ascii="Bodoni MT" w:hAnsi="Bodoni MT"/>
          <w:color w:val="365F91" w:themeColor="accent1" w:themeShade="BF"/>
          <w:sz w:val="24"/>
          <w:szCs w:val="24"/>
        </w:rPr>
        <w:t xml:space="preserve">Expressing your creativity through YouTube is a major benefit and you can get a </w:t>
      </w:r>
    </w:p>
    <w:p w:rsidR="00BC293D" w:rsidRPr="001B0A2A" w:rsidRDefault="00BC293D" w:rsidP="00BC293D">
      <w:pPr>
        <w:rPr>
          <w:rFonts w:ascii="Arial Black" w:hAnsi="Arial Black"/>
          <w:color w:val="FF00FF"/>
          <w:sz w:val="28"/>
          <w:szCs w:val="28"/>
        </w:rPr>
      </w:pPr>
      <w:r w:rsidRPr="001B0A2A">
        <w:rPr>
          <w:rFonts w:ascii="Arial Black" w:hAnsi="Arial Black"/>
          <w:color w:val="FF00FF"/>
          <w:sz w:val="28"/>
          <w:szCs w:val="28"/>
        </w:rPr>
        <w:t xml:space="preserve">Disadvantages:- </w:t>
      </w:r>
    </w:p>
    <w:p w:rsidR="00815E8B" w:rsidRPr="00815E8B" w:rsidRDefault="00BC293D" w:rsidP="00815E8B">
      <w:pPr>
        <w:pStyle w:val="ListParagraph"/>
        <w:numPr>
          <w:ilvl w:val="0"/>
          <w:numId w:val="5"/>
        </w:numPr>
        <w:rPr>
          <w:rFonts w:ascii="Bodoni MT" w:hAnsi="Bodoni MT"/>
          <w:color w:val="1F497D" w:themeColor="text2"/>
          <w:sz w:val="24"/>
          <w:szCs w:val="24"/>
        </w:rPr>
      </w:pPr>
      <w:r w:rsidRPr="00815E8B">
        <w:rPr>
          <w:rFonts w:ascii="Bodoni MT" w:hAnsi="Bodoni MT"/>
          <w:color w:val="1F497D" w:themeColor="text2"/>
          <w:sz w:val="24"/>
          <w:szCs w:val="24"/>
        </w:rPr>
        <w:t xml:space="preserve">If you have made a popular channel, you need to edit your YouTube videos add some video </w:t>
      </w:r>
    </w:p>
    <w:p w:rsidR="00815E8B" w:rsidRPr="00815E8B" w:rsidRDefault="00815E8B" w:rsidP="00815E8B">
      <w:pPr>
        <w:pStyle w:val="ListParagraph"/>
        <w:numPr>
          <w:ilvl w:val="0"/>
          <w:numId w:val="5"/>
        </w:numPr>
        <w:rPr>
          <w:rFonts w:ascii="Bodoni MT" w:hAnsi="Bodoni MT"/>
          <w:color w:val="1F497D" w:themeColor="text2"/>
          <w:sz w:val="24"/>
          <w:szCs w:val="24"/>
        </w:rPr>
      </w:pPr>
      <w:r w:rsidRPr="00815E8B">
        <w:rPr>
          <w:rFonts w:ascii="Bodoni MT" w:hAnsi="Bodoni MT"/>
          <w:color w:val="1F497D" w:themeColor="text2"/>
          <w:sz w:val="24"/>
          <w:szCs w:val="24"/>
        </w:rPr>
        <w:t xml:space="preserve">The maintenance costs like the digital cameras, hiring skilled people, and investment for buying some costly instruments all require </w:t>
      </w:r>
      <w:proofErr w:type="spellStart"/>
      <w:r w:rsidRPr="00815E8B">
        <w:rPr>
          <w:rFonts w:ascii="Bodoni MT" w:hAnsi="Bodoni MT"/>
          <w:color w:val="1F497D" w:themeColor="text2"/>
          <w:sz w:val="24"/>
          <w:szCs w:val="24"/>
        </w:rPr>
        <w:t>money</w:t>
      </w:r>
      <w:r w:rsidR="00BC293D" w:rsidRPr="00815E8B">
        <w:rPr>
          <w:rFonts w:ascii="Bodoni MT" w:hAnsi="Bodoni MT"/>
          <w:color w:val="1F497D" w:themeColor="text2"/>
          <w:sz w:val="24"/>
          <w:szCs w:val="24"/>
        </w:rPr>
        <w:t>ence</w:t>
      </w:r>
      <w:proofErr w:type="spellEnd"/>
      <w:r w:rsidR="00BC293D" w:rsidRPr="00815E8B">
        <w:rPr>
          <w:rFonts w:ascii="Bodoni MT" w:hAnsi="Bodoni MT"/>
          <w:color w:val="1F497D" w:themeColor="text2"/>
          <w:sz w:val="24"/>
          <w:szCs w:val="24"/>
        </w:rPr>
        <w:t xml:space="preserve"> to it like annotation</w:t>
      </w:r>
      <w:r w:rsidRPr="00815E8B">
        <w:rPr>
          <w:rFonts w:ascii="Bodoni MT" w:hAnsi="Bodoni MT"/>
          <w:color w:val="1F497D" w:themeColor="text2"/>
          <w:sz w:val="24"/>
          <w:szCs w:val="24"/>
        </w:rPr>
        <w:t>.</w:t>
      </w:r>
    </w:p>
    <w:p w:rsidR="00815E8B" w:rsidRPr="00815E8B" w:rsidRDefault="00815E8B" w:rsidP="00815E8B">
      <w:pPr>
        <w:pStyle w:val="ListParagraph"/>
        <w:numPr>
          <w:ilvl w:val="0"/>
          <w:numId w:val="5"/>
        </w:numPr>
        <w:rPr>
          <w:rFonts w:ascii="Bodoni MT" w:hAnsi="Bodoni MT"/>
          <w:color w:val="1F497D" w:themeColor="text2"/>
          <w:sz w:val="24"/>
          <w:szCs w:val="24"/>
        </w:rPr>
      </w:pPr>
      <w:r w:rsidRPr="00815E8B">
        <w:rPr>
          <w:rFonts w:ascii="Bodoni MT" w:hAnsi="Bodoni MT"/>
          <w:color w:val="1F497D" w:themeColor="text2"/>
          <w:sz w:val="24"/>
          <w:szCs w:val="24"/>
        </w:rPr>
        <w:t xml:space="preserve">YouTube is public, </w:t>
      </w:r>
      <w:proofErr w:type="gramStart"/>
      <w:r w:rsidRPr="00815E8B">
        <w:rPr>
          <w:rFonts w:ascii="Bodoni MT" w:hAnsi="Bodoni MT"/>
          <w:color w:val="1F497D" w:themeColor="text2"/>
          <w:sz w:val="24"/>
          <w:szCs w:val="24"/>
        </w:rPr>
        <w:t>So</w:t>
      </w:r>
      <w:proofErr w:type="gramEnd"/>
      <w:r w:rsidRPr="00815E8B">
        <w:rPr>
          <w:rFonts w:ascii="Bodoni MT" w:hAnsi="Bodoni MT"/>
          <w:color w:val="1F497D" w:themeColor="text2"/>
          <w:sz w:val="24"/>
          <w:szCs w:val="24"/>
        </w:rPr>
        <w:t>, anyone can see the videos that you post, Anyone can post a video, there could be copyright infringement issues.</w:t>
      </w:r>
    </w:p>
    <w:p w:rsidR="00815E8B" w:rsidRDefault="00815E8B" w:rsidP="00815E8B">
      <w:pPr>
        <w:pStyle w:val="ListParagraph"/>
        <w:numPr>
          <w:ilvl w:val="0"/>
          <w:numId w:val="5"/>
        </w:numPr>
        <w:rPr>
          <w:rFonts w:ascii="Bodoni MT" w:hAnsi="Bodoni MT"/>
          <w:color w:val="1F497D" w:themeColor="text2"/>
          <w:sz w:val="24"/>
          <w:szCs w:val="24"/>
        </w:rPr>
      </w:pPr>
      <w:r w:rsidRPr="00815E8B">
        <w:rPr>
          <w:rFonts w:ascii="Bodoni MT" w:hAnsi="Bodoni MT"/>
          <w:color w:val="1F497D" w:themeColor="text2"/>
          <w:sz w:val="24"/>
          <w:szCs w:val="24"/>
        </w:rPr>
        <w:t xml:space="preserve">If the children can access YouTube, you probably need a parental block, </w:t>
      </w:r>
      <w:proofErr w:type="gramStart"/>
      <w:r w:rsidRPr="00815E8B">
        <w:rPr>
          <w:rFonts w:ascii="Bodoni MT" w:hAnsi="Bodoni MT"/>
          <w:color w:val="1F497D" w:themeColor="text2"/>
          <w:sz w:val="24"/>
          <w:szCs w:val="24"/>
        </w:rPr>
        <w:t>Some</w:t>
      </w:r>
      <w:proofErr w:type="gramEnd"/>
      <w:r w:rsidRPr="00815E8B">
        <w:rPr>
          <w:rFonts w:ascii="Bodoni MT" w:hAnsi="Bodoni MT"/>
          <w:color w:val="1F497D" w:themeColor="text2"/>
          <w:sz w:val="24"/>
          <w:szCs w:val="24"/>
        </w:rPr>
        <w:t xml:space="preserve"> videos can sometimes be inappropriate without warning.</w:t>
      </w:r>
    </w:p>
    <w:p w:rsidR="00815E8B" w:rsidRPr="00815E8B" w:rsidRDefault="00815E8B" w:rsidP="00815E8B">
      <w:pPr>
        <w:rPr>
          <w:rFonts w:ascii="Arial Black" w:hAnsi="Arial Black"/>
          <w:color w:val="943634" w:themeColor="accent2" w:themeShade="BF"/>
          <w:sz w:val="36"/>
          <w:szCs w:val="36"/>
        </w:rPr>
      </w:pPr>
      <w:proofErr w:type="gramStart"/>
      <w:r w:rsidRPr="00815E8B">
        <w:rPr>
          <w:rFonts w:ascii="Arial Black" w:hAnsi="Arial Black"/>
          <w:color w:val="943634" w:themeColor="accent2" w:themeShade="BF"/>
          <w:sz w:val="36"/>
          <w:szCs w:val="36"/>
        </w:rPr>
        <w:t>5.Application</w:t>
      </w:r>
      <w:proofErr w:type="gramEnd"/>
    </w:p>
    <w:p w:rsidR="00815E8B" w:rsidRDefault="00815E8B" w:rsidP="00815E8B">
      <w:pPr>
        <w:jc w:val="center"/>
        <w:rPr>
          <w:rFonts w:ascii="Bodoni MT" w:hAnsi="Bodoni MT"/>
          <w:color w:val="1F497D" w:themeColor="text2"/>
          <w:sz w:val="24"/>
          <w:szCs w:val="24"/>
        </w:rPr>
      </w:pPr>
      <w:r w:rsidRPr="00815E8B">
        <w:rPr>
          <w:rFonts w:ascii="Bodoni MT" w:hAnsi="Bodoni MT"/>
          <w:color w:val="1F497D" w:themeColor="text2"/>
          <w:sz w:val="24"/>
          <w:szCs w:val="24"/>
        </w:rPr>
        <w:t xml:space="preserve">In mid-2018, the subscriber count of the Indian music video channel T-Series rapidly approached that of Swedish web comedian and Let's Player </w:t>
      </w:r>
      <w:proofErr w:type="spellStart"/>
      <w:r w:rsidRPr="00815E8B">
        <w:rPr>
          <w:rFonts w:ascii="Bodoni MT" w:hAnsi="Bodoni MT"/>
          <w:color w:val="1F497D" w:themeColor="text2"/>
          <w:sz w:val="24"/>
          <w:szCs w:val="24"/>
        </w:rPr>
        <w:t>PewDiePie</w:t>
      </w:r>
      <w:proofErr w:type="spellEnd"/>
      <w:r w:rsidRPr="00815E8B">
        <w:rPr>
          <w:rFonts w:ascii="Bodoni MT" w:hAnsi="Bodoni MT"/>
          <w:color w:val="1F497D" w:themeColor="text2"/>
          <w:sz w:val="24"/>
          <w:szCs w:val="24"/>
        </w:rPr>
        <w:t xml:space="preserve">, who was the most-subscribed user on YouTube at the time.[76][77] As a result, fans of </w:t>
      </w:r>
      <w:proofErr w:type="spellStart"/>
      <w:r w:rsidRPr="00815E8B">
        <w:rPr>
          <w:rFonts w:ascii="Bodoni MT" w:hAnsi="Bodoni MT"/>
          <w:color w:val="1F497D" w:themeColor="text2"/>
          <w:sz w:val="24"/>
          <w:szCs w:val="24"/>
        </w:rPr>
        <w:t>PewDiePie</w:t>
      </w:r>
      <w:proofErr w:type="spellEnd"/>
      <w:r w:rsidRPr="00815E8B">
        <w:rPr>
          <w:rFonts w:ascii="Bodoni MT" w:hAnsi="Bodoni MT"/>
          <w:color w:val="1F497D" w:themeColor="text2"/>
          <w:sz w:val="24"/>
          <w:szCs w:val="24"/>
        </w:rPr>
        <w:t xml:space="preserve"> and T-Series, other </w:t>
      </w:r>
      <w:proofErr w:type="spellStart"/>
      <w:r w:rsidRPr="00815E8B">
        <w:rPr>
          <w:rFonts w:ascii="Bodoni MT" w:hAnsi="Bodoni MT"/>
          <w:color w:val="1F497D" w:themeColor="text2"/>
          <w:sz w:val="24"/>
          <w:szCs w:val="24"/>
        </w:rPr>
        <w:t>YouTubers</w:t>
      </w:r>
      <w:proofErr w:type="spellEnd"/>
      <w:r w:rsidRPr="00815E8B">
        <w:rPr>
          <w:rFonts w:ascii="Bodoni MT" w:hAnsi="Bodoni MT"/>
          <w:color w:val="1F497D" w:themeColor="text2"/>
          <w:sz w:val="24"/>
          <w:szCs w:val="24"/>
        </w:rPr>
        <w:t xml:space="preserve">, and celebrities showed their support for both channels. During the competition, both channels gained a large number of subscribers at a rapid rate, and surpassed each other's subscriber count on multiple occasions in February, March, and April 2019.[52][53][54][56] T-Series eventually permanently surpassed </w:t>
      </w:r>
      <w:proofErr w:type="spellStart"/>
      <w:r w:rsidRPr="00815E8B">
        <w:rPr>
          <w:rFonts w:ascii="Bodoni MT" w:hAnsi="Bodoni MT"/>
          <w:color w:val="1F497D" w:themeColor="text2"/>
          <w:sz w:val="24"/>
          <w:szCs w:val="24"/>
        </w:rPr>
        <w:t>PewDiePie</w:t>
      </w:r>
      <w:proofErr w:type="spellEnd"/>
      <w:r w:rsidRPr="00815E8B">
        <w:rPr>
          <w:rFonts w:ascii="Bodoni MT" w:hAnsi="Bodoni MT"/>
          <w:color w:val="1F497D" w:themeColor="text2"/>
          <w:sz w:val="24"/>
          <w:szCs w:val="24"/>
        </w:rPr>
        <w:t xml:space="preserve">, and on May 29, 2019 it became the first channel </w:t>
      </w:r>
      <w:r>
        <w:rPr>
          <w:rFonts w:ascii="Bodoni MT" w:hAnsi="Bodoni MT"/>
          <w:color w:val="1F497D" w:themeColor="text2"/>
          <w:sz w:val="24"/>
          <w:szCs w:val="24"/>
        </w:rPr>
        <w:t>to reach 100 million subscriber.</w:t>
      </w:r>
    </w:p>
    <w:p w:rsidR="00815E8B" w:rsidRPr="00815E8B" w:rsidRDefault="00815E8B" w:rsidP="00815E8B">
      <w:pPr>
        <w:rPr>
          <w:rFonts w:ascii="Arial Black" w:hAnsi="Arial Black"/>
          <w:color w:val="943634" w:themeColor="accent2" w:themeShade="BF"/>
          <w:sz w:val="36"/>
          <w:szCs w:val="36"/>
        </w:rPr>
      </w:pPr>
      <w:proofErr w:type="gramStart"/>
      <w:r w:rsidRPr="00815E8B">
        <w:rPr>
          <w:rFonts w:ascii="Arial Black" w:hAnsi="Arial Black"/>
          <w:color w:val="943634" w:themeColor="accent2" w:themeShade="BF"/>
          <w:sz w:val="36"/>
          <w:szCs w:val="36"/>
        </w:rPr>
        <w:t>6.Conclusion</w:t>
      </w:r>
      <w:proofErr w:type="gramEnd"/>
    </w:p>
    <w:p w:rsidR="0052405F" w:rsidRDefault="00815E8B" w:rsidP="00815E8B">
      <w:pPr>
        <w:rPr>
          <w:rFonts w:ascii="Bodoni MT" w:hAnsi="Bodoni MT"/>
          <w:color w:val="1F497D" w:themeColor="text2"/>
          <w:sz w:val="24"/>
          <w:szCs w:val="24"/>
        </w:rPr>
      </w:pPr>
      <w:r>
        <w:rPr>
          <w:rFonts w:ascii="Arial Black" w:hAnsi="Arial Black"/>
          <w:color w:val="943634" w:themeColor="accent2" w:themeShade="BF"/>
          <w:sz w:val="36"/>
          <w:szCs w:val="36"/>
        </w:rPr>
        <w:t xml:space="preserve">     </w:t>
      </w:r>
      <w:r w:rsidR="0052405F" w:rsidRPr="0052405F">
        <w:rPr>
          <w:rFonts w:ascii="Arial Black" w:hAnsi="Arial Black"/>
          <w:color w:val="943634" w:themeColor="accent2" w:themeShade="BF"/>
          <w:sz w:val="36"/>
          <w:szCs w:val="36"/>
        </w:rPr>
        <w:t xml:space="preserve"> </w:t>
      </w:r>
      <w:r w:rsidR="0052405F" w:rsidRPr="0052405F">
        <w:rPr>
          <w:rFonts w:ascii="Bodoni MT" w:hAnsi="Bodoni MT"/>
          <w:color w:val="1F497D" w:themeColor="text2"/>
          <w:sz w:val="24"/>
          <w:szCs w:val="24"/>
        </w:rPr>
        <w:t>All 50 of the channels have surpassed 40 million subscribers, 39 of them have surpassed 50 million subscribers, 23 of them have surpassed 60 million subscribers, 16 of them have surpassed 70 million subscribers, 12 of them have surpassed 80 million subscribers, 10 of them have surpassed 90 million and 7 of them have surpassed 100 million subscribers. Only 1 channel (T-Series) has surpassed 200 million subscribers.</w:t>
      </w:r>
    </w:p>
    <w:p w:rsidR="0052405F" w:rsidRDefault="0052405F" w:rsidP="00815E8B">
      <w:pPr>
        <w:rPr>
          <w:rFonts w:ascii="Arial Black" w:hAnsi="Arial Black"/>
          <w:color w:val="943634" w:themeColor="accent2" w:themeShade="BF"/>
          <w:sz w:val="36"/>
          <w:szCs w:val="36"/>
        </w:rPr>
      </w:pPr>
      <w:proofErr w:type="gramStart"/>
      <w:r w:rsidRPr="0052405F">
        <w:rPr>
          <w:rFonts w:ascii="Arial Black" w:hAnsi="Arial Black"/>
          <w:color w:val="943634" w:themeColor="accent2" w:themeShade="BF"/>
          <w:sz w:val="36"/>
          <w:szCs w:val="36"/>
        </w:rPr>
        <w:lastRenderedPageBreak/>
        <w:t>7.Future</w:t>
      </w:r>
      <w:proofErr w:type="gramEnd"/>
      <w:r w:rsidRPr="0052405F">
        <w:rPr>
          <w:rFonts w:ascii="Arial Black" w:hAnsi="Arial Black"/>
          <w:color w:val="943634" w:themeColor="accent2" w:themeShade="BF"/>
          <w:sz w:val="36"/>
          <w:szCs w:val="36"/>
        </w:rPr>
        <w:t xml:space="preserve"> scope</w:t>
      </w:r>
    </w:p>
    <w:p w:rsidR="0052405F" w:rsidRPr="0052405F" w:rsidRDefault="0052405F" w:rsidP="0052405F">
      <w:pPr>
        <w:pStyle w:val="ListParagraph"/>
        <w:numPr>
          <w:ilvl w:val="0"/>
          <w:numId w:val="6"/>
        </w:numPr>
        <w:rPr>
          <w:rFonts w:ascii="Bodoni MT" w:hAnsi="Bodoni MT"/>
          <w:color w:val="1F497D" w:themeColor="text2"/>
          <w:sz w:val="24"/>
          <w:szCs w:val="24"/>
        </w:rPr>
      </w:pPr>
      <w:r w:rsidRPr="0052405F">
        <w:rPr>
          <w:rFonts w:ascii="Bodoni MT" w:hAnsi="Bodoni MT"/>
          <w:color w:val="1F497D" w:themeColor="text2"/>
          <w:sz w:val="24"/>
          <w:szCs w:val="24"/>
        </w:rPr>
        <w:t>YouTube is constantly changing, and with those changes come new opportunities for content creators</w:t>
      </w:r>
    </w:p>
    <w:p w:rsidR="0052405F" w:rsidRPr="0052405F" w:rsidRDefault="0052405F" w:rsidP="0052405F">
      <w:pPr>
        <w:pStyle w:val="ListParagraph"/>
        <w:numPr>
          <w:ilvl w:val="0"/>
          <w:numId w:val="6"/>
        </w:numPr>
        <w:rPr>
          <w:rFonts w:ascii="Bodoni MT" w:hAnsi="Bodoni MT"/>
          <w:color w:val="1F497D" w:themeColor="text2"/>
          <w:sz w:val="24"/>
          <w:szCs w:val="24"/>
        </w:rPr>
      </w:pPr>
      <w:r w:rsidRPr="0052405F">
        <w:rPr>
          <w:rFonts w:ascii="Bodoni MT" w:hAnsi="Bodoni MT"/>
          <w:color w:val="1F497D" w:themeColor="text2"/>
          <w:sz w:val="24"/>
          <w:szCs w:val="24"/>
        </w:rPr>
        <w:t>Here’s what you need to know about the future of the YouTube platform so that you can stay ahead of the curve.</w:t>
      </w:r>
    </w:p>
    <w:p w:rsidR="0052405F" w:rsidRPr="0052405F" w:rsidRDefault="0052405F" w:rsidP="0052405F">
      <w:pPr>
        <w:pStyle w:val="ListParagraph"/>
        <w:numPr>
          <w:ilvl w:val="0"/>
          <w:numId w:val="6"/>
        </w:numPr>
        <w:rPr>
          <w:rFonts w:ascii="Bodoni MT" w:hAnsi="Bodoni MT"/>
          <w:color w:val="1F497D" w:themeColor="text2"/>
          <w:sz w:val="24"/>
          <w:szCs w:val="24"/>
        </w:rPr>
      </w:pPr>
      <w:r w:rsidRPr="0052405F">
        <w:rPr>
          <w:rFonts w:ascii="Bodoni MT" w:hAnsi="Bodoni MT"/>
          <w:color w:val="1F497D" w:themeColor="text2"/>
          <w:sz w:val="24"/>
          <w:szCs w:val="24"/>
        </w:rPr>
        <w:t>It’s no secret that YouTube is a powerful force in the online world. With over 1 billion users and counting, the video-sharing platform is a significant player in online advertising and content distribution.</w:t>
      </w:r>
    </w:p>
    <w:p w:rsidR="0052405F" w:rsidRPr="0052405F" w:rsidRDefault="0052405F" w:rsidP="0052405F">
      <w:pPr>
        <w:pStyle w:val="ListParagraph"/>
        <w:numPr>
          <w:ilvl w:val="0"/>
          <w:numId w:val="6"/>
        </w:numPr>
        <w:rPr>
          <w:rFonts w:ascii="Bodoni MT" w:hAnsi="Bodoni MT"/>
          <w:color w:val="1F497D" w:themeColor="text2"/>
          <w:sz w:val="24"/>
          <w:szCs w:val="24"/>
        </w:rPr>
      </w:pPr>
      <w:r w:rsidRPr="0052405F">
        <w:rPr>
          <w:rFonts w:ascii="Bodoni MT" w:hAnsi="Bodoni MT"/>
          <w:color w:val="1F497D" w:themeColor="text2"/>
          <w:sz w:val="24"/>
          <w:szCs w:val="24"/>
        </w:rPr>
        <w:t xml:space="preserve">As a YouTube creator, it’s important to stay up-to-date on the latest changes and developments to the YouTube platform. </w:t>
      </w:r>
    </w:p>
    <w:p w:rsidR="0052405F" w:rsidRPr="0052405F" w:rsidRDefault="0052405F" w:rsidP="0052405F">
      <w:pPr>
        <w:pStyle w:val="ListParagraph"/>
        <w:numPr>
          <w:ilvl w:val="0"/>
          <w:numId w:val="6"/>
        </w:numPr>
        <w:rPr>
          <w:rFonts w:ascii="Bodoni MT" w:hAnsi="Bodoni MT"/>
          <w:color w:val="1F497D" w:themeColor="text2"/>
          <w:sz w:val="24"/>
          <w:szCs w:val="24"/>
        </w:rPr>
      </w:pPr>
      <w:r w:rsidRPr="0052405F">
        <w:rPr>
          <w:rFonts w:ascii="Bodoni MT" w:hAnsi="Bodoni MT"/>
          <w:color w:val="1F497D" w:themeColor="text2"/>
          <w:sz w:val="24"/>
          <w:szCs w:val="24"/>
        </w:rPr>
        <w:t xml:space="preserve">We’ll discuss some of the significant changes coming to YouTube in 2022 and what you need to know about them. So whether you’re a veteran </w:t>
      </w:r>
      <w:proofErr w:type="spellStart"/>
      <w:r w:rsidRPr="0052405F">
        <w:rPr>
          <w:rFonts w:ascii="Bodoni MT" w:hAnsi="Bodoni MT"/>
          <w:color w:val="1F497D" w:themeColor="text2"/>
          <w:sz w:val="24"/>
          <w:szCs w:val="24"/>
        </w:rPr>
        <w:t>YouTuber</w:t>
      </w:r>
      <w:proofErr w:type="spellEnd"/>
      <w:r w:rsidRPr="0052405F">
        <w:rPr>
          <w:rFonts w:ascii="Bodoni MT" w:hAnsi="Bodoni MT"/>
          <w:color w:val="1F497D" w:themeColor="text2"/>
          <w:sz w:val="24"/>
          <w:szCs w:val="24"/>
        </w:rPr>
        <w:t xml:space="preserve"> or just starting, read on for the latest news and tips!</w:t>
      </w:r>
    </w:p>
    <w:p w:rsidR="0052405F" w:rsidRPr="0052405F" w:rsidRDefault="0052405F" w:rsidP="0052405F">
      <w:pPr>
        <w:pStyle w:val="ListParagraph"/>
        <w:numPr>
          <w:ilvl w:val="0"/>
          <w:numId w:val="6"/>
        </w:numPr>
        <w:rPr>
          <w:rFonts w:ascii="Bodoni MT" w:hAnsi="Bodoni MT"/>
          <w:color w:val="1F497D" w:themeColor="text2"/>
          <w:sz w:val="24"/>
          <w:szCs w:val="24"/>
        </w:rPr>
      </w:pPr>
      <w:r w:rsidRPr="0052405F">
        <w:rPr>
          <w:rFonts w:ascii="Bodoni MT" w:hAnsi="Bodoni MT"/>
          <w:color w:val="1F497D" w:themeColor="text2"/>
          <w:sz w:val="24"/>
          <w:szCs w:val="24"/>
        </w:rPr>
        <w:t>Recent reports show that YouTube accounts for 44% of online video traffic.</w:t>
      </w:r>
    </w:p>
    <w:p w:rsidR="0052405F" w:rsidRDefault="0052405F" w:rsidP="0052405F">
      <w:pPr>
        <w:rPr>
          <w:rFonts w:ascii="Arial Black" w:hAnsi="Arial Black"/>
          <w:color w:val="943634" w:themeColor="accent2" w:themeShade="BF"/>
          <w:sz w:val="36"/>
          <w:szCs w:val="36"/>
        </w:rPr>
      </w:pPr>
    </w:p>
    <w:p w:rsidR="0052405F" w:rsidRPr="0052405F" w:rsidRDefault="001B0A2A" w:rsidP="0052405F">
      <w:pPr>
        <w:rPr>
          <w:rFonts w:ascii="Arial Black" w:hAnsi="Arial Black"/>
          <w:color w:val="943634" w:themeColor="accent2" w:themeShade="BF"/>
          <w:sz w:val="36"/>
          <w:szCs w:val="36"/>
        </w:rPr>
      </w:pPr>
      <w:r>
        <w:rPr>
          <w:rFonts w:ascii="Arial Black" w:hAnsi="Arial Black"/>
          <w:color w:val="943634" w:themeColor="accent2" w:themeShade="BF"/>
          <w:sz w:val="36"/>
          <w:szCs w:val="36"/>
        </w:rPr>
        <w:t xml:space="preserve">    </w:t>
      </w:r>
    </w:p>
    <w:sectPr w:rsidR="0052405F" w:rsidRPr="0052405F">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D61" w:rsidRDefault="00DE0D61" w:rsidP="000A3E4F">
      <w:pPr>
        <w:spacing w:after="0" w:line="240" w:lineRule="auto"/>
      </w:pPr>
      <w:r>
        <w:separator/>
      </w:r>
    </w:p>
  </w:endnote>
  <w:endnote w:type="continuationSeparator" w:id="0">
    <w:p w:rsidR="00DE0D61" w:rsidRDefault="00DE0D61" w:rsidP="000A3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764" w:rsidRDefault="00353764">
    <w:pPr>
      <w:pStyle w:val="Footer"/>
    </w:pPr>
  </w:p>
  <w:p w:rsidR="00353764" w:rsidRDefault="00353764">
    <w:pPr>
      <w:pStyle w:val="Footer"/>
    </w:pPr>
  </w:p>
  <w:p w:rsidR="00353764" w:rsidRDefault="00353764">
    <w:pPr>
      <w:pStyle w:val="Footer"/>
    </w:pPr>
  </w:p>
  <w:p w:rsidR="00353764" w:rsidRDefault="00353764">
    <w:pPr>
      <w:pStyle w:val="Footer"/>
    </w:pPr>
  </w:p>
  <w:p w:rsidR="00353764" w:rsidRDefault="00353764">
    <w:pPr>
      <w:pStyle w:val="Footer"/>
    </w:pPr>
  </w:p>
  <w:p w:rsidR="00353764" w:rsidRDefault="003537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D61" w:rsidRDefault="00DE0D61" w:rsidP="000A3E4F">
      <w:pPr>
        <w:spacing w:after="0" w:line="240" w:lineRule="auto"/>
      </w:pPr>
      <w:r>
        <w:separator/>
      </w:r>
    </w:p>
  </w:footnote>
  <w:footnote w:type="continuationSeparator" w:id="0">
    <w:p w:rsidR="00DE0D61" w:rsidRDefault="00DE0D61" w:rsidP="000A3E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5CF"/>
      </v:shape>
    </w:pict>
  </w:numPicBullet>
  <w:abstractNum w:abstractNumId="0">
    <w:nsid w:val="010953D5"/>
    <w:multiLevelType w:val="hybridMultilevel"/>
    <w:tmpl w:val="94725C6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17D4462A"/>
    <w:multiLevelType w:val="hybridMultilevel"/>
    <w:tmpl w:val="D73A7F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45835E0"/>
    <w:multiLevelType w:val="hybridMultilevel"/>
    <w:tmpl w:val="3CD4E4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DF66B7"/>
    <w:multiLevelType w:val="hybridMultilevel"/>
    <w:tmpl w:val="8FC8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B520CA"/>
    <w:multiLevelType w:val="hybridMultilevel"/>
    <w:tmpl w:val="2B0843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17E496F"/>
    <w:multiLevelType w:val="hybridMultilevel"/>
    <w:tmpl w:val="CE6A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44A"/>
    <w:rsid w:val="0009334E"/>
    <w:rsid w:val="000A3E4F"/>
    <w:rsid w:val="001B0A2A"/>
    <w:rsid w:val="001D5061"/>
    <w:rsid w:val="001E1230"/>
    <w:rsid w:val="00270F3D"/>
    <w:rsid w:val="00277490"/>
    <w:rsid w:val="00353764"/>
    <w:rsid w:val="0052405F"/>
    <w:rsid w:val="00734FC0"/>
    <w:rsid w:val="007C5CD6"/>
    <w:rsid w:val="00815E8B"/>
    <w:rsid w:val="008A0378"/>
    <w:rsid w:val="008D2CCB"/>
    <w:rsid w:val="00A262FC"/>
    <w:rsid w:val="00AD250F"/>
    <w:rsid w:val="00BC293D"/>
    <w:rsid w:val="00C7244A"/>
    <w:rsid w:val="00DE0D61"/>
    <w:rsid w:val="00E51F7F"/>
    <w:rsid w:val="00F10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44A"/>
    <w:pPr>
      <w:ind w:left="720"/>
      <w:contextualSpacing/>
    </w:pPr>
  </w:style>
  <w:style w:type="paragraph" w:styleId="BalloonText">
    <w:name w:val="Balloon Text"/>
    <w:basedOn w:val="Normal"/>
    <w:link w:val="BalloonTextChar"/>
    <w:uiPriority w:val="99"/>
    <w:semiHidden/>
    <w:unhideWhenUsed/>
    <w:rsid w:val="00AD2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50F"/>
    <w:rPr>
      <w:rFonts w:ascii="Tahoma" w:hAnsi="Tahoma" w:cs="Tahoma"/>
      <w:sz w:val="16"/>
      <w:szCs w:val="16"/>
    </w:rPr>
  </w:style>
  <w:style w:type="paragraph" w:styleId="Header">
    <w:name w:val="header"/>
    <w:basedOn w:val="Normal"/>
    <w:link w:val="HeaderChar"/>
    <w:uiPriority w:val="99"/>
    <w:unhideWhenUsed/>
    <w:rsid w:val="000A3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E4F"/>
  </w:style>
  <w:style w:type="paragraph" w:styleId="Footer">
    <w:name w:val="footer"/>
    <w:basedOn w:val="Normal"/>
    <w:link w:val="FooterChar"/>
    <w:uiPriority w:val="99"/>
    <w:unhideWhenUsed/>
    <w:rsid w:val="000A3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E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44A"/>
    <w:pPr>
      <w:ind w:left="720"/>
      <w:contextualSpacing/>
    </w:pPr>
  </w:style>
  <w:style w:type="paragraph" w:styleId="BalloonText">
    <w:name w:val="Balloon Text"/>
    <w:basedOn w:val="Normal"/>
    <w:link w:val="BalloonTextChar"/>
    <w:uiPriority w:val="99"/>
    <w:semiHidden/>
    <w:unhideWhenUsed/>
    <w:rsid w:val="00AD2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50F"/>
    <w:rPr>
      <w:rFonts w:ascii="Tahoma" w:hAnsi="Tahoma" w:cs="Tahoma"/>
      <w:sz w:val="16"/>
      <w:szCs w:val="16"/>
    </w:rPr>
  </w:style>
  <w:style w:type="paragraph" w:styleId="Header">
    <w:name w:val="header"/>
    <w:basedOn w:val="Normal"/>
    <w:link w:val="HeaderChar"/>
    <w:uiPriority w:val="99"/>
    <w:unhideWhenUsed/>
    <w:rsid w:val="000A3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E4F"/>
  </w:style>
  <w:style w:type="paragraph" w:styleId="Footer">
    <w:name w:val="footer"/>
    <w:basedOn w:val="Normal"/>
    <w:link w:val="FooterChar"/>
    <w:uiPriority w:val="99"/>
    <w:unhideWhenUsed/>
    <w:rsid w:val="000A3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Users\new1\Downloads\Dashboard%201.p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file:///C:\Users\new1\Downloads\Story%202.pn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file:///C:\Users\new1\Downloads\Dashboard%203.p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file:///C:\Users\new1\Downloads\Dashboard%202.png" TargetMode="External"/><Relationship Id="rId23" Type="http://schemas.openxmlformats.org/officeDocument/2006/relationships/image" Target="file:///C:\Users\new1\Downloads\Story%203.png" TargetMode="External"/><Relationship Id="rId10" Type="http://schemas.openxmlformats.org/officeDocument/2006/relationships/image" Target="file:///C:\Users\new1\Downloads\Empathy%20Map_2023-09-08_10-07-17_page-0001.jpg" TargetMode="External"/><Relationship Id="rId19" Type="http://schemas.openxmlformats.org/officeDocument/2006/relationships/image" Target="file:///C:\Users\new1\Downloads\Story%201.png"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05654-8266-43AE-88A1-8F7EAC757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new1</dc:creator>
  <cp:lastModifiedBy>new1</cp:lastModifiedBy>
  <cp:revision>3</cp:revision>
  <dcterms:created xsi:type="dcterms:W3CDTF">2023-10-19T09:16:00Z</dcterms:created>
  <dcterms:modified xsi:type="dcterms:W3CDTF">2023-10-20T08:53:00Z</dcterms:modified>
</cp:coreProperties>
</file>