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90" w:rsidRDefault="008B0990" w:rsidP="008B0990">
      <w:pPr>
        <w:pStyle w:val="Heading1"/>
        <w:jc w:val="center"/>
      </w:pPr>
      <w:r>
        <w:t>Uvod</w:t>
      </w:r>
    </w:p>
    <w:p w:rsidR="00CB14D7" w:rsidRPr="005010A1" w:rsidRDefault="008B0990">
      <w:pPr>
        <w:rPr>
          <w:sz w:val="24"/>
          <w:szCs w:val="24"/>
        </w:rPr>
      </w:pPr>
      <w:r w:rsidRPr="005010A1">
        <w:rPr>
          <w:sz w:val="24"/>
          <w:szCs w:val="24"/>
        </w:rPr>
        <w:t>Ime projekta: adda</w:t>
      </w:r>
    </w:p>
    <w:p w:rsidR="008B0990" w:rsidRPr="005010A1" w:rsidRDefault="008B0990">
      <w:pPr>
        <w:rPr>
          <w:sz w:val="24"/>
          <w:szCs w:val="24"/>
        </w:rPr>
      </w:pPr>
      <w:r w:rsidRPr="005010A1">
        <w:rPr>
          <w:sz w:val="24"/>
          <w:szCs w:val="24"/>
        </w:rPr>
        <w:t>Ime predlagatelja: Adrijan Jakšić, Davor Pavić</w:t>
      </w:r>
    </w:p>
    <w:p w:rsidR="008B0990" w:rsidRDefault="008B0990" w:rsidP="008B0990">
      <w:pPr>
        <w:pStyle w:val="Heading1"/>
        <w:jc w:val="center"/>
      </w:pPr>
    </w:p>
    <w:p w:rsidR="008B0990" w:rsidRDefault="008B0990" w:rsidP="008B0990">
      <w:pPr>
        <w:pStyle w:val="Heading1"/>
        <w:jc w:val="center"/>
      </w:pPr>
      <w:r>
        <w:t>Opis ideje</w:t>
      </w:r>
    </w:p>
    <w:p w:rsidR="008B0990" w:rsidRDefault="008B0990" w:rsidP="008B0990"/>
    <w:p w:rsidR="008B0990" w:rsidRPr="00D062CE" w:rsidRDefault="008B0990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 xml:space="preserve">Cilj ovog projekta je stvaranje mobilne aplikacije zasnovane na konceptu Twittera, ali specijalizirane za </w:t>
      </w:r>
      <w:r w:rsidR="005010A1" w:rsidRPr="00D062CE">
        <w:rPr>
          <w:sz w:val="24"/>
          <w:szCs w:val="24"/>
        </w:rPr>
        <w:t>zatvorene zajednice kao što su javne ustanove(fakulteti, škole, bolnice...) i privatna poduzeća(obuhvaćena su sva područja djelatnosti).</w:t>
      </w:r>
    </w:p>
    <w:p w:rsidR="005010A1" w:rsidRPr="00D062CE" w:rsidRDefault="005010A1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 xml:space="preserve">Za oblikom komunikacije zasnovanom na jednosmjernim komunikacijama kratkim objavama postoji univerzalna potreba. Dokaz tog koncepta je Twitter koji je globalno prihvaćen i danas broji više od 280 mil. aktivnih  korisnika.  Prednost Twittera i razlog njegovog uspjeha je što bez ograničenja možete pratiti bilo kojeg korisnika u svijetu, i svaki korisnik može pratiti vas, tako što čita vaše  kratke objave. </w:t>
      </w:r>
      <w:r w:rsidR="00B856C0" w:rsidRPr="00D062CE">
        <w:rPr>
          <w:sz w:val="24"/>
          <w:szCs w:val="24"/>
        </w:rPr>
        <w:t xml:space="preserve">To ga čini idealnim modelom toka informacija u svim oblicima interesnih zajednica.  </w:t>
      </w:r>
    </w:p>
    <w:p w:rsidR="00B856C0" w:rsidRPr="00D062CE" w:rsidRDefault="00B856C0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 xml:space="preserve">Potreba za takvim konceptom komunikacije zasnovanim na jednosmjernim kratkim objavama postoji i u zatvorenim zajednicama. Manjkavost Twittera na tom području, nakon našeg provedenog istraživanja, je što su informacije dostupne bilo kojem drugom korisniku izvan te zajednice u svijetu. </w:t>
      </w:r>
    </w:p>
    <w:p w:rsidR="00B856C0" w:rsidRPr="00D062CE" w:rsidRDefault="0043600A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>Što točno mi razvijamo</w:t>
      </w:r>
      <w:r w:rsidR="00B856C0" w:rsidRPr="00D062CE">
        <w:rPr>
          <w:sz w:val="24"/>
          <w:szCs w:val="24"/>
        </w:rPr>
        <w:t>?</w:t>
      </w:r>
      <w:r w:rsidR="0036099E" w:rsidRPr="00D062CE">
        <w:rPr>
          <w:sz w:val="24"/>
          <w:szCs w:val="24"/>
        </w:rPr>
        <w:t xml:space="preserve"> </w:t>
      </w:r>
      <w:r w:rsidR="007F7C4F" w:rsidRPr="00D062CE">
        <w:rPr>
          <w:sz w:val="24"/>
          <w:szCs w:val="24"/>
        </w:rPr>
        <w:t>Naša a</w:t>
      </w:r>
      <w:r w:rsidR="0036099E" w:rsidRPr="00D062CE">
        <w:rPr>
          <w:sz w:val="24"/>
          <w:szCs w:val="24"/>
        </w:rPr>
        <w:t>plikacija</w:t>
      </w:r>
      <w:r w:rsidR="00BE4CFB" w:rsidRPr="00D062CE">
        <w:rPr>
          <w:sz w:val="24"/>
          <w:szCs w:val="24"/>
        </w:rPr>
        <w:t xml:space="preserve"> </w:t>
      </w:r>
      <w:r w:rsidR="0036099E" w:rsidRPr="00D062CE">
        <w:rPr>
          <w:sz w:val="24"/>
          <w:szCs w:val="24"/>
        </w:rPr>
        <w:t>je zasnovana na sigurnosti i zatvorenosti same zajednice</w:t>
      </w:r>
      <w:r w:rsidR="00BE4CFB" w:rsidRPr="00D062CE">
        <w:rPr>
          <w:sz w:val="24"/>
          <w:szCs w:val="24"/>
        </w:rPr>
        <w:t xml:space="preserve"> i komunikaciji jednosmjernim kratkim objavama unutar iste</w:t>
      </w:r>
      <w:r w:rsidR="0036099E" w:rsidRPr="00D062CE">
        <w:rPr>
          <w:sz w:val="24"/>
          <w:szCs w:val="24"/>
        </w:rPr>
        <w:t>. Taj princip će se ostvariti tako što će svaka zajednica dobiti svoj instalacijski paket definiran internim id-em, kao što je e-mail ustanove. Tako se korisnik preko samo jedne instalirane aplikacije može prijaviti na sustav bilo koje zajednice koja koristi našu aplikaciju i čiji je on član, a to se provjerava odgovarajućom kombinacijom e-maila i lozinke.</w:t>
      </w:r>
      <w:r w:rsidR="00752A7F" w:rsidRPr="00D062CE">
        <w:rPr>
          <w:sz w:val="24"/>
          <w:szCs w:val="24"/>
        </w:rPr>
        <w:t xml:space="preserve"> Također, </w:t>
      </w:r>
      <w:r w:rsidR="0036099E" w:rsidRPr="00D062CE">
        <w:rPr>
          <w:sz w:val="24"/>
          <w:szCs w:val="24"/>
        </w:rPr>
        <w:t xml:space="preserve"> </w:t>
      </w:r>
      <w:r w:rsidR="00752A7F" w:rsidRPr="00D062CE">
        <w:rPr>
          <w:sz w:val="24"/>
          <w:szCs w:val="24"/>
        </w:rPr>
        <w:t>a</w:t>
      </w:r>
      <w:r w:rsidR="00B856C0" w:rsidRPr="00D062CE">
        <w:rPr>
          <w:sz w:val="24"/>
          <w:szCs w:val="24"/>
        </w:rPr>
        <w:t>plikacija je prvenstveno namijenjena za mobilne uređaje, zbog iznimne popularnosti istih.</w:t>
      </w:r>
      <w:r w:rsidR="00752A7F" w:rsidRPr="00D062CE">
        <w:rPr>
          <w:sz w:val="24"/>
          <w:szCs w:val="24"/>
        </w:rPr>
        <w:t xml:space="preserve"> Odabrana je Android platforma zbog proširenosti i dostupnosti. Ona f</w:t>
      </w:r>
      <w:r w:rsidR="00B856C0" w:rsidRPr="00D062CE">
        <w:rPr>
          <w:sz w:val="24"/>
          <w:szCs w:val="24"/>
        </w:rPr>
        <w:t xml:space="preserve">unkcionira tako što zaposlenicima </w:t>
      </w:r>
      <w:r w:rsidR="00B856C0" w:rsidRPr="00D062CE">
        <w:rPr>
          <w:sz w:val="24"/>
          <w:szCs w:val="24"/>
        </w:rPr>
        <w:lastRenderedPageBreak/>
        <w:t xml:space="preserve">daje mogućnost da prate druge zaposlenike i čitaju njihove objave. Svaki zaposlenik može dodavati objave kao što su tekstualne poruke, linkovi i slike. </w:t>
      </w:r>
      <w:r w:rsidR="0036099E" w:rsidRPr="00D062CE">
        <w:rPr>
          <w:sz w:val="24"/>
          <w:szCs w:val="24"/>
        </w:rPr>
        <w:t>Objave se čitaju u sortiranom „news feedu“ koji je i početno sučelje aplikacije. Postoji mogućnost implementacije raznih algoritama po kojima se obavijesti sortiraju po važnosti(npr. obavijest „šefa“ uvijek mora biti pročitana).</w:t>
      </w:r>
    </w:p>
    <w:p w:rsidR="00F36AF7" w:rsidRPr="00D062CE" w:rsidRDefault="00752A7F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>Povrh svih dosad opisanih prednosti</w:t>
      </w:r>
      <w:r w:rsidR="007660FD" w:rsidRPr="00D062CE">
        <w:rPr>
          <w:sz w:val="24"/>
          <w:szCs w:val="24"/>
        </w:rPr>
        <w:t xml:space="preserve"> samog koncepta</w:t>
      </w:r>
      <w:r w:rsidRPr="00D062CE">
        <w:rPr>
          <w:sz w:val="24"/>
          <w:szCs w:val="24"/>
        </w:rPr>
        <w:t>, nudimo zajednici i mogućnost prilagođavanja aplikacije(unutar okvira koncepta) osobnim preferencijama zajednice tako što ćemo prikupljati „feedback“  od korisnika nakon početka korištenja.  Te prilagodbe bi činile razne promjene kao što su vizualna prilagodba (p</w:t>
      </w:r>
      <w:r w:rsidR="000D1E59" w:rsidRPr="00D062CE">
        <w:rPr>
          <w:sz w:val="24"/>
          <w:szCs w:val="24"/>
        </w:rPr>
        <w:t>rilagodba vizualnom identitetu</w:t>
      </w:r>
      <w:r w:rsidRPr="00D062CE">
        <w:rPr>
          <w:sz w:val="24"/>
          <w:szCs w:val="24"/>
        </w:rPr>
        <w:t xml:space="preserve">), funkcionalna prilagodba(dodavanje mogućnosti privatnog dopisivanja </w:t>
      </w:r>
      <w:r w:rsidR="00A65D70" w:rsidRPr="00D062CE">
        <w:rPr>
          <w:sz w:val="24"/>
          <w:szCs w:val="24"/>
        </w:rPr>
        <w:t>–</w:t>
      </w:r>
      <w:r w:rsidRPr="00D062CE">
        <w:rPr>
          <w:sz w:val="24"/>
          <w:szCs w:val="24"/>
        </w:rPr>
        <w:t xml:space="preserve"> inbox</w:t>
      </w:r>
      <w:r w:rsidR="00A65D70" w:rsidRPr="00D062CE">
        <w:rPr>
          <w:sz w:val="24"/>
          <w:szCs w:val="24"/>
        </w:rPr>
        <w:t>, prioritiziranje objava u „news feedu“</w:t>
      </w:r>
      <w:r w:rsidR="00CF4134" w:rsidRPr="00D062CE">
        <w:rPr>
          <w:sz w:val="24"/>
          <w:szCs w:val="24"/>
        </w:rPr>
        <w:t xml:space="preserve"> po hijerarhiji zaposlenika</w:t>
      </w:r>
      <w:r w:rsidRPr="00D062CE">
        <w:rPr>
          <w:sz w:val="24"/>
          <w:szCs w:val="24"/>
        </w:rPr>
        <w:t>)</w:t>
      </w:r>
      <w:r w:rsidR="00A65D70" w:rsidRPr="00D062CE">
        <w:rPr>
          <w:sz w:val="24"/>
          <w:szCs w:val="24"/>
        </w:rPr>
        <w:t>.</w:t>
      </w:r>
      <w:r w:rsidR="00F36AF7" w:rsidRPr="00D062CE">
        <w:rPr>
          <w:sz w:val="24"/>
          <w:szCs w:val="24"/>
        </w:rPr>
        <w:t xml:space="preserve"> Tim prilagodbama zaposlenicima dajemo mogućnost personalizacije sustava i ispunjavanje svih njihovih potreba.</w:t>
      </w:r>
      <w:r w:rsidR="000D1E59" w:rsidRPr="00D062CE">
        <w:rPr>
          <w:sz w:val="24"/>
          <w:szCs w:val="24"/>
        </w:rPr>
        <w:t xml:space="preserve">  Prilagodbe bi potom bile grupirane u pakete koji bi se onda dodatno naplaćivali.</w:t>
      </w:r>
    </w:p>
    <w:p w:rsidR="00E02379" w:rsidRPr="00D062CE" w:rsidRDefault="00E02379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 xml:space="preserve">Kakvo je stanje tržišta? Trenutno postoji nekoliko prihvaćenih rješenja za komunikaciju unutar zatvorene zajednice. Najprihvaćenije rješenje je Microsoft Outlook koji nudi mogućnost komuniciranja putem privatnih e-mail adresa zajednice(npr. fer webmail), Slack koji je zasnovan na „chatanju“ u stvarnom vremenu i Facebook koji nudi mogućnost stvaranja zatvorenih grupa. </w:t>
      </w:r>
    </w:p>
    <w:p w:rsidR="003D6C49" w:rsidRPr="00D062CE" w:rsidRDefault="00D058E4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>Koja je veličina tržišta?</w:t>
      </w:r>
      <w:r w:rsidR="009B2D9C" w:rsidRPr="00D062CE">
        <w:rPr>
          <w:sz w:val="24"/>
          <w:szCs w:val="24"/>
        </w:rPr>
        <w:t xml:space="preserve"> Po našim procjenama, u svijetu postoji preko 100000 raznih zatvorenih zajednica </w:t>
      </w:r>
      <w:r w:rsidR="002861E5" w:rsidRPr="00D062CE">
        <w:rPr>
          <w:sz w:val="24"/>
          <w:szCs w:val="24"/>
        </w:rPr>
        <w:t xml:space="preserve"> </w:t>
      </w:r>
      <w:r w:rsidR="009B2D9C" w:rsidRPr="00D062CE">
        <w:rPr>
          <w:sz w:val="24"/>
          <w:szCs w:val="24"/>
        </w:rPr>
        <w:t xml:space="preserve">koje bi bile zainteresirane za ovakvu zaslugu. Njihovi troškovi na razne mehanizme komunikacije u prosjeku iznose 1200000 kn godišnje. Naš cilj je osvojiti samo 1% tog tržišta čime bi postali iznimno profitabila kompanija. </w:t>
      </w:r>
      <w:r w:rsidR="00844256" w:rsidRPr="00D062CE">
        <w:rPr>
          <w:sz w:val="24"/>
          <w:szCs w:val="24"/>
        </w:rPr>
        <w:t>Tih „1%“ bi dobili naplatom osnovnog paketa i nadograđivanjem osnovne usluge dodatnim paketima koji bi isto bili naplaćeni.</w:t>
      </w:r>
      <w:r w:rsidR="00123275" w:rsidRPr="00D062CE">
        <w:rPr>
          <w:sz w:val="24"/>
          <w:szCs w:val="24"/>
        </w:rPr>
        <w:t xml:space="preserve"> </w:t>
      </w:r>
    </w:p>
    <w:p w:rsidR="00123275" w:rsidRPr="00D062CE" w:rsidRDefault="00DF07BD" w:rsidP="00D062CE">
      <w:pPr>
        <w:spacing w:line="360" w:lineRule="auto"/>
        <w:rPr>
          <w:sz w:val="24"/>
          <w:szCs w:val="24"/>
        </w:rPr>
      </w:pPr>
      <w:r w:rsidRPr="00D062CE">
        <w:rPr>
          <w:sz w:val="24"/>
          <w:szCs w:val="24"/>
        </w:rPr>
        <w:t>Naše aktivnosti obuhvaćaju programiranje i marketing samog proizvoda. Za programiranje nam je potreban tim od 3 „back-end“ i 2 Android p</w:t>
      </w:r>
      <w:r w:rsidR="00FB6405" w:rsidRPr="00D062CE">
        <w:rPr>
          <w:sz w:val="24"/>
          <w:szCs w:val="24"/>
        </w:rPr>
        <w:t>rogramera</w:t>
      </w:r>
      <w:r w:rsidR="00CC667D" w:rsidRPr="00D062CE">
        <w:rPr>
          <w:sz w:val="24"/>
          <w:szCs w:val="24"/>
        </w:rPr>
        <w:t xml:space="preserve"> u periodu od 1 godine, kako bi se razvio osnovni proizvod</w:t>
      </w:r>
      <w:r w:rsidRPr="00D062CE">
        <w:rPr>
          <w:sz w:val="24"/>
          <w:szCs w:val="24"/>
        </w:rPr>
        <w:t>. Marketinške aktivnosti bi provodili</w:t>
      </w:r>
      <w:r w:rsidR="00FB6405" w:rsidRPr="00D062CE">
        <w:rPr>
          <w:sz w:val="24"/>
          <w:szCs w:val="24"/>
        </w:rPr>
        <w:t xml:space="preserve"> reklamiranjem na internetu(Google AdWords) i direktnim prezentacijama u samim ustanovama. </w:t>
      </w:r>
      <w:r w:rsidRPr="00D062CE">
        <w:rPr>
          <w:sz w:val="24"/>
          <w:szCs w:val="24"/>
        </w:rPr>
        <w:t xml:space="preserve"> </w:t>
      </w:r>
    </w:p>
    <w:p w:rsidR="00D062CE" w:rsidRDefault="00D062CE" w:rsidP="005010A1">
      <w:pPr>
        <w:spacing w:line="360" w:lineRule="auto"/>
      </w:pPr>
    </w:p>
    <w:p w:rsidR="00752A7F" w:rsidRDefault="00D062CE" w:rsidP="00547112">
      <w:pPr>
        <w:pStyle w:val="Heading1"/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t>Dodatak</w:t>
      </w:r>
    </w:p>
    <w:p w:rsidR="00547112" w:rsidRPr="00547112" w:rsidRDefault="00547112" w:rsidP="00547112">
      <w:pPr>
        <w:rPr>
          <w:lang w:eastAsia="hr-HR"/>
        </w:rPr>
      </w:pPr>
    </w:p>
    <w:p w:rsidR="00686D9C" w:rsidRDefault="00D062CE" w:rsidP="00686D9C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>
            <wp:extent cx="5760720" cy="4815962"/>
            <wp:effectExtent l="19050" t="0" r="0" b="0"/>
            <wp:docPr id="4" name="Picture 4" descr="http://www.adweek.com/socialtimes/files/2013/10/twitter-monthly-active-users-0312-0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dweek.com/socialtimes/files/2013/10/twitter-monthly-active-users-0312-06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D70" w:rsidRDefault="00686D9C" w:rsidP="0099006B">
      <w:pPr>
        <w:pStyle w:val="Caption"/>
        <w:ind w:left="2832" w:firstLine="708"/>
      </w:pPr>
      <w:r>
        <w:t xml:space="preserve">Slika </w:t>
      </w:r>
      <w:fldSimple w:instr=" SEQ Slika \* ARABIC ">
        <w:r w:rsidR="0099006B">
          <w:rPr>
            <w:noProof/>
          </w:rPr>
          <w:t>1</w:t>
        </w:r>
      </w:fldSimple>
      <w:r>
        <w:t>. broj korisnika twitterra</w:t>
      </w:r>
    </w:p>
    <w:p w:rsidR="0099006B" w:rsidRDefault="0099006B" w:rsidP="0099006B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4448175" cy="2468737"/>
            <wp:effectExtent l="19050" t="0" r="9525" b="0"/>
            <wp:docPr id="7" name="Picture 7" descr="https://pbs.twimg.com/media/Bu8SkEOCEAEZ1F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bs.twimg.com/media/Bu8SkEOCEAEZ1F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6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6B" w:rsidRDefault="0099006B" w:rsidP="0099006B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. Rast korisnika slacka</w:t>
      </w:r>
    </w:p>
    <w:p w:rsidR="0099006B" w:rsidRPr="0099006B" w:rsidRDefault="0099006B" w:rsidP="0099006B">
      <w:pPr>
        <w:jc w:val="center"/>
      </w:pPr>
    </w:p>
    <w:sectPr w:rsidR="0099006B" w:rsidRPr="0099006B" w:rsidSect="00CB1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0990"/>
    <w:rsid w:val="000D1E59"/>
    <w:rsid w:val="00123275"/>
    <w:rsid w:val="002861E5"/>
    <w:rsid w:val="0036099E"/>
    <w:rsid w:val="003D6C49"/>
    <w:rsid w:val="0043600A"/>
    <w:rsid w:val="004F116D"/>
    <w:rsid w:val="005010A1"/>
    <w:rsid w:val="00547112"/>
    <w:rsid w:val="00686D9C"/>
    <w:rsid w:val="006F3F40"/>
    <w:rsid w:val="00752A7F"/>
    <w:rsid w:val="007660FD"/>
    <w:rsid w:val="007F7C4F"/>
    <w:rsid w:val="00844256"/>
    <w:rsid w:val="008737D6"/>
    <w:rsid w:val="008B0990"/>
    <w:rsid w:val="0099006B"/>
    <w:rsid w:val="009B2D9C"/>
    <w:rsid w:val="00A65D70"/>
    <w:rsid w:val="00B856C0"/>
    <w:rsid w:val="00BE4CFB"/>
    <w:rsid w:val="00CB14D7"/>
    <w:rsid w:val="00CC667D"/>
    <w:rsid w:val="00CF4134"/>
    <w:rsid w:val="00D058E4"/>
    <w:rsid w:val="00D062CE"/>
    <w:rsid w:val="00D16298"/>
    <w:rsid w:val="00DE27F6"/>
    <w:rsid w:val="00DF07BD"/>
    <w:rsid w:val="00E02379"/>
    <w:rsid w:val="00F36AF7"/>
    <w:rsid w:val="00FB6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D7"/>
  </w:style>
  <w:style w:type="paragraph" w:styleId="Heading1">
    <w:name w:val="heading 1"/>
    <w:basedOn w:val="Normal"/>
    <w:next w:val="Normal"/>
    <w:link w:val="Heading1Char"/>
    <w:uiPriority w:val="9"/>
    <w:qFormat/>
    <w:rsid w:val="008B0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9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6D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5B177-4805-4BBB-B6B2-CD93BF1C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P</dc:creator>
  <cp:lastModifiedBy>D P</cp:lastModifiedBy>
  <cp:revision>33</cp:revision>
  <dcterms:created xsi:type="dcterms:W3CDTF">2015-03-30T06:57:00Z</dcterms:created>
  <dcterms:modified xsi:type="dcterms:W3CDTF">2015-03-30T09:01:00Z</dcterms:modified>
</cp:coreProperties>
</file>