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F2884" w14:textId="5767B096" w:rsidR="00DD04A3" w:rsidRPr="00C052EA" w:rsidRDefault="00C052EA" w:rsidP="00574662">
      <w:pPr>
        <w:pStyle w:val="ListParagraph"/>
        <w:numPr>
          <w:ilvl w:val="0"/>
          <w:numId w:val="17"/>
        </w:numPr>
        <w:rPr>
          <w:rFonts w:ascii="Arial" w:eastAsia="Arial Rounded MT Bold" w:hAnsi="Arial" w:cs="Arial"/>
          <w:sz w:val="20"/>
          <w:szCs w:val="20"/>
        </w:rPr>
      </w:pPr>
      <w:r>
        <w:t>Industry analysis (25% of grade)</w:t>
      </w:r>
    </w:p>
    <w:tbl>
      <w:tblPr>
        <w:tblStyle w:val="TableGrid"/>
        <w:tblW w:w="0" w:type="auto"/>
        <w:tblLook w:val="04A0" w:firstRow="1" w:lastRow="0" w:firstColumn="1" w:lastColumn="0" w:noHBand="0" w:noVBand="1"/>
      </w:tblPr>
      <w:tblGrid>
        <w:gridCol w:w="4675"/>
        <w:gridCol w:w="4675"/>
      </w:tblGrid>
      <w:tr w:rsidR="00DD04A3" w:rsidRPr="00C052EA" w14:paraId="2F719C3B" w14:textId="77777777" w:rsidTr="0B965D75">
        <w:tc>
          <w:tcPr>
            <w:tcW w:w="4675" w:type="dxa"/>
          </w:tcPr>
          <w:p w14:paraId="36D13429" w14:textId="77777777" w:rsidR="00DD04A3"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Industry Analysis</w:t>
            </w:r>
          </w:p>
        </w:tc>
        <w:tc>
          <w:tcPr>
            <w:tcW w:w="4675" w:type="dxa"/>
          </w:tcPr>
          <w:p w14:paraId="7B7E58C1" w14:textId="77777777" w:rsidR="00DD04A3"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Likehood</w:t>
            </w:r>
          </w:p>
        </w:tc>
      </w:tr>
      <w:tr w:rsidR="00DD04A3" w:rsidRPr="00C052EA" w14:paraId="4628CD3A" w14:textId="77777777" w:rsidTr="0B965D75">
        <w:tc>
          <w:tcPr>
            <w:tcW w:w="4675" w:type="dxa"/>
          </w:tcPr>
          <w:p w14:paraId="66B2979F" w14:textId="5F74B7E8"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1.1 </w:t>
            </w:r>
            <w:r w:rsidR="0B965D75" w:rsidRPr="00C052EA">
              <w:rPr>
                <w:rFonts w:ascii="Arial" w:eastAsia="Arial Rounded MT Bold" w:hAnsi="Arial" w:cs="Arial"/>
                <w:sz w:val="20"/>
                <w:szCs w:val="20"/>
              </w:rPr>
              <w:t>Political</w:t>
            </w:r>
          </w:p>
        </w:tc>
        <w:tc>
          <w:tcPr>
            <w:tcW w:w="4675" w:type="dxa"/>
          </w:tcPr>
          <w:p w14:paraId="672A6659"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bl>
            <w:tblPr>
              <w:tblW w:w="0" w:type="auto"/>
              <w:tblBorders>
                <w:top w:val="nil"/>
                <w:left w:val="nil"/>
                <w:bottom w:val="nil"/>
                <w:right w:val="nil"/>
              </w:tblBorders>
              <w:tblLook w:val="0000" w:firstRow="0" w:lastRow="0" w:firstColumn="0" w:lastColumn="0" w:noHBand="0" w:noVBand="0"/>
            </w:tblPr>
            <w:tblGrid>
              <w:gridCol w:w="4459"/>
            </w:tblGrid>
            <w:tr w:rsidR="00DD04A3" w:rsidRPr="00C052EA" w14:paraId="64123951" w14:textId="77777777" w:rsidTr="0B965D75">
              <w:trPr>
                <w:trHeight w:val="1242"/>
              </w:trPr>
              <w:tc>
                <w:tcPr>
                  <w:tcW w:w="0" w:type="auto"/>
                </w:tcPr>
                <w:p w14:paraId="1B33F628" w14:textId="77777777" w:rsidR="00DD04A3" w:rsidRPr="00C052EA" w:rsidRDefault="0B965D75" w:rsidP="0B965D75">
                  <w:pPr>
                    <w:pStyle w:val="ListParagraph"/>
                    <w:numPr>
                      <w:ilvl w:val="0"/>
                      <w:numId w:val="2"/>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The Supreme Court directed the government of India, state governments, and municipal authorities to take the necessary actions.</w:t>
                  </w:r>
                </w:p>
                <w:p w14:paraId="353E55EA" w14:textId="39A1B278" w:rsidR="00DD04A3" w:rsidRPr="00C052EA" w:rsidRDefault="0B965D75" w:rsidP="0B965D75">
                  <w:pPr>
                    <w:pStyle w:val="ListParagraph"/>
                    <w:numPr>
                      <w:ilvl w:val="0"/>
                      <w:numId w:val="2"/>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The Ministry of Environment and Forests was directed to expeditiously issue rules regarding MSW management and handling Regulation defines the process that waste should be sorted at the in</w:t>
                  </w:r>
                  <w:r w:rsidR="007813AA" w:rsidRPr="00C052EA">
                    <w:rPr>
                      <w:rFonts w:ascii="Arial" w:eastAsia="Arial Rounded MT Bold" w:hAnsi="Arial" w:cs="Arial"/>
                      <w:color w:val="000000" w:themeColor="text1"/>
                      <w:sz w:val="20"/>
                      <w:szCs w:val="20"/>
                    </w:rPr>
                    <w:t>itial dumping time and collect</w:t>
                  </w:r>
                  <w:r w:rsidRPr="00C052EA">
                    <w:rPr>
                      <w:rFonts w:ascii="Arial" w:eastAsia="Arial Rounded MT Bold" w:hAnsi="Arial" w:cs="Arial"/>
                      <w:color w:val="000000" w:themeColor="text1"/>
                      <w:sz w:val="20"/>
                      <w:szCs w:val="20"/>
                    </w:rPr>
                    <w:t xml:space="preserve"> the waste in different conta</w:t>
                  </w:r>
                  <w:r w:rsidR="007813AA" w:rsidRPr="00C052EA">
                    <w:rPr>
                      <w:rFonts w:ascii="Arial" w:eastAsia="Arial Rounded MT Bold" w:hAnsi="Arial" w:cs="Arial"/>
                      <w:color w:val="000000" w:themeColor="text1"/>
                      <w:sz w:val="20"/>
                      <w:szCs w:val="20"/>
                    </w:rPr>
                    <w:t>in</w:t>
                  </w:r>
                  <w:r w:rsidR="00D72851">
                    <w:rPr>
                      <w:rFonts w:ascii="Arial" w:eastAsia="Arial Rounded MT Bold" w:hAnsi="Arial" w:cs="Arial"/>
                      <w:color w:val="000000" w:themeColor="text1"/>
                      <w:sz w:val="20"/>
                      <w:szCs w:val="20"/>
                    </w:rPr>
                    <w:t>er.</w:t>
                  </w:r>
                </w:p>
                <w:p w14:paraId="0501953A" w14:textId="3B3DBF71" w:rsidR="00DD04A3" w:rsidRPr="00C052EA" w:rsidRDefault="0B965D75" w:rsidP="0B965D75">
                  <w:pPr>
                    <w:pStyle w:val="ListParagraph"/>
                    <w:numPr>
                      <w:ilvl w:val="0"/>
                      <w:numId w:val="2"/>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Contract of system is</w:t>
                  </w:r>
                  <w:r w:rsidR="007813AA" w:rsidRPr="00C052EA">
                    <w:rPr>
                      <w:rFonts w:ascii="Arial" w:eastAsia="Arial Rounded MT Bold" w:hAnsi="Arial" w:cs="Arial"/>
                      <w:color w:val="000000" w:themeColor="text1"/>
                      <w:sz w:val="20"/>
                      <w:szCs w:val="20"/>
                    </w:rPr>
                    <w:t xml:space="preserve"> only for 5 years and need to be</w:t>
                  </w:r>
                  <w:r w:rsidRPr="00C052EA">
                    <w:rPr>
                      <w:rFonts w:ascii="Arial" w:eastAsia="Arial Rounded MT Bold" w:hAnsi="Arial" w:cs="Arial"/>
                      <w:color w:val="000000" w:themeColor="text1"/>
                      <w:sz w:val="20"/>
                      <w:szCs w:val="20"/>
                    </w:rPr>
                    <w:t xml:space="preserve"> renew.</w:t>
                  </w:r>
                </w:p>
              </w:tc>
            </w:tr>
          </w:tbl>
          <w:p w14:paraId="0A37501D" w14:textId="77777777" w:rsidR="00DD04A3" w:rsidRPr="00C052EA" w:rsidRDefault="00DD04A3" w:rsidP="0B965D75">
            <w:pPr>
              <w:rPr>
                <w:rFonts w:ascii="Arial" w:eastAsia="Arial Rounded MT Bold" w:hAnsi="Arial" w:cs="Arial"/>
                <w:sz w:val="20"/>
                <w:szCs w:val="20"/>
              </w:rPr>
            </w:pPr>
          </w:p>
        </w:tc>
      </w:tr>
      <w:tr w:rsidR="00DD04A3" w:rsidRPr="00C052EA" w14:paraId="667DADC4" w14:textId="77777777" w:rsidTr="0B965D75">
        <w:trPr>
          <w:trHeight w:val="70"/>
        </w:trPr>
        <w:tc>
          <w:tcPr>
            <w:tcW w:w="4675" w:type="dxa"/>
          </w:tcPr>
          <w:p w14:paraId="477653BA" w14:textId="4DC833AD"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1.2 </w:t>
            </w:r>
            <w:r w:rsidR="0B965D75" w:rsidRPr="00C052EA">
              <w:rPr>
                <w:rFonts w:ascii="Arial" w:eastAsia="Arial Rounded MT Bold" w:hAnsi="Arial" w:cs="Arial"/>
                <w:sz w:val="20"/>
                <w:szCs w:val="20"/>
              </w:rPr>
              <w:t>Economic</w:t>
            </w:r>
          </w:p>
        </w:tc>
        <w:tc>
          <w:tcPr>
            <w:tcW w:w="4675" w:type="dxa"/>
          </w:tcPr>
          <w:p w14:paraId="5DAB6C7B"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bl>
            <w:tblPr>
              <w:tblW w:w="0" w:type="auto"/>
              <w:tblBorders>
                <w:top w:val="nil"/>
                <w:left w:val="nil"/>
                <w:bottom w:val="nil"/>
                <w:right w:val="nil"/>
              </w:tblBorders>
              <w:tblLook w:val="0000" w:firstRow="0" w:lastRow="0" w:firstColumn="0" w:lastColumn="0" w:noHBand="0" w:noVBand="0"/>
            </w:tblPr>
            <w:tblGrid>
              <w:gridCol w:w="4459"/>
            </w:tblGrid>
            <w:tr w:rsidR="00DD04A3" w:rsidRPr="00C052EA" w14:paraId="505DFB2A" w14:textId="77777777" w:rsidTr="0B965D75">
              <w:trPr>
                <w:trHeight w:val="987"/>
              </w:trPr>
              <w:tc>
                <w:tcPr>
                  <w:tcW w:w="0" w:type="auto"/>
                </w:tcPr>
                <w:p w14:paraId="29D6B04F" w14:textId="77777777" w:rsidR="00DD04A3" w:rsidRPr="00C052EA" w:rsidRDefault="0B965D75" w:rsidP="0B965D75">
                  <w:pPr>
                    <w:autoSpaceDE w:val="0"/>
                    <w:autoSpaceDN w:val="0"/>
                    <w:adjustRightInd w:val="0"/>
                    <w:spacing w:after="0" w:line="240" w:lineRule="auto"/>
                    <w:rPr>
                      <w:rFonts w:ascii="Arial" w:eastAsia="Arial Rounded MT Bold" w:hAnsi="Arial" w:cs="Arial"/>
                      <w:sz w:val="20"/>
                      <w:szCs w:val="20"/>
                    </w:rPr>
                  </w:pPr>
                  <w:r w:rsidRPr="00C052EA">
                    <w:rPr>
                      <w:rFonts w:ascii="Arial" w:eastAsia="Arial Rounded MT Bold" w:hAnsi="Arial" w:cs="Arial"/>
                      <w:color w:val="000000" w:themeColor="text1"/>
                      <w:sz w:val="20"/>
                      <w:szCs w:val="20"/>
                    </w:rPr>
                    <w:t xml:space="preserve"> </w:t>
                  </w:r>
                </w:p>
                <w:p w14:paraId="027E9DEE" w14:textId="50EDB4B9" w:rsidR="00DD04A3" w:rsidRPr="00C052EA" w:rsidRDefault="0B965D75" w:rsidP="0B965D7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Opportunity costs of clean up campaigns and </w:t>
                  </w:r>
                  <w:r w:rsidR="007813AA" w:rsidRPr="00C052EA">
                    <w:rPr>
                      <w:rFonts w:ascii="Arial" w:eastAsia="Arial Rounded MT Bold" w:hAnsi="Arial" w:cs="Arial"/>
                      <w:color w:val="000000" w:themeColor="text1"/>
                      <w:sz w:val="20"/>
                      <w:szCs w:val="20"/>
                    </w:rPr>
                    <w:t>behavior</w:t>
                  </w:r>
                  <w:r w:rsidRPr="00C052EA">
                    <w:rPr>
                      <w:rFonts w:ascii="Arial" w:eastAsia="Arial Rounded MT Bold" w:hAnsi="Arial" w:cs="Arial"/>
                      <w:color w:val="000000" w:themeColor="text1"/>
                      <w:sz w:val="20"/>
                      <w:szCs w:val="20"/>
                    </w:rPr>
                    <w:t xml:space="preserve"> change initiatives. </w:t>
                  </w:r>
                </w:p>
                <w:p w14:paraId="02EB378F" w14:textId="77777777" w:rsidR="00DD04A3" w:rsidRPr="00C052EA" w:rsidRDefault="00DD04A3" w:rsidP="0B965D75">
                  <w:pPr>
                    <w:autoSpaceDE w:val="0"/>
                    <w:autoSpaceDN w:val="0"/>
                    <w:adjustRightInd w:val="0"/>
                    <w:spacing w:after="0" w:line="240" w:lineRule="auto"/>
                    <w:rPr>
                      <w:rFonts w:ascii="Arial" w:eastAsia="Arial Rounded MT Bold" w:hAnsi="Arial" w:cs="Arial"/>
                      <w:color w:val="000000" w:themeColor="text1"/>
                      <w:sz w:val="20"/>
                      <w:szCs w:val="20"/>
                    </w:rPr>
                  </w:pPr>
                </w:p>
                <w:p w14:paraId="36AA8C42" w14:textId="6E05CC79" w:rsidR="00DD04A3" w:rsidRPr="00C052EA" w:rsidRDefault="0B965D75" w:rsidP="0B965D7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 Financial support as </w:t>
                  </w:r>
                  <w:r w:rsidR="007813AA" w:rsidRPr="00C052EA">
                    <w:rPr>
                      <w:rFonts w:ascii="Arial" w:eastAsia="Arial Rounded MT Bold" w:hAnsi="Arial" w:cs="Arial"/>
                      <w:color w:val="000000" w:themeColor="text1"/>
                      <w:sz w:val="20"/>
                      <w:szCs w:val="20"/>
                    </w:rPr>
                    <w:t>capital</w:t>
                  </w:r>
                  <w:r w:rsidR="00D72851">
                    <w:rPr>
                      <w:rFonts w:ascii="Arial" w:eastAsia="Arial Rounded MT Bold" w:hAnsi="Arial" w:cs="Arial"/>
                      <w:color w:val="000000" w:themeColor="text1"/>
                      <w:sz w:val="20"/>
                      <w:szCs w:val="20"/>
                    </w:rPr>
                    <w:t xml:space="preserve"> investment need to grow.</w:t>
                  </w:r>
                </w:p>
                <w:p w14:paraId="6A05A809" w14:textId="77777777" w:rsidR="00DD04A3" w:rsidRPr="00C052EA" w:rsidRDefault="00DD04A3" w:rsidP="0B965D75">
                  <w:pPr>
                    <w:pStyle w:val="ListParagraph"/>
                    <w:rPr>
                      <w:rFonts w:ascii="Arial" w:eastAsia="Arial Rounded MT Bold" w:hAnsi="Arial" w:cs="Arial"/>
                      <w:color w:val="000000" w:themeColor="text1"/>
                      <w:sz w:val="20"/>
                      <w:szCs w:val="20"/>
                    </w:rPr>
                  </w:pPr>
                </w:p>
                <w:p w14:paraId="40C72333" w14:textId="0B487F10" w:rsidR="00DD04A3" w:rsidRPr="00C052EA" w:rsidRDefault="007813AA" w:rsidP="0B965D7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sidRPr="00C052EA">
                    <w:rPr>
                      <w:rFonts w:ascii="Arial" w:hAnsi="Arial" w:cs="Arial"/>
                      <w:sz w:val="20"/>
                      <w:szCs w:val="20"/>
                    </w:rPr>
                    <w:t>I</w:t>
                  </w:r>
                  <w:r w:rsidRPr="00C052EA">
                    <w:rPr>
                      <w:rFonts w:ascii="Arial" w:hAnsi="Arial" w:cs="Arial"/>
                      <w:sz w:val="20"/>
                      <w:szCs w:val="20"/>
                    </w:rPr>
                    <w:t>nflation</w:t>
                  </w:r>
                  <w:r w:rsidRPr="00C052EA">
                    <w:rPr>
                      <w:rFonts w:ascii="Arial" w:hAnsi="Arial" w:cs="Arial"/>
                      <w:sz w:val="20"/>
                      <w:szCs w:val="20"/>
                    </w:rPr>
                    <w:t xml:space="preserve"> </w:t>
                  </w:r>
                  <w:r w:rsidR="0B965D75" w:rsidRPr="00C052EA">
                    <w:rPr>
                      <w:rFonts w:ascii="Arial" w:eastAsia="Arial Rounded MT Bold" w:hAnsi="Arial" w:cs="Arial"/>
                      <w:color w:val="000000" w:themeColor="text1"/>
                      <w:sz w:val="20"/>
                      <w:szCs w:val="20"/>
                    </w:rPr>
                    <w:t xml:space="preserve">rate affect the price of system and </w:t>
                  </w:r>
                  <w:r w:rsidRPr="00C052EA">
                    <w:rPr>
                      <w:rFonts w:ascii="Arial" w:eastAsia="Arial Rounded MT Bold" w:hAnsi="Arial" w:cs="Arial"/>
                      <w:color w:val="000000" w:themeColor="text1"/>
                      <w:sz w:val="20"/>
                      <w:szCs w:val="20"/>
                    </w:rPr>
                    <w:t>ongoing</w:t>
                  </w:r>
                  <w:r w:rsidR="0B965D75" w:rsidRPr="00C052EA">
                    <w:rPr>
                      <w:rFonts w:ascii="Arial" w:eastAsia="Arial Rounded MT Bold" w:hAnsi="Arial" w:cs="Arial"/>
                      <w:color w:val="000000" w:themeColor="text1"/>
                      <w:sz w:val="20"/>
                      <w:szCs w:val="20"/>
                    </w:rPr>
                    <w:t xml:space="preserve"> operation</w:t>
                  </w:r>
                  <w:r w:rsidR="00D72851">
                    <w:rPr>
                      <w:rFonts w:ascii="Arial" w:eastAsia="Arial Rounded MT Bold" w:hAnsi="Arial" w:cs="Arial"/>
                      <w:color w:val="000000" w:themeColor="text1"/>
                      <w:sz w:val="20"/>
                      <w:szCs w:val="20"/>
                    </w:rPr>
                    <w:t>.</w:t>
                  </w:r>
                </w:p>
                <w:p w14:paraId="5A39BBE3" w14:textId="77777777" w:rsidR="00DD04A3" w:rsidRPr="00C052EA" w:rsidRDefault="00DD04A3" w:rsidP="0B965D75">
                  <w:pPr>
                    <w:pStyle w:val="ListParagraph"/>
                    <w:rPr>
                      <w:rFonts w:ascii="Arial" w:eastAsia="Arial Rounded MT Bold" w:hAnsi="Arial" w:cs="Arial"/>
                      <w:color w:val="000000" w:themeColor="text1"/>
                      <w:sz w:val="20"/>
                      <w:szCs w:val="20"/>
                    </w:rPr>
                  </w:pPr>
                </w:p>
                <w:p w14:paraId="3E7E1176" w14:textId="77777777" w:rsidR="00D72851" w:rsidRPr="00D72851" w:rsidRDefault="0B965D75" w:rsidP="0B965D7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 Urban location is the main </w:t>
                  </w:r>
                  <w:r w:rsidR="007813AA" w:rsidRPr="00C052EA">
                    <w:rPr>
                      <w:rFonts w:ascii="Arial" w:eastAsia="Arial Rounded MT Bold" w:hAnsi="Arial" w:cs="Arial"/>
                      <w:color w:val="000000" w:themeColor="text1"/>
                      <w:sz w:val="20"/>
                      <w:szCs w:val="20"/>
                    </w:rPr>
                    <w:t xml:space="preserve">market, </w:t>
                  </w:r>
                </w:p>
                <w:p w14:paraId="0570C0CD" w14:textId="77777777" w:rsidR="00D72851" w:rsidRPr="00D72851" w:rsidRDefault="00D72851" w:rsidP="00D72851">
                  <w:pPr>
                    <w:pStyle w:val="ListParagraph"/>
                    <w:rPr>
                      <w:rFonts w:ascii="Arial" w:eastAsia="Arial Rounded MT Bold" w:hAnsi="Arial" w:cs="Arial"/>
                      <w:color w:val="000000" w:themeColor="text1"/>
                      <w:sz w:val="20"/>
                      <w:szCs w:val="20"/>
                    </w:rPr>
                  </w:pPr>
                </w:p>
                <w:p w14:paraId="1786C600" w14:textId="294CBFCF" w:rsidR="00DD04A3" w:rsidRPr="00C052EA" w:rsidRDefault="00D72851" w:rsidP="0B965D7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Pr>
                      <w:rFonts w:ascii="Arial" w:eastAsia="Arial Rounded MT Bold" w:hAnsi="Arial" w:cs="Arial"/>
                      <w:color w:val="000000" w:themeColor="text1"/>
                      <w:sz w:val="20"/>
                      <w:szCs w:val="20"/>
                    </w:rPr>
                    <w:t>25 % C</w:t>
                  </w:r>
                  <w:r w:rsidR="007813AA" w:rsidRPr="00C052EA">
                    <w:rPr>
                      <w:rFonts w:ascii="Arial" w:eastAsia="Arial Rounded MT Bold" w:hAnsi="Arial" w:cs="Arial"/>
                      <w:color w:val="000000" w:themeColor="text1"/>
                      <w:sz w:val="20"/>
                      <w:szCs w:val="20"/>
                    </w:rPr>
                    <w:t>orporate</w:t>
                  </w:r>
                  <w:r>
                    <w:rPr>
                      <w:rFonts w:ascii="Arial" w:eastAsia="Arial Rounded MT Bold" w:hAnsi="Arial" w:cs="Arial"/>
                      <w:color w:val="000000" w:themeColor="text1"/>
                      <w:sz w:val="20"/>
                      <w:szCs w:val="20"/>
                    </w:rPr>
                    <w:t xml:space="preserve"> tax and 18% GST tax affect the cost of system.</w:t>
                  </w:r>
                </w:p>
                <w:p w14:paraId="41C8F396" w14:textId="77777777" w:rsidR="00DD04A3" w:rsidRPr="00C052EA" w:rsidRDefault="00DD04A3" w:rsidP="0B965D75">
                  <w:pPr>
                    <w:autoSpaceDE w:val="0"/>
                    <w:autoSpaceDN w:val="0"/>
                    <w:adjustRightInd w:val="0"/>
                    <w:spacing w:after="0" w:line="240" w:lineRule="auto"/>
                    <w:rPr>
                      <w:rFonts w:ascii="Arial" w:eastAsia="Arial Rounded MT Bold" w:hAnsi="Arial" w:cs="Arial"/>
                      <w:color w:val="000000" w:themeColor="text1"/>
                      <w:sz w:val="20"/>
                      <w:szCs w:val="20"/>
                    </w:rPr>
                  </w:pPr>
                </w:p>
              </w:tc>
            </w:tr>
          </w:tbl>
          <w:p w14:paraId="72A3D3EC" w14:textId="77777777" w:rsidR="00DD04A3" w:rsidRPr="00C052EA" w:rsidRDefault="00DD04A3" w:rsidP="0B965D75">
            <w:pPr>
              <w:rPr>
                <w:rFonts w:ascii="Arial" w:eastAsia="Arial Rounded MT Bold" w:hAnsi="Arial" w:cs="Arial"/>
                <w:sz w:val="20"/>
                <w:szCs w:val="20"/>
              </w:rPr>
            </w:pPr>
          </w:p>
        </w:tc>
      </w:tr>
      <w:tr w:rsidR="00DD04A3" w:rsidRPr="00C052EA" w14:paraId="1C2DE769" w14:textId="77777777" w:rsidTr="0B965D75">
        <w:trPr>
          <w:trHeight w:val="70"/>
        </w:trPr>
        <w:tc>
          <w:tcPr>
            <w:tcW w:w="4675" w:type="dxa"/>
          </w:tcPr>
          <w:p w14:paraId="353DCF36" w14:textId="475BA2E0"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1.3 </w:t>
            </w:r>
            <w:r w:rsidR="0B965D75" w:rsidRPr="00C052EA">
              <w:rPr>
                <w:rFonts w:ascii="Arial" w:eastAsia="Arial Rounded MT Bold" w:hAnsi="Arial" w:cs="Arial"/>
                <w:sz w:val="20"/>
                <w:szCs w:val="20"/>
              </w:rPr>
              <w:t>Social</w:t>
            </w:r>
          </w:p>
        </w:tc>
        <w:tc>
          <w:tcPr>
            <w:tcW w:w="4675" w:type="dxa"/>
          </w:tcPr>
          <w:p w14:paraId="0D0B940D"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bl>
            <w:tblPr>
              <w:tblW w:w="0" w:type="auto"/>
              <w:tblBorders>
                <w:top w:val="nil"/>
                <w:left w:val="nil"/>
                <w:bottom w:val="nil"/>
                <w:right w:val="nil"/>
              </w:tblBorders>
              <w:tblLook w:val="0000" w:firstRow="0" w:lastRow="0" w:firstColumn="0" w:lastColumn="0" w:noHBand="0" w:noVBand="0"/>
            </w:tblPr>
            <w:tblGrid>
              <w:gridCol w:w="4459"/>
            </w:tblGrid>
            <w:tr w:rsidR="00DD04A3" w:rsidRPr="00C052EA" w14:paraId="3DE2C1E5" w14:textId="77777777" w:rsidTr="0B965D75">
              <w:trPr>
                <w:trHeight w:val="609"/>
              </w:trPr>
              <w:tc>
                <w:tcPr>
                  <w:tcW w:w="0" w:type="auto"/>
                </w:tcPr>
                <w:p w14:paraId="20271336" w14:textId="3A8E0649" w:rsidR="00DD04A3" w:rsidRPr="00C052EA" w:rsidRDefault="007813AA" w:rsidP="0B965D75">
                  <w:pPr>
                    <w:pStyle w:val="ListParagraph"/>
                    <w:numPr>
                      <w:ilvl w:val="0"/>
                      <w:numId w:val="4"/>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Awareness</w:t>
                  </w:r>
                  <w:r w:rsidR="0B965D75" w:rsidRPr="00C052EA">
                    <w:rPr>
                      <w:rFonts w:ascii="Arial" w:eastAsia="Arial Rounded MT Bold" w:hAnsi="Arial" w:cs="Arial"/>
                      <w:color w:val="000000" w:themeColor="text1"/>
                      <w:sz w:val="20"/>
                      <w:szCs w:val="20"/>
                    </w:rPr>
                    <w:t xml:space="preserve"> of segregate the waste at home and collection of waste in different </w:t>
                  </w:r>
                  <w:r w:rsidRPr="00C052EA">
                    <w:rPr>
                      <w:rFonts w:ascii="Arial" w:eastAsia="Arial Rounded MT Bold" w:hAnsi="Arial" w:cs="Arial"/>
                      <w:color w:val="000000" w:themeColor="text1"/>
                      <w:sz w:val="20"/>
                      <w:szCs w:val="20"/>
                    </w:rPr>
                    <w:t>container help us to</w:t>
                  </w:r>
                  <w:r w:rsidR="0B965D75" w:rsidRPr="00C052EA">
                    <w:rPr>
                      <w:rFonts w:ascii="Arial" w:eastAsia="Arial Rounded MT Bold" w:hAnsi="Arial" w:cs="Arial"/>
                      <w:color w:val="000000" w:themeColor="text1"/>
                      <w:sz w:val="20"/>
                      <w:szCs w:val="20"/>
                    </w:rPr>
                    <w:t xml:space="preserve"> grow faster. </w:t>
                  </w:r>
                </w:p>
                <w:p w14:paraId="5027510A" w14:textId="60CC5DC6" w:rsidR="00DD04A3" w:rsidRPr="00C052EA" w:rsidRDefault="0B965D75" w:rsidP="0B965D75">
                  <w:pPr>
                    <w:pStyle w:val="ListParagraph"/>
                    <w:numPr>
                      <w:ilvl w:val="0"/>
                      <w:numId w:val="4"/>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Increase the urbanization increase the sale of system and help the</w:t>
                  </w:r>
                  <w:r w:rsidR="00D72851">
                    <w:rPr>
                      <w:rFonts w:ascii="Arial" w:eastAsia="Arial Rounded MT Bold" w:hAnsi="Arial" w:cs="Arial"/>
                      <w:color w:val="000000" w:themeColor="text1"/>
                      <w:sz w:val="20"/>
                      <w:szCs w:val="20"/>
                    </w:rPr>
                    <w:t xml:space="preserve"> citizen to learn to sort waste.</w:t>
                  </w:r>
                </w:p>
              </w:tc>
            </w:tr>
          </w:tbl>
          <w:p w14:paraId="0E27B00A"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c>
      </w:tr>
      <w:tr w:rsidR="00DD04A3" w:rsidRPr="00C052EA" w14:paraId="0C4BF548" w14:textId="77777777" w:rsidTr="0B965D75">
        <w:trPr>
          <w:trHeight w:val="70"/>
        </w:trPr>
        <w:tc>
          <w:tcPr>
            <w:tcW w:w="4675" w:type="dxa"/>
          </w:tcPr>
          <w:p w14:paraId="56EC3E7D" w14:textId="45D2F23F"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1.4 </w:t>
            </w:r>
            <w:r w:rsidR="0B965D75" w:rsidRPr="00C052EA">
              <w:rPr>
                <w:rFonts w:ascii="Arial" w:eastAsia="Arial Rounded MT Bold" w:hAnsi="Arial" w:cs="Arial"/>
                <w:sz w:val="20"/>
                <w:szCs w:val="20"/>
              </w:rPr>
              <w:t>Technology</w:t>
            </w:r>
          </w:p>
        </w:tc>
        <w:tc>
          <w:tcPr>
            <w:tcW w:w="4675" w:type="dxa"/>
          </w:tcPr>
          <w:p w14:paraId="60061E4C"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bl>
            <w:tblPr>
              <w:tblW w:w="0" w:type="auto"/>
              <w:tblBorders>
                <w:top w:val="nil"/>
                <w:left w:val="nil"/>
                <w:bottom w:val="nil"/>
                <w:right w:val="nil"/>
              </w:tblBorders>
              <w:tblLook w:val="0000" w:firstRow="0" w:lastRow="0" w:firstColumn="0" w:lastColumn="0" w:noHBand="0" w:noVBand="0"/>
            </w:tblPr>
            <w:tblGrid>
              <w:gridCol w:w="4459"/>
            </w:tblGrid>
            <w:tr w:rsidR="00DD04A3" w:rsidRPr="00C052EA" w14:paraId="7E78D37C" w14:textId="77777777" w:rsidTr="0B965D75">
              <w:trPr>
                <w:trHeight w:val="609"/>
              </w:trPr>
              <w:tc>
                <w:tcPr>
                  <w:tcW w:w="0" w:type="auto"/>
                </w:tcPr>
                <w:p w14:paraId="311AB125" w14:textId="5FF9282D" w:rsidR="00DD04A3" w:rsidRPr="00C052EA" w:rsidRDefault="0B965D75" w:rsidP="0B965D75">
                  <w:pPr>
                    <w:pStyle w:val="ListParagraph"/>
                    <w:numPr>
                      <w:ilvl w:val="0"/>
                      <w:numId w:val="5"/>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Artificial intelligence,</w:t>
                  </w:r>
                  <w:r w:rsidR="007813AA" w:rsidRPr="00C052EA">
                    <w:rPr>
                      <w:rFonts w:ascii="Arial" w:eastAsia="Arial Rounded MT Bold" w:hAnsi="Arial" w:cs="Arial"/>
                      <w:color w:val="000000" w:themeColor="text1"/>
                      <w:sz w:val="20"/>
                      <w:szCs w:val="20"/>
                    </w:rPr>
                    <w:t xml:space="preserve"> </w:t>
                  </w:r>
                  <w:r w:rsidRPr="00C052EA">
                    <w:rPr>
                      <w:rFonts w:ascii="Arial" w:eastAsia="Arial Rounded MT Bold" w:hAnsi="Arial" w:cs="Arial"/>
                      <w:color w:val="000000" w:themeColor="text1"/>
                      <w:sz w:val="20"/>
                      <w:szCs w:val="20"/>
                    </w:rPr>
                    <w:t>IOT,</w:t>
                  </w:r>
                  <w:r w:rsidR="007813AA" w:rsidRPr="00C052EA">
                    <w:rPr>
                      <w:rFonts w:ascii="Arial" w:eastAsia="Arial Rounded MT Bold" w:hAnsi="Arial" w:cs="Arial"/>
                      <w:color w:val="000000" w:themeColor="text1"/>
                      <w:sz w:val="20"/>
                      <w:szCs w:val="20"/>
                    </w:rPr>
                    <w:t xml:space="preserve"> </w:t>
                  </w:r>
                  <w:r w:rsidRPr="00C052EA">
                    <w:rPr>
                      <w:rFonts w:ascii="Arial" w:eastAsia="Arial Rounded MT Bold" w:hAnsi="Arial" w:cs="Arial"/>
                      <w:color w:val="000000" w:themeColor="text1"/>
                      <w:sz w:val="20"/>
                      <w:szCs w:val="20"/>
                    </w:rPr>
                    <w:t>Machine learning,</w:t>
                  </w:r>
                  <w:r w:rsidR="007813AA" w:rsidRPr="00C052EA">
                    <w:rPr>
                      <w:rFonts w:ascii="Arial" w:eastAsia="Arial Rounded MT Bold" w:hAnsi="Arial" w:cs="Arial"/>
                      <w:color w:val="000000" w:themeColor="text1"/>
                      <w:sz w:val="20"/>
                      <w:szCs w:val="20"/>
                    </w:rPr>
                    <w:t xml:space="preserve"> </w:t>
                  </w:r>
                  <w:r w:rsidRPr="00C052EA">
                    <w:rPr>
                      <w:rFonts w:ascii="Arial" w:eastAsia="Arial Rounded MT Bold" w:hAnsi="Arial" w:cs="Arial"/>
                      <w:color w:val="000000" w:themeColor="text1"/>
                      <w:sz w:val="20"/>
                      <w:szCs w:val="20"/>
                    </w:rPr>
                    <w:t xml:space="preserve">Computer vision help to develop the system efficient </w:t>
                  </w:r>
                </w:p>
                <w:p w14:paraId="79A5CD8E" w14:textId="1B3650A0" w:rsidR="00DD04A3" w:rsidRPr="00C052EA" w:rsidRDefault="0B965D75" w:rsidP="0B965D75">
                  <w:pPr>
                    <w:pStyle w:val="ListParagraph"/>
                    <w:numPr>
                      <w:ilvl w:val="0"/>
                      <w:numId w:val="5"/>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Internet access and IOT help to reduce the cost of system </w:t>
                  </w:r>
                  <w:r w:rsidR="00D72851">
                    <w:rPr>
                      <w:rFonts w:ascii="Arial" w:eastAsia="Arial Rounded MT Bold" w:hAnsi="Arial" w:cs="Arial"/>
                      <w:color w:val="000000" w:themeColor="text1"/>
                      <w:sz w:val="20"/>
                      <w:szCs w:val="20"/>
                    </w:rPr>
                    <w:t>.</w:t>
                  </w:r>
                </w:p>
                <w:p w14:paraId="296F8C19" w14:textId="0DBFD20F" w:rsidR="00DD04A3" w:rsidRPr="00C052EA" w:rsidRDefault="0B965D75" w:rsidP="0B965D75">
                  <w:pPr>
                    <w:pStyle w:val="ListParagraph"/>
                    <w:numPr>
                      <w:ilvl w:val="0"/>
                      <w:numId w:val="5"/>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Cloud service price are high of waste detection </w:t>
                  </w:r>
                  <w:r w:rsidR="00D72851">
                    <w:rPr>
                      <w:rFonts w:ascii="Arial" w:eastAsia="Arial Rounded MT Bold" w:hAnsi="Arial" w:cs="Arial"/>
                      <w:color w:val="000000" w:themeColor="text1"/>
                      <w:sz w:val="20"/>
                      <w:szCs w:val="20"/>
                    </w:rPr>
                    <w:t>.</w:t>
                  </w:r>
                </w:p>
                <w:p w14:paraId="42792879" w14:textId="12EA4B50" w:rsidR="00DD04A3" w:rsidRPr="00C052EA" w:rsidRDefault="0B965D75" w:rsidP="0B965D75">
                  <w:pPr>
                    <w:pStyle w:val="ListParagraph"/>
                    <w:numPr>
                      <w:ilvl w:val="0"/>
                      <w:numId w:val="5"/>
                    </w:numPr>
                    <w:autoSpaceDE w:val="0"/>
                    <w:autoSpaceDN w:val="0"/>
                    <w:adjustRightInd w:val="0"/>
                    <w:spacing w:after="0" w:line="240" w:lineRule="auto"/>
                    <w:rPr>
                      <w:rFonts w:ascii="Arial" w:hAnsi="Arial" w:cs="Arial"/>
                      <w:color w:val="000000" w:themeColor="text1"/>
                      <w:sz w:val="20"/>
                      <w:szCs w:val="20"/>
                    </w:rPr>
                  </w:pPr>
                  <w:r w:rsidRPr="00C052EA">
                    <w:rPr>
                      <w:rFonts w:ascii="Arial" w:eastAsia="Arial Rounded MT Bold" w:hAnsi="Arial" w:cs="Arial"/>
                      <w:color w:val="000000" w:themeColor="text1"/>
                      <w:sz w:val="20"/>
                      <w:szCs w:val="20"/>
                    </w:rPr>
                    <w:t>Lithium ion battery for good power backup</w:t>
                  </w:r>
                  <w:r w:rsidR="00D72851">
                    <w:rPr>
                      <w:rFonts w:ascii="Arial" w:eastAsia="Arial Rounded MT Bold" w:hAnsi="Arial" w:cs="Arial"/>
                      <w:color w:val="000000" w:themeColor="text1"/>
                      <w:sz w:val="20"/>
                      <w:szCs w:val="20"/>
                    </w:rPr>
                    <w:t>.</w:t>
                  </w:r>
                </w:p>
                <w:p w14:paraId="07335F1C" w14:textId="5CD3BFFD" w:rsidR="00C052EA" w:rsidRPr="00C052EA" w:rsidRDefault="00C052EA" w:rsidP="00C052EA">
                  <w:pPr>
                    <w:pStyle w:val="ListParagraph"/>
                    <w:autoSpaceDE w:val="0"/>
                    <w:autoSpaceDN w:val="0"/>
                    <w:adjustRightInd w:val="0"/>
                    <w:spacing w:after="0" w:line="240" w:lineRule="auto"/>
                    <w:ind w:left="420"/>
                    <w:rPr>
                      <w:rFonts w:ascii="Arial" w:hAnsi="Arial" w:cs="Arial"/>
                      <w:color w:val="000000" w:themeColor="text1"/>
                      <w:sz w:val="20"/>
                      <w:szCs w:val="20"/>
                    </w:rPr>
                  </w:pPr>
                </w:p>
              </w:tc>
            </w:tr>
          </w:tbl>
          <w:p w14:paraId="44EAFD9C" w14:textId="77777777"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tc>
      </w:tr>
      <w:tr w:rsidR="00DD04A3" w:rsidRPr="00C052EA" w14:paraId="416DE5FB" w14:textId="77777777" w:rsidTr="0B965D75">
        <w:trPr>
          <w:trHeight w:val="70"/>
        </w:trPr>
        <w:tc>
          <w:tcPr>
            <w:tcW w:w="4675" w:type="dxa"/>
          </w:tcPr>
          <w:p w14:paraId="5D6D6FBC" w14:textId="234C4172"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lastRenderedPageBreak/>
              <w:t xml:space="preserve">1.5 </w:t>
            </w:r>
            <w:r w:rsidR="0B965D75" w:rsidRPr="00C052EA">
              <w:rPr>
                <w:rFonts w:ascii="Arial" w:eastAsia="Arial Rounded MT Bold" w:hAnsi="Arial" w:cs="Arial"/>
                <w:sz w:val="20"/>
                <w:szCs w:val="20"/>
              </w:rPr>
              <w:t>Industry</w:t>
            </w:r>
          </w:p>
          <w:p w14:paraId="4B94D5A5" w14:textId="77777777" w:rsidR="00DD04A3" w:rsidRPr="00C052EA" w:rsidRDefault="00DD04A3" w:rsidP="0B965D75">
            <w:pPr>
              <w:rPr>
                <w:rFonts w:ascii="Arial" w:eastAsia="Arial Rounded MT Bold" w:hAnsi="Arial" w:cs="Arial"/>
                <w:sz w:val="20"/>
                <w:szCs w:val="20"/>
              </w:rPr>
            </w:pPr>
          </w:p>
          <w:p w14:paraId="3DEEC669" w14:textId="77777777" w:rsidR="00DD04A3" w:rsidRPr="00C052EA" w:rsidRDefault="00DD04A3" w:rsidP="0B965D75">
            <w:pPr>
              <w:rPr>
                <w:rFonts w:ascii="Arial" w:eastAsia="Arial Rounded MT Bold" w:hAnsi="Arial" w:cs="Arial"/>
                <w:sz w:val="20"/>
                <w:szCs w:val="20"/>
              </w:rPr>
            </w:pPr>
          </w:p>
        </w:tc>
        <w:tc>
          <w:tcPr>
            <w:tcW w:w="4675" w:type="dxa"/>
          </w:tcPr>
          <w:p w14:paraId="6528A68B" w14:textId="4D99BEBE" w:rsidR="0B965D75" w:rsidRPr="00C052EA" w:rsidRDefault="0B965D75" w:rsidP="00574662">
            <w:pPr>
              <w:pStyle w:val="ListParagraph"/>
              <w:numPr>
                <w:ilvl w:val="0"/>
                <w:numId w:val="18"/>
              </w:numPr>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Low use of waste sorting bin because of less awareness on waste.</w:t>
            </w:r>
          </w:p>
          <w:p w14:paraId="6ABC379C" w14:textId="3FF7723A" w:rsidR="0B965D75" w:rsidRPr="00C052EA" w:rsidRDefault="0B965D75" w:rsidP="0B965D75">
            <w:pPr>
              <w:rPr>
                <w:rFonts w:ascii="Arial" w:eastAsia="Arial Rounded MT Bold" w:hAnsi="Arial" w:cs="Arial"/>
                <w:color w:val="000000" w:themeColor="text1"/>
                <w:sz w:val="20"/>
                <w:szCs w:val="20"/>
              </w:rPr>
            </w:pPr>
          </w:p>
          <w:p w14:paraId="50B33BE3" w14:textId="1C5E2AE1" w:rsidR="00DD04A3" w:rsidRPr="00C052EA" w:rsidRDefault="0B965D75" w:rsidP="00574662">
            <w:pPr>
              <w:pStyle w:val="ListParagraph"/>
              <w:numPr>
                <w:ilvl w:val="0"/>
                <w:numId w:val="18"/>
              </w:num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Increasing of </w:t>
            </w:r>
            <w:r w:rsidR="007813AA" w:rsidRPr="00C052EA">
              <w:rPr>
                <w:rFonts w:ascii="Arial" w:eastAsia="Arial Rounded MT Bold" w:hAnsi="Arial" w:cs="Arial"/>
                <w:color w:val="000000" w:themeColor="text1"/>
                <w:sz w:val="20"/>
                <w:szCs w:val="20"/>
              </w:rPr>
              <w:t>population, increase</w:t>
            </w:r>
            <w:r w:rsidRPr="00C052EA">
              <w:rPr>
                <w:rFonts w:ascii="Arial" w:eastAsia="Arial Rounded MT Bold" w:hAnsi="Arial" w:cs="Arial"/>
                <w:color w:val="000000" w:themeColor="text1"/>
                <w:sz w:val="20"/>
                <w:szCs w:val="20"/>
              </w:rPr>
              <w:t xml:space="preserve"> in waste and improper waste </w:t>
            </w:r>
            <w:r w:rsidR="007813AA" w:rsidRPr="00C052EA">
              <w:rPr>
                <w:rFonts w:ascii="Arial" w:eastAsia="Arial Rounded MT Bold" w:hAnsi="Arial" w:cs="Arial"/>
                <w:color w:val="000000" w:themeColor="text1"/>
                <w:sz w:val="20"/>
                <w:szCs w:val="20"/>
              </w:rPr>
              <w:t>management, hence</w:t>
            </w:r>
            <w:r w:rsidRPr="00C052EA">
              <w:rPr>
                <w:rFonts w:ascii="Arial" w:eastAsia="Arial Rounded MT Bold" w:hAnsi="Arial" w:cs="Arial"/>
                <w:color w:val="000000" w:themeColor="text1"/>
                <w:sz w:val="20"/>
                <w:szCs w:val="20"/>
              </w:rPr>
              <w:t xml:space="preserve"> help to grow faster but compe</w:t>
            </w:r>
            <w:r w:rsidR="007813AA" w:rsidRPr="00C052EA">
              <w:rPr>
                <w:rFonts w:ascii="Arial" w:eastAsia="Arial Rounded MT Bold" w:hAnsi="Arial" w:cs="Arial"/>
                <w:color w:val="000000" w:themeColor="text1"/>
                <w:sz w:val="20"/>
                <w:szCs w:val="20"/>
              </w:rPr>
              <w:t>ti</w:t>
            </w:r>
            <w:r w:rsidRPr="00C052EA">
              <w:rPr>
                <w:rFonts w:ascii="Arial" w:eastAsia="Arial Rounded MT Bold" w:hAnsi="Arial" w:cs="Arial"/>
                <w:color w:val="000000" w:themeColor="text1"/>
                <w:sz w:val="20"/>
                <w:szCs w:val="20"/>
              </w:rPr>
              <w:t xml:space="preserve">tion is also </w:t>
            </w:r>
            <w:r w:rsidR="007813AA" w:rsidRPr="00C052EA">
              <w:rPr>
                <w:rFonts w:ascii="Arial" w:eastAsia="Arial Rounded MT Bold" w:hAnsi="Arial" w:cs="Arial"/>
                <w:color w:val="000000" w:themeColor="text1"/>
                <w:sz w:val="20"/>
                <w:szCs w:val="20"/>
              </w:rPr>
              <w:t>increasing</w:t>
            </w:r>
            <w:r w:rsidRPr="00C052EA">
              <w:rPr>
                <w:rFonts w:ascii="Arial" w:eastAsia="Arial Rounded MT Bold" w:hAnsi="Arial" w:cs="Arial"/>
                <w:color w:val="000000" w:themeColor="text1"/>
                <w:sz w:val="20"/>
                <w:szCs w:val="20"/>
              </w:rPr>
              <w:t>.</w:t>
            </w:r>
          </w:p>
          <w:p w14:paraId="382B80B4" w14:textId="0F89BDDA" w:rsidR="00DD04A3" w:rsidRPr="00C052EA" w:rsidRDefault="00DD04A3" w:rsidP="0B965D75">
            <w:pPr>
              <w:autoSpaceDE w:val="0"/>
              <w:autoSpaceDN w:val="0"/>
              <w:adjustRightInd w:val="0"/>
              <w:rPr>
                <w:rFonts w:ascii="Arial" w:eastAsia="Arial Rounded MT Bold" w:hAnsi="Arial" w:cs="Arial"/>
                <w:color w:val="000000" w:themeColor="text1"/>
                <w:sz w:val="20"/>
                <w:szCs w:val="20"/>
              </w:rPr>
            </w:pPr>
          </w:p>
          <w:p w14:paraId="0A233D1D" w14:textId="415808F0" w:rsidR="00DD04A3" w:rsidRDefault="0B965D75" w:rsidP="00574662">
            <w:pPr>
              <w:pStyle w:val="ListParagraph"/>
              <w:numPr>
                <w:ilvl w:val="0"/>
                <w:numId w:val="18"/>
              </w:num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Need to invest </w:t>
            </w:r>
            <w:r w:rsidR="007813AA" w:rsidRPr="00C052EA">
              <w:rPr>
                <w:rFonts w:ascii="Arial" w:eastAsia="Arial Rounded MT Bold" w:hAnsi="Arial" w:cs="Arial"/>
                <w:color w:val="000000" w:themeColor="text1"/>
                <w:sz w:val="20"/>
                <w:szCs w:val="20"/>
              </w:rPr>
              <w:t>millions</w:t>
            </w:r>
            <w:r w:rsidRPr="00C052EA">
              <w:rPr>
                <w:rFonts w:ascii="Arial" w:eastAsia="Arial Rounded MT Bold" w:hAnsi="Arial" w:cs="Arial"/>
                <w:color w:val="000000" w:themeColor="text1"/>
                <w:sz w:val="20"/>
                <w:szCs w:val="20"/>
              </w:rPr>
              <w:t xml:space="preserve"> to money to just awareness and then sell and not have faster </w:t>
            </w:r>
            <w:r w:rsidR="007813AA" w:rsidRPr="00C052EA">
              <w:rPr>
                <w:rFonts w:ascii="Arial" w:eastAsia="Arial Rounded MT Bold" w:hAnsi="Arial" w:cs="Arial"/>
                <w:color w:val="000000" w:themeColor="text1"/>
                <w:sz w:val="20"/>
                <w:szCs w:val="20"/>
              </w:rPr>
              <w:t>cash flow</w:t>
            </w:r>
            <w:r w:rsidR="00D72851">
              <w:rPr>
                <w:rFonts w:ascii="Arial" w:eastAsia="Arial Rounded MT Bold" w:hAnsi="Arial" w:cs="Arial"/>
                <w:color w:val="000000" w:themeColor="text1"/>
                <w:sz w:val="20"/>
                <w:szCs w:val="20"/>
              </w:rPr>
              <w:t>.</w:t>
            </w:r>
          </w:p>
          <w:p w14:paraId="04EC3205" w14:textId="77777777" w:rsidR="00C052EA" w:rsidRPr="00C052EA" w:rsidRDefault="00C052EA" w:rsidP="00C052EA">
            <w:pPr>
              <w:pStyle w:val="ListParagraph"/>
              <w:rPr>
                <w:rFonts w:ascii="Arial" w:eastAsia="Arial Rounded MT Bold" w:hAnsi="Arial" w:cs="Arial"/>
                <w:color w:val="000000" w:themeColor="text1"/>
                <w:sz w:val="20"/>
                <w:szCs w:val="20"/>
              </w:rPr>
            </w:pPr>
          </w:p>
          <w:p w14:paraId="3656B9AB" w14:textId="3D128273" w:rsidR="00C052EA" w:rsidRPr="00C052EA" w:rsidRDefault="00C052EA" w:rsidP="00C052EA">
            <w:pPr>
              <w:pStyle w:val="ListParagraph"/>
              <w:autoSpaceDE w:val="0"/>
              <w:autoSpaceDN w:val="0"/>
              <w:adjustRightInd w:val="0"/>
              <w:rPr>
                <w:rFonts w:ascii="Arial" w:eastAsia="Arial Rounded MT Bold" w:hAnsi="Arial" w:cs="Arial"/>
                <w:color w:val="000000" w:themeColor="text1"/>
                <w:sz w:val="20"/>
                <w:szCs w:val="20"/>
              </w:rPr>
            </w:pPr>
          </w:p>
        </w:tc>
      </w:tr>
    </w:tbl>
    <w:p w14:paraId="45FB0818" w14:textId="77777777" w:rsidR="00DD04A3" w:rsidRPr="00C052EA" w:rsidRDefault="00DD04A3" w:rsidP="0B965D75">
      <w:pPr>
        <w:rPr>
          <w:rFonts w:ascii="Arial" w:eastAsia="Arial Rounded MT Bold" w:hAnsi="Arial" w:cs="Arial"/>
          <w:sz w:val="20"/>
          <w:szCs w:val="20"/>
        </w:rPr>
      </w:pPr>
    </w:p>
    <w:p w14:paraId="049F31CB" w14:textId="5CBA6F00" w:rsidR="00DD04A3" w:rsidRPr="00C052EA" w:rsidRDefault="00DD04A3" w:rsidP="0B965D75">
      <w:pPr>
        <w:rPr>
          <w:rFonts w:ascii="Arial" w:eastAsia="Arial Rounded MT Bold" w:hAnsi="Arial" w:cs="Arial"/>
          <w:sz w:val="20"/>
          <w:szCs w:val="20"/>
        </w:rPr>
      </w:pPr>
    </w:p>
    <w:p w14:paraId="744F3841" w14:textId="211153A1" w:rsidR="007813AA" w:rsidRDefault="007813AA" w:rsidP="0B965D75">
      <w:pPr>
        <w:rPr>
          <w:rFonts w:ascii="Arial" w:eastAsia="Arial Rounded MT Bold" w:hAnsi="Arial" w:cs="Arial"/>
          <w:sz w:val="20"/>
          <w:szCs w:val="20"/>
        </w:rPr>
      </w:pPr>
    </w:p>
    <w:p w14:paraId="30C21D82" w14:textId="77777777" w:rsidR="00C052EA" w:rsidRPr="00C052EA" w:rsidRDefault="00C052EA" w:rsidP="0B965D75">
      <w:pPr>
        <w:rPr>
          <w:rFonts w:ascii="Arial" w:eastAsia="Arial Rounded MT Bold" w:hAnsi="Arial" w:cs="Arial"/>
          <w:sz w:val="20"/>
          <w:szCs w:val="20"/>
        </w:rPr>
      </w:pPr>
    </w:p>
    <w:p w14:paraId="371180CA" w14:textId="596D79FF" w:rsidR="00C052EA" w:rsidRDefault="00C052EA" w:rsidP="00C052EA">
      <w:pPr>
        <w:pStyle w:val="ListParagraph"/>
        <w:numPr>
          <w:ilvl w:val="0"/>
          <w:numId w:val="17"/>
        </w:numPr>
      </w:pPr>
      <w:r>
        <w:t>Competitor analysis (10% of grade) - List up to 4 competitors</w:t>
      </w:r>
    </w:p>
    <w:p w14:paraId="57EE03FA" w14:textId="15CDD4FA" w:rsidR="00C052EA" w:rsidRPr="00C052EA" w:rsidRDefault="00C052EA" w:rsidP="00C052EA">
      <w:pPr>
        <w:pStyle w:val="ListParagraph"/>
        <w:ind w:left="360"/>
      </w:pPr>
      <w:r>
        <w:t xml:space="preserve">2.1   </w:t>
      </w:r>
      <w:r>
        <w:t>Competitor analysis</w:t>
      </w:r>
      <w:r>
        <w:t xml:space="preserve"> for Clean Robotics</w:t>
      </w:r>
    </w:p>
    <w:tbl>
      <w:tblPr>
        <w:tblStyle w:val="TableGrid"/>
        <w:tblW w:w="0" w:type="auto"/>
        <w:tblLook w:val="04A0" w:firstRow="1" w:lastRow="0" w:firstColumn="1" w:lastColumn="0" w:noHBand="0" w:noVBand="1"/>
      </w:tblPr>
      <w:tblGrid>
        <w:gridCol w:w="4675"/>
        <w:gridCol w:w="4675"/>
      </w:tblGrid>
      <w:tr w:rsidR="00DD04A3" w:rsidRPr="00C052EA" w14:paraId="5A34E79B" w14:textId="77777777" w:rsidTr="0B965D75">
        <w:tc>
          <w:tcPr>
            <w:tcW w:w="4675" w:type="dxa"/>
          </w:tcPr>
          <w:p w14:paraId="55A45BD5" w14:textId="0043E859"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2.1.1 </w:t>
            </w:r>
            <w:r w:rsidR="0B965D75" w:rsidRPr="00C052EA">
              <w:rPr>
                <w:rFonts w:ascii="Arial" w:eastAsia="Arial Rounded MT Bold" w:hAnsi="Arial" w:cs="Arial"/>
                <w:sz w:val="20"/>
                <w:szCs w:val="20"/>
              </w:rPr>
              <w:t xml:space="preserve">Competitor </w:t>
            </w:r>
          </w:p>
        </w:tc>
        <w:tc>
          <w:tcPr>
            <w:tcW w:w="4675" w:type="dxa"/>
          </w:tcPr>
          <w:p w14:paraId="392558B9" w14:textId="6EB7F1FF" w:rsidR="00DD04A3" w:rsidRPr="00C052EA" w:rsidRDefault="007813AA" w:rsidP="0B965D75">
            <w:p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Clean Robotics</w:t>
            </w:r>
            <w:r w:rsidR="0B965D75" w:rsidRPr="00C052EA">
              <w:rPr>
                <w:rFonts w:ascii="Arial" w:eastAsia="Arial Rounded MT Bold" w:hAnsi="Arial" w:cs="Arial"/>
                <w:color w:val="000000" w:themeColor="text1"/>
                <w:sz w:val="20"/>
                <w:szCs w:val="20"/>
              </w:rPr>
              <w:t xml:space="preserve"> </w:t>
            </w:r>
          </w:p>
        </w:tc>
      </w:tr>
      <w:tr w:rsidR="00DD04A3" w:rsidRPr="00C052EA" w14:paraId="2F4B2BC9" w14:textId="77777777" w:rsidTr="0B965D75">
        <w:tc>
          <w:tcPr>
            <w:tcW w:w="4675" w:type="dxa"/>
          </w:tcPr>
          <w:p w14:paraId="7CA4F266" w14:textId="775290B9"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2.1.2 </w:t>
            </w:r>
            <w:r w:rsidR="0B965D75" w:rsidRPr="00C052EA">
              <w:rPr>
                <w:rFonts w:ascii="Arial" w:eastAsia="Arial Rounded MT Bold" w:hAnsi="Arial" w:cs="Arial"/>
                <w:sz w:val="20"/>
                <w:szCs w:val="20"/>
              </w:rPr>
              <w:t>Established date</w:t>
            </w:r>
          </w:p>
        </w:tc>
        <w:tc>
          <w:tcPr>
            <w:tcW w:w="4675" w:type="dxa"/>
          </w:tcPr>
          <w:p w14:paraId="7DFD22AD" w14:textId="77777777" w:rsidR="00DD04A3"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Oct 2015</w:t>
            </w:r>
          </w:p>
        </w:tc>
      </w:tr>
      <w:tr w:rsidR="00DD04A3" w:rsidRPr="00C052EA" w14:paraId="223D9A2B" w14:textId="77777777" w:rsidTr="0B965D75">
        <w:tc>
          <w:tcPr>
            <w:tcW w:w="4675" w:type="dxa"/>
          </w:tcPr>
          <w:p w14:paraId="34FB80BF" w14:textId="7374187D"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2.1.3 </w:t>
            </w:r>
            <w:r w:rsidR="0B965D75" w:rsidRPr="00C052EA">
              <w:rPr>
                <w:rFonts w:ascii="Arial" w:eastAsia="Arial Rounded MT Bold" w:hAnsi="Arial" w:cs="Arial"/>
                <w:sz w:val="20"/>
                <w:szCs w:val="20"/>
              </w:rPr>
              <w:t>Product</w:t>
            </w:r>
          </w:p>
        </w:tc>
        <w:tc>
          <w:tcPr>
            <w:tcW w:w="4675" w:type="dxa"/>
          </w:tcPr>
          <w:p w14:paraId="24E17D76" w14:textId="34D99E17" w:rsidR="00DD04A3" w:rsidRPr="00C052EA" w:rsidRDefault="007813AA" w:rsidP="0B965D75">
            <w:pPr>
              <w:pStyle w:val="ListParagraph"/>
              <w:numPr>
                <w:ilvl w:val="0"/>
                <w:numId w:val="6"/>
              </w:numPr>
              <w:rPr>
                <w:rFonts w:ascii="Arial" w:hAnsi="Arial" w:cs="Arial"/>
                <w:sz w:val="20"/>
                <w:szCs w:val="20"/>
              </w:rPr>
            </w:pPr>
            <w:r w:rsidRPr="00C052EA">
              <w:rPr>
                <w:rFonts w:ascii="Arial" w:eastAsia="Arial Rounded MT Bold" w:hAnsi="Arial" w:cs="Arial"/>
                <w:sz w:val="20"/>
                <w:szCs w:val="20"/>
              </w:rPr>
              <w:t>Clean Robotics</w:t>
            </w:r>
            <w:r w:rsidR="0B965D75" w:rsidRPr="00C052EA">
              <w:rPr>
                <w:rFonts w:ascii="Arial" w:eastAsia="Arial Rounded MT Bold" w:hAnsi="Arial" w:cs="Arial"/>
                <w:sz w:val="20"/>
                <w:szCs w:val="20"/>
              </w:rPr>
              <w:t xml:space="preserve"> has built an autonomous system that uses robotics, computer vision and artificial intelligence to detect and separate landfill from recyclables. </w:t>
            </w:r>
          </w:p>
          <w:p w14:paraId="288812D6" w14:textId="6D7ED803" w:rsidR="00DD04A3" w:rsidRPr="00C052EA" w:rsidRDefault="0B965D75" w:rsidP="0B965D75">
            <w:pPr>
              <w:pStyle w:val="ListParagraph"/>
              <w:numPr>
                <w:ilvl w:val="0"/>
                <w:numId w:val="6"/>
              </w:numPr>
              <w:rPr>
                <w:rFonts w:ascii="Arial" w:hAnsi="Arial" w:cs="Arial"/>
                <w:sz w:val="20"/>
                <w:szCs w:val="20"/>
              </w:rPr>
            </w:pPr>
            <w:r w:rsidRPr="00C052EA">
              <w:rPr>
                <w:rFonts w:ascii="Arial" w:eastAsia="Arial Rounded MT Bold" w:hAnsi="Arial" w:cs="Arial"/>
                <w:sz w:val="20"/>
                <w:szCs w:val="20"/>
              </w:rPr>
              <w:t xml:space="preserve">It does this more accurately than human beings, captures high quality waste data and it lets staff know when it’s getting full. Cloud connectivity allows individual units to learn from the </w:t>
            </w:r>
            <w:r w:rsidR="00D72851" w:rsidRPr="00C052EA">
              <w:rPr>
                <w:rFonts w:ascii="Arial" w:eastAsia="Arial Rounded MT Bold" w:hAnsi="Arial" w:cs="Arial"/>
                <w:sz w:val="20"/>
                <w:szCs w:val="20"/>
              </w:rPr>
              <w:t>global.</w:t>
            </w:r>
          </w:p>
          <w:p w14:paraId="53128261" w14:textId="77777777" w:rsidR="00DD04A3" w:rsidRPr="00C052EA" w:rsidRDefault="00DD04A3" w:rsidP="0B965D75">
            <w:pPr>
              <w:rPr>
                <w:rFonts w:ascii="Arial" w:eastAsia="Arial Rounded MT Bold" w:hAnsi="Arial" w:cs="Arial"/>
                <w:sz w:val="20"/>
                <w:szCs w:val="20"/>
              </w:rPr>
            </w:pPr>
          </w:p>
          <w:p w14:paraId="5120D0A4" w14:textId="77777777" w:rsidR="00DD04A3" w:rsidRPr="00C052EA" w:rsidRDefault="0B965D75" w:rsidP="0B965D75">
            <w:pPr>
              <w:pStyle w:val="ListParagraph"/>
              <w:numPr>
                <w:ilvl w:val="0"/>
                <w:numId w:val="6"/>
              </w:numPr>
              <w:rPr>
                <w:rFonts w:ascii="Arial" w:hAnsi="Arial" w:cs="Arial"/>
                <w:sz w:val="20"/>
                <w:szCs w:val="20"/>
              </w:rPr>
            </w:pPr>
            <w:r w:rsidRPr="00C052EA">
              <w:rPr>
                <w:rFonts w:ascii="Arial" w:eastAsia="Arial Rounded MT Bold" w:hAnsi="Arial" w:cs="Arial"/>
                <w:sz w:val="20"/>
                <w:szCs w:val="20"/>
              </w:rPr>
              <w:t>TrashBot fleet, becoming more intelligent over time. It also has a monitor for corporate communications, education and advertising.</w:t>
            </w:r>
          </w:p>
        </w:tc>
      </w:tr>
      <w:tr w:rsidR="00DD04A3" w:rsidRPr="00C052EA" w14:paraId="662B2F70" w14:textId="77777777" w:rsidTr="0B965D75">
        <w:tc>
          <w:tcPr>
            <w:tcW w:w="4675" w:type="dxa"/>
          </w:tcPr>
          <w:p w14:paraId="5374B895" w14:textId="0B116926"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2.1.4 </w:t>
            </w:r>
            <w:r w:rsidR="0B965D75" w:rsidRPr="00C052EA">
              <w:rPr>
                <w:rFonts w:ascii="Arial" w:eastAsia="Arial Rounded MT Bold" w:hAnsi="Arial" w:cs="Arial"/>
                <w:sz w:val="20"/>
                <w:szCs w:val="20"/>
              </w:rPr>
              <w:t>Market share (%)</w:t>
            </w:r>
          </w:p>
        </w:tc>
        <w:tc>
          <w:tcPr>
            <w:tcW w:w="4675" w:type="dxa"/>
          </w:tcPr>
          <w:p w14:paraId="62486C05" w14:textId="77777777" w:rsidR="00DD04A3" w:rsidRPr="00C052EA" w:rsidRDefault="00DD04A3" w:rsidP="0B965D75">
            <w:pPr>
              <w:rPr>
                <w:rFonts w:ascii="Arial" w:eastAsia="Arial Rounded MT Bold" w:hAnsi="Arial" w:cs="Arial"/>
                <w:sz w:val="20"/>
                <w:szCs w:val="20"/>
              </w:rPr>
            </w:pPr>
          </w:p>
        </w:tc>
      </w:tr>
      <w:tr w:rsidR="00DD04A3" w:rsidRPr="00C052EA" w14:paraId="13DD7334" w14:textId="77777777" w:rsidTr="0B965D75">
        <w:tc>
          <w:tcPr>
            <w:tcW w:w="4675" w:type="dxa"/>
          </w:tcPr>
          <w:p w14:paraId="6DF84D4D" w14:textId="4D67C5B9"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2.1.5 </w:t>
            </w:r>
            <w:r w:rsidR="0B965D75" w:rsidRPr="00C052EA">
              <w:rPr>
                <w:rFonts w:ascii="Arial" w:eastAsia="Arial Rounded MT Bold" w:hAnsi="Arial" w:cs="Arial"/>
                <w:sz w:val="20"/>
                <w:szCs w:val="20"/>
              </w:rPr>
              <w:t>Value to customers</w:t>
            </w:r>
          </w:p>
        </w:tc>
        <w:tc>
          <w:tcPr>
            <w:tcW w:w="4675" w:type="dxa"/>
          </w:tcPr>
          <w:p w14:paraId="2F2F0B1E" w14:textId="77777777" w:rsidR="00DD04A3"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Our AI is 3x more accurate than human beings at the point of disposal.</w:t>
            </w:r>
          </w:p>
        </w:tc>
      </w:tr>
      <w:tr w:rsidR="00DD04A3" w:rsidRPr="00C052EA" w14:paraId="356726AF" w14:textId="77777777" w:rsidTr="0B965D75">
        <w:tc>
          <w:tcPr>
            <w:tcW w:w="4675" w:type="dxa"/>
          </w:tcPr>
          <w:p w14:paraId="47BE48D3" w14:textId="2E2C43AE"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2.1.6 </w:t>
            </w:r>
            <w:r w:rsidR="0B965D75" w:rsidRPr="00C052EA">
              <w:rPr>
                <w:rFonts w:ascii="Arial" w:eastAsia="Arial Rounded MT Bold" w:hAnsi="Arial" w:cs="Arial"/>
                <w:sz w:val="20"/>
                <w:szCs w:val="20"/>
              </w:rPr>
              <w:t>Strengths</w:t>
            </w:r>
          </w:p>
        </w:tc>
        <w:tc>
          <w:tcPr>
            <w:tcW w:w="4675" w:type="dxa"/>
          </w:tcPr>
          <w:p w14:paraId="3BCFA260" w14:textId="2FDD4B77" w:rsidR="00DD04A3" w:rsidRPr="00C052EA" w:rsidRDefault="0B965D75" w:rsidP="0B965D75">
            <w:pPr>
              <w:pStyle w:val="ListParagraph"/>
              <w:numPr>
                <w:ilvl w:val="1"/>
                <w:numId w:val="7"/>
              </w:numPr>
              <w:autoSpaceDE w:val="0"/>
              <w:autoSpaceDN w:val="0"/>
              <w:adjustRightInd w:val="0"/>
              <w:spacing w:after="115"/>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Diversion, expense and savings </w:t>
            </w:r>
            <w:r w:rsidR="00D72851" w:rsidRPr="00C052EA">
              <w:rPr>
                <w:rFonts w:ascii="Arial" w:eastAsia="Arial Rounded MT Bold" w:hAnsi="Arial" w:cs="Arial"/>
                <w:color w:val="000000" w:themeColor="text1"/>
                <w:sz w:val="20"/>
                <w:szCs w:val="20"/>
              </w:rPr>
              <w:t>projections.</w:t>
            </w:r>
          </w:p>
          <w:p w14:paraId="38AB100A" w14:textId="77777777" w:rsidR="00DD04A3" w:rsidRPr="00C052EA" w:rsidRDefault="0B965D75" w:rsidP="0B965D75">
            <w:pPr>
              <w:pStyle w:val="ListParagraph"/>
              <w:numPr>
                <w:ilvl w:val="1"/>
                <w:numId w:val="7"/>
              </w:numPr>
              <w:autoSpaceDE w:val="0"/>
              <w:autoSpaceDN w:val="0"/>
              <w:adjustRightInd w:val="0"/>
              <w:spacing w:after="115"/>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 On-demand and exportable waste audits. </w:t>
            </w:r>
          </w:p>
          <w:p w14:paraId="6FB38D2B" w14:textId="3D0E54D0" w:rsidR="00DD04A3" w:rsidRPr="00C052EA" w:rsidRDefault="0B965D75" w:rsidP="0B965D75">
            <w:pPr>
              <w:pStyle w:val="ListParagraph"/>
              <w:numPr>
                <w:ilvl w:val="1"/>
                <w:numId w:val="7"/>
              </w:numPr>
              <w:autoSpaceDE w:val="0"/>
              <w:autoSpaceDN w:val="0"/>
              <w:adjustRightInd w:val="0"/>
              <w:spacing w:after="115"/>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 Fullness and TrashBot status for custodial </w:t>
            </w:r>
            <w:r w:rsidR="00D72851" w:rsidRPr="00C052EA">
              <w:rPr>
                <w:rFonts w:ascii="Arial" w:eastAsia="Arial Rounded MT Bold" w:hAnsi="Arial" w:cs="Arial"/>
                <w:color w:val="000000" w:themeColor="text1"/>
                <w:sz w:val="20"/>
                <w:szCs w:val="20"/>
              </w:rPr>
              <w:t>operations.</w:t>
            </w:r>
          </w:p>
          <w:p w14:paraId="7C8F28C9" w14:textId="28E4B48D" w:rsidR="00DD04A3" w:rsidRPr="00C052EA" w:rsidRDefault="0B965D75" w:rsidP="0B965D75">
            <w:pPr>
              <w:pStyle w:val="ListParagraph"/>
              <w:numPr>
                <w:ilvl w:val="1"/>
                <w:numId w:val="7"/>
              </w:numPr>
              <w:autoSpaceDE w:val="0"/>
              <w:autoSpaceDN w:val="0"/>
              <w:adjustRightInd w:val="0"/>
              <w:spacing w:after="115"/>
              <w:rPr>
                <w:rFonts w:ascii="Arial" w:hAnsi="Arial" w:cs="Arial"/>
                <w:color w:val="000000" w:themeColor="text1"/>
                <w:sz w:val="20"/>
                <w:szCs w:val="20"/>
              </w:rPr>
            </w:pPr>
            <w:r w:rsidRPr="00C052EA">
              <w:rPr>
                <w:rFonts w:ascii="Arial" w:eastAsia="Arial Rounded MT Bold" w:hAnsi="Arial" w:cs="Arial"/>
                <w:color w:val="000000" w:themeColor="text1"/>
                <w:sz w:val="20"/>
                <w:szCs w:val="20"/>
              </w:rPr>
              <w:t>Customizable AI for compliance</w:t>
            </w:r>
            <w:r w:rsidR="00D72851">
              <w:rPr>
                <w:rFonts w:ascii="Arial" w:eastAsia="Arial Rounded MT Bold" w:hAnsi="Arial" w:cs="Arial"/>
                <w:color w:val="000000" w:themeColor="text1"/>
                <w:sz w:val="20"/>
                <w:szCs w:val="20"/>
              </w:rPr>
              <w:t>.</w:t>
            </w:r>
            <w:r w:rsidRPr="00C052EA">
              <w:rPr>
                <w:rFonts w:ascii="Arial" w:eastAsia="Arial Rounded MT Bold" w:hAnsi="Arial" w:cs="Arial"/>
                <w:color w:val="000000" w:themeColor="text1"/>
                <w:sz w:val="20"/>
                <w:szCs w:val="20"/>
              </w:rPr>
              <w:t xml:space="preserve"> </w:t>
            </w:r>
          </w:p>
          <w:p w14:paraId="391518F3" w14:textId="2F4B458D" w:rsidR="00DD04A3" w:rsidRPr="00C052EA" w:rsidRDefault="0B965D75" w:rsidP="0B965D75">
            <w:pPr>
              <w:pStyle w:val="ListParagraph"/>
              <w:numPr>
                <w:ilvl w:val="1"/>
                <w:numId w:val="7"/>
              </w:numPr>
              <w:autoSpaceDE w:val="0"/>
              <w:autoSpaceDN w:val="0"/>
              <w:adjustRightInd w:val="0"/>
              <w:rPr>
                <w:rFonts w:ascii="Arial" w:hAnsi="Arial" w:cs="Arial"/>
                <w:color w:val="000000" w:themeColor="text1"/>
                <w:sz w:val="20"/>
                <w:szCs w:val="20"/>
              </w:rPr>
            </w:pPr>
            <w:r w:rsidRPr="00C052EA">
              <w:rPr>
                <w:rFonts w:ascii="Arial" w:eastAsia="Arial Rounded MT Bold" w:hAnsi="Arial" w:cs="Arial"/>
                <w:color w:val="000000" w:themeColor="text1"/>
                <w:sz w:val="20"/>
                <w:szCs w:val="20"/>
              </w:rPr>
              <w:t>Granular data for decision insights</w:t>
            </w:r>
            <w:r w:rsidR="00D72851" w:rsidRPr="00C052EA">
              <w:rPr>
                <w:rFonts w:ascii="Arial" w:eastAsia="Arial Rounded MT Bold" w:hAnsi="Arial" w:cs="Arial"/>
                <w:color w:val="000000" w:themeColor="text1"/>
                <w:sz w:val="20"/>
                <w:szCs w:val="20"/>
              </w:rPr>
              <w:t>.</w:t>
            </w:r>
          </w:p>
          <w:p w14:paraId="4101652C" w14:textId="77777777" w:rsidR="00DD04A3" w:rsidRPr="00C052EA" w:rsidRDefault="00DD04A3" w:rsidP="0B965D75">
            <w:pPr>
              <w:rPr>
                <w:rFonts w:ascii="Arial" w:eastAsia="Arial Rounded MT Bold" w:hAnsi="Arial" w:cs="Arial"/>
                <w:sz w:val="20"/>
                <w:szCs w:val="20"/>
              </w:rPr>
            </w:pPr>
          </w:p>
        </w:tc>
      </w:tr>
      <w:tr w:rsidR="00DD04A3" w:rsidRPr="00C052EA" w14:paraId="2E998736" w14:textId="77777777" w:rsidTr="0B965D75">
        <w:tc>
          <w:tcPr>
            <w:tcW w:w="4675" w:type="dxa"/>
          </w:tcPr>
          <w:p w14:paraId="4149CA96" w14:textId="49FC26A3" w:rsidR="00DD04A3"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 xml:space="preserve">2.1.7 </w:t>
            </w:r>
            <w:r w:rsidR="0B965D75" w:rsidRPr="00C052EA">
              <w:rPr>
                <w:rFonts w:ascii="Arial" w:eastAsia="Arial Rounded MT Bold" w:hAnsi="Arial" w:cs="Arial"/>
                <w:sz w:val="20"/>
                <w:szCs w:val="20"/>
              </w:rPr>
              <w:t>Weaknesses</w:t>
            </w:r>
          </w:p>
        </w:tc>
        <w:tc>
          <w:tcPr>
            <w:tcW w:w="4675" w:type="dxa"/>
          </w:tcPr>
          <w:p w14:paraId="791FD5D4" w14:textId="17B67079" w:rsidR="00DD04A3" w:rsidRPr="00C052EA" w:rsidRDefault="00574662" w:rsidP="0B965D75">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1. </w:t>
            </w:r>
            <w:r w:rsidR="007813AA" w:rsidRPr="00C052EA">
              <w:rPr>
                <w:rFonts w:ascii="Arial" w:eastAsia="Arial Rounded MT Bold" w:hAnsi="Arial" w:cs="Arial"/>
                <w:sz w:val="20"/>
                <w:szCs w:val="20"/>
              </w:rPr>
              <w:t>Clean Robotics</w:t>
            </w:r>
            <w:r w:rsidR="0B965D75" w:rsidRPr="00C052EA">
              <w:rPr>
                <w:rFonts w:ascii="Arial" w:eastAsia="Arial Rounded MT Bold" w:hAnsi="Arial" w:cs="Arial"/>
                <w:sz w:val="20"/>
                <w:szCs w:val="20"/>
              </w:rPr>
              <w:t xml:space="preserve">’ AI enabled sorting technology separates recyclable vs. landfill items with only 90% accuracy. </w:t>
            </w:r>
          </w:p>
          <w:p w14:paraId="317DB4DB" w14:textId="717626D8" w:rsidR="00DD04A3" w:rsidRDefault="00574662" w:rsidP="0B965D75">
            <w:pPr>
              <w:pStyle w:val="Default"/>
              <w:rPr>
                <w:rFonts w:ascii="Arial" w:eastAsia="Arial Rounded MT Bold" w:hAnsi="Arial" w:cs="Arial"/>
                <w:sz w:val="20"/>
                <w:szCs w:val="20"/>
              </w:rPr>
            </w:pPr>
            <w:r w:rsidRPr="00C052EA">
              <w:rPr>
                <w:rFonts w:ascii="Arial" w:eastAsia="Arial Rounded MT Bold" w:hAnsi="Arial" w:cs="Arial"/>
                <w:sz w:val="20"/>
                <w:szCs w:val="20"/>
              </w:rPr>
              <w:lastRenderedPageBreak/>
              <w:t xml:space="preserve">2. </w:t>
            </w:r>
            <w:r w:rsidR="0B965D75" w:rsidRPr="00C052EA">
              <w:rPr>
                <w:rFonts w:ascii="Arial" w:eastAsia="Arial Rounded MT Bold" w:hAnsi="Arial" w:cs="Arial"/>
                <w:sz w:val="20"/>
                <w:szCs w:val="20"/>
              </w:rPr>
              <w:t>Only</w:t>
            </w:r>
            <w:r w:rsidR="00D72851">
              <w:rPr>
                <w:rFonts w:ascii="Arial" w:eastAsia="Arial Rounded MT Bold" w:hAnsi="Arial" w:cs="Arial"/>
                <w:sz w:val="20"/>
                <w:szCs w:val="20"/>
              </w:rPr>
              <w:t xml:space="preserve"> one item dump in bin at a time.</w:t>
            </w:r>
          </w:p>
          <w:p w14:paraId="5CBD2F11" w14:textId="77777777" w:rsidR="00D72851" w:rsidRPr="00C052EA" w:rsidRDefault="00D72851" w:rsidP="0B965D75">
            <w:pPr>
              <w:pStyle w:val="Default"/>
              <w:rPr>
                <w:rFonts w:ascii="Arial" w:eastAsia="Arial Rounded MT Bold" w:hAnsi="Arial" w:cs="Arial"/>
                <w:sz w:val="20"/>
                <w:szCs w:val="20"/>
              </w:rPr>
            </w:pPr>
          </w:p>
          <w:p w14:paraId="49E29D60" w14:textId="112D630E" w:rsidR="00DD04A3" w:rsidRPr="00C052EA" w:rsidRDefault="0B965D75" w:rsidP="00D72851">
            <w:pPr>
              <w:pStyle w:val="Default"/>
              <w:numPr>
                <w:ilvl w:val="0"/>
                <w:numId w:val="17"/>
              </w:numPr>
              <w:rPr>
                <w:rFonts w:ascii="Arial" w:eastAsia="Arial Rounded MT Bold" w:hAnsi="Arial" w:cs="Arial"/>
                <w:sz w:val="20"/>
                <w:szCs w:val="20"/>
              </w:rPr>
            </w:pPr>
            <w:r w:rsidRPr="00C052EA">
              <w:rPr>
                <w:rFonts w:ascii="Arial" w:eastAsia="Arial Rounded MT Bold" w:hAnsi="Arial" w:cs="Arial"/>
                <w:sz w:val="20"/>
                <w:szCs w:val="20"/>
              </w:rPr>
              <w:t xml:space="preserve">Sometime confuse where to push the material </w:t>
            </w:r>
          </w:p>
          <w:p w14:paraId="0F2CEBF5" w14:textId="77777777" w:rsidR="00DD04A3"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No process that can teach system about new waste where to dump when it is confused</w:t>
            </w:r>
          </w:p>
        </w:tc>
      </w:tr>
    </w:tbl>
    <w:p w14:paraId="1A182B43" w14:textId="6CAF6888" w:rsidR="00C052EA" w:rsidRPr="00C052EA" w:rsidRDefault="00C052EA" w:rsidP="0B965D75">
      <w:pPr>
        <w:rPr>
          <w:rFonts w:ascii="Arial" w:eastAsia="Arial Rounded MT Bold" w:hAnsi="Arial" w:cs="Arial"/>
          <w:sz w:val="20"/>
          <w:szCs w:val="20"/>
        </w:rPr>
      </w:pPr>
    </w:p>
    <w:p w14:paraId="3D92F93A" w14:textId="01E1AF51" w:rsidR="00C052EA" w:rsidRPr="00C052EA" w:rsidRDefault="00C052EA" w:rsidP="00C052EA">
      <w:pPr>
        <w:pStyle w:val="ListParagraph"/>
        <w:ind w:left="360"/>
      </w:pPr>
      <w:r w:rsidRPr="00C052EA">
        <w:rPr>
          <w:rFonts w:ascii="Arial" w:eastAsia="Arial Rounded MT Bold" w:hAnsi="Arial" w:cs="Arial"/>
          <w:sz w:val="20"/>
          <w:szCs w:val="20"/>
        </w:rPr>
        <w:t xml:space="preserve">2.2 </w:t>
      </w:r>
      <w:r>
        <w:rPr>
          <w:rFonts w:ascii="Arial" w:eastAsia="Arial Rounded MT Bold" w:hAnsi="Arial" w:cs="Arial"/>
          <w:sz w:val="20"/>
          <w:szCs w:val="20"/>
        </w:rPr>
        <w:t xml:space="preserve"> </w:t>
      </w:r>
      <w:r>
        <w:t xml:space="preserve">   Competitor analysis for </w:t>
      </w:r>
      <w:r w:rsidRPr="00C052EA">
        <w:rPr>
          <w:rFonts w:ascii="Arial" w:eastAsia="Arial Rounded MT Bold" w:hAnsi="Arial" w:cs="Arial"/>
          <w:color w:val="000000" w:themeColor="text1"/>
          <w:sz w:val="20"/>
          <w:szCs w:val="20"/>
        </w:rPr>
        <w:t>Cambridge consultants</w:t>
      </w:r>
    </w:p>
    <w:p w14:paraId="1299C43A" w14:textId="10F90DCC" w:rsidR="00771181" w:rsidRPr="00C052EA" w:rsidRDefault="00771181" w:rsidP="0B965D75">
      <w:pPr>
        <w:rPr>
          <w:rFonts w:ascii="Arial" w:eastAsia="Arial Rounded MT Bold" w:hAnsi="Arial" w:cs="Arial"/>
          <w:sz w:val="20"/>
          <w:szCs w:val="20"/>
        </w:rPr>
      </w:pPr>
    </w:p>
    <w:tbl>
      <w:tblPr>
        <w:tblStyle w:val="TableGrid"/>
        <w:tblW w:w="9350" w:type="dxa"/>
        <w:tblLook w:val="04A0" w:firstRow="1" w:lastRow="0" w:firstColumn="1" w:lastColumn="0" w:noHBand="0" w:noVBand="1"/>
      </w:tblPr>
      <w:tblGrid>
        <w:gridCol w:w="4675"/>
        <w:gridCol w:w="4675"/>
      </w:tblGrid>
      <w:tr w:rsidR="00574662" w:rsidRPr="00C052EA" w14:paraId="423D8AD9" w14:textId="77777777" w:rsidTr="00574662">
        <w:tc>
          <w:tcPr>
            <w:tcW w:w="4675" w:type="dxa"/>
          </w:tcPr>
          <w:p w14:paraId="3914CED9" w14:textId="3182F277"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 xml:space="preserve">.1 Competitor </w:t>
            </w:r>
          </w:p>
        </w:tc>
        <w:tc>
          <w:tcPr>
            <w:tcW w:w="4675" w:type="dxa"/>
          </w:tcPr>
          <w:p w14:paraId="3461D779" w14:textId="5C2A1709" w:rsidR="00574662" w:rsidRPr="00C052EA" w:rsidRDefault="00574662" w:rsidP="00C052EA">
            <w:p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Cambridge consultants </w:t>
            </w:r>
          </w:p>
        </w:tc>
      </w:tr>
      <w:tr w:rsidR="00574662" w:rsidRPr="00C052EA" w14:paraId="3598BEEB" w14:textId="77777777" w:rsidTr="00574662">
        <w:tc>
          <w:tcPr>
            <w:tcW w:w="4675" w:type="dxa"/>
          </w:tcPr>
          <w:p w14:paraId="17C1E7FC" w14:textId="34EE3F1B"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.2 Established date</w:t>
            </w:r>
          </w:p>
        </w:tc>
        <w:tc>
          <w:tcPr>
            <w:tcW w:w="4675" w:type="dxa"/>
          </w:tcPr>
          <w:p w14:paraId="1FC39945" w14:textId="2529CCCB" w:rsidR="00574662" w:rsidRPr="00C052EA" w:rsidRDefault="00574662" w:rsidP="00C052EA">
            <w:pPr>
              <w:autoSpaceDE w:val="0"/>
              <w:autoSpaceDN w:val="0"/>
              <w:adjustRightInd w:val="0"/>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Established in 1960 </w:t>
            </w:r>
          </w:p>
        </w:tc>
      </w:tr>
      <w:tr w:rsidR="00574662" w:rsidRPr="00C052EA" w14:paraId="6754C995" w14:textId="77777777" w:rsidTr="00574662">
        <w:tc>
          <w:tcPr>
            <w:tcW w:w="4675" w:type="dxa"/>
          </w:tcPr>
          <w:p w14:paraId="232F4256" w14:textId="3DC0FDB4"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.3 Product</w:t>
            </w:r>
          </w:p>
        </w:tc>
        <w:tc>
          <w:tcPr>
            <w:tcW w:w="4675" w:type="dxa"/>
          </w:tcPr>
          <w:p w14:paraId="7A40A108" w14:textId="153DB9AD" w:rsidR="00574662" w:rsidRPr="00D72851" w:rsidRDefault="00574662" w:rsidP="00574662">
            <w:pPr>
              <w:pStyle w:val="ListParagraph"/>
              <w:numPr>
                <w:ilvl w:val="0"/>
                <w:numId w:val="9"/>
              </w:numPr>
              <w:rPr>
                <w:rFonts w:ascii="Arial" w:hAnsi="Arial" w:cs="Arial"/>
                <w:sz w:val="20"/>
                <w:szCs w:val="20"/>
              </w:rPr>
            </w:pPr>
            <w:r w:rsidRPr="00C052EA">
              <w:rPr>
                <w:rFonts w:ascii="Arial" w:eastAsia="Arial Rounded MT Bold" w:hAnsi="Arial" w:cs="Arial"/>
                <w:sz w:val="20"/>
                <w:szCs w:val="20"/>
              </w:rPr>
              <w:t xml:space="preserve">Product design and development firm Cambridge Consultants has developed a smarter recycling concept which tackles the challenge of improving the efficacy of recycling and </w:t>
            </w:r>
            <w:r w:rsidR="007813AA" w:rsidRPr="00C052EA">
              <w:rPr>
                <w:rFonts w:ascii="Arial" w:eastAsia="Arial Rounded MT Bold" w:hAnsi="Arial" w:cs="Arial"/>
                <w:sz w:val="20"/>
                <w:szCs w:val="20"/>
              </w:rPr>
              <w:t>incentivizing</w:t>
            </w:r>
            <w:r w:rsidRPr="00C052EA">
              <w:rPr>
                <w:rFonts w:ascii="Arial" w:eastAsia="Arial Rounded MT Bold" w:hAnsi="Arial" w:cs="Arial"/>
                <w:sz w:val="20"/>
                <w:szCs w:val="20"/>
              </w:rPr>
              <w:t xml:space="preserve"> consumers to recycle, whilst addressing the end-of- life problem faced by consumer brands. </w:t>
            </w:r>
          </w:p>
          <w:p w14:paraId="7C08CE0D" w14:textId="77777777" w:rsidR="00D72851" w:rsidRPr="00D72851" w:rsidRDefault="00D72851" w:rsidP="00D72851">
            <w:pPr>
              <w:ind w:left="360"/>
              <w:rPr>
                <w:rFonts w:ascii="Arial" w:hAnsi="Arial" w:cs="Arial"/>
                <w:sz w:val="20"/>
                <w:szCs w:val="20"/>
              </w:rPr>
            </w:pPr>
          </w:p>
          <w:p w14:paraId="414F790C" w14:textId="0CD57267" w:rsidR="00574662" w:rsidRPr="00C052EA" w:rsidRDefault="00574662" w:rsidP="00574662">
            <w:pPr>
              <w:pStyle w:val="ListParagraph"/>
              <w:numPr>
                <w:ilvl w:val="0"/>
                <w:numId w:val="9"/>
              </w:numPr>
              <w:rPr>
                <w:rFonts w:ascii="Arial" w:hAnsi="Arial" w:cs="Arial"/>
                <w:sz w:val="20"/>
                <w:szCs w:val="20"/>
              </w:rPr>
            </w:pPr>
            <w:r w:rsidRPr="00C052EA">
              <w:rPr>
                <w:rFonts w:ascii="Arial" w:eastAsia="Arial Rounded MT Bold" w:hAnsi="Arial" w:cs="Arial"/>
                <w:sz w:val="20"/>
                <w:szCs w:val="20"/>
              </w:rPr>
              <w:t xml:space="preserve">The technology within the system is designed to identify the type of waste the consumer wants to dispose of using image recognition. The system combines machine vision with machine learning and can be trained to </w:t>
            </w:r>
            <w:r w:rsidR="007813AA" w:rsidRPr="00C052EA">
              <w:rPr>
                <w:rFonts w:ascii="Arial" w:eastAsia="Arial Rounded MT Bold" w:hAnsi="Arial" w:cs="Arial"/>
                <w:sz w:val="20"/>
                <w:szCs w:val="20"/>
              </w:rPr>
              <w:t>recognize</w:t>
            </w:r>
            <w:r w:rsidRPr="00C052EA">
              <w:rPr>
                <w:rFonts w:ascii="Arial" w:eastAsia="Arial Rounded MT Bold" w:hAnsi="Arial" w:cs="Arial"/>
                <w:sz w:val="20"/>
                <w:szCs w:val="20"/>
              </w:rPr>
              <w:t xml:space="preserve"> new items over time. </w:t>
            </w:r>
          </w:p>
          <w:p w14:paraId="7FE23BE6" w14:textId="77777777" w:rsidR="00574662" w:rsidRPr="00C052EA" w:rsidRDefault="00574662" w:rsidP="00574662">
            <w:pPr>
              <w:pStyle w:val="ListParagraph"/>
              <w:numPr>
                <w:ilvl w:val="0"/>
                <w:numId w:val="9"/>
              </w:numPr>
              <w:rPr>
                <w:rFonts w:ascii="Arial" w:hAnsi="Arial" w:cs="Arial"/>
                <w:sz w:val="20"/>
                <w:szCs w:val="20"/>
              </w:rPr>
            </w:pPr>
            <w:r w:rsidRPr="00C052EA">
              <w:rPr>
                <w:rFonts w:ascii="Arial" w:eastAsia="Arial Rounded MT Bold" w:hAnsi="Arial" w:cs="Arial"/>
                <w:sz w:val="20"/>
                <w:szCs w:val="20"/>
              </w:rPr>
              <w:t>It can also detect the difference between a recyclable cup and a compostable cup, potentially challenging to the untrained eye. It then indicates which section of the waste disposal unit the item should be placed in.</w:t>
            </w:r>
          </w:p>
        </w:tc>
      </w:tr>
      <w:tr w:rsidR="00574662" w:rsidRPr="00C052EA" w14:paraId="19E51C89" w14:textId="77777777" w:rsidTr="00574662">
        <w:tc>
          <w:tcPr>
            <w:tcW w:w="4675" w:type="dxa"/>
          </w:tcPr>
          <w:p w14:paraId="021C6E0E" w14:textId="317413A5"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.4 Market share (%)</w:t>
            </w:r>
          </w:p>
        </w:tc>
        <w:tc>
          <w:tcPr>
            <w:tcW w:w="4675" w:type="dxa"/>
          </w:tcPr>
          <w:p w14:paraId="0562CB0E" w14:textId="77777777" w:rsidR="00574662" w:rsidRPr="00C052EA" w:rsidRDefault="00574662" w:rsidP="00574662">
            <w:pPr>
              <w:rPr>
                <w:rFonts w:ascii="Arial" w:eastAsia="Arial Rounded MT Bold" w:hAnsi="Arial" w:cs="Arial"/>
                <w:sz w:val="20"/>
                <w:szCs w:val="20"/>
              </w:rPr>
            </w:pPr>
          </w:p>
        </w:tc>
      </w:tr>
      <w:tr w:rsidR="00574662" w:rsidRPr="00C052EA" w14:paraId="13B10164" w14:textId="77777777" w:rsidTr="00574662">
        <w:tc>
          <w:tcPr>
            <w:tcW w:w="4675" w:type="dxa"/>
          </w:tcPr>
          <w:p w14:paraId="571F7955" w14:textId="1798F21D"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.5 Value to customers</w:t>
            </w:r>
          </w:p>
        </w:tc>
        <w:tc>
          <w:tcPr>
            <w:tcW w:w="4675" w:type="dxa"/>
          </w:tcPr>
          <w:p w14:paraId="02D3C9BE" w14:textId="11005030"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 xml:space="preserve">Smart bin can </w:t>
            </w:r>
            <w:r w:rsidR="007813AA" w:rsidRPr="00C052EA">
              <w:rPr>
                <w:rFonts w:ascii="Arial" w:eastAsia="Arial Rounded MT Bold" w:hAnsi="Arial" w:cs="Arial"/>
                <w:sz w:val="20"/>
                <w:szCs w:val="20"/>
              </w:rPr>
              <w:t>distinguish</w:t>
            </w:r>
            <w:r w:rsidRPr="00C052EA">
              <w:rPr>
                <w:rFonts w:ascii="Arial" w:eastAsia="Arial Rounded MT Bold" w:hAnsi="Arial" w:cs="Arial"/>
                <w:sz w:val="20"/>
                <w:szCs w:val="20"/>
              </w:rPr>
              <w:t xml:space="preserve"> between PET,</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PP,</w:t>
            </w:r>
            <w:r w:rsidR="007813AA" w:rsidRPr="00C052EA">
              <w:rPr>
                <w:rFonts w:ascii="Arial" w:eastAsia="Arial Rounded MT Bold" w:hAnsi="Arial" w:cs="Arial"/>
                <w:sz w:val="20"/>
                <w:szCs w:val="20"/>
              </w:rPr>
              <w:t xml:space="preserve"> </w:t>
            </w:r>
            <w:r w:rsidR="00D72851">
              <w:rPr>
                <w:rFonts w:ascii="Arial" w:eastAsia="Arial Rounded MT Bold" w:hAnsi="Arial" w:cs="Arial"/>
                <w:sz w:val="20"/>
                <w:szCs w:val="20"/>
              </w:rPr>
              <w:t>compostable.</w:t>
            </w:r>
          </w:p>
        </w:tc>
      </w:tr>
      <w:tr w:rsidR="00574662" w:rsidRPr="00C052EA" w14:paraId="579A962B" w14:textId="77777777" w:rsidTr="00574662">
        <w:tc>
          <w:tcPr>
            <w:tcW w:w="4675" w:type="dxa"/>
          </w:tcPr>
          <w:p w14:paraId="2E7498F8" w14:textId="2A319E47"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.6 Strengths</w:t>
            </w:r>
          </w:p>
        </w:tc>
        <w:tc>
          <w:tcPr>
            <w:tcW w:w="4675" w:type="dxa"/>
          </w:tcPr>
          <w:p w14:paraId="41EC144C" w14:textId="73DEE44D" w:rsidR="00574662" w:rsidRPr="00C052EA" w:rsidRDefault="00574662" w:rsidP="00574662">
            <w:pPr>
              <w:pStyle w:val="Default"/>
              <w:numPr>
                <w:ilvl w:val="0"/>
                <w:numId w:val="10"/>
              </w:numPr>
              <w:rPr>
                <w:rFonts w:ascii="Arial" w:hAnsi="Arial" w:cs="Arial"/>
                <w:sz w:val="20"/>
                <w:szCs w:val="20"/>
              </w:rPr>
            </w:pPr>
            <w:r w:rsidRPr="00C052EA">
              <w:rPr>
                <w:rFonts w:ascii="Arial" w:eastAsia="Arial Rounded MT Bold" w:hAnsi="Arial" w:cs="Arial"/>
                <w:sz w:val="20"/>
                <w:szCs w:val="20"/>
              </w:rPr>
              <w:t xml:space="preserve">Have fund to develop </w:t>
            </w:r>
            <w:r w:rsidR="007813AA" w:rsidRPr="00C052EA">
              <w:rPr>
                <w:rFonts w:ascii="Arial" w:eastAsia="Arial Rounded MT Bold" w:hAnsi="Arial" w:cs="Arial"/>
                <w:sz w:val="20"/>
                <w:szCs w:val="20"/>
              </w:rPr>
              <w:t>accurate</w:t>
            </w:r>
            <w:r w:rsidRPr="00C052EA">
              <w:rPr>
                <w:rFonts w:ascii="Arial" w:eastAsia="Arial Rounded MT Bold" w:hAnsi="Arial" w:cs="Arial"/>
                <w:sz w:val="20"/>
                <w:szCs w:val="20"/>
              </w:rPr>
              <w:t xml:space="preserve"> prototype </w:t>
            </w:r>
          </w:p>
          <w:p w14:paraId="757F92BE" w14:textId="41A286C0" w:rsidR="00574662" w:rsidRPr="00C052EA" w:rsidRDefault="00574662" w:rsidP="00574662">
            <w:pPr>
              <w:pStyle w:val="Default"/>
              <w:numPr>
                <w:ilvl w:val="0"/>
                <w:numId w:val="10"/>
              </w:numPr>
              <w:rPr>
                <w:rFonts w:ascii="Arial" w:hAnsi="Arial" w:cs="Arial"/>
                <w:sz w:val="20"/>
                <w:szCs w:val="20"/>
              </w:rPr>
            </w:pPr>
            <w:r w:rsidRPr="00C052EA">
              <w:rPr>
                <w:rFonts w:ascii="Arial" w:eastAsia="Arial Rounded MT Bold" w:hAnsi="Arial" w:cs="Arial"/>
                <w:sz w:val="20"/>
                <w:szCs w:val="20"/>
              </w:rPr>
              <w:t xml:space="preserve">It acts as a marketing tool, to show that the brand is proactively leading the way to a sustainable </w:t>
            </w:r>
            <w:r w:rsidR="00D72851" w:rsidRPr="00C052EA">
              <w:rPr>
                <w:rFonts w:ascii="Arial" w:eastAsia="Arial Rounded MT Bold" w:hAnsi="Arial" w:cs="Arial"/>
                <w:sz w:val="20"/>
                <w:szCs w:val="20"/>
              </w:rPr>
              <w:t>future.</w:t>
            </w:r>
          </w:p>
          <w:p w14:paraId="029AE6BC" w14:textId="77777777" w:rsidR="00574662" w:rsidRPr="00C052EA" w:rsidRDefault="00574662" w:rsidP="00574662">
            <w:pPr>
              <w:pStyle w:val="ListParagraph"/>
              <w:numPr>
                <w:ilvl w:val="0"/>
                <w:numId w:val="10"/>
              </w:numPr>
              <w:rPr>
                <w:rFonts w:ascii="Arial" w:hAnsi="Arial" w:cs="Arial"/>
                <w:sz w:val="20"/>
                <w:szCs w:val="20"/>
              </w:rPr>
            </w:pPr>
            <w:r w:rsidRPr="00C052EA">
              <w:rPr>
                <w:rFonts w:ascii="Arial" w:eastAsia="Arial Rounded MT Bold" w:hAnsi="Arial" w:cs="Arial"/>
                <w:sz w:val="20"/>
                <w:szCs w:val="20"/>
              </w:rPr>
              <w:t>Provides additional consumer insights such as when and where products are consumed.</w:t>
            </w:r>
          </w:p>
        </w:tc>
      </w:tr>
      <w:tr w:rsidR="00574662" w:rsidRPr="00C052EA" w14:paraId="609CD1D8" w14:textId="77777777" w:rsidTr="00574662">
        <w:tc>
          <w:tcPr>
            <w:tcW w:w="4675" w:type="dxa"/>
          </w:tcPr>
          <w:p w14:paraId="5C8BA8C6" w14:textId="33C83E3F"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2.2</w:t>
            </w:r>
            <w:r w:rsidRPr="00C052EA">
              <w:rPr>
                <w:rFonts w:ascii="Arial" w:eastAsia="Arial Rounded MT Bold" w:hAnsi="Arial" w:cs="Arial"/>
                <w:sz w:val="20"/>
                <w:szCs w:val="20"/>
              </w:rPr>
              <w:t>.7 Weaknesses</w:t>
            </w:r>
          </w:p>
        </w:tc>
        <w:tc>
          <w:tcPr>
            <w:tcW w:w="4675" w:type="dxa"/>
          </w:tcPr>
          <w:p w14:paraId="4A435E46" w14:textId="13185B87" w:rsidR="00574662" w:rsidRPr="00C052EA" w:rsidRDefault="00574662" w:rsidP="00574662">
            <w:pPr>
              <w:pStyle w:val="Default"/>
              <w:numPr>
                <w:ilvl w:val="0"/>
                <w:numId w:val="11"/>
              </w:numPr>
              <w:rPr>
                <w:rFonts w:ascii="Arial" w:hAnsi="Arial" w:cs="Arial"/>
                <w:sz w:val="20"/>
                <w:szCs w:val="20"/>
              </w:rPr>
            </w:pPr>
            <w:r w:rsidRPr="00C052EA">
              <w:rPr>
                <w:rFonts w:ascii="Arial" w:eastAsia="Arial Rounded MT Bold" w:hAnsi="Arial" w:cs="Arial"/>
                <w:sz w:val="20"/>
                <w:szCs w:val="20"/>
              </w:rPr>
              <w:t xml:space="preserve">Only developed for high profile shop like </w:t>
            </w:r>
            <w:r w:rsidR="007813AA" w:rsidRPr="00C052EA">
              <w:rPr>
                <w:rFonts w:ascii="Arial" w:eastAsia="Arial Rounded MT Bold" w:hAnsi="Arial" w:cs="Arial"/>
                <w:sz w:val="20"/>
                <w:szCs w:val="20"/>
              </w:rPr>
              <w:t>Starbucks</w:t>
            </w:r>
            <w:r w:rsidR="00D72851">
              <w:rPr>
                <w:rFonts w:ascii="Arial" w:eastAsia="Arial Rounded MT Bold" w:hAnsi="Arial" w:cs="Arial"/>
                <w:sz w:val="20"/>
                <w:szCs w:val="20"/>
              </w:rPr>
              <w:t>.</w:t>
            </w:r>
            <w:r w:rsidRPr="00C052EA">
              <w:rPr>
                <w:rFonts w:ascii="Arial" w:eastAsia="Arial Rounded MT Bold" w:hAnsi="Arial" w:cs="Arial"/>
                <w:sz w:val="20"/>
                <w:szCs w:val="20"/>
              </w:rPr>
              <w:t xml:space="preserve"> </w:t>
            </w:r>
          </w:p>
          <w:p w14:paraId="403D791F" w14:textId="287C1379" w:rsidR="00574662" w:rsidRPr="00C052EA" w:rsidRDefault="00574662" w:rsidP="00574662">
            <w:pPr>
              <w:pStyle w:val="ListParagraph"/>
              <w:numPr>
                <w:ilvl w:val="0"/>
                <w:numId w:val="11"/>
              </w:numPr>
              <w:rPr>
                <w:rFonts w:ascii="Arial" w:hAnsi="Arial" w:cs="Arial"/>
                <w:sz w:val="20"/>
                <w:szCs w:val="20"/>
              </w:rPr>
            </w:pPr>
            <w:r w:rsidRPr="00C052EA">
              <w:rPr>
                <w:rFonts w:ascii="Arial" w:eastAsia="Arial Rounded MT Bold" w:hAnsi="Arial" w:cs="Arial"/>
                <w:sz w:val="20"/>
                <w:szCs w:val="20"/>
              </w:rPr>
              <w:t>not feasible for outdoor waste</w:t>
            </w:r>
            <w:r w:rsidR="00D72851">
              <w:rPr>
                <w:rFonts w:ascii="Arial" w:eastAsia="Arial Rounded MT Bold" w:hAnsi="Arial" w:cs="Arial"/>
                <w:sz w:val="20"/>
                <w:szCs w:val="20"/>
              </w:rPr>
              <w:t>.</w:t>
            </w:r>
          </w:p>
        </w:tc>
      </w:tr>
    </w:tbl>
    <w:p w14:paraId="34CE0A41" w14:textId="2EEA4411" w:rsidR="00771181" w:rsidRPr="00C052EA" w:rsidRDefault="00771181" w:rsidP="0B965D75">
      <w:pPr>
        <w:rPr>
          <w:rFonts w:ascii="Arial" w:eastAsia="Arial Rounded MT Bold" w:hAnsi="Arial" w:cs="Arial"/>
          <w:sz w:val="20"/>
          <w:szCs w:val="20"/>
        </w:rPr>
      </w:pPr>
    </w:p>
    <w:p w14:paraId="6C4201A9" w14:textId="3B46A728" w:rsidR="00C052EA" w:rsidRPr="00C052EA" w:rsidRDefault="00C052EA" w:rsidP="0B965D75">
      <w:pPr>
        <w:rPr>
          <w:rFonts w:ascii="Arial" w:eastAsia="Arial Rounded MT Bold" w:hAnsi="Arial" w:cs="Arial"/>
          <w:sz w:val="20"/>
          <w:szCs w:val="20"/>
        </w:rPr>
      </w:pPr>
    </w:p>
    <w:p w14:paraId="20877FA0" w14:textId="77777777" w:rsidR="00C052EA" w:rsidRPr="00C052EA" w:rsidRDefault="00C052EA" w:rsidP="0B965D75">
      <w:pPr>
        <w:rPr>
          <w:rFonts w:ascii="Arial" w:eastAsia="Arial Rounded MT Bold" w:hAnsi="Arial" w:cs="Arial"/>
          <w:sz w:val="20"/>
          <w:szCs w:val="20"/>
        </w:rPr>
      </w:pPr>
    </w:p>
    <w:p w14:paraId="62EBF3C5" w14:textId="3F42B254" w:rsidR="00771181"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2.3</w:t>
      </w:r>
      <w:r>
        <w:rPr>
          <w:rFonts w:ascii="Arial" w:eastAsia="Arial Rounded MT Bold" w:hAnsi="Arial" w:cs="Arial"/>
          <w:sz w:val="20"/>
          <w:szCs w:val="20"/>
        </w:rPr>
        <w:t xml:space="preserve"> </w:t>
      </w:r>
      <w:r>
        <w:t xml:space="preserve">Competitor analysis for </w:t>
      </w:r>
      <w:r>
        <w:rPr>
          <w:rFonts w:ascii="Arial" w:eastAsia="Arial Rounded MT Bold" w:hAnsi="Arial" w:cs="Arial"/>
          <w:color w:val="000000" w:themeColor="text1"/>
          <w:sz w:val="20"/>
          <w:szCs w:val="20"/>
        </w:rPr>
        <w:t>E-bin</w:t>
      </w:r>
    </w:p>
    <w:tbl>
      <w:tblPr>
        <w:tblStyle w:val="TableGrid"/>
        <w:tblW w:w="9350" w:type="dxa"/>
        <w:tblLook w:val="04A0" w:firstRow="1" w:lastRow="0" w:firstColumn="1" w:lastColumn="0" w:noHBand="0" w:noVBand="1"/>
      </w:tblPr>
      <w:tblGrid>
        <w:gridCol w:w="4675"/>
        <w:gridCol w:w="4675"/>
      </w:tblGrid>
      <w:tr w:rsidR="00574662" w:rsidRPr="00C052EA" w14:paraId="669FE506" w14:textId="77777777" w:rsidTr="00574662">
        <w:tc>
          <w:tcPr>
            <w:tcW w:w="4675" w:type="dxa"/>
          </w:tcPr>
          <w:p w14:paraId="5FB1A026" w14:textId="15E1CDCB"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 xml:space="preserve">.1 Competitor </w:t>
            </w:r>
          </w:p>
        </w:tc>
        <w:tc>
          <w:tcPr>
            <w:tcW w:w="4675" w:type="dxa"/>
          </w:tcPr>
          <w:p w14:paraId="527EF6E5" w14:textId="77777777"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E-bin</w:t>
            </w:r>
          </w:p>
        </w:tc>
      </w:tr>
      <w:tr w:rsidR="00574662" w:rsidRPr="00C052EA" w14:paraId="65316227" w14:textId="77777777" w:rsidTr="00574662">
        <w:tc>
          <w:tcPr>
            <w:tcW w:w="4675" w:type="dxa"/>
          </w:tcPr>
          <w:p w14:paraId="5A1D07F4" w14:textId="70593DD3"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.2 Established date</w:t>
            </w:r>
          </w:p>
        </w:tc>
        <w:tc>
          <w:tcPr>
            <w:tcW w:w="4675" w:type="dxa"/>
          </w:tcPr>
          <w:p w14:paraId="6D98A12B" w14:textId="77777777" w:rsidR="00574662" w:rsidRPr="00C052EA" w:rsidRDefault="00574662" w:rsidP="00574662">
            <w:pPr>
              <w:autoSpaceDE w:val="0"/>
              <w:autoSpaceDN w:val="0"/>
              <w:adjustRightInd w:val="0"/>
              <w:rPr>
                <w:rFonts w:ascii="Arial" w:eastAsia="Arial Rounded MT Bold" w:hAnsi="Arial" w:cs="Arial"/>
                <w:color w:val="000000" w:themeColor="text1"/>
                <w:sz w:val="20"/>
                <w:szCs w:val="20"/>
              </w:rPr>
            </w:pPr>
          </w:p>
          <w:p w14:paraId="1CCFA911" w14:textId="77777777" w:rsidR="00574662" w:rsidRPr="00C052EA" w:rsidRDefault="00574662" w:rsidP="00574662">
            <w:pPr>
              <w:numPr>
                <w:ilvl w:val="0"/>
                <w:numId w:val="12"/>
              </w:numPr>
              <w:autoSpaceDE w:val="0"/>
              <w:autoSpaceDN w:val="0"/>
              <w:adjustRightInd w:val="0"/>
              <w:rPr>
                <w:rFonts w:ascii="Arial" w:hAnsi="Arial" w:cs="Arial"/>
                <w:color w:val="000000" w:themeColor="text1"/>
                <w:sz w:val="20"/>
                <w:szCs w:val="20"/>
              </w:rPr>
            </w:pPr>
            <w:r w:rsidRPr="00C052EA">
              <w:rPr>
                <w:rFonts w:ascii="Arial" w:eastAsia="Arial Rounded MT Bold" w:hAnsi="Arial" w:cs="Arial"/>
                <w:color w:val="000000" w:themeColor="text1"/>
                <w:sz w:val="20"/>
                <w:szCs w:val="20"/>
              </w:rPr>
              <w:lastRenderedPageBreak/>
              <w:t xml:space="preserve">2015 </w:t>
            </w:r>
          </w:p>
          <w:p w14:paraId="2946DB82" w14:textId="77777777" w:rsidR="00574662" w:rsidRPr="00C052EA" w:rsidRDefault="00574662" w:rsidP="00574662">
            <w:pPr>
              <w:rPr>
                <w:rFonts w:ascii="Arial" w:eastAsia="Arial Rounded MT Bold" w:hAnsi="Arial" w:cs="Arial"/>
                <w:sz w:val="20"/>
                <w:szCs w:val="20"/>
              </w:rPr>
            </w:pPr>
          </w:p>
        </w:tc>
      </w:tr>
      <w:tr w:rsidR="00C052EA" w:rsidRPr="00C052EA" w14:paraId="75D760CC" w14:textId="77777777" w:rsidTr="00574662">
        <w:tc>
          <w:tcPr>
            <w:tcW w:w="4675" w:type="dxa"/>
          </w:tcPr>
          <w:p w14:paraId="3AE9742A" w14:textId="536725B5"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lastRenderedPageBreak/>
              <w:t>2.3</w:t>
            </w:r>
            <w:r w:rsidRPr="00C052EA">
              <w:rPr>
                <w:rFonts w:ascii="Arial" w:eastAsia="Arial Rounded MT Bold" w:hAnsi="Arial" w:cs="Arial"/>
                <w:sz w:val="20"/>
                <w:szCs w:val="20"/>
              </w:rPr>
              <w:t>.3 Product</w:t>
            </w:r>
          </w:p>
        </w:tc>
        <w:tc>
          <w:tcPr>
            <w:tcW w:w="4675" w:type="dxa"/>
          </w:tcPr>
          <w:p w14:paraId="696600B0" w14:textId="77777777" w:rsidR="00C052EA" w:rsidRPr="00C052EA" w:rsidRDefault="00C052EA" w:rsidP="00C052EA">
            <w:pPr>
              <w:pStyle w:val="Default"/>
              <w:rPr>
                <w:rFonts w:ascii="Arial" w:eastAsia="Arial Rounded MT Bold" w:hAnsi="Arial" w:cs="Arial"/>
                <w:sz w:val="20"/>
                <w:szCs w:val="20"/>
              </w:rPr>
            </w:pPr>
          </w:p>
          <w:p w14:paraId="1F2BFD44" w14:textId="77777777" w:rsidR="00D72851" w:rsidRPr="00D72851" w:rsidRDefault="00C052EA" w:rsidP="00C052EA">
            <w:pPr>
              <w:pStyle w:val="Default"/>
              <w:numPr>
                <w:ilvl w:val="0"/>
                <w:numId w:val="13"/>
              </w:numPr>
              <w:rPr>
                <w:rFonts w:ascii="Arial" w:hAnsi="Arial" w:cs="Arial"/>
                <w:sz w:val="20"/>
                <w:szCs w:val="20"/>
              </w:rPr>
            </w:pPr>
            <w:r w:rsidRPr="00C052EA">
              <w:rPr>
                <w:rFonts w:ascii="Arial" w:eastAsia="Arial Rounded MT Bold" w:hAnsi="Arial" w:cs="Arial"/>
                <w:sz w:val="20"/>
                <w:szCs w:val="20"/>
              </w:rPr>
              <w:t>1. Bin-e is an IoT-based smart waste bin that recognizes, sorts and compresses the waste automatically. It was born out of the need for a smart waste separation solution in places where an efficient sorting system is hard to introduce.</w:t>
            </w:r>
          </w:p>
          <w:p w14:paraId="09354C83" w14:textId="3B03E319" w:rsidR="00C052EA" w:rsidRPr="00C052EA" w:rsidRDefault="00C052EA" w:rsidP="00C052EA">
            <w:pPr>
              <w:pStyle w:val="Default"/>
              <w:numPr>
                <w:ilvl w:val="0"/>
                <w:numId w:val="13"/>
              </w:numPr>
              <w:rPr>
                <w:rFonts w:ascii="Arial" w:hAnsi="Arial" w:cs="Arial"/>
                <w:sz w:val="20"/>
                <w:szCs w:val="20"/>
              </w:rPr>
            </w:pPr>
            <w:r w:rsidRPr="00C052EA">
              <w:rPr>
                <w:rFonts w:ascii="Arial" w:eastAsia="Arial Rounded MT Bold" w:hAnsi="Arial" w:cs="Arial"/>
                <w:sz w:val="20"/>
                <w:szCs w:val="20"/>
              </w:rPr>
              <w:t xml:space="preserve"> </w:t>
            </w:r>
          </w:p>
          <w:p w14:paraId="5CC4F8A2" w14:textId="77777777" w:rsidR="00C052EA" w:rsidRPr="00C052EA" w:rsidRDefault="00C052EA" w:rsidP="00C052EA">
            <w:pPr>
              <w:pStyle w:val="Default"/>
              <w:numPr>
                <w:ilvl w:val="0"/>
                <w:numId w:val="13"/>
              </w:numPr>
              <w:rPr>
                <w:rFonts w:ascii="Arial" w:hAnsi="Arial" w:cs="Arial"/>
                <w:sz w:val="20"/>
                <w:szCs w:val="20"/>
              </w:rPr>
            </w:pPr>
            <w:r w:rsidRPr="00C052EA">
              <w:rPr>
                <w:rFonts w:ascii="Arial" w:eastAsia="Arial Rounded MT Bold" w:hAnsi="Arial" w:cs="Arial"/>
                <w:sz w:val="20"/>
                <w:szCs w:val="20"/>
              </w:rPr>
              <w:t xml:space="preserve">2. 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0B833DCA" w14:textId="77777777" w:rsidR="00C052EA" w:rsidRPr="00C052EA" w:rsidRDefault="00C052EA" w:rsidP="00C052EA">
            <w:pPr>
              <w:pStyle w:val="Default"/>
              <w:numPr>
                <w:ilvl w:val="0"/>
                <w:numId w:val="13"/>
              </w:numPr>
              <w:rPr>
                <w:rFonts w:ascii="Arial" w:hAnsi="Arial" w:cs="Arial"/>
                <w:sz w:val="20"/>
                <w:szCs w:val="20"/>
              </w:rPr>
            </w:pPr>
          </w:p>
          <w:p w14:paraId="44E6272E" w14:textId="77777777" w:rsidR="00C052EA" w:rsidRPr="00C052EA" w:rsidRDefault="00C052EA" w:rsidP="00C052EA">
            <w:pPr>
              <w:pStyle w:val="Default"/>
              <w:numPr>
                <w:ilvl w:val="0"/>
                <w:numId w:val="11"/>
              </w:numPr>
              <w:rPr>
                <w:rFonts w:ascii="Arial" w:eastAsia="Arial Rounded MT Bold" w:hAnsi="Arial" w:cs="Arial"/>
                <w:sz w:val="20"/>
                <w:szCs w:val="20"/>
              </w:rPr>
            </w:pPr>
            <w:r w:rsidRPr="00C052EA">
              <w:rPr>
                <w:rFonts w:ascii="Arial" w:eastAsia="Arial Rounded MT Bold" w:hAnsi="Arial" w:cs="Arial"/>
                <w:sz w:val="20"/>
                <w:szCs w:val="20"/>
              </w:rPr>
              <w:t xml:space="preserve">automatic separation – the smart waste bin identifies the type of waste thanks to a recognition system based on Artificial Intelligence and image processing </w:t>
            </w:r>
          </w:p>
          <w:p w14:paraId="4C79DD69" w14:textId="77777777" w:rsidR="00C052EA" w:rsidRPr="00C052EA" w:rsidRDefault="00C052EA" w:rsidP="00C052EA">
            <w:pPr>
              <w:pStyle w:val="Default"/>
              <w:numPr>
                <w:ilvl w:val="0"/>
                <w:numId w:val="11"/>
              </w:numPr>
              <w:rPr>
                <w:rFonts w:ascii="Arial" w:eastAsia="Arial Rounded MT Bold" w:hAnsi="Arial" w:cs="Arial"/>
                <w:sz w:val="20"/>
                <w:szCs w:val="20"/>
              </w:rPr>
            </w:pPr>
            <w:r w:rsidRPr="00C052EA">
              <w:rPr>
                <w:rFonts w:ascii="Arial" w:eastAsia="Arial Rounded MT Bold" w:hAnsi="Arial" w:cs="Arial"/>
                <w:sz w:val="20"/>
                <w:szCs w:val="20"/>
              </w:rPr>
              <w:t xml:space="preserve"> compression of plastics and paper – an embedded mechanism reduces the volume of plastics and paper </w:t>
            </w:r>
          </w:p>
          <w:p w14:paraId="7A2FECD8" w14:textId="77777777" w:rsidR="00C052EA" w:rsidRPr="00C052EA" w:rsidRDefault="00C052EA" w:rsidP="00C052EA">
            <w:pPr>
              <w:pStyle w:val="Default"/>
              <w:numPr>
                <w:ilvl w:val="0"/>
                <w:numId w:val="11"/>
              </w:numPr>
              <w:rPr>
                <w:rFonts w:ascii="Arial" w:eastAsia="Arial Rounded MT Bold" w:hAnsi="Arial" w:cs="Arial"/>
                <w:sz w:val="20"/>
                <w:szCs w:val="20"/>
              </w:rPr>
            </w:pPr>
            <w:r w:rsidRPr="00C052EA">
              <w:rPr>
                <w:rFonts w:ascii="Arial" w:eastAsia="Arial Rounded MT Bold" w:hAnsi="Arial" w:cs="Arial"/>
                <w:sz w:val="20"/>
                <w:szCs w:val="20"/>
              </w:rPr>
              <w:t xml:space="preserve">fill level control – the fill level of each bin inside of the device is displayed on the touchscreen and in the app </w:t>
            </w:r>
          </w:p>
          <w:p w14:paraId="1B9E034C" w14:textId="4F51C5CD" w:rsidR="00C052EA" w:rsidRPr="00C052EA" w:rsidRDefault="00883248" w:rsidP="00C052EA">
            <w:pPr>
              <w:pStyle w:val="Default"/>
              <w:ind w:left="720"/>
              <w:rPr>
                <w:rFonts w:ascii="Arial" w:eastAsia="Arial Rounded MT Bold" w:hAnsi="Arial" w:cs="Arial"/>
                <w:sz w:val="20"/>
                <w:szCs w:val="20"/>
              </w:rPr>
            </w:pPr>
            <w:r w:rsidRPr="00C052EA">
              <w:rPr>
                <w:rFonts w:ascii="Arial" w:eastAsia="Arial Rounded MT Bold" w:hAnsi="Arial" w:cs="Arial"/>
                <w:sz w:val="20"/>
                <w:szCs w:val="20"/>
              </w:rPr>
              <w:t>Automatic</w:t>
            </w:r>
            <w:r w:rsidR="00C052EA" w:rsidRPr="00C052EA">
              <w:rPr>
                <w:rFonts w:ascii="Arial" w:eastAsia="Arial Rounded MT Bold" w:hAnsi="Arial" w:cs="Arial"/>
                <w:sz w:val="20"/>
                <w:szCs w:val="20"/>
              </w:rPr>
              <w:t xml:space="preserve"> notifications - the waste management company gets notified via the app when one of the bins is full and needs to be emptied </w:t>
            </w:r>
            <w:r w:rsidR="00C052EA" w:rsidRPr="00C052EA">
              <w:rPr>
                <w:rFonts w:ascii="Cambria Math" w:eastAsia="Arial Rounded MT Bold" w:hAnsi="Cambria Math" w:cs="Cambria Math"/>
                <w:sz w:val="20"/>
                <w:szCs w:val="20"/>
              </w:rPr>
              <w:t>⦁</w:t>
            </w:r>
            <w:r w:rsidR="00C052EA" w:rsidRPr="00C052EA">
              <w:rPr>
                <w:rFonts w:ascii="Arial" w:eastAsia="Arial Rounded MT Bold" w:hAnsi="Arial" w:cs="Arial"/>
                <w:sz w:val="20"/>
                <w:szCs w:val="20"/>
              </w:rPr>
              <w:t xml:space="preserve"> data collection – the device gathers data about each object and up</w:t>
            </w:r>
            <w:bookmarkStart w:id="0" w:name="_GoBack"/>
            <w:bookmarkEnd w:id="0"/>
            <w:r w:rsidR="00C052EA" w:rsidRPr="00C052EA">
              <w:rPr>
                <w:rFonts w:ascii="Arial" w:eastAsia="Arial Rounded MT Bold" w:hAnsi="Arial" w:cs="Arial"/>
                <w:sz w:val="20"/>
                <w:szCs w:val="20"/>
              </w:rPr>
              <w:t>loads it onto a cloud; the app delivers real-ti</w:t>
            </w:r>
            <w:r w:rsidR="00D72851">
              <w:rPr>
                <w:rFonts w:ascii="Arial" w:eastAsia="Arial Rounded MT Bold" w:hAnsi="Arial" w:cs="Arial"/>
                <w:sz w:val="20"/>
                <w:szCs w:val="20"/>
              </w:rPr>
              <w:t>me data and summary reports.</w:t>
            </w:r>
          </w:p>
          <w:p w14:paraId="5997CC1D" w14:textId="284B9E61" w:rsidR="00C052EA" w:rsidRPr="00D72851" w:rsidRDefault="00C052EA" w:rsidP="00D72851">
            <w:pPr>
              <w:pStyle w:val="ListParagraph"/>
              <w:numPr>
                <w:ilvl w:val="0"/>
                <w:numId w:val="11"/>
              </w:numPr>
              <w:rPr>
                <w:rFonts w:ascii="Arial" w:eastAsia="Arial Rounded MT Bold" w:hAnsi="Arial" w:cs="Arial"/>
                <w:sz w:val="20"/>
                <w:szCs w:val="20"/>
              </w:rPr>
            </w:pPr>
            <w:r w:rsidRPr="00D72851">
              <w:rPr>
                <w:rFonts w:ascii="Arial" w:eastAsia="Arial Rounded MT Bold" w:hAnsi="Arial" w:cs="Arial"/>
                <w:sz w:val="20"/>
                <w:szCs w:val="20"/>
              </w:rPr>
              <w:t>IoT Platform – for optimizing all waste management operations</w:t>
            </w:r>
            <w:r w:rsidR="00D72851">
              <w:rPr>
                <w:rFonts w:ascii="Arial" w:eastAsia="Arial Rounded MT Bold" w:hAnsi="Arial" w:cs="Arial"/>
                <w:sz w:val="20"/>
                <w:szCs w:val="20"/>
              </w:rPr>
              <w:t>.</w:t>
            </w:r>
          </w:p>
        </w:tc>
      </w:tr>
      <w:tr w:rsidR="00C052EA" w:rsidRPr="00C052EA" w14:paraId="73EA7AE4" w14:textId="77777777" w:rsidTr="00574662">
        <w:tc>
          <w:tcPr>
            <w:tcW w:w="4675" w:type="dxa"/>
          </w:tcPr>
          <w:p w14:paraId="70A113AF" w14:textId="0528E3A0"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.4 Market share (%)</w:t>
            </w:r>
          </w:p>
        </w:tc>
        <w:tc>
          <w:tcPr>
            <w:tcW w:w="4675" w:type="dxa"/>
          </w:tcPr>
          <w:p w14:paraId="60D81BE8" w14:textId="4A6D180C" w:rsidR="00C052EA" w:rsidRPr="00C052EA" w:rsidRDefault="00C052EA" w:rsidP="00C052EA">
            <w:pPr>
              <w:rPr>
                <w:rFonts w:ascii="Arial" w:eastAsia="Arial Rounded MT Bold" w:hAnsi="Arial" w:cs="Arial"/>
                <w:sz w:val="20"/>
                <w:szCs w:val="20"/>
              </w:rPr>
            </w:pPr>
          </w:p>
        </w:tc>
      </w:tr>
      <w:tr w:rsidR="00C052EA" w:rsidRPr="00C052EA" w14:paraId="18E697A8" w14:textId="77777777" w:rsidTr="00574662">
        <w:tc>
          <w:tcPr>
            <w:tcW w:w="4675" w:type="dxa"/>
          </w:tcPr>
          <w:p w14:paraId="4D2C3468" w14:textId="7E0C68CF"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.5 Value to customers</w:t>
            </w:r>
          </w:p>
        </w:tc>
        <w:tc>
          <w:tcPr>
            <w:tcW w:w="4675" w:type="dxa"/>
          </w:tcPr>
          <w:p w14:paraId="2B3E08C9" w14:textId="77777777" w:rsidR="00C052EA" w:rsidRPr="00C052EA" w:rsidRDefault="00C052EA" w:rsidP="00C052EA">
            <w:pPr>
              <w:pStyle w:val="Default"/>
              <w:numPr>
                <w:ilvl w:val="0"/>
                <w:numId w:val="14"/>
              </w:numPr>
              <w:rPr>
                <w:rFonts w:ascii="Arial" w:hAnsi="Arial" w:cs="Arial"/>
                <w:sz w:val="20"/>
                <w:szCs w:val="20"/>
              </w:rPr>
            </w:pPr>
            <w:r w:rsidRPr="00C052EA">
              <w:rPr>
                <w:rFonts w:ascii="Arial" w:eastAsia="Arial Rounded MT Bold" w:hAnsi="Arial" w:cs="Arial"/>
                <w:sz w:val="20"/>
                <w:szCs w:val="20"/>
              </w:rPr>
              <w:t xml:space="preserve">Combined automatic sorting, compression, fill level control and data processing into one device. All these functions allow to transform waste management into an integrated system. </w:t>
            </w:r>
          </w:p>
          <w:p w14:paraId="2529A41A" w14:textId="77777777" w:rsidR="00C052EA" w:rsidRPr="00C052EA" w:rsidRDefault="00C052EA" w:rsidP="00C052EA">
            <w:pPr>
              <w:pStyle w:val="ListParagraph"/>
              <w:numPr>
                <w:ilvl w:val="0"/>
                <w:numId w:val="14"/>
              </w:numPr>
              <w:rPr>
                <w:rFonts w:ascii="Arial" w:hAnsi="Arial" w:cs="Arial"/>
                <w:sz w:val="20"/>
                <w:szCs w:val="20"/>
              </w:rPr>
            </w:pPr>
            <w:r w:rsidRPr="00C052EA">
              <w:rPr>
                <w:rFonts w:ascii="Arial" w:eastAsia="Arial Rounded MT Bold" w:hAnsi="Arial" w:cs="Arial"/>
                <w:sz w:val="20"/>
                <w:szCs w:val="20"/>
              </w:rPr>
              <w:t>It’s the key for reaching our global recycling goals and a circular economy.</w:t>
            </w:r>
          </w:p>
        </w:tc>
      </w:tr>
      <w:tr w:rsidR="00C052EA" w:rsidRPr="00C052EA" w14:paraId="12A4B9B9" w14:textId="77777777" w:rsidTr="00574662">
        <w:tc>
          <w:tcPr>
            <w:tcW w:w="4675" w:type="dxa"/>
          </w:tcPr>
          <w:p w14:paraId="350B756A" w14:textId="79E421A6"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.6 Strengths</w:t>
            </w:r>
          </w:p>
        </w:tc>
        <w:tc>
          <w:tcPr>
            <w:tcW w:w="4675" w:type="dxa"/>
          </w:tcPr>
          <w:p w14:paraId="7354014B" w14:textId="0D2DF86B" w:rsidR="00C052EA" w:rsidRPr="00C052EA" w:rsidRDefault="00C052EA" w:rsidP="00C052EA">
            <w:p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1. </w:t>
            </w:r>
            <w:r w:rsidR="00D72851" w:rsidRPr="00C052EA">
              <w:rPr>
                <w:rFonts w:ascii="Arial" w:eastAsia="Arial Rounded MT Bold" w:hAnsi="Arial" w:cs="Arial"/>
                <w:color w:val="000000" w:themeColor="text1"/>
                <w:sz w:val="20"/>
                <w:szCs w:val="20"/>
              </w:rPr>
              <w:t>More</w:t>
            </w:r>
            <w:r w:rsidRPr="00C052EA">
              <w:rPr>
                <w:rFonts w:ascii="Arial" w:eastAsia="Arial Rounded MT Bold" w:hAnsi="Arial" w:cs="Arial"/>
                <w:color w:val="000000" w:themeColor="text1"/>
                <w:sz w:val="20"/>
                <w:szCs w:val="20"/>
              </w:rPr>
              <w:t xml:space="preserve"> resources recovered &amp; </w:t>
            </w:r>
            <w:r w:rsidR="00D72851">
              <w:rPr>
                <w:rFonts w:ascii="Arial" w:eastAsia="Arial Rounded MT Bold" w:hAnsi="Arial" w:cs="Arial"/>
                <w:color w:val="000000" w:themeColor="text1"/>
                <w:sz w:val="20"/>
                <w:szCs w:val="20"/>
              </w:rPr>
              <w:t>higher quality of raw materials.</w:t>
            </w:r>
          </w:p>
          <w:p w14:paraId="68116BA8" w14:textId="748C0FDF" w:rsidR="00C052EA" w:rsidRPr="00C052EA" w:rsidRDefault="00C052EA" w:rsidP="00C052EA">
            <w:p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2. </w:t>
            </w:r>
            <w:r w:rsidR="00D72851">
              <w:rPr>
                <w:rFonts w:ascii="Arial" w:eastAsia="Arial Rounded MT Bold" w:hAnsi="Arial" w:cs="Arial"/>
                <w:color w:val="000000" w:themeColor="text1"/>
                <w:sz w:val="20"/>
                <w:szCs w:val="20"/>
              </w:rPr>
              <w:t>Less waste on landfills.</w:t>
            </w:r>
          </w:p>
          <w:p w14:paraId="698EF348" w14:textId="60D52D77" w:rsidR="00C052EA" w:rsidRPr="00C052EA" w:rsidRDefault="00C052EA" w:rsidP="00C052EA">
            <w:pPr>
              <w:pageBreakBefore/>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3.  lower frequency and costs of waste disposal </w:t>
            </w:r>
          </w:p>
          <w:p w14:paraId="3FB76870" w14:textId="168FA2DF" w:rsidR="00C052EA" w:rsidRPr="00C052EA" w:rsidRDefault="00C052EA" w:rsidP="00C052EA">
            <w:pPr>
              <w:autoSpaceDE w:val="0"/>
              <w:autoSpaceDN w:val="0"/>
              <w:adjustRightInd w:val="0"/>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4.  optimized waste collection routes &amp; convenient waste management</w:t>
            </w:r>
            <w:r w:rsidR="00D72851">
              <w:rPr>
                <w:rFonts w:ascii="Arial" w:eastAsia="Arial Rounded MT Bold" w:hAnsi="Arial" w:cs="Arial"/>
                <w:color w:val="000000" w:themeColor="text1"/>
                <w:sz w:val="20"/>
                <w:szCs w:val="20"/>
              </w:rPr>
              <w:t>.</w:t>
            </w:r>
            <w:r w:rsidRPr="00C052EA">
              <w:rPr>
                <w:rFonts w:ascii="Arial" w:eastAsia="Arial Rounded MT Bold" w:hAnsi="Arial" w:cs="Arial"/>
                <w:color w:val="000000" w:themeColor="text1"/>
                <w:sz w:val="20"/>
                <w:szCs w:val="20"/>
              </w:rPr>
              <w:t xml:space="preserve"> </w:t>
            </w:r>
          </w:p>
          <w:p w14:paraId="732B2754" w14:textId="3CD81346" w:rsidR="00C052EA" w:rsidRPr="00C052EA" w:rsidRDefault="00C052EA" w:rsidP="00C052EA">
            <w:pPr>
              <w:rPr>
                <w:rFonts w:ascii="Arial" w:eastAsia="Arial Rounded MT Bold" w:hAnsi="Arial" w:cs="Arial"/>
                <w:color w:val="000000" w:themeColor="text1"/>
                <w:sz w:val="20"/>
                <w:szCs w:val="20"/>
              </w:rPr>
            </w:pPr>
            <w:r w:rsidRPr="00C052EA">
              <w:rPr>
                <w:rFonts w:ascii="Arial" w:eastAsia="Arial Rounded MT Bold" w:hAnsi="Arial" w:cs="Arial"/>
                <w:color w:val="000000" w:themeColor="text1"/>
                <w:sz w:val="20"/>
                <w:szCs w:val="20"/>
              </w:rPr>
              <w:t xml:space="preserve">5. </w:t>
            </w:r>
            <w:r w:rsidR="00D72851">
              <w:rPr>
                <w:rFonts w:ascii="Arial" w:eastAsia="Arial Rounded MT Bold" w:hAnsi="Arial" w:cs="Arial"/>
                <w:color w:val="000000" w:themeColor="text1"/>
                <w:sz w:val="20"/>
                <w:szCs w:val="20"/>
              </w:rPr>
              <w:t xml:space="preserve"> R</w:t>
            </w:r>
            <w:r w:rsidRPr="00C052EA">
              <w:rPr>
                <w:rFonts w:ascii="Arial" w:eastAsia="Arial Rounded MT Bold" w:hAnsi="Arial" w:cs="Arial"/>
                <w:color w:val="000000" w:themeColor="text1"/>
                <w:sz w:val="20"/>
                <w:szCs w:val="20"/>
              </w:rPr>
              <w:t>educed costs, time and labor of waste management</w:t>
            </w:r>
            <w:r w:rsidR="00D72851">
              <w:rPr>
                <w:rFonts w:ascii="Arial" w:eastAsia="Arial Rounded MT Bold" w:hAnsi="Arial" w:cs="Arial"/>
                <w:color w:val="000000" w:themeColor="text1"/>
                <w:sz w:val="20"/>
                <w:szCs w:val="20"/>
              </w:rPr>
              <w:t>.</w:t>
            </w:r>
          </w:p>
        </w:tc>
      </w:tr>
      <w:tr w:rsidR="00C052EA" w:rsidRPr="00C052EA" w14:paraId="7FF7B992" w14:textId="77777777" w:rsidTr="00574662">
        <w:tc>
          <w:tcPr>
            <w:tcW w:w="4675" w:type="dxa"/>
          </w:tcPr>
          <w:p w14:paraId="1E0ED9CD" w14:textId="68C2A0F0"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t>2.3</w:t>
            </w:r>
            <w:r w:rsidRPr="00C052EA">
              <w:rPr>
                <w:rFonts w:ascii="Arial" w:eastAsia="Arial Rounded MT Bold" w:hAnsi="Arial" w:cs="Arial"/>
                <w:sz w:val="20"/>
                <w:szCs w:val="20"/>
              </w:rPr>
              <w:t>.7 Weaknesses</w:t>
            </w:r>
          </w:p>
        </w:tc>
        <w:tc>
          <w:tcPr>
            <w:tcW w:w="4675" w:type="dxa"/>
          </w:tcPr>
          <w:p w14:paraId="35EF9EBB" w14:textId="77777777" w:rsidR="00C052EA" w:rsidRPr="00C052EA" w:rsidRDefault="00C052EA" w:rsidP="00C052EA">
            <w:pPr>
              <w:rPr>
                <w:rFonts w:ascii="Arial" w:eastAsia="Arial Rounded MT Bold" w:hAnsi="Arial" w:cs="Arial"/>
                <w:sz w:val="20"/>
                <w:szCs w:val="20"/>
              </w:rPr>
            </w:pPr>
            <w:r w:rsidRPr="00C052EA">
              <w:rPr>
                <w:rFonts w:ascii="Arial" w:eastAsia="Arial Rounded MT Bold" w:hAnsi="Arial" w:cs="Arial"/>
                <w:sz w:val="20"/>
                <w:szCs w:val="20"/>
              </w:rPr>
              <w:t>It is very costly 5800$</w:t>
            </w:r>
          </w:p>
        </w:tc>
      </w:tr>
    </w:tbl>
    <w:p w14:paraId="6B699379" w14:textId="1469BB7C" w:rsidR="00771181" w:rsidRPr="00C052EA" w:rsidRDefault="00771181" w:rsidP="0B965D75">
      <w:pPr>
        <w:rPr>
          <w:rFonts w:ascii="Arial" w:eastAsia="Arial Rounded MT Bold" w:hAnsi="Arial" w:cs="Arial"/>
          <w:sz w:val="20"/>
          <w:szCs w:val="20"/>
        </w:rPr>
      </w:pPr>
    </w:p>
    <w:p w14:paraId="374A3CD8" w14:textId="360CF82C" w:rsidR="00C052EA" w:rsidRPr="00C052EA" w:rsidRDefault="00C052EA" w:rsidP="0B965D75">
      <w:pPr>
        <w:rPr>
          <w:rFonts w:ascii="Arial" w:eastAsia="Arial Rounded MT Bold" w:hAnsi="Arial" w:cs="Arial"/>
          <w:sz w:val="20"/>
          <w:szCs w:val="20"/>
        </w:rPr>
      </w:pPr>
    </w:p>
    <w:p w14:paraId="2A997153" w14:textId="77777777" w:rsidR="00C052EA" w:rsidRPr="00C052EA" w:rsidRDefault="00C052EA" w:rsidP="0B965D75">
      <w:pPr>
        <w:rPr>
          <w:rFonts w:ascii="Arial" w:eastAsia="Arial Rounded MT Bold" w:hAnsi="Arial" w:cs="Arial"/>
          <w:sz w:val="20"/>
          <w:szCs w:val="20"/>
        </w:rPr>
      </w:pPr>
    </w:p>
    <w:p w14:paraId="3FE9F23F" w14:textId="5275FCCA" w:rsidR="00771181"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2.4</w:t>
      </w:r>
      <w:r>
        <w:rPr>
          <w:rFonts w:ascii="Arial" w:eastAsia="Arial Rounded MT Bold" w:hAnsi="Arial" w:cs="Arial"/>
          <w:sz w:val="20"/>
          <w:szCs w:val="20"/>
        </w:rPr>
        <w:t xml:space="preserve"> </w:t>
      </w:r>
      <w:r>
        <w:t xml:space="preserve">Competitor analysis </w:t>
      </w:r>
      <w:r w:rsidR="00D72851">
        <w:t xml:space="preserve">for </w:t>
      </w:r>
      <w:r w:rsidR="00D72851">
        <w:rPr>
          <w:rFonts w:ascii="Arial" w:eastAsia="Arial Rounded MT Bold" w:hAnsi="Arial" w:cs="Arial"/>
          <w:color w:val="000000" w:themeColor="text1"/>
          <w:sz w:val="20"/>
          <w:szCs w:val="20"/>
        </w:rPr>
        <w:t>Green</w:t>
      </w:r>
      <w:r>
        <w:rPr>
          <w:rFonts w:ascii="Arial" w:eastAsia="Arial Rounded MT Bold" w:hAnsi="Arial" w:cs="Arial"/>
          <w:color w:val="000000" w:themeColor="text1"/>
          <w:sz w:val="20"/>
          <w:szCs w:val="20"/>
        </w:rPr>
        <w:t xml:space="preserve"> creative</w:t>
      </w:r>
    </w:p>
    <w:tbl>
      <w:tblPr>
        <w:tblStyle w:val="TableGrid"/>
        <w:tblW w:w="9350" w:type="dxa"/>
        <w:tblLook w:val="04A0" w:firstRow="1" w:lastRow="0" w:firstColumn="1" w:lastColumn="0" w:noHBand="0" w:noVBand="1"/>
      </w:tblPr>
      <w:tblGrid>
        <w:gridCol w:w="4675"/>
        <w:gridCol w:w="4675"/>
      </w:tblGrid>
      <w:tr w:rsidR="00574662" w:rsidRPr="00C052EA" w14:paraId="2D0CF4CC" w14:textId="77777777" w:rsidTr="00574662">
        <w:tc>
          <w:tcPr>
            <w:tcW w:w="4675" w:type="dxa"/>
          </w:tcPr>
          <w:p w14:paraId="6799B311" w14:textId="1B926CFB"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 xml:space="preserve">.1 Competitor </w:t>
            </w:r>
          </w:p>
        </w:tc>
        <w:tc>
          <w:tcPr>
            <w:tcW w:w="4675" w:type="dxa"/>
          </w:tcPr>
          <w:p w14:paraId="15A4D0EC" w14:textId="77777777"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Green creative</w:t>
            </w:r>
          </w:p>
        </w:tc>
      </w:tr>
      <w:tr w:rsidR="00574662" w:rsidRPr="00C052EA" w14:paraId="1E4053F9" w14:textId="77777777" w:rsidTr="00574662">
        <w:tc>
          <w:tcPr>
            <w:tcW w:w="4675" w:type="dxa"/>
          </w:tcPr>
          <w:p w14:paraId="1A6F5828" w14:textId="726F9E7C"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.2 Established date</w:t>
            </w:r>
          </w:p>
        </w:tc>
        <w:tc>
          <w:tcPr>
            <w:tcW w:w="4675" w:type="dxa"/>
          </w:tcPr>
          <w:p w14:paraId="1F72F646" w14:textId="77777777" w:rsidR="00574662" w:rsidRPr="00C052EA" w:rsidRDefault="00574662" w:rsidP="00574662">
            <w:pPr>
              <w:autoSpaceDE w:val="0"/>
              <w:autoSpaceDN w:val="0"/>
              <w:adjustRightInd w:val="0"/>
              <w:rPr>
                <w:rFonts w:ascii="Arial" w:eastAsia="Arial Rounded MT Bold" w:hAnsi="Arial" w:cs="Arial"/>
                <w:color w:val="000000" w:themeColor="text1"/>
                <w:sz w:val="20"/>
                <w:szCs w:val="20"/>
              </w:rPr>
            </w:pPr>
          </w:p>
          <w:p w14:paraId="7DCDB991" w14:textId="77777777" w:rsidR="00574662" w:rsidRPr="00C052EA" w:rsidRDefault="00574662" w:rsidP="00574662">
            <w:pPr>
              <w:numPr>
                <w:ilvl w:val="0"/>
                <w:numId w:val="15"/>
              </w:numPr>
              <w:autoSpaceDE w:val="0"/>
              <w:autoSpaceDN w:val="0"/>
              <w:adjustRightInd w:val="0"/>
              <w:rPr>
                <w:rFonts w:ascii="Arial" w:hAnsi="Arial" w:cs="Arial"/>
                <w:color w:val="000000" w:themeColor="text1"/>
                <w:sz w:val="20"/>
                <w:szCs w:val="20"/>
              </w:rPr>
            </w:pPr>
            <w:r w:rsidRPr="00C052EA">
              <w:rPr>
                <w:rFonts w:ascii="Arial" w:eastAsia="Arial Rounded MT Bold" w:hAnsi="Arial" w:cs="Arial"/>
                <w:color w:val="000000" w:themeColor="text1"/>
                <w:sz w:val="20"/>
                <w:szCs w:val="20"/>
              </w:rPr>
              <w:t xml:space="preserve">2010 </w:t>
            </w:r>
          </w:p>
          <w:p w14:paraId="08CE6F91" w14:textId="77777777" w:rsidR="00574662" w:rsidRPr="00C052EA" w:rsidRDefault="00574662" w:rsidP="00574662">
            <w:pPr>
              <w:rPr>
                <w:rFonts w:ascii="Arial" w:eastAsia="Arial Rounded MT Bold" w:hAnsi="Arial" w:cs="Arial"/>
                <w:sz w:val="20"/>
                <w:szCs w:val="20"/>
              </w:rPr>
            </w:pPr>
          </w:p>
        </w:tc>
      </w:tr>
      <w:tr w:rsidR="00574662" w:rsidRPr="00C052EA" w14:paraId="7CD95F17" w14:textId="77777777" w:rsidTr="00574662">
        <w:tc>
          <w:tcPr>
            <w:tcW w:w="4675" w:type="dxa"/>
          </w:tcPr>
          <w:p w14:paraId="5754019E" w14:textId="5EB1208E"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.3 Product</w:t>
            </w:r>
          </w:p>
        </w:tc>
        <w:tc>
          <w:tcPr>
            <w:tcW w:w="4675" w:type="dxa"/>
          </w:tcPr>
          <w:p w14:paraId="460371FF" w14:textId="1E423BEB" w:rsidR="00574662" w:rsidRDefault="00D72851" w:rsidP="00574662">
            <w:pPr>
              <w:pStyle w:val="Default"/>
              <w:rPr>
                <w:rFonts w:ascii="Arial" w:eastAsia="Arial Rounded MT Bold" w:hAnsi="Arial" w:cs="Arial"/>
                <w:sz w:val="20"/>
                <w:szCs w:val="20"/>
              </w:rPr>
            </w:pPr>
            <w:r>
              <w:rPr>
                <w:rFonts w:ascii="Arial" w:eastAsia="Arial Rounded MT Bold" w:hAnsi="Arial" w:cs="Arial"/>
                <w:sz w:val="20"/>
                <w:szCs w:val="20"/>
              </w:rPr>
              <w:t xml:space="preserve">       1. </w:t>
            </w:r>
            <w:r w:rsidR="00574662" w:rsidRPr="00C052EA">
              <w:rPr>
                <w:rFonts w:ascii="Arial" w:eastAsia="Arial Rounded MT Bold" w:hAnsi="Arial" w:cs="Arial"/>
                <w:sz w:val="20"/>
                <w:szCs w:val="20"/>
              </w:rPr>
              <w:t xml:space="preserve">An iron first in a beautiful case, </w:t>
            </w:r>
            <w:r w:rsidR="00574662" w:rsidRPr="00C052EA">
              <w:rPr>
                <w:rFonts w:ascii="Arial" w:eastAsia="Arial Rounded MT Bold" w:hAnsi="Arial" w:cs="Arial"/>
                <w:b/>
                <w:bCs/>
                <w:sz w:val="20"/>
                <w:szCs w:val="20"/>
              </w:rPr>
              <w:t xml:space="preserve">R3D3 </w:t>
            </w:r>
            <w:r>
              <w:rPr>
                <w:rFonts w:ascii="Arial" w:eastAsia="Arial Rounded MT Bold" w:hAnsi="Arial" w:cs="Arial"/>
                <w:b/>
                <w:bCs/>
                <w:sz w:val="20"/>
                <w:szCs w:val="20"/>
              </w:rPr>
              <w:t xml:space="preserve">                           </w:t>
            </w:r>
            <w:r w:rsidR="007813AA" w:rsidRPr="00C052EA">
              <w:rPr>
                <w:rFonts w:ascii="Arial" w:eastAsia="Arial Rounded MT Bold" w:hAnsi="Arial" w:cs="Arial"/>
                <w:sz w:val="20"/>
                <w:szCs w:val="20"/>
              </w:rPr>
              <w:t>revolutionizes</w:t>
            </w:r>
            <w:r w:rsidR="00574662" w:rsidRPr="00C052EA">
              <w:rPr>
                <w:rFonts w:ascii="Arial" w:eastAsia="Arial Rounded MT Bold" w:hAnsi="Arial" w:cs="Arial"/>
                <w:sz w:val="20"/>
                <w:szCs w:val="20"/>
              </w:rPr>
              <w:t xml:space="preserve"> the world of sorting bins. R3D3 is a linked bin that </w:t>
            </w:r>
            <w:r w:rsidR="007813AA" w:rsidRPr="00C052EA">
              <w:rPr>
                <w:rFonts w:ascii="Arial" w:eastAsia="Arial Rounded MT Bold" w:hAnsi="Arial" w:cs="Arial"/>
                <w:sz w:val="20"/>
                <w:szCs w:val="20"/>
              </w:rPr>
              <w:t>recognizes</w:t>
            </w:r>
            <w:r w:rsidR="00574662" w:rsidRPr="00C052EA">
              <w:rPr>
                <w:rFonts w:ascii="Arial" w:eastAsia="Arial Rounded MT Bold" w:hAnsi="Arial" w:cs="Arial"/>
                <w:sz w:val="20"/>
                <w:szCs w:val="20"/>
              </w:rPr>
              <w:t xml:space="preserve">, sorts and compacts cans, cups and plastic bottles. </w:t>
            </w:r>
          </w:p>
          <w:p w14:paraId="75A413F6" w14:textId="77777777" w:rsidR="00D72851" w:rsidRPr="00C052EA" w:rsidRDefault="00D72851" w:rsidP="00574662">
            <w:pPr>
              <w:pStyle w:val="Default"/>
              <w:rPr>
                <w:rFonts w:ascii="Arial" w:eastAsia="Arial Rounded MT Bold" w:hAnsi="Arial" w:cs="Arial"/>
                <w:sz w:val="20"/>
                <w:szCs w:val="20"/>
              </w:rPr>
            </w:pPr>
          </w:p>
          <w:p w14:paraId="3172C795" w14:textId="4BCB7CE4" w:rsidR="00574662" w:rsidRPr="00C052EA" w:rsidRDefault="00D72851" w:rsidP="00574662">
            <w:pPr>
              <w:pStyle w:val="Default"/>
              <w:rPr>
                <w:rFonts w:ascii="Arial" w:eastAsia="Arial Rounded MT Bold" w:hAnsi="Arial" w:cs="Arial"/>
                <w:sz w:val="20"/>
                <w:szCs w:val="20"/>
              </w:rPr>
            </w:pPr>
            <w:r>
              <w:rPr>
                <w:rFonts w:ascii="Arial" w:eastAsia="Arial Rounded MT Bold" w:hAnsi="Arial" w:cs="Arial"/>
                <w:sz w:val="20"/>
                <w:szCs w:val="20"/>
              </w:rPr>
              <w:t xml:space="preserve">        </w:t>
            </w:r>
            <w:r w:rsidRPr="00C052EA">
              <w:rPr>
                <w:rFonts w:ascii="Arial" w:eastAsia="Arial Rounded MT Bold" w:hAnsi="Arial" w:cs="Arial"/>
                <w:sz w:val="20"/>
                <w:szCs w:val="20"/>
              </w:rPr>
              <w:t>2. Dedicated</w:t>
            </w:r>
            <w:r w:rsidR="00574662" w:rsidRPr="00C052EA">
              <w:rPr>
                <w:rFonts w:ascii="Arial" w:eastAsia="Arial Rounded MT Bold" w:hAnsi="Arial" w:cs="Arial"/>
                <w:sz w:val="20"/>
                <w:szCs w:val="20"/>
              </w:rPr>
              <w:t xml:space="preserve"> to any space where beverages are consumed, in public spaces, at the workplace, </w:t>
            </w:r>
            <w:r w:rsidR="00574662" w:rsidRPr="00C052EA">
              <w:rPr>
                <w:rFonts w:ascii="Arial" w:eastAsia="Arial Rounded MT Bold" w:hAnsi="Arial" w:cs="Arial"/>
                <w:b/>
                <w:bCs/>
                <w:sz w:val="20"/>
                <w:szCs w:val="20"/>
              </w:rPr>
              <w:t xml:space="preserve">R3D3 </w:t>
            </w:r>
            <w:r w:rsidR="00574662" w:rsidRPr="00C052EA">
              <w:rPr>
                <w:rFonts w:ascii="Arial" w:eastAsia="Arial Rounded MT Bold" w:hAnsi="Arial" w:cs="Arial"/>
                <w:sz w:val="20"/>
                <w:szCs w:val="20"/>
              </w:rPr>
              <w:t xml:space="preserve">invites you to participate actively in sorting drink packaging, whilst improving how this waste is recycled. </w:t>
            </w:r>
          </w:p>
          <w:p w14:paraId="242C014B" w14:textId="77777777" w:rsidR="00574662" w:rsidRPr="00C052EA" w:rsidRDefault="00574662" w:rsidP="00574662">
            <w:pPr>
              <w:pStyle w:val="Default"/>
              <w:rPr>
                <w:rFonts w:ascii="Arial" w:eastAsia="Arial Rounded MT Bold" w:hAnsi="Arial" w:cs="Arial"/>
                <w:sz w:val="20"/>
                <w:szCs w:val="20"/>
              </w:rPr>
            </w:pPr>
          </w:p>
          <w:p w14:paraId="69D9BAE1" w14:textId="1923F956" w:rsidR="00574662" w:rsidRPr="00C052EA" w:rsidRDefault="00D72851" w:rsidP="007813AA">
            <w:pPr>
              <w:pStyle w:val="Default"/>
              <w:numPr>
                <w:ilvl w:val="0"/>
                <w:numId w:val="14"/>
              </w:numPr>
              <w:rPr>
                <w:rFonts w:ascii="Arial" w:eastAsia="Arial Rounded MT Bold" w:hAnsi="Arial" w:cs="Arial"/>
                <w:sz w:val="20"/>
                <w:szCs w:val="20"/>
              </w:rPr>
            </w:pPr>
            <w:r>
              <w:rPr>
                <w:rFonts w:ascii="Arial" w:eastAsia="Arial Rounded MT Bold" w:hAnsi="Arial" w:cs="Arial"/>
                <w:sz w:val="20"/>
                <w:szCs w:val="20"/>
              </w:rPr>
              <w:t>Drop the package.</w:t>
            </w:r>
          </w:p>
          <w:p w14:paraId="2D387D32" w14:textId="142123C6" w:rsidR="00574662" w:rsidRPr="00C052EA" w:rsidRDefault="00574662" w:rsidP="007813AA">
            <w:pPr>
              <w:pStyle w:val="Default"/>
              <w:numPr>
                <w:ilvl w:val="0"/>
                <w:numId w:val="14"/>
              </w:numPr>
              <w:rPr>
                <w:rFonts w:ascii="Arial" w:eastAsia="Arial Rounded MT Bold" w:hAnsi="Arial" w:cs="Arial"/>
                <w:sz w:val="20"/>
                <w:szCs w:val="20"/>
              </w:rPr>
            </w:pPr>
            <w:r w:rsidRPr="00C052EA">
              <w:rPr>
                <w:rFonts w:ascii="Arial" w:eastAsia="Arial Rounded MT Bold" w:hAnsi="Arial" w:cs="Arial"/>
                <w:sz w:val="20"/>
                <w:szCs w:val="20"/>
              </w:rPr>
              <w:t>It compact and sort</w:t>
            </w:r>
            <w:r w:rsidR="00D72851">
              <w:rPr>
                <w:rFonts w:ascii="Arial" w:eastAsia="Arial Rounded MT Bold" w:hAnsi="Arial" w:cs="Arial"/>
                <w:sz w:val="20"/>
                <w:szCs w:val="20"/>
              </w:rPr>
              <w:t>.</w:t>
            </w:r>
            <w:r w:rsidRPr="00C052EA">
              <w:rPr>
                <w:rFonts w:ascii="Arial" w:eastAsia="Arial Rounded MT Bold" w:hAnsi="Arial" w:cs="Arial"/>
                <w:sz w:val="20"/>
                <w:szCs w:val="20"/>
              </w:rPr>
              <w:t xml:space="preserve"> </w:t>
            </w:r>
          </w:p>
          <w:p w14:paraId="48BE551A" w14:textId="3607E17E" w:rsidR="00574662" w:rsidRPr="00C052EA" w:rsidRDefault="00574662" w:rsidP="007813AA">
            <w:pPr>
              <w:pStyle w:val="Default"/>
              <w:numPr>
                <w:ilvl w:val="0"/>
                <w:numId w:val="14"/>
              </w:numPr>
              <w:rPr>
                <w:rFonts w:ascii="Arial" w:eastAsia="Arial Rounded MT Bold" w:hAnsi="Arial" w:cs="Arial"/>
                <w:sz w:val="20"/>
                <w:szCs w:val="20"/>
              </w:rPr>
            </w:pPr>
            <w:r w:rsidRPr="00C052EA">
              <w:rPr>
                <w:rFonts w:ascii="Arial" w:eastAsia="Arial Rounded MT Bold" w:hAnsi="Arial" w:cs="Arial"/>
                <w:sz w:val="20"/>
                <w:szCs w:val="20"/>
              </w:rPr>
              <w:t xml:space="preserve">Stay </w:t>
            </w:r>
            <w:r w:rsidR="007813AA" w:rsidRPr="00C052EA">
              <w:rPr>
                <w:rFonts w:ascii="Arial" w:eastAsia="Arial Rounded MT Bold" w:hAnsi="Arial" w:cs="Arial"/>
                <w:sz w:val="20"/>
                <w:szCs w:val="20"/>
              </w:rPr>
              <w:t>connected, It</w:t>
            </w:r>
            <w:r w:rsidRPr="00C052EA">
              <w:rPr>
                <w:rFonts w:ascii="Arial" w:eastAsia="Arial Rounded MT Bold" w:hAnsi="Arial" w:cs="Arial"/>
                <w:sz w:val="20"/>
                <w:szCs w:val="20"/>
              </w:rPr>
              <w:t xml:space="preserve"> send an email of bin is full </w:t>
            </w:r>
          </w:p>
          <w:p w14:paraId="46F63657" w14:textId="56661A00" w:rsidR="00574662" w:rsidRPr="00C052EA" w:rsidRDefault="00574662" w:rsidP="007813AA">
            <w:pPr>
              <w:pStyle w:val="Default"/>
              <w:numPr>
                <w:ilvl w:val="0"/>
                <w:numId w:val="14"/>
              </w:numPr>
              <w:rPr>
                <w:rFonts w:ascii="Arial" w:eastAsia="Arial Rounded MT Bold" w:hAnsi="Arial" w:cs="Arial"/>
                <w:sz w:val="20"/>
                <w:szCs w:val="20"/>
              </w:rPr>
            </w:pPr>
            <w:r w:rsidRPr="00C052EA">
              <w:rPr>
                <w:rFonts w:ascii="Arial" w:eastAsia="Arial Rounded MT Bold" w:hAnsi="Arial" w:cs="Arial"/>
                <w:sz w:val="20"/>
                <w:szCs w:val="20"/>
              </w:rPr>
              <w:t xml:space="preserve">Real time </w:t>
            </w:r>
            <w:r w:rsidR="007813AA" w:rsidRPr="00C052EA">
              <w:rPr>
                <w:rFonts w:ascii="Arial" w:eastAsia="Arial Rounded MT Bold" w:hAnsi="Arial" w:cs="Arial"/>
                <w:sz w:val="20"/>
                <w:szCs w:val="20"/>
              </w:rPr>
              <w:t>monitoring</w:t>
            </w:r>
            <w:r w:rsidRPr="00C052EA">
              <w:rPr>
                <w:rFonts w:ascii="Arial" w:eastAsia="Arial Rounded MT Bold" w:hAnsi="Arial" w:cs="Arial"/>
                <w:sz w:val="20"/>
                <w:szCs w:val="20"/>
              </w:rPr>
              <w:t xml:space="preserve"> of your fleet and sorting </w:t>
            </w:r>
            <w:r w:rsidR="007813AA" w:rsidRPr="00C052EA">
              <w:rPr>
                <w:rFonts w:ascii="Arial" w:eastAsia="Arial Rounded MT Bold" w:hAnsi="Arial" w:cs="Arial"/>
                <w:sz w:val="20"/>
                <w:szCs w:val="20"/>
              </w:rPr>
              <w:t>statistics</w:t>
            </w:r>
            <w:r w:rsidR="00D72851">
              <w:rPr>
                <w:rFonts w:ascii="Arial" w:eastAsia="Arial Rounded MT Bold" w:hAnsi="Arial" w:cs="Arial"/>
                <w:sz w:val="20"/>
                <w:szCs w:val="20"/>
              </w:rPr>
              <w:t>.</w:t>
            </w:r>
            <w:r w:rsidRPr="00C052EA">
              <w:rPr>
                <w:rFonts w:ascii="Arial" w:eastAsia="Arial Rounded MT Bold" w:hAnsi="Arial" w:cs="Arial"/>
                <w:sz w:val="20"/>
                <w:szCs w:val="20"/>
              </w:rPr>
              <w:t xml:space="preserve"> </w:t>
            </w:r>
          </w:p>
          <w:p w14:paraId="1C4B01FD" w14:textId="26005F3F" w:rsidR="00574662" w:rsidRPr="00C052EA" w:rsidRDefault="00574662" w:rsidP="007813AA">
            <w:pPr>
              <w:pStyle w:val="ListParagraph"/>
              <w:numPr>
                <w:ilvl w:val="0"/>
                <w:numId w:val="14"/>
              </w:numPr>
              <w:rPr>
                <w:rFonts w:ascii="Arial" w:eastAsia="Arial Rounded MT Bold" w:hAnsi="Arial" w:cs="Arial"/>
                <w:sz w:val="20"/>
                <w:szCs w:val="20"/>
              </w:rPr>
            </w:pPr>
            <w:r w:rsidRPr="00C052EA">
              <w:rPr>
                <w:rFonts w:ascii="Arial" w:eastAsia="Arial Rounded MT Bold" w:hAnsi="Arial" w:cs="Arial"/>
                <w:sz w:val="20"/>
                <w:szCs w:val="20"/>
              </w:rPr>
              <w:t>It can sort paper, can, bottle less then 50 cl</w:t>
            </w:r>
            <w:r w:rsidR="00D72851">
              <w:rPr>
                <w:rFonts w:ascii="Arial" w:eastAsia="Arial Rounded MT Bold" w:hAnsi="Arial" w:cs="Arial"/>
                <w:sz w:val="20"/>
                <w:szCs w:val="20"/>
              </w:rPr>
              <w:t>.</w:t>
            </w:r>
          </w:p>
        </w:tc>
      </w:tr>
      <w:tr w:rsidR="00574662" w:rsidRPr="00C052EA" w14:paraId="7340DA1B" w14:textId="77777777" w:rsidTr="00574662">
        <w:tc>
          <w:tcPr>
            <w:tcW w:w="4675" w:type="dxa"/>
          </w:tcPr>
          <w:p w14:paraId="3A83ADE6" w14:textId="5EA3B83C"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.4 Market share (%)</w:t>
            </w:r>
          </w:p>
        </w:tc>
        <w:tc>
          <w:tcPr>
            <w:tcW w:w="4675" w:type="dxa"/>
          </w:tcPr>
          <w:p w14:paraId="61CDCEAD" w14:textId="77777777" w:rsidR="00574662" w:rsidRPr="00C052EA" w:rsidRDefault="00574662" w:rsidP="00574662">
            <w:pPr>
              <w:rPr>
                <w:rFonts w:ascii="Arial" w:eastAsia="Arial Rounded MT Bold" w:hAnsi="Arial" w:cs="Arial"/>
                <w:sz w:val="20"/>
                <w:szCs w:val="20"/>
              </w:rPr>
            </w:pPr>
          </w:p>
        </w:tc>
      </w:tr>
      <w:tr w:rsidR="00574662" w:rsidRPr="00C052EA" w14:paraId="51465608" w14:textId="77777777" w:rsidTr="00574662">
        <w:tc>
          <w:tcPr>
            <w:tcW w:w="4675" w:type="dxa"/>
          </w:tcPr>
          <w:p w14:paraId="3B320497" w14:textId="4BAF98BA"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.5 Value to customers</w:t>
            </w:r>
          </w:p>
        </w:tc>
        <w:tc>
          <w:tcPr>
            <w:tcW w:w="4675" w:type="dxa"/>
          </w:tcPr>
          <w:p w14:paraId="63D16E38" w14:textId="07F9CE5F" w:rsidR="00574662" w:rsidRDefault="007813AA" w:rsidP="00574662">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1.  </w:t>
            </w:r>
            <w:r w:rsidR="00574662" w:rsidRPr="00C052EA">
              <w:rPr>
                <w:rFonts w:ascii="Arial" w:eastAsia="Arial Rounded MT Bold" w:hAnsi="Arial" w:cs="Arial"/>
                <w:sz w:val="20"/>
                <w:szCs w:val="20"/>
              </w:rPr>
              <w:t xml:space="preserve">Combined automatic sorting, compression, fill level control and data processing into one device. All these functions allow to transform waste management into an integrated system. </w:t>
            </w:r>
          </w:p>
          <w:p w14:paraId="156EC0AC" w14:textId="77777777" w:rsidR="00D72851" w:rsidRPr="00C052EA" w:rsidRDefault="00D72851" w:rsidP="00574662">
            <w:pPr>
              <w:pStyle w:val="Default"/>
              <w:rPr>
                <w:rFonts w:ascii="Arial" w:eastAsia="Arial Rounded MT Bold" w:hAnsi="Arial" w:cs="Arial"/>
                <w:sz w:val="20"/>
                <w:szCs w:val="20"/>
              </w:rPr>
            </w:pPr>
          </w:p>
          <w:p w14:paraId="6C5CC22D" w14:textId="52B5058F" w:rsidR="00574662" w:rsidRPr="00C052EA" w:rsidRDefault="007813AA" w:rsidP="00574662">
            <w:pPr>
              <w:rPr>
                <w:rFonts w:ascii="Arial" w:eastAsia="Arial Rounded MT Bold" w:hAnsi="Arial" w:cs="Arial"/>
                <w:sz w:val="20"/>
                <w:szCs w:val="20"/>
              </w:rPr>
            </w:pPr>
            <w:r w:rsidRPr="00C052EA">
              <w:rPr>
                <w:rFonts w:ascii="Arial" w:eastAsia="Arial Rounded MT Bold" w:hAnsi="Arial" w:cs="Arial"/>
                <w:sz w:val="20"/>
                <w:szCs w:val="20"/>
              </w:rPr>
              <w:t xml:space="preserve">2. </w:t>
            </w:r>
            <w:r w:rsidR="00574662" w:rsidRPr="00C052EA">
              <w:rPr>
                <w:rFonts w:ascii="Arial" w:eastAsia="Arial Rounded MT Bold" w:hAnsi="Arial" w:cs="Arial"/>
                <w:sz w:val="20"/>
                <w:szCs w:val="20"/>
              </w:rPr>
              <w:t>It’s the key for reaching our global recycling goals and a circular economy.</w:t>
            </w:r>
          </w:p>
        </w:tc>
      </w:tr>
      <w:tr w:rsidR="00574662" w:rsidRPr="00C052EA" w14:paraId="002F5A44" w14:textId="77777777" w:rsidTr="00574662">
        <w:tc>
          <w:tcPr>
            <w:tcW w:w="4675" w:type="dxa"/>
          </w:tcPr>
          <w:p w14:paraId="1D408145" w14:textId="14D12D93"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.6 Strengths</w:t>
            </w:r>
          </w:p>
        </w:tc>
        <w:tc>
          <w:tcPr>
            <w:tcW w:w="4675" w:type="dxa"/>
          </w:tcPr>
          <w:p w14:paraId="4B37C0DE" w14:textId="5805CE35" w:rsidR="00574662" w:rsidRPr="00C052EA" w:rsidRDefault="007813AA" w:rsidP="00574662">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1. </w:t>
            </w:r>
            <w:r w:rsidR="00574662" w:rsidRPr="00C052EA">
              <w:rPr>
                <w:rFonts w:ascii="Arial" w:eastAsia="Arial Rounded MT Bold" w:hAnsi="Arial" w:cs="Arial"/>
                <w:sz w:val="20"/>
                <w:szCs w:val="20"/>
              </w:rPr>
              <w:t xml:space="preserve">100% reliable sorting </w:t>
            </w:r>
          </w:p>
          <w:p w14:paraId="32FB5F83" w14:textId="6CDDB780" w:rsidR="00574662" w:rsidRPr="00C052EA" w:rsidRDefault="007813AA" w:rsidP="00574662">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2. </w:t>
            </w:r>
            <w:r w:rsidR="00574662" w:rsidRPr="00C052EA">
              <w:rPr>
                <w:rFonts w:ascii="Arial" w:eastAsia="Arial Rounded MT Bold" w:hAnsi="Arial" w:cs="Arial"/>
                <w:sz w:val="20"/>
                <w:szCs w:val="20"/>
              </w:rPr>
              <w:t xml:space="preserve">Time saving </w:t>
            </w:r>
          </w:p>
          <w:p w14:paraId="406E5A86" w14:textId="504DBAAA" w:rsidR="00574662" w:rsidRPr="00C052EA" w:rsidRDefault="007813AA" w:rsidP="00574662">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3. </w:t>
            </w:r>
            <w:r w:rsidR="00574662" w:rsidRPr="00C052EA">
              <w:rPr>
                <w:rFonts w:ascii="Arial" w:eastAsia="Arial Rounded MT Bold" w:hAnsi="Arial" w:cs="Arial"/>
                <w:sz w:val="20"/>
                <w:szCs w:val="20"/>
              </w:rPr>
              <w:t xml:space="preserve">Connectivity </w:t>
            </w:r>
          </w:p>
          <w:p w14:paraId="571EDDC0" w14:textId="40209871" w:rsidR="00574662" w:rsidRPr="00C052EA" w:rsidRDefault="007813AA" w:rsidP="00574662">
            <w:pPr>
              <w:pStyle w:val="Default"/>
              <w:rPr>
                <w:rFonts w:ascii="Arial" w:eastAsia="Arial Rounded MT Bold" w:hAnsi="Arial" w:cs="Arial"/>
                <w:sz w:val="20"/>
                <w:szCs w:val="20"/>
              </w:rPr>
            </w:pPr>
            <w:r w:rsidRPr="00C052EA">
              <w:rPr>
                <w:rFonts w:ascii="Arial" w:eastAsia="Arial Rounded MT Bold" w:hAnsi="Arial" w:cs="Arial"/>
                <w:sz w:val="20"/>
                <w:szCs w:val="20"/>
              </w:rPr>
              <w:t xml:space="preserve">4. </w:t>
            </w:r>
            <w:r w:rsidR="00574662" w:rsidRPr="00C052EA">
              <w:rPr>
                <w:rFonts w:ascii="Arial" w:eastAsia="Arial Rounded MT Bold" w:hAnsi="Arial" w:cs="Arial"/>
                <w:sz w:val="20"/>
                <w:szCs w:val="20"/>
              </w:rPr>
              <w:t xml:space="preserve">Capacity*10 </w:t>
            </w:r>
          </w:p>
          <w:p w14:paraId="39D9258F" w14:textId="68E88E09" w:rsidR="00574662" w:rsidRPr="00C052EA" w:rsidRDefault="007813AA" w:rsidP="00574662">
            <w:pPr>
              <w:rPr>
                <w:rFonts w:ascii="Arial" w:eastAsia="Arial Rounded MT Bold" w:hAnsi="Arial" w:cs="Arial"/>
                <w:sz w:val="20"/>
                <w:szCs w:val="20"/>
              </w:rPr>
            </w:pPr>
            <w:r w:rsidRPr="00C052EA">
              <w:rPr>
                <w:rFonts w:ascii="Arial" w:eastAsia="Arial Rounded MT Bold" w:hAnsi="Arial" w:cs="Arial"/>
                <w:sz w:val="20"/>
                <w:szCs w:val="20"/>
              </w:rPr>
              <w:t xml:space="preserve">5. </w:t>
            </w:r>
            <w:r w:rsidR="00574662" w:rsidRPr="00C052EA">
              <w:rPr>
                <w:rFonts w:ascii="Arial" w:eastAsia="Arial Rounded MT Bold" w:hAnsi="Arial" w:cs="Arial"/>
                <w:sz w:val="20"/>
                <w:szCs w:val="20"/>
              </w:rPr>
              <w:t>Hygiene</w:t>
            </w:r>
          </w:p>
        </w:tc>
      </w:tr>
      <w:tr w:rsidR="00574662" w:rsidRPr="00C052EA" w14:paraId="370A7167" w14:textId="77777777" w:rsidTr="00574662">
        <w:tc>
          <w:tcPr>
            <w:tcW w:w="4675" w:type="dxa"/>
          </w:tcPr>
          <w:p w14:paraId="3811A0CD" w14:textId="48089BA1" w:rsidR="00574662" w:rsidRPr="00C052EA" w:rsidRDefault="00574662" w:rsidP="00574662">
            <w:pPr>
              <w:rPr>
                <w:rFonts w:ascii="Arial" w:eastAsia="Arial Rounded MT Bold" w:hAnsi="Arial" w:cs="Arial"/>
                <w:sz w:val="20"/>
                <w:szCs w:val="20"/>
              </w:rPr>
            </w:pPr>
            <w:r w:rsidRPr="00C052EA">
              <w:rPr>
                <w:rFonts w:ascii="Arial" w:eastAsia="Arial Rounded MT Bold" w:hAnsi="Arial" w:cs="Arial"/>
                <w:sz w:val="20"/>
                <w:szCs w:val="20"/>
              </w:rPr>
              <w:t>2.4</w:t>
            </w:r>
            <w:r w:rsidRPr="00C052EA">
              <w:rPr>
                <w:rFonts w:ascii="Arial" w:eastAsia="Arial Rounded MT Bold" w:hAnsi="Arial" w:cs="Arial"/>
                <w:sz w:val="20"/>
                <w:szCs w:val="20"/>
              </w:rPr>
              <w:t>.7 Weaknesses</w:t>
            </w:r>
          </w:p>
        </w:tc>
        <w:tc>
          <w:tcPr>
            <w:tcW w:w="4675" w:type="dxa"/>
          </w:tcPr>
          <w:p w14:paraId="2A348D39" w14:textId="6D618325" w:rsidR="00574662" w:rsidRPr="00C052EA" w:rsidRDefault="00D72851" w:rsidP="00574662">
            <w:pPr>
              <w:pStyle w:val="Default"/>
              <w:rPr>
                <w:rFonts w:ascii="Arial" w:eastAsia="Arial Rounded MT Bold" w:hAnsi="Arial" w:cs="Arial"/>
                <w:sz w:val="20"/>
                <w:szCs w:val="20"/>
              </w:rPr>
            </w:pPr>
            <w:r>
              <w:rPr>
                <w:rFonts w:ascii="Arial" w:eastAsia="Arial Rounded MT Bold" w:hAnsi="Arial" w:cs="Arial"/>
                <w:sz w:val="20"/>
                <w:szCs w:val="20"/>
              </w:rPr>
              <w:t xml:space="preserve">1. </w:t>
            </w:r>
            <w:r w:rsidR="00574662" w:rsidRPr="00C052EA">
              <w:rPr>
                <w:rFonts w:ascii="Arial" w:eastAsia="Arial Rounded MT Bold" w:hAnsi="Arial" w:cs="Arial"/>
                <w:sz w:val="20"/>
                <w:szCs w:val="20"/>
              </w:rPr>
              <w:t>NOT work for muni</w:t>
            </w:r>
            <w:r w:rsidR="007813AA" w:rsidRPr="00C052EA">
              <w:rPr>
                <w:rFonts w:ascii="Arial" w:eastAsia="Arial Rounded MT Bold" w:hAnsi="Arial" w:cs="Arial"/>
                <w:sz w:val="20"/>
                <w:szCs w:val="20"/>
              </w:rPr>
              <w:t>ci</w:t>
            </w:r>
            <w:r w:rsidR="00574662" w:rsidRPr="00C052EA">
              <w:rPr>
                <w:rFonts w:ascii="Arial" w:eastAsia="Arial Rounded MT Bold" w:hAnsi="Arial" w:cs="Arial"/>
                <w:sz w:val="20"/>
                <w:szCs w:val="20"/>
              </w:rPr>
              <w:t xml:space="preserve">pality </w:t>
            </w:r>
          </w:p>
          <w:p w14:paraId="6319050E" w14:textId="1A31A2FD" w:rsidR="00574662" w:rsidRPr="00C052EA" w:rsidRDefault="00D72851" w:rsidP="00574662">
            <w:pPr>
              <w:rPr>
                <w:rFonts w:ascii="Arial" w:eastAsia="Arial Rounded MT Bold" w:hAnsi="Arial" w:cs="Arial"/>
                <w:sz w:val="20"/>
                <w:szCs w:val="20"/>
              </w:rPr>
            </w:pPr>
            <w:r>
              <w:rPr>
                <w:rFonts w:ascii="Arial" w:eastAsia="Arial Rounded MT Bold" w:hAnsi="Arial" w:cs="Arial"/>
                <w:sz w:val="20"/>
                <w:szCs w:val="20"/>
              </w:rPr>
              <w:t xml:space="preserve">2. </w:t>
            </w:r>
            <w:r w:rsidR="00574662" w:rsidRPr="00C052EA">
              <w:rPr>
                <w:rFonts w:ascii="Arial" w:eastAsia="Arial Rounded MT Bold" w:hAnsi="Arial" w:cs="Arial"/>
                <w:sz w:val="20"/>
                <w:szCs w:val="20"/>
              </w:rPr>
              <w:t>Can handle limited waste type only</w:t>
            </w:r>
          </w:p>
        </w:tc>
      </w:tr>
    </w:tbl>
    <w:p w14:paraId="6BB9E253" w14:textId="77777777" w:rsidR="00771181" w:rsidRPr="00C052EA" w:rsidRDefault="00771181" w:rsidP="0B965D75">
      <w:pPr>
        <w:rPr>
          <w:rFonts w:ascii="Arial" w:eastAsia="Arial Rounded MT Bold" w:hAnsi="Arial" w:cs="Arial"/>
          <w:sz w:val="20"/>
          <w:szCs w:val="20"/>
        </w:rPr>
      </w:pPr>
    </w:p>
    <w:p w14:paraId="23DE523C" w14:textId="36DBA509" w:rsidR="00771181"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3</w:t>
      </w:r>
      <w:r>
        <w:rPr>
          <w:rFonts w:ascii="Arial" w:eastAsia="Arial Rounded MT Bold" w:hAnsi="Arial" w:cs="Arial"/>
          <w:sz w:val="20"/>
          <w:szCs w:val="20"/>
        </w:rPr>
        <w:t xml:space="preserve"> </w:t>
      </w:r>
      <w:r>
        <w:t>Products and/or services (30% of grade)</w:t>
      </w:r>
    </w:p>
    <w:p w14:paraId="52E56223" w14:textId="2006E6BA" w:rsidR="00771181" w:rsidRPr="00C052EA" w:rsidRDefault="00771181" w:rsidP="00C052EA">
      <w:pPr>
        <w:pStyle w:val="ListParagraph"/>
        <w:rPr>
          <w:rFonts w:ascii="Arial" w:eastAsia="Arial Rounded MT Bold" w:hAnsi="Arial" w:cs="Arial"/>
          <w:sz w:val="20"/>
          <w:szCs w:val="20"/>
        </w:rPr>
      </w:pPr>
    </w:p>
    <w:p w14:paraId="110B8AE2" w14:textId="56FBF72B" w:rsidR="00574662" w:rsidRPr="00C052EA" w:rsidRDefault="00D72851" w:rsidP="00574662">
      <w:pPr>
        <w:rPr>
          <w:rFonts w:ascii="Arial" w:eastAsia="Arial Rounded MT Bold" w:hAnsi="Arial" w:cs="Arial"/>
          <w:sz w:val="20"/>
          <w:szCs w:val="20"/>
        </w:rPr>
      </w:pPr>
      <w:r w:rsidRPr="00C052EA">
        <w:rPr>
          <w:rFonts w:ascii="Arial" w:eastAsia="Arial Rounded MT Bold" w:hAnsi="Arial" w:cs="Arial"/>
          <w:sz w:val="20"/>
          <w:szCs w:val="20"/>
        </w:rPr>
        <w:t xml:space="preserve">3.1 </w:t>
      </w:r>
      <w:r>
        <w:rPr>
          <w:rFonts w:ascii="Arial" w:eastAsia="Arial Rounded MT Bold" w:hAnsi="Arial" w:cs="Arial"/>
          <w:sz w:val="20"/>
          <w:szCs w:val="20"/>
        </w:rPr>
        <w:t>Products</w:t>
      </w:r>
      <w:r w:rsidR="00C052EA">
        <w:t xml:space="preserve"> and services you will be providing</w:t>
      </w:r>
    </w:p>
    <w:tbl>
      <w:tblPr>
        <w:tblStyle w:val="TableGrid"/>
        <w:tblW w:w="0" w:type="auto"/>
        <w:tblLook w:val="04A0" w:firstRow="1" w:lastRow="0" w:firstColumn="1" w:lastColumn="0" w:noHBand="0" w:noVBand="1"/>
      </w:tblPr>
      <w:tblGrid>
        <w:gridCol w:w="1975"/>
        <w:gridCol w:w="6030"/>
        <w:gridCol w:w="1345"/>
      </w:tblGrid>
      <w:tr w:rsidR="00771181" w:rsidRPr="00C052EA" w14:paraId="2B5E26E7" w14:textId="77777777" w:rsidTr="0B965D75">
        <w:tc>
          <w:tcPr>
            <w:tcW w:w="1975" w:type="dxa"/>
          </w:tcPr>
          <w:p w14:paraId="51309657" w14:textId="77777777" w:rsidR="00771181"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 xml:space="preserve">Product/service </w:t>
            </w:r>
          </w:p>
        </w:tc>
        <w:tc>
          <w:tcPr>
            <w:tcW w:w="6030" w:type="dxa"/>
          </w:tcPr>
          <w:p w14:paraId="31FF54C8" w14:textId="77777777" w:rsidR="00771181"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Description</w:t>
            </w:r>
          </w:p>
        </w:tc>
        <w:tc>
          <w:tcPr>
            <w:tcW w:w="1345" w:type="dxa"/>
          </w:tcPr>
          <w:p w14:paraId="5357538F" w14:textId="77777777" w:rsidR="00771181"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Price range</w:t>
            </w:r>
          </w:p>
        </w:tc>
      </w:tr>
      <w:tr w:rsidR="00771181" w:rsidRPr="00C052EA" w14:paraId="7E0FBD7E" w14:textId="77777777" w:rsidTr="0B965D75">
        <w:tc>
          <w:tcPr>
            <w:tcW w:w="1975" w:type="dxa"/>
          </w:tcPr>
          <w:p w14:paraId="3FB06B60" w14:textId="77777777" w:rsidR="00771181"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Intelligent sorting bin</w:t>
            </w:r>
          </w:p>
        </w:tc>
        <w:tc>
          <w:tcPr>
            <w:tcW w:w="6030" w:type="dxa"/>
          </w:tcPr>
          <w:p w14:paraId="58298EF3" w14:textId="310EAD1C" w:rsidR="00771181"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t>It is an IoT based device which identify the plastic,</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paper,</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metal,</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glass,</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wet waste,</w:t>
            </w:r>
            <w:r w:rsidR="007813AA" w:rsidRPr="00C052EA">
              <w:rPr>
                <w:rFonts w:ascii="Arial" w:eastAsia="Arial Rounded MT Bold" w:hAnsi="Arial" w:cs="Arial"/>
                <w:sz w:val="20"/>
                <w:szCs w:val="20"/>
              </w:rPr>
              <w:t xml:space="preserve"> and e </w:t>
            </w:r>
            <w:r w:rsidRPr="00C052EA">
              <w:rPr>
                <w:rFonts w:ascii="Arial" w:eastAsia="Arial Rounded MT Bold" w:hAnsi="Arial" w:cs="Arial"/>
                <w:sz w:val="20"/>
                <w:szCs w:val="20"/>
              </w:rPr>
              <w:t xml:space="preserve">-waste material. </w:t>
            </w:r>
          </w:p>
          <w:p w14:paraId="665F6540" w14:textId="4B1535B1" w:rsidR="00A5390E"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lastRenderedPageBreak/>
              <w:t>Each type of waste have separate compartment inside the bin.</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 xml:space="preserve">After the </w:t>
            </w:r>
            <w:r w:rsidR="007813AA" w:rsidRPr="00C052EA">
              <w:rPr>
                <w:rFonts w:ascii="Arial" w:eastAsia="Arial Rounded MT Bold" w:hAnsi="Arial" w:cs="Arial"/>
                <w:sz w:val="20"/>
                <w:szCs w:val="20"/>
              </w:rPr>
              <w:t>identification</w:t>
            </w:r>
            <w:r w:rsidRPr="00C052EA">
              <w:rPr>
                <w:rFonts w:ascii="Arial" w:eastAsia="Arial Rounded MT Bold" w:hAnsi="Arial" w:cs="Arial"/>
                <w:sz w:val="20"/>
                <w:szCs w:val="20"/>
              </w:rPr>
              <w:t xml:space="preserve"> of </w:t>
            </w:r>
            <w:r w:rsidR="007813AA" w:rsidRPr="00C052EA">
              <w:rPr>
                <w:rFonts w:ascii="Arial" w:eastAsia="Arial Rounded MT Bold" w:hAnsi="Arial" w:cs="Arial"/>
                <w:sz w:val="20"/>
                <w:szCs w:val="20"/>
              </w:rPr>
              <w:t>material, it</w:t>
            </w:r>
            <w:r w:rsidRPr="00C052EA">
              <w:rPr>
                <w:rFonts w:ascii="Arial" w:eastAsia="Arial Rounded MT Bold" w:hAnsi="Arial" w:cs="Arial"/>
                <w:sz w:val="20"/>
                <w:szCs w:val="20"/>
              </w:rPr>
              <w:t xml:space="preserve"> </w:t>
            </w:r>
            <w:r w:rsidR="007813AA" w:rsidRPr="00C052EA">
              <w:rPr>
                <w:rFonts w:ascii="Arial" w:eastAsia="Arial Rounded MT Bold" w:hAnsi="Arial" w:cs="Arial"/>
                <w:sz w:val="20"/>
                <w:szCs w:val="20"/>
              </w:rPr>
              <w:t>transferred</w:t>
            </w:r>
            <w:r w:rsidRPr="00C052EA">
              <w:rPr>
                <w:rFonts w:ascii="Arial" w:eastAsia="Arial Rounded MT Bold" w:hAnsi="Arial" w:cs="Arial"/>
                <w:sz w:val="20"/>
                <w:szCs w:val="20"/>
              </w:rPr>
              <w:t xml:space="preserve"> to its compartment.</w:t>
            </w:r>
          </w:p>
          <w:p w14:paraId="190D0D97" w14:textId="340419CE" w:rsidR="00785D7C"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t xml:space="preserve">This device have sensor to detect the material type and camera take two photo of it and feed the photo to computer vision algorithm to predict the </w:t>
            </w:r>
            <w:r w:rsidR="007813AA" w:rsidRPr="00C052EA">
              <w:rPr>
                <w:rFonts w:ascii="Arial" w:eastAsia="Arial Rounded MT Bold" w:hAnsi="Arial" w:cs="Arial"/>
                <w:sz w:val="20"/>
                <w:szCs w:val="20"/>
              </w:rPr>
              <w:t>material. Further</w:t>
            </w:r>
            <w:r w:rsidRPr="00C052EA">
              <w:rPr>
                <w:rFonts w:ascii="Arial" w:eastAsia="Arial Rounded MT Bold" w:hAnsi="Arial" w:cs="Arial"/>
                <w:sz w:val="20"/>
                <w:szCs w:val="20"/>
              </w:rPr>
              <w:t xml:space="preserve"> the data generated by sensor and CV algo</w:t>
            </w:r>
            <w:r w:rsidR="007813AA" w:rsidRPr="00C052EA">
              <w:rPr>
                <w:rFonts w:ascii="Arial" w:eastAsia="Arial Rounded MT Bold" w:hAnsi="Arial" w:cs="Arial"/>
                <w:sz w:val="20"/>
                <w:szCs w:val="20"/>
              </w:rPr>
              <w:t>rithm</w:t>
            </w:r>
            <w:r w:rsidRPr="00C052EA">
              <w:rPr>
                <w:rFonts w:ascii="Arial" w:eastAsia="Arial Rounded MT Bold" w:hAnsi="Arial" w:cs="Arial"/>
                <w:sz w:val="20"/>
                <w:szCs w:val="20"/>
              </w:rPr>
              <w:t xml:space="preserve"> feed to Machine learning algorithm to identify the material and then </w:t>
            </w:r>
            <w:r w:rsidR="007813AA" w:rsidRPr="00C052EA">
              <w:rPr>
                <w:rFonts w:ascii="Arial" w:eastAsia="Arial Rounded MT Bold" w:hAnsi="Arial" w:cs="Arial"/>
                <w:sz w:val="20"/>
                <w:szCs w:val="20"/>
              </w:rPr>
              <w:t>transferred</w:t>
            </w:r>
            <w:r w:rsidRPr="00C052EA">
              <w:rPr>
                <w:rFonts w:ascii="Arial" w:eastAsia="Arial Rounded MT Bold" w:hAnsi="Arial" w:cs="Arial"/>
                <w:sz w:val="20"/>
                <w:szCs w:val="20"/>
              </w:rPr>
              <w:t>.</w:t>
            </w:r>
          </w:p>
          <w:p w14:paraId="732E141A" w14:textId="4994889E" w:rsidR="00785D7C"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t>Information on the weight of material and bin fullness level and other factors can be viewed on app.</w:t>
            </w:r>
            <w:r w:rsidR="007813AA" w:rsidRPr="00C052EA">
              <w:rPr>
                <w:rFonts w:ascii="Arial" w:eastAsia="Arial Rounded MT Bold" w:hAnsi="Arial" w:cs="Arial"/>
                <w:sz w:val="20"/>
                <w:szCs w:val="20"/>
              </w:rPr>
              <w:t xml:space="preserve"> </w:t>
            </w:r>
            <w:r w:rsidRPr="00C052EA">
              <w:rPr>
                <w:rFonts w:ascii="Arial" w:eastAsia="Arial Rounded MT Bold" w:hAnsi="Arial" w:cs="Arial"/>
                <w:sz w:val="20"/>
                <w:szCs w:val="20"/>
              </w:rPr>
              <w:t xml:space="preserve">Information </w:t>
            </w:r>
            <w:r w:rsidR="007813AA" w:rsidRPr="00C052EA">
              <w:rPr>
                <w:rFonts w:ascii="Arial" w:eastAsia="Arial Rounded MT Bold" w:hAnsi="Arial" w:cs="Arial"/>
                <w:sz w:val="20"/>
                <w:szCs w:val="20"/>
              </w:rPr>
              <w:t>feedback</w:t>
            </w:r>
            <w:r w:rsidRPr="00C052EA">
              <w:rPr>
                <w:rFonts w:ascii="Arial" w:eastAsia="Arial Rounded MT Bold" w:hAnsi="Arial" w:cs="Arial"/>
                <w:sz w:val="20"/>
                <w:szCs w:val="20"/>
              </w:rPr>
              <w:t xml:space="preserve"> to system for better </w:t>
            </w:r>
            <w:r w:rsidR="007813AA" w:rsidRPr="00C052EA">
              <w:rPr>
                <w:rFonts w:ascii="Arial" w:eastAsia="Arial Rounded MT Bold" w:hAnsi="Arial" w:cs="Arial"/>
                <w:sz w:val="20"/>
                <w:szCs w:val="20"/>
              </w:rPr>
              <w:t>identification</w:t>
            </w:r>
            <w:r w:rsidRPr="00C052EA">
              <w:rPr>
                <w:rFonts w:ascii="Arial" w:eastAsia="Arial Rounded MT Bold" w:hAnsi="Arial" w:cs="Arial"/>
                <w:sz w:val="20"/>
                <w:szCs w:val="20"/>
              </w:rPr>
              <w:t xml:space="preserve"> of material. </w:t>
            </w:r>
          </w:p>
          <w:p w14:paraId="5CDEF2D6" w14:textId="77777777" w:rsidR="00785D7C"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t xml:space="preserve"> A consumer goes to a Starbucks and orders a latte in a paper cup (or a juice in a plastic bottle, or a milk in a carton, etc.). Once he's finished, he goes up and taps his phone against the bin, registering his identity with the bin app via Bluetooth. </w:t>
            </w:r>
          </w:p>
          <w:p w14:paraId="34455009" w14:textId="25BB6460" w:rsidR="00771181" w:rsidRPr="00C052EA" w:rsidRDefault="0B965D75" w:rsidP="0B965D75">
            <w:pPr>
              <w:pStyle w:val="Default"/>
              <w:numPr>
                <w:ilvl w:val="0"/>
                <w:numId w:val="16"/>
              </w:numPr>
              <w:rPr>
                <w:rFonts w:ascii="Arial" w:hAnsi="Arial" w:cs="Arial"/>
                <w:sz w:val="20"/>
                <w:szCs w:val="20"/>
              </w:rPr>
            </w:pPr>
            <w:r w:rsidRPr="00C052EA">
              <w:rPr>
                <w:rFonts w:ascii="Arial" w:eastAsia="Arial Rounded MT Bold" w:hAnsi="Arial" w:cs="Arial"/>
                <w:sz w:val="20"/>
                <w:szCs w:val="20"/>
              </w:rPr>
              <w:t xml:space="preserve">He then dump his cup into the bin where sensors identify the properties of cup and bin’s cameras, which take two photos. The computer vision and machine learning identifies the cup lights up the correct area and </w:t>
            </w:r>
            <w:r w:rsidR="007813AA" w:rsidRPr="00C052EA">
              <w:rPr>
                <w:rFonts w:ascii="Arial" w:eastAsia="Arial Rounded MT Bold" w:hAnsi="Arial" w:cs="Arial"/>
                <w:sz w:val="20"/>
                <w:szCs w:val="20"/>
              </w:rPr>
              <w:t>transferred</w:t>
            </w:r>
            <w:r w:rsidRPr="00C052EA">
              <w:rPr>
                <w:rFonts w:ascii="Arial" w:eastAsia="Arial Rounded MT Bold" w:hAnsi="Arial" w:cs="Arial"/>
                <w:sz w:val="20"/>
                <w:szCs w:val="20"/>
              </w:rPr>
              <w:t xml:space="preserve"> to that area. If the user didn’t want to use the app or register his identity, He simple dump his cup.</w:t>
            </w:r>
          </w:p>
        </w:tc>
        <w:tc>
          <w:tcPr>
            <w:tcW w:w="1345" w:type="dxa"/>
          </w:tcPr>
          <w:p w14:paraId="57AD0B5D" w14:textId="77777777" w:rsidR="00771181"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lastRenderedPageBreak/>
              <w:t>1800$-3000$</w:t>
            </w:r>
          </w:p>
        </w:tc>
      </w:tr>
    </w:tbl>
    <w:p w14:paraId="07547A01" w14:textId="77777777" w:rsidR="00771181" w:rsidRPr="00C052EA" w:rsidRDefault="00771181" w:rsidP="0B965D75">
      <w:pPr>
        <w:rPr>
          <w:rFonts w:ascii="Arial" w:eastAsia="Arial Rounded MT Bold" w:hAnsi="Arial" w:cs="Arial"/>
          <w:sz w:val="20"/>
          <w:szCs w:val="20"/>
        </w:rPr>
      </w:pPr>
    </w:p>
    <w:p w14:paraId="333AD65F" w14:textId="77DD648C" w:rsidR="0B965D75" w:rsidRPr="00C052EA" w:rsidRDefault="0B965D75" w:rsidP="0B965D75">
      <w:pPr>
        <w:rPr>
          <w:rFonts w:ascii="Arial" w:eastAsia="Arial Rounded MT Bold" w:hAnsi="Arial" w:cs="Arial"/>
          <w:sz w:val="20"/>
          <w:szCs w:val="20"/>
        </w:rPr>
      </w:pPr>
    </w:p>
    <w:p w14:paraId="0B814A82" w14:textId="5E103384" w:rsidR="0B965D75"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3.2</w:t>
      </w:r>
      <w:r w:rsidR="00C052EA">
        <w:rPr>
          <w:rFonts w:ascii="Arial" w:eastAsia="Arial Rounded MT Bold" w:hAnsi="Arial" w:cs="Arial"/>
          <w:sz w:val="20"/>
          <w:szCs w:val="20"/>
        </w:rPr>
        <w:t xml:space="preserve"> </w:t>
      </w:r>
      <w:r w:rsidR="00C052EA">
        <w:t>Market position:</w:t>
      </w:r>
    </w:p>
    <w:tbl>
      <w:tblPr>
        <w:tblStyle w:val="TableGrid"/>
        <w:tblW w:w="0" w:type="auto"/>
        <w:tblLayout w:type="fixed"/>
        <w:tblLook w:val="06A0" w:firstRow="1" w:lastRow="0" w:firstColumn="1" w:lastColumn="0" w:noHBand="1" w:noVBand="1"/>
      </w:tblPr>
      <w:tblGrid>
        <w:gridCol w:w="9360"/>
      </w:tblGrid>
      <w:tr w:rsidR="0B965D75" w:rsidRPr="00C052EA" w14:paraId="6A5C1A96" w14:textId="77777777" w:rsidTr="0B965D75">
        <w:tc>
          <w:tcPr>
            <w:tcW w:w="9360" w:type="dxa"/>
          </w:tcPr>
          <w:p w14:paraId="3FA651CA" w14:textId="28E75C98"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Market position:</w:t>
            </w:r>
          </w:p>
        </w:tc>
      </w:tr>
      <w:tr w:rsidR="0B965D75" w:rsidRPr="00C052EA" w14:paraId="30C53C10" w14:textId="77777777" w:rsidTr="0B965D75">
        <w:tc>
          <w:tcPr>
            <w:tcW w:w="9360" w:type="dxa"/>
          </w:tcPr>
          <w:p w14:paraId="433211AB" w14:textId="661FEBEE" w:rsidR="0B965D75"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 xml:space="preserve">My </w:t>
            </w:r>
            <w:r w:rsidR="007813AA" w:rsidRPr="00C052EA">
              <w:rPr>
                <w:rFonts w:ascii="Arial" w:eastAsia="Arial Rounded MT Bold" w:hAnsi="Arial" w:cs="Arial"/>
                <w:sz w:val="20"/>
                <w:szCs w:val="20"/>
              </w:rPr>
              <w:t>targeted</w:t>
            </w:r>
            <w:r w:rsidRPr="00C052EA">
              <w:rPr>
                <w:rFonts w:ascii="Arial" w:eastAsia="Arial Rounded MT Bold" w:hAnsi="Arial" w:cs="Arial"/>
                <w:sz w:val="20"/>
                <w:szCs w:val="20"/>
              </w:rPr>
              <w:t xml:space="preserve"> customers </w:t>
            </w:r>
            <w:r w:rsidR="007813AA" w:rsidRPr="00C052EA">
              <w:rPr>
                <w:rFonts w:ascii="Arial" w:eastAsia="Arial Rounded MT Bold" w:hAnsi="Arial" w:cs="Arial"/>
                <w:sz w:val="20"/>
                <w:szCs w:val="20"/>
              </w:rPr>
              <w:t>are who</w:t>
            </w:r>
            <w:r w:rsidRPr="00C052EA">
              <w:rPr>
                <w:rFonts w:ascii="Arial" w:eastAsia="Arial Rounded MT Bold" w:hAnsi="Arial" w:cs="Arial"/>
                <w:sz w:val="20"/>
                <w:szCs w:val="20"/>
              </w:rPr>
              <w:t xml:space="preserve"> produce similar type of waste daily like </w:t>
            </w:r>
            <w:r w:rsidR="007813AA" w:rsidRPr="00C052EA">
              <w:rPr>
                <w:rFonts w:ascii="Arial" w:eastAsia="Arial Rounded MT Bold" w:hAnsi="Arial" w:cs="Arial"/>
                <w:sz w:val="20"/>
                <w:szCs w:val="20"/>
              </w:rPr>
              <w:t>Starbucks</w:t>
            </w:r>
            <w:r w:rsidRPr="00C052EA">
              <w:rPr>
                <w:rFonts w:ascii="Arial" w:eastAsia="Arial Rounded MT Bold" w:hAnsi="Arial" w:cs="Arial"/>
                <w:sz w:val="20"/>
                <w:szCs w:val="20"/>
              </w:rPr>
              <w:t xml:space="preserve"> </w:t>
            </w:r>
            <w:r w:rsidR="007813AA" w:rsidRPr="00C052EA">
              <w:rPr>
                <w:rFonts w:ascii="Arial" w:eastAsia="Arial Rounded MT Bold" w:hAnsi="Arial" w:cs="Arial"/>
                <w:sz w:val="20"/>
                <w:szCs w:val="20"/>
              </w:rPr>
              <w:t>café. They</w:t>
            </w:r>
            <w:r w:rsidRPr="00C052EA">
              <w:rPr>
                <w:rFonts w:ascii="Arial" w:eastAsia="Arial Rounded MT Bold" w:hAnsi="Arial" w:cs="Arial"/>
                <w:sz w:val="20"/>
                <w:szCs w:val="20"/>
              </w:rPr>
              <w:t xml:space="preserve"> compare my product as this is low cost product then other.</w:t>
            </w:r>
          </w:p>
        </w:tc>
      </w:tr>
    </w:tbl>
    <w:p w14:paraId="7C30DCF1" w14:textId="3A9E484C" w:rsidR="0B965D75" w:rsidRPr="00C052EA" w:rsidRDefault="0B965D75" w:rsidP="0B965D75">
      <w:pPr>
        <w:rPr>
          <w:rFonts w:ascii="Arial" w:eastAsia="Arial Rounded MT Bold" w:hAnsi="Arial" w:cs="Arial"/>
          <w:sz w:val="20"/>
          <w:szCs w:val="20"/>
        </w:rPr>
      </w:pPr>
    </w:p>
    <w:p w14:paraId="6548526A" w14:textId="228E9F4D" w:rsidR="00C052EA" w:rsidRPr="00C052EA" w:rsidRDefault="00C052EA" w:rsidP="0B965D75">
      <w:pPr>
        <w:rPr>
          <w:rFonts w:ascii="Arial" w:eastAsia="Arial Rounded MT Bold" w:hAnsi="Arial" w:cs="Arial"/>
          <w:sz w:val="20"/>
          <w:szCs w:val="20"/>
        </w:rPr>
      </w:pPr>
    </w:p>
    <w:p w14:paraId="54820AF0" w14:textId="77777777" w:rsidR="00C052EA" w:rsidRPr="00C052EA" w:rsidRDefault="00C052EA" w:rsidP="0B965D75">
      <w:pPr>
        <w:rPr>
          <w:rFonts w:ascii="Arial" w:eastAsia="Arial Rounded MT Bold" w:hAnsi="Arial" w:cs="Arial"/>
          <w:sz w:val="20"/>
          <w:szCs w:val="20"/>
        </w:rPr>
      </w:pPr>
    </w:p>
    <w:p w14:paraId="11F182D3" w14:textId="035960DC" w:rsidR="0B965D75" w:rsidRPr="00C052EA" w:rsidRDefault="00574662" w:rsidP="0B965D75">
      <w:pPr>
        <w:rPr>
          <w:rFonts w:ascii="Arial" w:eastAsia="Arial Rounded MT Bold" w:hAnsi="Arial" w:cs="Arial"/>
          <w:sz w:val="20"/>
          <w:szCs w:val="20"/>
        </w:rPr>
      </w:pPr>
      <w:r w:rsidRPr="00C052EA">
        <w:rPr>
          <w:rFonts w:ascii="Arial" w:eastAsia="Arial Rounded MT Bold" w:hAnsi="Arial" w:cs="Arial"/>
          <w:sz w:val="20"/>
          <w:szCs w:val="20"/>
        </w:rPr>
        <w:t>3.3</w:t>
      </w:r>
      <w:r w:rsidR="00C052EA">
        <w:rPr>
          <w:rFonts w:ascii="Arial" w:eastAsia="Arial Rounded MT Bold" w:hAnsi="Arial" w:cs="Arial"/>
          <w:sz w:val="20"/>
          <w:szCs w:val="20"/>
        </w:rPr>
        <w:t xml:space="preserve"> </w:t>
      </w:r>
      <w:r w:rsidR="00C052EA">
        <w:t>Benefits to customer:</w:t>
      </w:r>
    </w:p>
    <w:tbl>
      <w:tblPr>
        <w:tblStyle w:val="TableGrid"/>
        <w:tblW w:w="9360" w:type="dxa"/>
        <w:tblLayout w:type="fixed"/>
        <w:tblLook w:val="06A0" w:firstRow="1" w:lastRow="0" w:firstColumn="1" w:lastColumn="0" w:noHBand="1" w:noVBand="1"/>
      </w:tblPr>
      <w:tblGrid>
        <w:gridCol w:w="9360"/>
      </w:tblGrid>
      <w:tr w:rsidR="0B965D75" w:rsidRPr="00C052EA" w14:paraId="3806403E" w14:textId="77777777" w:rsidTr="00C052EA">
        <w:tc>
          <w:tcPr>
            <w:tcW w:w="9360" w:type="dxa"/>
          </w:tcPr>
          <w:p w14:paraId="54118BA9" w14:textId="662416A0"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Benefits to customer:</w:t>
            </w:r>
          </w:p>
        </w:tc>
      </w:tr>
      <w:tr w:rsidR="0B965D75" w:rsidRPr="00C052EA" w14:paraId="3866DB6B" w14:textId="77777777" w:rsidTr="00C052EA">
        <w:tc>
          <w:tcPr>
            <w:tcW w:w="9360" w:type="dxa"/>
          </w:tcPr>
          <w:p w14:paraId="3AE18621" w14:textId="5C24E1EA" w:rsidR="0B965D75" w:rsidRPr="00D72851" w:rsidRDefault="0B965D75" w:rsidP="00D72851">
            <w:pPr>
              <w:pStyle w:val="ListParagraph"/>
              <w:numPr>
                <w:ilvl w:val="0"/>
                <w:numId w:val="22"/>
              </w:numPr>
              <w:jc w:val="both"/>
              <w:rPr>
                <w:rFonts w:ascii="Arial" w:eastAsia="Calibri" w:hAnsi="Arial" w:cs="Arial"/>
                <w:sz w:val="20"/>
                <w:szCs w:val="20"/>
              </w:rPr>
            </w:pPr>
            <w:r w:rsidRPr="00D72851">
              <w:rPr>
                <w:rFonts w:ascii="Arial" w:eastAsia="Calibri" w:hAnsi="Arial" w:cs="Arial"/>
                <w:sz w:val="20"/>
                <w:szCs w:val="20"/>
                <w:lang w:val="en-GB"/>
              </w:rPr>
              <w:t>Total containment eliminates overflow,</w:t>
            </w:r>
            <w:r w:rsidR="007813AA" w:rsidRPr="00D72851">
              <w:rPr>
                <w:rFonts w:ascii="Arial" w:eastAsia="Calibri" w:hAnsi="Arial" w:cs="Arial"/>
                <w:sz w:val="20"/>
                <w:szCs w:val="20"/>
                <w:lang w:val="en-GB"/>
              </w:rPr>
              <w:t xml:space="preserve"> </w:t>
            </w:r>
            <w:r w:rsidRPr="00D72851">
              <w:rPr>
                <w:rFonts w:ascii="Arial" w:eastAsia="Calibri" w:hAnsi="Arial" w:cs="Arial"/>
                <w:sz w:val="20"/>
                <w:szCs w:val="20"/>
                <w:lang w:val="en-GB"/>
              </w:rPr>
              <w:t xml:space="preserve">windblown </w:t>
            </w:r>
            <w:r w:rsidR="007813AA" w:rsidRPr="00D72851">
              <w:rPr>
                <w:rFonts w:ascii="Arial" w:eastAsia="Calibri" w:hAnsi="Arial" w:cs="Arial"/>
                <w:sz w:val="20"/>
                <w:szCs w:val="20"/>
                <w:lang w:val="en-GB"/>
              </w:rPr>
              <w:t>litter</w:t>
            </w:r>
            <w:r w:rsidRPr="00D72851">
              <w:rPr>
                <w:rFonts w:ascii="Arial" w:eastAsia="Calibri" w:hAnsi="Arial" w:cs="Arial"/>
                <w:sz w:val="20"/>
                <w:szCs w:val="20"/>
                <w:lang w:val="en-GB"/>
              </w:rPr>
              <w:t>,</w:t>
            </w:r>
            <w:r w:rsidR="007813AA" w:rsidRPr="00D72851">
              <w:rPr>
                <w:rFonts w:ascii="Arial" w:eastAsia="Calibri" w:hAnsi="Arial" w:cs="Arial"/>
                <w:sz w:val="20"/>
                <w:szCs w:val="20"/>
                <w:lang w:val="en-GB"/>
              </w:rPr>
              <w:t xml:space="preserve"> </w:t>
            </w:r>
            <w:r w:rsidRPr="00D72851">
              <w:rPr>
                <w:rFonts w:ascii="Arial" w:eastAsia="Calibri" w:hAnsi="Arial" w:cs="Arial"/>
                <w:sz w:val="20"/>
                <w:szCs w:val="20"/>
                <w:lang w:val="en-GB"/>
              </w:rPr>
              <w:t xml:space="preserve">resulting aesthetics and a safe </w:t>
            </w:r>
            <w:r w:rsidR="007813AA" w:rsidRPr="00D72851">
              <w:rPr>
                <w:rFonts w:ascii="Arial" w:eastAsia="Calibri" w:hAnsi="Arial" w:cs="Arial"/>
                <w:sz w:val="20"/>
                <w:szCs w:val="20"/>
                <w:lang w:val="en-GB"/>
              </w:rPr>
              <w:t>environment</w:t>
            </w:r>
            <w:r w:rsidRPr="00D72851">
              <w:rPr>
                <w:rFonts w:ascii="Arial" w:eastAsia="Calibri" w:hAnsi="Arial" w:cs="Arial"/>
                <w:sz w:val="20"/>
                <w:szCs w:val="20"/>
                <w:lang w:val="en-GB"/>
              </w:rPr>
              <w:t>,</w:t>
            </w:r>
          </w:p>
          <w:p w14:paraId="61F0B3E6" w14:textId="1A7F4244" w:rsidR="0B965D75" w:rsidRPr="00D72851" w:rsidRDefault="007813AA" w:rsidP="00D72851">
            <w:pPr>
              <w:pStyle w:val="ListParagraph"/>
              <w:numPr>
                <w:ilvl w:val="0"/>
                <w:numId w:val="22"/>
              </w:numPr>
              <w:jc w:val="both"/>
              <w:rPr>
                <w:rFonts w:ascii="Arial" w:eastAsia="Calibri" w:hAnsi="Arial" w:cs="Arial"/>
                <w:sz w:val="20"/>
                <w:szCs w:val="20"/>
              </w:rPr>
            </w:pPr>
            <w:r w:rsidRPr="00D72851">
              <w:rPr>
                <w:rFonts w:ascii="Arial" w:eastAsia="Calibri" w:hAnsi="Arial" w:cs="Arial"/>
                <w:sz w:val="20"/>
                <w:szCs w:val="20"/>
                <w:lang w:val="en-GB"/>
              </w:rPr>
              <w:t>Encourage</w:t>
            </w:r>
            <w:r w:rsidR="0B965D75" w:rsidRPr="00D72851">
              <w:rPr>
                <w:rFonts w:ascii="Arial" w:eastAsia="Calibri" w:hAnsi="Arial" w:cs="Arial"/>
                <w:sz w:val="20"/>
                <w:szCs w:val="20"/>
                <w:lang w:val="en-GB"/>
              </w:rPr>
              <w:t xml:space="preserve"> </w:t>
            </w:r>
            <w:r w:rsidRPr="00D72851">
              <w:rPr>
                <w:rFonts w:ascii="Arial" w:eastAsia="Calibri" w:hAnsi="Arial" w:cs="Arial"/>
                <w:sz w:val="20"/>
                <w:szCs w:val="20"/>
                <w:lang w:val="en-GB"/>
              </w:rPr>
              <w:t>recycling</w:t>
            </w:r>
            <w:r w:rsidR="0B965D75" w:rsidRPr="00D72851">
              <w:rPr>
                <w:rFonts w:ascii="Arial" w:eastAsia="Calibri" w:hAnsi="Arial" w:cs="Arial"/>
                <w:sz w:val="20"/>
                <w:szCs w:val="20"/>
                <w:lang w:val="en-GB"/>
              </w:rPr>
              <w:t xml:space="preserve"> and reduce carbon </w:t>
            </w:r>
            <w:r w:rsidRPr="00D72851">
              <w:rPr>
                <w:rFonts w:ascii="Arial" w:eastAsia="Calibri" w:hAnsi="Arial" w:cs="Arial"/>
                <w:sz w:val="20"/>
                <w:szCs w:val="20"/>
                <w:lang w:val="en-GB"/>
              </w:rPr>
              <w:t>footprints</w:t>
            </w:r>
            <w:r w:rsidR="0B965D75" w:rsidRPr="00D72851">
              <w:rPr>
                <w:rFonts w:ascii="Arial" w:eastAsia="Calibri" w:hAnsi="Arial" w:cs="Arial"/>
                <w:sz w:val="20"/>
                <w:szCs w:val="20"/>
                <w:lang w:val="en-GB"/>
              </w:rPr>
              <w:t xml:space="preserve"> &amp;green house emission</w:t>
            </w:r>
          </w:p>
          <w:p w14:paraId="5A2A2ABD" w14:textId="38203377" w:rsidR="0B965D75" w:rsidRPr="00D72851" w:rsidRDefault="0B965D75" w:rsidP="00D72851">
            <w:pPr>
              <w:pStyle w:val="ListParagraph"/>
              <w:numPr>
                <w:ilvl w:val="0"/>
                <w:numId w:val="22"/>
              </w:numPr>
              <w:jc w:val="both"/>
              <w:rPr>
                <w:rFonts w:ascii="Arial" w:eastAsia="Calibri" w:hAnsi="Arial" w:cs="Arial"/>
                <w:sz w:val="20"/>
                <w:szCs w:val="20"/>
              </w:rPr>
            </w:pPr>
            <w:r w:rsidRPr="00D72851">
              <w:rPr>
                <w:rFonts w:ascii="Arial" w:eastAsia="Calibri" w:hAnsi="Arial" w:cs="Arial"/>
                <w:sz w:val="20"/>
                <w:szCs w:val="20"/>
                <w:lang w:val="en-GB"/>
              </w:rPr>
              <w:t>Our system leaves the labour free other productive tasks</w:t>
            </w:r>
          </w:p>
          <w:p w14:paraId="5AEBE726" w14:textId="2916492B" w:rsidR="0B965D75" w:rsidRPr="00D72851" w:rsidRDefault="0B965D75" w:rsidP="00D72851">
            <w:pPr>
              <w:pStyle w:val="ListParagraph"/>
              <w:numPr>
                <w:ilvl w:val="0"/>
                <w:numId w:val="22"/>
              </w:numPr>
              <w:jc w:val="both"/>
              <w:rPr>
                <w:rFonts w:ascii="Arial" w:eastAsia="Calibri" w:hAnsi="Arial" w:cs="Arial"/>
                <w:sz w:val="20"/>
                <w:szCs w:val="20"/>
              </w:rPr>
            </w:pPr>
            <w:r w:rsidRPr="00D72851">
              <w:rPr>
                <w:rFonts w:ascii="Arial" w:eastAsia="Calibri" w:hAnsi="Arial" w:cs="Arial"/>
                <w:sz w:val="20"/>
                <w:szCs w:val="20"/>
                <w:lang w:val="en-GB"/>
              </w:rPr>
              <w:t>Saves lot of money</w:t>
            </w:r>
          </w:p>
          <w:p w14:paraId="3F4DC859" w14:textId="493D8C2C" w:rsidR="0B965D75" w:rsidRPr="00C052EA" w:rsidRDefault="0B965D75" w:rsidP="0B965D75">
            <w:pPr>
              <w:rPr>
                <w:rFonts w:ascii="Arial" w:eastAsia="Arial Rounded MT Bold" w:hAnsi="Arial" w:cs="Arial"/>
                <w:sz w:val="20"/>
                <w:szCs w:val="20"/>
              </w:rPr>
            </w:pPr>
          </w:p>
        </w:tc>
      </w:tr>
    </w:tbl>
    <w:p w14:paraId="032B32D7" w14:textId="77777777" w:rsidR="00D72851" w:rsidRDefault="00D72851" w:rsidP="00D72851"/>
    <w:p w14:paraId="75EE6A85" w14:textId="77777777" w:rsidR="00D72851" w:rsidRDefault="00D72851" w:rsidP="00D72851"/>
    <w:p w14:paraId="1138DD04" w14:textId="44043AF5" w:rsidR="0B965D75" w:rsidRPr="00D72851" w:rsidRDefault="00C052EA" w:rsidP="00D72851">
      <w:pPr>
        <w:pStyle w:val="ListParagraph"/>
        <w:numPr>
          <w:ilvl w:val="0"/>
          <w:numId w:val="10"/>
        </w:numPr>
        <w:rPr>
          <w:rFonts w:ascii="Arial" w:hAnsi="Arial" w:cs="Arial"/>
          <w:sz w:val="20"/>
          <w:szCs w:val="20"/>
        </w:rPr>
      </w:pPr>
      <w:r>
        <w:t>Pricing strategy (10% of grade)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B965D75" w:rsidRPr="00C052EA" w14:paraId="7704ED99" w14:textId="77777777" w:rsidTr="0B965D75">
        <w:tc>
          <w:tcPr>
            <w:tcW w:w="1560" w:type="dxa"/>
          </w:tcPr>
          <w:p w14:paraId="238D649D" w14:textId="6D7AA848" w:rsidR="0B965D75"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Product</w:t>
            </w:r>
          </w:p>
        </w:tc>
        <w:tc>
          <w:tcPr>
            <w:tcW w:w="1560" w:type="dxa"/>
          </w:tcPr>
          <w:p w14:paraId="594FB78D" w14:textId="67DAB7B2"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Forecast total sales ($)</w:t>
            </w:r>
          </w:p>
        </w:tc>
        <w:tc>
          <w:tcPr>
            <w:tcW w:w="1560" w:type="dxa"/>
          </w:tcPr>
          <w:p w14:paraId="317621B3" w14:textId="420FD9B5"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Forecast costs ($)</w:t>
            </w:r>
          </w:p>
        </w:tc>
        <w:tc>
          <w:tcPr>
            <w:tcW w:w="1560" w:type="dxa"/>
          </w:tcPr>
          <w:p w14:paraId="65B6B042" w14:textId="5AF71178" w:rsidR="0B965D75"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Mark-up (%)</w:t>
            </w:r>
          </w:p>
        </w:tc>
        <w:tc>
          <w:tcPr>
            <w:tcW w:w="1560" w:type="dxa"/>
          </w:tcPr>
          <w:p w14:paraId="49DBD6A0" w14:textId="73CA957F"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Gross profit ($)</w:t>
            </w:r>
          </w:p>
        </w:tc>
        <w:tc>
          <w:tcPr>
            <w:tcW w:w="1560" w:type="dxa"/>
          </w:tcPr>
          <w:p w14:paraId="6B184F8F" w14:textId="6A568F8E" w:rsidR="0B965D75" w:rsidRPr="00C052EA" w:rsidRDefault="0B965D75" w:rsidP="0B965D75">
            <w:pPr>
              <w:rPr>
                <w:rFonts w:ascii="Arial" w:hAnsi="Arial" w:cs="Arial"/>
                <w:sz w:val="20"/>
                <w:szCs w:val="20"/>
              </w:rPr>
            </w:pPr>
            <w:r w:rsidRPr="00C052EA">
              <w:rPr>
                <w:rFonts w:ascii="Arial" w:eastAsia="Arial Rounded MT Bold" w:hAnsi="Arial" w:cs="Arial"/>
                <w:sz w:val="20"/>
                <w:szCs w:val="20"/>
              </w:rPr>
              <w:t>Gross profit margin (%)</w:t>
            </w:r>
          </w:p>
        </w:tc>
      </w:tr>
      <w:tr w:rsidR="0B965D75" w:rsidRPr="00C052EA" w14:paraId="45ECEB32" w14:textId="77777777" w:rsidTr="0B965D75">
        <w:tc>
          <w:tcPr>
            <w:tcW w:w="1560" w:type="dxa"/>
          </w:tcPr>
          <w:p w14:paraId="74E51B9E" w14:textId="5B4BD34F"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lastRenderedPageBreak/>
              <w:t>Intelligent sorting bin(per unit)</w:t>
            </w:r>
          </w:p>
          <w:p w14:paraId="149E476D" w14:textId="7F17672E" w:rsidR="0B965D75" w:rsidRPr="00C052EA" w:rsidRDefault="0B965D75" w:rsidP="0B965D75">
            <w:pPr>
              <w:rPr>
                <w:rFonts w:ascii="Arial" w:eastAsia="Arial Rounded MT Bold" w:hAnsi="Arial" w:cs="Arial"/>
                <w:sz w:val="20"/>
                <w:szCs w:val="20"/>
              </w:rPr>
            </w:pPr>
          </w:p>
        </w:tc>
        <w:tc>
          <w:tcPr>
            <w:tcW w:w="1560" w:type="dxa"/>
          </w:tcPr>
          <w:p w14:paraId="2229B262" w14:textId="63E60CE4"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t>2000</w:t>
            </w:r>
          </w:p>
          <w:p w14:paraId="2E2AE6A3" w14:textId="311EBC13" w:rsidR="0B965D75" w:rsidRPr="00C052EA" w:rsidRDefault="0B965D75" w:rsidP="0B965D75">
            <w:pPr>
              <w:rPr>
                <w:rFonts w:ascii="Arial" w:eastAsia="Arial Rounded MT Bold" w:hAnsi="Arial" w:cs="Arial"/>
                <w:sz w:val="20"/>
                <w:szCs w:val="20"/>
              </w:rPr>
            </w:pPr>
          </w:p>
        </w:tc>
        <w:tc>
          <w:tcPr>
            <w:tcW w:w="1560" w:type="dxa"/>
          </w:tcPr>
          <w:p w14:paraId="7F22B9A5" w14:textId="78C7B95E"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t>1500</w:t>
            </w:r>
          </w:p>
          <w:p w14:paraId="0672F97A" w14:textId="39F792CA" w:rsidR="0B965D75" w:rsidRPr="00C052EA" w:rsidRDefault="0B965D75" w:rsidP="0B965D75">
            <w:pPr>
              <w:rPr>
                <w:rFonts w:ascii="Arial" w:eastAsia="Arial Rounded MT Bold" w:hAnsi="Arial" w:cs="Arial"/>
                <w:sz w:val="20"/>
                <w:szCs w:val="20"/>
              </w:rPr>
            </w:pPr>
          </w:p>
        </w:tc>
        <w:tc>
          <w:tcPr>
            <w:tcW w:w="1560" w:type="dxa"/>
          </w:tcPr>
          <w:p w14:paraId="5088EE8B" w14:textId="7595BC90"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t>33.3%</w:t>
            </w:r>
          </w:p>
          <w:p w14:paraId="1DAC5D6C" w14:textId="2A76AB64" w:rsidR="0B965D75" w:rsidRPr="00C052EA" w:rsidRDefault="0B965D75" w:rsidP="0B965D75">
            <w:pPr>
              <w:rPr>
                <w:rFonts w:ascii="Arial" w:eastAsia="Arial Rounded MT Bold" w:hAnsi="Arial" w:cs="Arial"/>
                <w:sz w:val="20"/>
                <w:szCs w:val="20"/>
              </w:rPr>
            </w:pPr>
          </w:p>
        </w:tc>
        <w:tc>
          <w:tcPr>
            <w:tcW w:w="1560" w:type="dxa"/>
          </w:tcPr>
          <w:p w14:paraId="52E3AF39" w14:textId="5742FDDE"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t>500</w:t>
            </w:r>
          </w:p>
          <w:p w14:paraId="46BB0FBB" w14:textId="7E3F1B12" w:rsidR="0B965D75" w:rsidRPr="00C052EA" w:rsidRDefault="0B965D75" w:rsidP="0B965D75">
            <w:pPr>
              <w:rPr>
                <w:rFonts w:ascii="Arial" w:eastAsia="Arial Rounded MT Bold" w:hAnsi="Arial" w:cs="Arial"/>
                <w:sz w:val="20"/>
                <w:szCs w:val="20"/>
              </w:rPr>
            </w:pPr>
          </w:p>
        </w:tc>
        <w:tc>
          <w:tcPr>
            <w:tcW w:w="1560" w:type="dxa"/>
          </w:tcPr>
          <w:p w14:paraId="7776A75D" w14:textId="3122F66E" w:rsidR="0B965D75"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25%</w:t>
            </w:r>
          </w:p>
        </w:tc>
      </w:tr>
      <w:tr w:rsidR="0B965D75" w:rsidRPr="00C052EA" w14:paraId="4FEEFDFA" w14:textId="77777777" w:rsidTr="0B965D75">
        <w:tc>
          <w:tcPr>
            <w:tcW w:w="1560" w:type="dxa"/>
          </w:tcPr>
          <w:p w14:paraId="68CBC544" w14:textId="023B0294" w:rsidR="0B965D75" w:rsidRPr="00C052EA" w:rsidRDefault="0B965D75" w:rsidP="0B965D75">
            <w:pPr>
              <w:spacing w:line="259" w:lineRule="auto"/>
              <w:rPr>
                <w:rFonts w:ascii="Arial" w:eastAsia="Calibri" w:hAnsi="Arial" w:cs="Arial"/>
                <w:sz w:val="20"/>
                <w:szCs w:val="20"/>
              </w:rPr>
            </w:pPr>
            <w:r w:rsidRPr="00C052EA">
              <w:rPr>
                <w:rFonts w:ascii="Arial" w:eastAsia="Calibri" w:hAnsi="Arial" w:cs="Arial"/>
                <w:sz w:val="20"/>
                <w:szCs w:val="20"/>
                <w:lang w:val="en-GB"/>
              </w:rPr>
              <w:t>Intelligent sorting bin(10 unit)</w:t>
            </w:r>
          </w:p>
          <w:p w14:paraId="386B30C4" w14:textId="766402B1" w:rsidR="0B965D75" w:rsidRPr="00C052EA" w:rsidRDefault="0B965D75" w:rsidP="0B965D75">
            <w:pPr>
              <w:rPr>
                <w:rFonts w:ascii="Arial" w:eastAsia="Arial Rounded MT Bold" w:hAnsi="Arial" w:cs="Arial"/>
                <w:sz w:val="20"/>
                <w:szCs w:val="20"/>
              </w:rPr>
            </w:pPr>
          </w:p>
        </w:tc>
        <w:tc>
          <w:tcPr>
            <w:tcW w:w="1560" w:type="dxa"/>
          </w:tcPr>
          <w:p w14:paraId="7904096C" w14:textId="22096F9B" w:rsidR="0B965D75" w:rsidRPr="00C052EA" w:rsidRDefault="0B965D75" w:rsidP="0B965D75">
            <w:pPr>
              <w:rPr>
                <w:rFonts w:ascii="Arial" w:eastAsia="Arial Rounded MT Bold" w:hAnsi="Arial" w:cs="Arial"/>
                <w:sz w:val="20"/>
                <w:szCs w:val="20"/>
              </w:rPr>
            </w:pPr>
            <w:r w:rsidRPr="00C052EA">
              <w:rPr>
                <w:rFonts w:ascii="Arial" w:eastAsia="Arial Rounded MT Bold" w:hAnsi="Arial" w:cs="Arial"/>
                <w:sz w:val="20"/>
                <w:szCs w:val="20"/>
              </w:rPr>
              <w:t>20000</w:t>
            </w:r>
          </w:p>
        </w:tc>
        <w:tc>
          <w:tcPr>
            <w:tcW w:w="1560" w:type="dxa"/>
          </w:tcPr>
          <w:p w14:paraId="0A078897" w14:textId="0219D7C4" w:rsidR="0B965D75"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13500</w:t>
            </w:r>
          </w:p>
        </w:tc>
        <w:tc>
          <w:tcPr>
            <w:tcW w:w="1560" w:type="dxa"/>
          </w:tcPr>
          <w:p w14:paraId="007C7FE7" w14:textId="273D97EF" w:rsidR="0B965D75"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48.1</w:t>
            </w:r>
            <w:r w:rsidR="0B965D75" w:rsidRPr="00C052EA">
              <w:rPr>
                <w:rFonts w:ascii="Arial" w:eastAsia="Arial Rounded MT Bold" w:hAnsi="Arial" w:cs="Arial"/>
                <w:sz w:val="20"/>
                <w:szCs w:val="20"/>
              </w:rPr>
              <w:t>%</w:t>
            </w:r>
          </w:p>
        </w:tc>
        <w:tc>
          <w:tcPr>
            <w:tcW w:w="1560" w:type="dxa"/>
          </w:tcPr>
          <w:p w14:paraId="6FD978CB" w14:textId="32C460CD" w:rsidR="0B965D75"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6500</w:t>
            </w:r>
          </w:p>
        </w:tc>
        <w:tc>
          <w:tcPr>
            <w:tcW w:w="1560" w:type="dxa"/>
          </w:tcPr>
          <w:p w14:paraId="070B2BD2" w14:textId="7B6C1013" w:rsidR="0B965D75" w:rsidRPr="00C052EA" w:rsidRDefault="00C052EA" w:rsidP="0B965D75">
            <w:pPr>
              <w:rPr>
                <w:rFonts w:ascii="Arial" w:eastAsia="Arial Rounded MT Bold" w:hAnsi="Arial" w:cs="Arial"/>
                <w:sz w:val="20"/>
                <w:szCs w:val="20"/>
              </w:rPr>
            </w:pPr>
            <w:r w:rsidRPr="00C052EA">
              <w:rPr>
                <w:rFonts w:ascii="Arial" w:eastAsia="Arial Rounded MT Bold" w:hAnsi="Arial" w:cs="Arial"/>
                <w:sz w:val="20"/>
                <w:szCs w:val="20"/>
              </w:rPr>
              <w:t>32.5%</w:t>
            </w:r>
          </w:p>
        </w:tc>
      </w:tr>
    </w:tbl>
    <w:p w14:paraId="504EE30B" w14:textId="5B62403A" w:rsidR="0B965D75" w:rsidRPr="00C052EA" w:rsidRDefault="0B965D75" w:rsidP="0B965D75">
      <w:pPr>
        <w:ind w:firstLine="720"/>
        <w:rPr>
          <w:rFonts w:ascii="Arial" w:hAnsi="Arial" w:cs="Arial"/>
          <w:sz w:val="20"/>
          <w:szCs w:val="20"/>
        </w:rPr>
      </w:pPr>
    </w:p>
    <w:p w14:paraId="50A68A94" w14:textId="396B94F6" w:rsidR="00C052EA" w:rsidRPr="00C052EA" w:rsidRDefault="00C052EA" w:rsidP="00C052EA">
      <w:pPr>
        <w:rPr>
          <w:rFonts w:ascii="Arial" w:hAnsi="Arial" w:cs="Arial"/>
          <w:sz w:val="20"/>
          <w:szCs w:val="20"/>
        </w:rPr>
      </w:pPr>
    </w:p>
    <w:p w14:paraId="2BCC758F" w14:textId="7847753B" w:rsidR="0B965D75" w:rsidRPr="00D72851" w:rsidRDefault="0B965D75" w:rsidP="00D72851">
      <w:pPr>
        <w:pStyle w:val="ListParagraph"/>
        <w:numPr>
          <w:ilvl w:val="0"/>
          <w:numId w:val="10"/>
        </w:numPr>
        <w:rPr>
          <w:rFonts w:ascii="Arial" w:hAnsi="Arial" w:cs="Arial"/>
          <w:sz w:val="20"/>
          <w:szCs w:val="20"/>
        </w:rPr>
      </w:pPr>
      <w:r w:rsidRPr="00D72851">
        <w:rPr>
          <w:rFonts w:ascii="Arial" w:hAnsi="Arial" w:cs="Arial"/>
          <w:sz w:val="20"/>
          <w:szCs w:val="20"/>
        </w:rPr>
        <w:t>SWOT ANALYSIS</w:t>
      </w:r>
    </w:p>
    <w:tbl>
      <w:tblPr>
        <w:tblStyle w:val="TableGrid"/>
        <w:tblW w:w="0" w:type="auto"/>
        <w:tblLayout w:type="fixed"/>
        <w:tblLook w:val="06A0" w:firstRow="1" w:lastRow="0" w:firstColumn="1" w:lastColumn="0" w:noHBand="1" w:noVBand="1"/>
      </w:tblPr>
      <w:tblGrid>
        <w:gridCol w:w="4680"/>
        <w:gridCol w:w="4680"/>
      </w:tblGrid>
      <w:tr w:rsidR="0B965D75" w:rsidRPr="00C052EA" w14:paraId="59B805F8" w14:textId="77777777" w:rsidTr="0B965D75">
        <w:tc>
          <w:tcPr>
            <w:tcW w:w="4680" w:type="dxa"/>
          </w:tcPr>
          <w:p w14:paraId="223DC71B" w14:textId="2405D332" w:rsidR="0B965D75" w:rsidRPr="00C052EA" w:rsidRDefault="0B965D75" w:rsidP="0B965D75">
            <w:pPr>
              <w:rPr>
                <w:rFonts w:ascii="Arial" w:hAnsi="Arial" w:cs="Arial"/>
                <w:sz w:val="20"/>
                <w:szCs w:val="20"/>
              </w:rPr>
            </w:pPr>
            <w:r w:rsidRPr="00C052EA">
              <w:rPr>
                <w:rFonts w:ascii="Arial" w:hAnsi="Arial" w:cs="Arial"/>
                <w:sz w:val="20"/>
                <w:szCs w:val="20"/>
              </w:rPr>
              <w:t>Strength</w:t>
            </w:r>
          </w:p>
          <w:p w14:paraId="789AFF70" w14:textId="77777777" w:rsidR="00D72851" w:rsidRDefault="0B965D75" w:rsidP="00D72851">
            <w:pPr>
              <w:pStyle w:val="ListParagraph"/>
              <w:numPr>
                <w:ilvl w:val="0"/>
                <w:numId w:val="23"/>
              </w:numPr>
              <w:rPr>
                <w:rFonts w:ascii="Arial" w:hAnsi="Arial" w:cs="Arial"/>
                <w:sz w:val="20"/>
                <w:szCs w:val="20"/>
              </w:rPr>
            </w:pPr>
            <w:r w:rsidRPr="00C052EA">
              <w:rPr>
                <w:rFonts w:ascii="Arial" w:hAnsi="Arial" w:cs="Arial"/>
                <w:sz w:val="20"/>
                <w:szCs w:val="20"/>
              </w:rPr>
              <w:t>Low cost system</w:t>
            </w:r>
            <w:r w:rsidR="00D72851">
              <w:rPr>
                <w:rFonts w:ascii="Arial" w:hAnsi="Arial" w:cs="Arial"/>
                <w:sz w:val="20"/>
                <w:szCs w:val="20"/>
              </w:rPr>
              <w:t xml:space="preserve"> </w:t>
            </w:r>
          </w:p>
          <w:p w14:paraId="3BCDDFB2" w14:textId="77777777" w:rsidR="00D72851" w:rsidRDefault="0B965D75" w:rsidP="00D72851">
            <w:pPr>
              <w:pStyle w:val="ListParagraph"/>
              <w:numPr>
                <w:ilvl w:val="0"/>
                <w:numId w:val="23"/>
              </w:numPr>
              <w:rPr>
                <w:rFonts w:ascii="Arial" w:hAnsi="Arial" w:cs="Arial"/>
                <w:sz w:val="20"/>
                <w:szCs w:val="20"/>
              </w:rPr>
            </w:pPr>
            <w:r w:rsidRPr="00D72851">
              <w:rPr>
                <w:rFonts w:ascii="Arial" w:hAnsi="Arial" w:cs="Arial"/>
                <w:sz w:val="20"/>
                <w:szCs w:val="20"/>
              </w:rPr>
              <w:t>Cloud connectivity</w:t>
            </w:r>
          </w:p>
          <w:p w14:paraId="3A7FB5A5" w14:textId="77777777" w:rsidR="00D72851" w:rsidRDefault="0B965D75" w:rsidP="00D72851">
            <w:pPr>
              <w:pStyle w:val="ListParagraph"/>
              <w:numPr>
                <w:ilvl w:val="0"/>
                <w:numId w:val="23"/>
              </w:numPr>
              <w:rPr>
                <w:rFonts w:ascii="Arial" w:hAnsi="Arial" w:cs="Arial"/>
                <w:sz w:val="20"/>
                <w:szCs w:val="20"/>
              </w:rPr>
            </w:pPr>
            <w:r w:rsidRPr="00D72851">
              <w:rPr>
                <w:rFonts w:ascii="Arial" w:hAnsi="Arial" w:cs="Arial"/>
                <w:sz w:val="20"/>
                <w:szCs w:val="20"/>
              </w:rPr>
              <w:t>Track amount of waste generated and track type of waste</w:t>
            </w:r>
          </w:p>
          <w:p w14:paraId="63A6C78E" w14:textId="639732AB" w:rsidR="0B965D75" w:rsidRPr="00D72851" w:rsidRDefault="0B965D75" w:rsidP="00D72851">
            <w:pPr>
              <w:pStyle w:val="ListParagraph"/>
              <w:numPr>
                <w:ilvl w:val="0"/>
                <w:numId w:val="23"/>
              </w:numPr>
              <w:rPr>
                <w:rFonts w:ascii="Arial" w:hAnsi="Arial" w:cs="Arial"/>
                <w:sz w:val="20"/>
                <w:szCs w:val="20"/>
              </w:rPr>
            </w:pPr>
            <w:r w:rsidRPr="00D72851">
              <w:rPr>
                <w:rFonts w:ascii="Arial" w:hAnsi="Arial" w:cs="Arial"/>
                <w:sz w:val="20"/>
                <w:szCs w:val="20"/>
              </w:rPr>
              <w:t>Coordinates between bin and collection truck</w:t>
            </w:r>
          </w:p>
        </w:tc>
        <w:tc>
          <w:tcPr>
            <w:tcW w:w="4680" w:type="dxa"/>
          </w:tcPr>
          <w:p w14:paraId="333E5FE1" w14:textId="46BEF277" w:rsidR="0B965D75" w:rsidRDefault="0B965D75" w:rsidP="0B965D75">
            <w:pPr>
              <w:rPr>
                <w:rFonts w:ascii="Arial" w:hAnsi="Arial" w:cs="Arial"/>
                <w:sz w:val="20"/>
                <w:szCs w:val="20"/>
              </w:rPr>
            </w:pPr>
            <w:r w:rsidRPr="00C052EA">
              <w:rPr>
                <w:rFonts w:ascii="Arial" w:hAnsi="Arial" w:cs="Arial"/>
                <w:sz w:val="20"/>
                <w:szCs w:val="20"/>
              </w:rPr>
              <w:t>Weakness</w:t>
            </w:r>
          </w:p>
          <w:p w14:paraId="26689360" w14:textId="77777777" w:rsidR="00D72851" w:rsidRPr="00C052EA" w:rsidRDefault="00D72851" w:rsidP="0B965D75">
            <w:pPr>
              <w:rPr>
                <w:rFonts w:ascii="Arial" w:hAnsi="Arial" w:cs="Arial"/>
                <w:sz w:val="20"/>
                <w:szCs w:val="20"/>
              </w:rPr>
            </w:pPr>
          </w:p>
          <w:p w14:paraId="57921E5C" w14:textId="77777777" w:rsidR="00D72851" w:rsidRDefault="0B965D75" w:rsidP="0B965D75">
            <w:pPr>
              <w:pStyle w:val="ListParagraph"/>
              <w:numPr>
                <w:ilvl w:val="0"/>
                <w:numId w:val="24"/>
              </w:numPr>
              <w:rPr>
                <w:rFonts w:ascii="Arial" w:hAnsi="Arial" w:cs="Arial"/>
                <w:sz w:val="20"/>
                <w:szCs w:val="20"/>
              </w:rPr>
            </w:pPr>
            <w:r w:rsidRPr="00D72851">
              <w:rPr>
                <w:rFonts w:ascii="Arial" w:hAnsi="Arial" w:cs="Arial"/>
                <w:sz w:val="20"/>
                <w:szCs w:val="20"/>
              </w:rPr>
              <w:t>Not able to sort mixed waste only sort one material at a time</w:t>
            </w:r>
            <w:r w:rsidR="00D72851">
              <w:rPr>
                <w:rFonts w:ascii="Arial" w:hAnsi="Arial" w:cs="Arial"/>
                <w:sz w:val="20"/>
                <w:szCs w:val="20"/>
              </w:rPr>
              <w:br/>
            </w:r>
          </w:p>
          <w:p w14:paraId="17DE8869" w14:textId="77777777" w:rsidR="00D72851" w:rsidRDefault="0B965D75" w:rsidP="0B965D75">
            <w:pPr>
              <w:pStyle w:val="ListParagraph"/>
              <w:numPr>
                <w:ilvl w:val="0"/>
                <w:numId w:val="24"/>
              </w:numPr>
              <w:rPr>
                <w:rFonts w:ascii="Arial" w:hAnsi="Arial" w:cs="Arial"/>
                <w:sz w:val="20"/>
                <w:szCs w:val="20"/>
              </w:rPr>
            </w:pPr>
            <w:r w:rsidRPr="00D72851">
              <w:rPr>
                <w:rFonts w:ascii="Arial" w:hAnsi="Arial" w:cs="Arial"/>
                <w:sz w:val="20"/>
                <w:szCs w:val="20"/>
              </w:rPr>
              <w:t>Only sort specific material plastic,</w:t>
            </w:r>
            <w:r w:rsidR="007813AA" w:rsidRPr="00D72851">
              <w:rPr>
                <w:rFonts w:ascii="Arial" w:hAnsi="Arial" w:cs="Arial"/>
                <w:sz w:val="20"/>
                <w:szCs w:val="20"/>
              </w:rPr>
              <w:t xml:space="preserve"> </w:t>
            </w:r>
            <w:r w:rsidRPr="00D72851">
              <w:rPr>
                <w:rFonts w:ascii="Arial" w:hAnsi="Arial" w:cs="Arial"/>
                <w:sz w:val="20"/>
                <w:szCs w:val="20"/>
              </w:rPr>
              <w:t>metal,</w:t>
            </w:r>
            <w:r w:rsidR="007813AA" w:rsidRPr="00D72851">
              <w:rPr>
                <w:rFonts w:ascii="Arial" w:hAnsi="Arial" w:cs="Arial"/>
                <w:sz w:val="20"/>
                <w:szCs w:val="20"/>
              </w:rPr>
              <w:t xml:space="preserve"> glass, specific e-waste</w:t>
            </w:r>
          </w:p>
          <w:p w14:paraId="5A185586" w14:textId="77777777" w:rsidR="00D72851" w:rsidRDefault="0B965D75" w:rsidP="0B965D75">
            <w:pPr>
              <w:pStyle w:val="ListParagraph"/>
              <w:numPr>
                <w:ilvl w:val="0"/>
                <w:numId w:val="24"/>
              </w:numPr>
              <w:rPr>
                <w:rFonts w:ascii="Arial" w:hAnsi="Arial" w:cs="Arial"/>
                <w:sz w:val="20"/>
                <w:szCs w:val="20"/>
              </w:rPr>
            </w:pPr>
            <w:r w:rsidRPr="00D72851">
              <w:rPr>
                <w:rFonts w:ascii="Arial" w:hAnsi="Arial" w:cs="Arial"/>
                <w:sz w:val="20"/>
                <w:szCs w:val="20"/>
              </w:rPr>
              <w:t xml:space="preserve">Need </w:t>
            </w:r>
            <w:r w:rsidR="007813AA" w:rsidRPr="00D72851">
              <w:rPr>
                <w:rFonts w:ascii="Arial" w:hAnsi="Arial" w:cs="Arial"/>
                <w:sz w:val="20"/>
                <w:szCs w:val="20"/>
              </w:rPr>
              <w:t>continuous</w:t>
            </w:r>
            <w:r w:rsidRPr="00D72851">
              <w:rPr>
                <w:rFonts w:ascii="Arial" w:hAnsi="Arial" w:cs="Arial"/>
                <w:sz w:val="20"/>
                <w:szCs w:val="20"/>
              </w:rPr>
              <w:t xml:space="preserve"> external power and 4G internet connectivity</w:t>
            </w:r>
          </w:p>
          <w:p w14:paraId="681B7F01" w14:textId="3C53134D" w:rsidR="0B965D75" w:rsidRPr="00D72851" w:rsidRDefault="0B965D75" w:rsidP="0B965D75">
            <w:pPr>
              <w:pStyle w:val="ListParagraph"/>
              <w:numPr>
                <w:ilvl w:val="0"/>
                <w:numId w:val="24"/>
              </w:numPr>
              <w:rPr>
                <w:rFonts w:ascii="Arial" w:hAnsi="Arial" w:cs="Arial"/>
                <w:sz w:val="20"/>
                <w:szCs w:val="20"/>
              </w:rPr>
            </w:pPr>
            <w:r w:rsidRPr="00D72851">
              <w:rPr>
                <w:rFonts w:ascii="Arial" w:hAnsi="Arial" w:cs="Arial"/>
                <w:sz w:val="20"/>
                <w:szCs w:val="20"/>
              </w:rPr>
              <w:t>No stored much waste and required more space</w:t>
            </w:r>
            <w:r w:rsidR="007813AA" w:rsidRPr="00D72851">
              <w:rPr>
                <w:rFonts w:ascii="Arial" w:hAnsi="Arial" w:cs="Arial"/>
                <w:sz w:val="20"/>
                <w:szCs w:val="20"/>
              </w:rPr>
              <w:t xml:space="preserve"> inside the bin </w:t>
            </w:r>
          </w:p>
          <w:p w14:paraId="7991F541" w14:textId="201F3406" w:rsidR="00C052EA" w:rsidRPr="00C052EA" w:rsidRDefault="00C052EA" w:rsidP="0B965D75">
            <w:pPr>
              <w:rPr>
                <w:rFonts w:ascii="Arial" w:hAnsi="Arial" w:cs="Arial"/>
                <w:sz w:val="20"/>
                <w:szCs w:val="20"/>
              </w:rPr>
            </w:pPr>
          </w:p>
        </w:tc>
      </w:tr>
      <w:tr w:rsidR="0B965D75" w:rsidRPr="00C052EA" w14:paraId="7D10F208" w14:textId="77777777" w:rsidTr="0B965D75">
        <w:tc>
          <w:tcPr>
            <w:tcW w:w="4680" w:type="dxa"/>
          </w:tcPr>
          <w:p w14:paraId="44DD104B" w14:textId="1820889F" w:rsidR="0B965D75" w:rsidRPr="00C052EA" w:rsidRDefault="007813AA" w:rsidP="0B965D75">
            <w:pPr>
              <w:rPr>
                <w:rFonts w:ascii="Arial" w:hAnsi="Arial" w:cs="Arial"/>
                <w:sz w:val="20"/>
                <w:szCs w:val="20"/>
              </w:rPr>
            </w:pPr>
            <w:r w:rsidRPr="00C052EA">
              <w:rPr>
                <w:rFonts w:ascii="Arial" w:hAnsi="Arial" w:cs="Arial"/>
                <w:sz w:val="20"/>
                <w:szCs w:val="20"/>
              </w:rPr>
              <w:t>Opportunity</w:t>
            </w:r>
          </w:p>
          <w:p w14:paraId="1AD8BC69" w14:textId="77777777" w:rsidR="00D72851" w:rsidRDefault="0B965D75" w:rsidP="0B965D75">
            <w:pPr>
              <w:pStyle w:val="ListParagraph"/>
              <w:numPr>
                <w:ilvl w:val="0"/>
                <w:numId w:val="25"/>
              </w:numPr>
              <w:rPr>
                <w:rFonts w:ascii="Arial" w:hAnsi="Arial" w:cs="Arial"/>
                <w:sz w:val="20"/>
                <w:szCs w:val="20"/>
              </w:rPr>
            </w:pPr>
            <w:r w:rsidRPr="00D72851">
              <w:rPr>
                <w:rFonts w:ascii="Arial" w:hAnsi="Arial" w:cs="Arial"/>
                <w:sz w:val="20"/>
                <w:szCs w:val="20"/>
              </w:rPr>
              <w:t>Need advance deep learning technology</w:t>
            </w:r>
          </w:p>
          <w:p w14:paraId="3FB28743" w14:textId="77777777" w:rsidR="00D72851" w:rsidRDefault="0B965D75" w:rsidP="0B965D75">
            <w:pPr>
              <w:pStyle w:val="ListParagraph"/>
              <w:numPr>
                <w:ilvl w:val="0"/>
                <w:numId w:val="25"/>
              </w:numPr>
              <w:rPr>
                <w:rFonts w:ascii="Arial" w:hAnsi="Arial" w:cs="Arial"/>
                <w:sz w:val="20"/>
                <w:szCs w:val="20"/>
              </w:rPr>
            </w:pPr>
            <w:r w:rsidRPr="00D72851">
              <w:rPr>
                <w:rFonts w:ascii="Arial" w:hAnsi="Arial" w:cs="Arial"/>
                <w:sz w:val="20"/>
                <w:szCs w:val="20"/>
              </w:rPr>
              <w:t>Need to detect batteries and mixed waste</w:t>
            </w:r>
          </w:p>
          <w:p w14:paraId="68FAFC45" w14:textId="77777777" w:rsidR="00D72851" w:rsidRDefault="0B965D75" w:rsidP="0B965D75">
            <w:pPr>
              <w:pStyle w:val="ListParagraph"/>
              <w:numPr>
                <w:ilvl w:val="0"/>
                <w:numId w:val="25"/>
              </w:numPr>
              <w:rPr>
                <w:rFonts w:ascii="Arial" w:hAnsi="Arial" w:cs="Arial"/>
                <w:sz w:val="20"/>
                <w:szCs w:val="20"/>
              </w:rPr>
            </w:pPr>
            <w:r w:rsidRPr="00D72851">
              <w:rPr>
                <w:rFonts w:ascii="Arial" w:hAnsi="Arial" w:cs="Arial"/>
                <w:sz w:val="20"/>
                <w:szCs w:val="20"/>
              </w:rPr>
              <w:t>Need to develop compactor system in bin to store waste</w:t>
            </w:r>
          </w:p>
          <w:p w14:paraId="6BCC1372" w14:textId="59A34E2D" w:rsidR="0B965D75" w:rsidRPr="00D72851" w:rsidRDefault="0B965D75" w:rsidP="0B965D75">
            <w:pPr>
              <w:pStyle w:val="ListParagraph"/>
              <w:numPr>
                <w:ilvl w:val="0"/>
                <w:numId w:val="25"/>
              </w:numPr>
              <w:rPr>
                <w:rFonts w:ascii="Arial" w:hAnsi="Arial" w:cs="Arial"/>
                <w:sz w:val="20"/>
                <w:szCs w:val="20"/>
              </w:rPr>
            </w:pPr>
            <w:r w:rsidRPr="00D72851">
              <w:rPr>
                <w:rFonts w:ascii="Arial" w:hAnsi="Arial" w:cs="Arial"/>
                <w:sz w:val="20"/>
                <w:szCs w:val="20"/>
              </w:rPr>
              <w:t>Provide route optimization technique</w:t>
            </w:r>
          </w:p>
        </w:tc>
        <w:tc>
          <w:tcPr>
            <w:tcW w:w="4680" w:type="dxa"/>
          </w:tcPr>
          <w:p w14:paraId="4AF43B68" w14:textId="6C4F5216" w:rsidR="0B965D75" w:rsidRPr="00C052EA" w:rsidRDefault="0B965D75" w:rsidP="0B965D75">
            <w:pPr>
              <w:rPr>
                <w:rFonts w:ascii="Arial" w:hAnsi="Arial" w:cs="Arial"/>
                <w:sz w:val="20"/>
                <w:szCs w:val="20"/>
              </w:rPr>
            </w:pPr>
            <w:r w:rsidRPr="00C052EA">
              <w:rPr>
                <w:rFonts w:ascii="Arial" w:hAnsi="Arial" w:cs="Arial"/>
                <w:sz w:val="20"/>
                <w:szCs w:val="20"/>
              </w:rPr>
              <w:t>Threat</w:t>
            </w:r>
          </w:p>
          <w:p w14:paraId="7F62245F" w14:textId="77777777" w:rsidR="00D72851" w:rsidRDefault="0B965D75" w:rsidP="0B965D75">
            <w:pPr>
              <w:pStyle w:val="ListParagraph"/>
              <w:numPr>
                <w:ilvl w:val="0"/>
                <w:numId w:val="26"/>
              </w:numPr>
              <w:rPr>
                <w:rFonts w:ascii="Arial" w:hAnsi="Arial" w:cs="Arial"/>
                <w:sz w:val="20"/>
                <w:szCs w:val="20"/>
              </w:rPr>
            </w:pPr>
            <w:r w:rsidRPr="00D72851">
              <w:rPr>
                <w:rFonts w:ascii="Arial" w:hAnsi="Arial" w:cs="Arial"/>
                <w:sz w:val="20"/>
                <w:szCs w:val="20"/>
              </w:rPr>
              <w:t xml:space="preserve">Bin-e is the market leader and have product in production with 3X advance </w:t>
            </w:r>
            <w:r w:rsidR="007813AA" w:rsidRPr="00D72851">
              <w:rPr>
                <w:rFonts w:ascii="Arial" w:hAnsi="Arial" w:cs="Arial"/>
                <w:sz w:val="20"/>
                <w:szCs w:val="20"/>
              </w:rPr>
              <w:t>deep learning</w:t>
            </w:r>
            <w:r w:rsidRPr="00D72851">
              <w:rPr>
                <w:rFonts w:ascii="Arial" w:hAnsi="Arial" w:cs="Arial"/>
                <w:sz w:val="20"/>
                <w:szCs w:val="20"/>
              </w:rPr>
              <w:t xml:space="preserve"> </w:t>
            </w:r>
          </w:p>
          <w:p w14:paraId="5174ABAC" w14:textId="39C0A87B" w:rsidR="00D72851" w:rsidRDefault="00D72851" w:rsidP="0B965D75">
            <w:pPr>
              <w:pStyle w:val="ListParagraph"/>
              <w:numPr>
                <w:ilvl w:val="0"/>
                <w:numId w:val="26"/>
              </w:numPr>
              <w:rPr>
                <w:rFonts w:ascii="Arial" w:hAnsi="Arial" w:cs="Arial"/>
                <w:sz w:val="20"/>
                <w:szCs w:val="20"/>
              </w:rPr>
            </w:pPr>
            <w:r w:rsidRPr="00D72851">
              <w:rPr>
                <w:rFonts w:ascii="Arial" w:hAnsi="Arial" w:cs="Arial"/>
                <w:sz w:val="20"/>
                <w:szCs w:val="20"/>
              </w:rPr>
              <w:t>Bin-e</w:t>
            </w:r>
            <w:r w:rsidRPr="00D72851">
              <w:rPr>
                <w:rFonts w:ascii="Arial" w:hAnsi="Arial" w:cs="Arial"/>
                <w:sz w:val="20"/>
                <w:szCs w:val="20"/>
              </w:rPr>
              <w:t xml:space="preserve"> </w:t>
            </w:r>
            <w:r>
              <w:rPr>
                <w:rFonts w:ascii="Arial" w:hAnsi="Arial" w:cs="Arial"/>
                <w:sz w:val="20"/>
                <w:szCs w:val="20"/>
              </w:rPr>
              <w:t>h</w:t>
            </w:r>
            <w:r w:rsidR="007813AA" w:rsidRPr="00D72851">
              <w:rPr>
                <w:rFonts w:ascii="Arial" w:hAnsi="Arial" w:cs="Arial"/>
                <w:sz w:val="20"/>
                <w:szCs w:val="20"/>
              </w:rPr>
              <w:t>ave good</w:t>
            </w:r>
            <w:r w:rsidR="0B965D75" w:rsidRPr="00D72851">
              <w:rPr>
                <w:rFonts w:ascii="Arial" w:hAnsi="Arial" w:cs="Arial"/>
                <w:sz w:val="20"/>
                <w:szCs w:val="20"/>
              </w:rPr>
              <w:t xml:space="preserve"> fund to expand fast</w:t>
            </w:r>
          </w:p>
          <w:p w14:paraId="2F0C492E" w14:textId="6C253A48" w:rsidR="00D72851" w:rsidRDefault="00D72851" w:rsidP="0B965D75">
            <w:pPr>
              <w:pStyle w:val="ListParagraph"/>
              <w:numPr>
                <w:ilvl w:val="0"/>
                <w:numId w:val="26"/>
              </w:numPr>
              <w:rPr>
                <w:rFonts w:ascii="Arial" w:hAnsi="Arial" w:cs="Arial"/>
                <w:sz w:val="20"/>
                <w:szCs w:val="20"/>
              </w:rPr>
            </w:pPr>
            <w:r>
              <w:rPr>
                <w:rFonts w:ascii="Arial" w:hAnsi="Arial" w:cs="Arial"/>
                <w:sz w:val="20"/>
                <w:szCs w:val="20"/>
              </w:rPr>
              <w:t xml:space="preserve">Cambridge Consultants is also a market leader and have good fund to expand fast. </w:t>
            </w:r>
          </w:p>
          <w:p w14:paraId="287AAFD0" w14:textId="33940AF2" w:rsidR="0B965D75" w:rsidRPr="00D72851" w:rsidRDefault="0B965D75" w:rsidP="0B965D75">
            <w:pPr>
              <w:pStyle w:val="ListParagraph"/>
              <w:numPr>
                <w:ilvl w:val="0"/>
                <w:numId w:val="26"/>
              </w:numPr>
              <w:rPr>
                <w:rFonts w:ascii="Arial" w:hAnsi="Arial" w:cs="Arial"/>
                <w:sz w:val="20"/>
                <w:szCs w:val="20"/>
              </w:rPr>
            </w:pPr>
            <w:r w:rsidRPr="00D72851">
              <w:rPr>
                <w:rFonts w:ascii="Arial" w:hAnsi="Arial" w:cs="Arial"/>
                <w:sz w:val="20"/>
                <w:szCs w:val="20"/>
              </w:rPr>
              <w:t>Our product can use only at low density area like coffee shop only</w:t>
            </w:r>
          </w:p>
          <w:p w14:paraId="424A7073" w14:textId="01E42561" w:rsidR="00C052EA" w:rsidRPr="00C052EA" w:rsidRDefault="00C052EA" w:rsidP="0B965D75">
            <w:pPr>
              <w:rPr>
                <w:rFonts w:ascii="Arial" w:hAnsi="Arial" w:cs="Arial"/>
                <w:sz w:val="20"/>
                <w:szCs w:val="20"/>
              </w:rPr>
            </w:pPr>
          </w:p>
        </w:tc>
      </w:tr>
    </w:tbl>
    <w:p w14:paraId="4B78AD18" w14:textId="488A3C85" w:rsidR="0B965D75" w:rsidRPr="00C052EA" w:rsidRDefault="0B965D75" w:rsidP="0B965D75">
      <w:pPr>
        <w:rPr>
          <w:rFonts w:ascii="Arial" w:eastAsia="Arial Rounded MT Bold" w:hAnsi="Arial" w:cs="Arial"/>
          <w:sz w:val="20"/>
          <w:szCs w:val="20"/>
        </w:rPr>
      </w:pPr>
    </w:p>
    <w:p w14:paraId="7BCA4BB1" w14:textId="6891C403" w:rsidR="0B965D75" w:rsidRPr="00C052EA" w:rsidRDefault="0B965D75" w:rsidP="0B965D75">
      <w:pPr>
        <w:rPr>
          <w:rFonts w:ascii="Arial" w:eastAsia="Arial Rounded MT Bold" w:hAnsi="Arial" w:cs="Arial"/>
          <w:sz w:val="20"/>
          <w:szCs w:val="20"/>
        </w:rPr>
      </w:pPr>
    </w:p>
    <w:sectPr w:rsidR="0B965D75" w:rsidRPr="00C05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28473" w14:textId="77777777" w:rsidR="00602F9F" w:rsidRDefault="00602F9F" w:rsidP="00771181">
      <w:pPr>
        <w:spacing w:after="0" w:line="240" w:lineRule="auto"/>
      </w:pPr>
      <w:r>
        <w:separator/>
      </w:r>
    </w:p>
  </w:endnote>
  <w:endnote w:type="continuationSeparator" w:id="0">
    <w:p w14:paraId="06CD17EF" w14:textId="77777777" w:rsidR="00602F9F" w:rsidRDefault="00602F9F" w:rsidP="0077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CA37F" w14:textId="77777777" w:rsidR="00602F9F" w:rsidRDefault="00602F9F" w:rsidP="00771181">
      <w:pPr>
        <w:spacing w:after="0" w:line="240" w:lineRule="auto"/>
      </w:pPr>
      <w:r>
        <w:separator/>
      </w:r>
    </w:p>
  </w:footnote>
  <w:footnote w:type="continuationSeparator" w:id="0">
    <w:p w14:paraId="50E998DC" w14:textId="77777777" w:rsidR="00602F9F" w:rsidRDefault="00602F9F" w:rsidP="00771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E76827"/>
    <w:multiLevelType w:val="hybridMultilevel"/>
    <w:tmpl w:val="FE006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E1CBF"/>
    <w:multiLevelType w:val="hybridMultilevel"/>
    <w:tmpl w:val="E95E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692A"/>
    <w:multiLevelType w:val="hybridMultilevel"/>
    <w:tmpl w:val="9F26F7D6"/>
    <w:lvl w:ilvl="0" w:tplc="50901314">
      <w:start w:val="1"/>
      <w:numFmt w:val="decimal"/>
      <w:lvlText w:val="%1."/>
      <w:lvlJc w:val="left"/>
      <w:pPr>
        <w:ind w:left="720" w:hanging="360"/>
      </w:pPr>
    </w:lvl>
    <w:lvl w:ilvl="1" w:tplc="43A0B426">
      <w:start w:val="1"/>
      <w:numFmt w:val="lowerLetter"/>
      <w:lvlText w:val="%2."/>
      <w:lvlJc w:val="left"/>
      <w:pPr>
        <w:ind w:left="1440" w:hanging="360"/>
      </w:pPr>
    </w:lvl>
    <w:lvl w:ilvl="2" w:tplc="C6B49A54">
      <w:start w:val="1"/>
      <w:numFmt w:val="lowerRoman"/>
      <w:lvlText w:val="%3."/>
      <w:lvlJc w:val="right"/>
      <w:pPr>
        <w:ind w:left="2160" w:hanging="180"/>
      </w:pPr>
    </w:lvl>
    <w:lvl w:ilvl="3" w:tplc="308E0A1E">
      <w:start w:val="1"/>
      <w:numFmt w:val="decimal"/>
      <w:lvlText w:val="%4."/>
      <w:lvlJc w:val="left"/>
      <w:pPr>
        <w:ind w:left="2880" w:hanging="360"/>
      </w:pPr>
    </w:lvl>
    <w:lvl w:ilvl="4" w:tplc="8B5CE154">
      <w:start w:val="1"/>
      <w:numFmt w:val="lowerLetter"/>
      <w:lvlText w:val="%5."/>
      <w:lvlJc w:val="left"/>
      <w:pPr>
        <w:ind w:left="3600" w:hanging="360"/>
      </w:pPr>
    </w:lvl>
    <w:lvl w:ilvl="5" w:tplc="E16A46C4">
      <w:start w:val="1"/>
      <w:numFmt w:val="lowerRoman"/>
      <w:lvlText w:val="%6."/>
      <w:lvlJc w:val="right"/>
      <w:pPr>
        <w:ind w:left="4320" w:hanging="180"/>
      </w:pPr>
    </w:lvl>
    <w:lvl w:ilvl="6" w:tplc="2668C0CC">
      <w:start w:val="1"/>
      <w:numFmt w:val="decimal"/>
      <w:lvlText w:val="%7."/>
      <w:lvlJc w:val="left"/>
      <w:pPr>
        <w:ind w:left="5040" w:hanging="360"/>
      </w:pPr>
    </w:lvl>
    <w:lvl w:ilvl="7" w:tplc="EF0AE802">
      <w:start w:val="1"/>
      <w:numFmt w:val="lowerLetter"/>
      <w:lvlText w:val="%8."/>
      <w:lvlJc w:val="left"/>
      <w:pPr>
        <w:ind w:left="5760" w:hanging="360"/>
      </w:pPr>
    </w:lvl>
    <w:lvl w:ilvl="8" w:tplc="2486A836">
      <w:start w:val="1"/>
      <w:numFmt w:val="lowerRoman"/>
      <w:lvlText w:val="%9."/>
      <w:lvlJc w:val="right"/>
      <w:pPr>
        <w:ind w:left="6480" w:hanging="180"/>
      </w:pPr>
    </w:lvl>
  </w:abstractNum>
  <w:abstractNum w:abstractNumId="3" w15:restartNumberingAfterBreak="0">
    <w:nsid w:val="0A0B6CF2"/>
    <w:multiLevelType w:val="hybridMultilevel"/>
    <w:tmpl w:val="CF6E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E0CDF"/>
    <w:multiLevelType w:val="hybridMultilevel"/>
    <w:tmpl w:val="861A2DC8"/>
    <w:lvl w:ilvl="0" w:tplc="3B20B96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0CAA"/>
    <w:multiLevelType w:val="hybridMultilevel"/>
    <w:tmpl w:val="98F4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870F5"/>
    <w:multiLevelType w:val="hybridMultilevel"/>
    <w:tmpl w:val="F334D4FA"/>
    <w:lvl w:ilvl="0" w:tplc="C4F0A088">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E374CCE"/>
    <w:multiLevelType w:val="hybridMultilevel"/>
    <w:tmpl w:val="C44C2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EAE94"/>
    <w:multiLevelType w:val="hybridMultilevel"/>
    <w:tmpl w:val="AFF64B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196F62E"/>
    <w:multiLevelType w:val="hybridMultilevel"/>
    <w:tmpl w:val="6B1232E6"/>
    <w:lvl w:ilvl="0" w:tplc="FFFFFFFF">
      <w:start w:val="1"/>
      <w:numFmt w:val="ideographDigital"/>
      <w:lvlText w:val=""/>
      <w:lvlJc w:val="left"/>
    </w:lvl>
    <w:lvl w:ilvl="1" w:tplc="EE783A36">
      <w:start w:val="1"/>
      <w:numFmt w:val="decimal"/>
      <w:lvlText w:val="%2."/>
      <w:lvlJc w:val="left"/>
      <w:rPr>
        <w:rFonts w:ascii="Arial Rounded MT Bold" w:eastAsiaTheme="minorHAnsi" w:hAnsi="Arial Rounded MT Bold" w:cs="Courier New"/>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9A2740D"/>
    <w:multiLevelType w:val="hybridMultilevel"/>
    <w:tmpl w:val="FB241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8D4990"/>
    <w:multiLevelType w:val="hybridMultilevel"/>
    <w:tmpl w:val="4D2C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EBE89"/>
    <w:multiLevelType w:val="hybridMultilevel"/>
    <w:tmpl w:val="4A7636C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D7A2D63"/>
    <w:multiLevelType w:val="hybridMultilevel"/>
    <w:tmpl w:val="EA9A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57E6F"/>
    <w:multiLevelType w:val="hybridMultilevel"/>
    <w:tmpl w:val="784C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03398"/>
    <w:multiLevelType w:val="hybridMultilevel"/>
    <w:tmpl w:val="ADF41DD6"/>
    <w:lvl w:ilvl="0" w:tplc="7BF4D6E6">
      <w:start w:val="4"/>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4B8B"/>
    <w:multiLevelType w:val="hybridMultilevel"/>
    <w:tmpl w:val="D1BC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D1F0F"/>
    <w:multiLevelType w:val="hybridMultilevel"/>
    <w:tmpl w:val="D21E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C3AAA"/>
    <w:multiLevelType w:val="hybridMultilevel"/>
    <w:tmpl w:val="4104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764EE"/>
    <w:multiLevelType w:val="hybridMultilevel"/>
    <w:tmpl w:val="B3CED3A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96350C2"/>
    <w:multiLevelType w:val="hybridMultilevel"/>
    <w:tmpl w:val="A6CA400E"/>
    <w:lvl w:ilvl="0" w:tplc="046E668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957CA7"/>
    <w:multiLevelType w:val="hybridMultilevel"/>
    <w:tmpl w:val="A852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B664B"/>
    <w:multiLevelType w:val="hybridMultilevel"/>
    <w:tmpl w:val="D0FA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566A6"/>
    <w:multiLevelType w:val="hybridMultilevel"/>
    <w:tmpl w:val="342E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94ADA"/>
    <w:multiLevelType w:val="hybridMultilevel"/>
    <w:tmpl w:val="958C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B2638"/>
    <w:multiLevelType w:val="hybridMultilevel"/>
    <w:tmpl w:val="D58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20"/>
  </w:num>
  <w:num w:numId="5">
    <w:abstractNumId w:val="6"/>
  </w:num>
  <w:num w:numId="6">
    <w:abstractNumId w:val="17"/>
  </w:num>
  <w:num w:numId="7">
    <w:abstractNumId w:val="9"/>
  </w:num>
  <w:num w:numId="8">
    <w:abstractNumId w:val="0"/>
  </w:num>
  <w:num w:numId="9">
    <w:abstractNumId w:val="18"/>
  </w:num>
  <w:num w:numId="10">
    <w:abstractNumId w:val="11"/>
  </w:num>
  <w:num w:numId="11">
    <w:abstractNumId w:val="24"/>
  </w:num>
  <w:num w:numId="12">
    <w:abstractNumId w:val="19"/>
  </w:num>
  <w:num w:numId="13">
    <w:abstractNumId w:val="8"/>
  </w:num>
  <w:num w:numId="14">
    <w:abstractNumId w:val="23"/>
  </w:num>
  <w:num w:numId="15">
    <w:abstractNumId w:val="12"/>
  </w:num>
  <w:num w:numId="16">
    <w:abstractNumId w:val="1"/>
  </w:num>
  <w:num w:numId="17">
    <w:abstractNumId w:val="10"/>
  </w:num>
  <w:num w:numId="18">
    <w:abstractNumId w:val="7"/>
  </w:num>
  <w:num w:numId="19">
    <w:abstractNumId w:val="22"/>
  </w:num>
  <w:num w:numId="20">
    <w:abstractNumId w:val="14"/>
  </w:num>
  <w:num w:numId="21">
    <w:abstractNumId w:val="15"/>
  </w:num>
  <w:num w:numId="22">
    <w:abstractNumId w:val="5"/>
  </w:num>
  <w:num w:numId="23">
    <w:abstractNumId w:val="13"/>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A3"/>
    <w:rsid w:val="00574662"/>
    <w:rsid w:val="00602F9F"/>
    <w:rsid w:val="00653C66"/>
    <w:rsid w:val="00771181"/>
    <w:rsid w:val="007813AA"/>
    <w:rsid w:val="00785D7C"/>
    <w:rsid w:val="00883248"/>
    <w:rsid w:val="00A5390E"/>
    <w:rsid w:val="00C052EA"/>
    <w:rsid w:val="00D51163"/>
    <w:rsid w:val="00D72851"/>
    <w:rsid w:val="00DD04A3"/>
    <w:rsid w:val="0B96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2CEF7"/>
  <w15:chartTrackingRefBased/>
  <w15:docId w15:val="{F809A22E-65E1-4F9D-939F-EE0E28D3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04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0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Aditiya (Cognizant)</dc:creator>
  <cp:keywords/>
  <dc:description/>
  <cp:lastModifiedBy>Bansal, Aditiya (Cognizant)</cp:lastModifiedBy>
  <cp:revision>10</cp:revision>
  <dcterms:created xsi:type="dcterms:W3CDTF">2019-09-04T09:35:00Z</dcterms:created>
  <dcterms:modified xsi:type="dcterms:W3CDTF">2019-09-05T05:21:00Z</dcterms:modified>
</cp:coreProperties>
</file>