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ooling Download 1 Mbs Indigenous Language JSS Retooling Download 1 Mbs</w:t>
      </w:r>
    </w:p>
    <w:p>
      <w:r>
        <w:t>RETOOLING OF JS TEACHERS ON CBC AND CBA</w:t>
      </w:r>
    </w:p>
    <w:p/>
    <w:p>
      <w:r>
        <w:t>INDIGENOUS LANGUAGES</w:t>
      </w:r>
    </w:p>
    <w:p/>
    <w:p>
      <w:r>
        <w:t>December, 2024</w:t>
      </w:r>
    </w:p>
    <w:p/>
    <w:p>
      <w:r>
        <w:t>REFLECTION</w:t>
      </w:r>
    </w:p>
    <w:p/>
    <w:p>
      <w:r>
        <w:t>What do I know about the learning of</w:t>
      </w:r>
    </w:p>
    <w:p>
      <w:r>
        <w:t>Indigenous Languages (IL) at Junior School</w:t>
      </w:r>
    </w:p>
    <w:p>
      <w:r>
        <w:t>level?</w:t>
      </w:r>
    </w:p>
    <w:p/>
    <w:p>
      <w:r>
        <w:t>What would I want clarified?</w:t>
      </w:r>
    </w:p>
    <w:p>
      <w:r>
        <w:t>ESSENCE STATEMENT</w:t>
      </w:r>
    </w:p>
    <w:p>
      <w:r>
        <w:t>This course seeks to:</w:t>
      </w:r>
    </w:p>
    <w:p>
      <w:r>
        <w:t>expose learner to ideas/contexts for language acquisition,</w:t>
      </w:r>
    </w:p>
    <w:p>
      <w:r>
        <w:t>develop language skills and competencies acquired at lower</w:t>
      </w:r>
    </w:p>
    <w:p>
      <w:r>
        <w:t>levels,</w:t>
      </w:r>
    </w:p>
    <w:p>
      <w:r>
        <w:t>enhance learner’s potential to be proficient in their language of</w:t>
      </w:r>
    </w:p>
    <w:p>
      <w:r>
        <w:t>choice,</w:t>
      </w:r>
    </w:p>
    <w:p>
      <w:r>
        <w:t>provide opportunities to showcase learner’s concepts and skills,</w:t>
      </w:r>
    </w:p>
    <w:p>
      <w:r>
        <w:t>spark interest to pursue IL at Senior school and beyond,</w:t>
      </w:r>
    </w:p>
    <w:p>
      <w:r>
        <w:t>expose learner to possible future careers,</w:t>
      </w:r>
    </w:p>
    <w:p>
      <w:r>
        <w:t>It is a pre-requisite for the study of IL at higher levels.</w:t>
      </w:r>
    </w:p>
    <w:p>
      <w:r>
        <w:t>SUMMARY OF STRANDS AND SUB STRANDS</w:t>
      </w:r>
    </w:p>
    <w:p>
      <w:r>
        <w:t>• Listening for information     • Reading             • Essay writing</w:t>
      </w:r>
    </w:p>
    <w:p>
      <w:r>
        <w:t>• Listening for comprehension     comprehension       • Social Writing</w:t>
      </w:r>
    </w:p>
    <w:p>
      <w:r>
        <w:t>• Attentive Listening           • Extensive Reading   • Creative Writing</w:t>
      </w:r>
    </w:p>
    <w:p>
      <w:r>
        <w:t>• Public Speaking               • Reading for         • Writing for</w:t>
      </w:r>
    </w:p>
    <w:p>
      <w:r>
        <w:t>• Story telling                   information           information</w:t>
      </w:r>
    </w:p>
    <w:p>
      <w:r>
        <w:t>• Self Expression</w:t>
      </w:r>
    </w:p>
    <w:p>
      <w:r>
        <w:t>• Intensive Reading   • Functional Writing</w:t>
      </w:r>
    </w:p>
    <w:p>
      <w:r>
        <w:t>• Presentation Skills</w:t>
      </w:r>
    </w:p>
    <w:p/>
    <w:p>
      <w:r>
        <w:t>LISTENING AND</w:t>
      </w:r>
    </w:p>
    <w:p>
      <w:r>
        <w:t>READING               WRITING</w:t>
      </w:r>
    </w:p>
    <w:p>
      <w:r>
        <w:t>SPEAKING</w:t>
      </w:r>
    </w:p>
    <w:p>
      <w:r>
        <w:t>UNIQUE ASPECTS SUMMARY</w:t>
      </w:r>
    </w:p>
    <w:p/>
    <w:p>
      <w:r>
        <w:t>Provision as a                              Infusion of</w:t>
      </w:r>
    </w:p>
    <w:p>
      <w:r>
        <w:t>Non-formal            Skills Coverage       Grammar and</w:t>
      </w:r>
    </w:p>
    <w:p>
      <w:r>
        <w:t>programme                                   literary aspects</w:t>
      </w:r>
    </w:p>
    <w:p/>
    <w:p>
      <w:r>
        <w:t>Focus on</w:t>
      </w:r>
    </w:p>
    <w:p>
      <w:r>
        <w:t>Thematically          Suggested</w:t>
      </w:r>
    </w:p>
    <w:p>
      <w:r>
        <w:t>Vocabulary</w:t>
      </w:r>
    </w:p>
    <w:p>
      <w:r>
        <w:t>organised             Vocabulary section</w:t>
      </w:r>
    </w:p>
    <w:p>
      <w:r>
        <w:t>Building</w:t>
      </w:r>
    </w:p>
    <w:p/>
    <w:p>
      <w:r>
        <w:t>Showcasing of</w:t>
      </w:r>
    </w:p>
    <w:p>
      <w:r>
        <w:t>skills and concepts</w:t>
      </w:r>
    </w:p>
    <w:p>
      <w:r>
        <w:t>UNIQUE ASPECTS OF IL</w:t>
      </w:r>
    </w:p>
    <w:p>
      <w:r>
        <w:t>• IL enjoys an opportunity to be provided at this level through the</w:t>
      </w:r>
    </w:p>
    <w:p>
      <w:r>
        <w:t>Non-formal dimension of education.</w:t>
      </w:r>
    </w:p>
    <w:p/>
    <w:p>
      <w:r>
        <w:t>FORMAL:            NON-FORMAL:           FORMAL:</w:t>
      </w:r>
    </w:p>
    <w:p>
      <w:r>
        <w:t>GRADES 1-3           GRADES 4-9           GRADES</w:t>
      </w:r>
    </w:p>
    <w:p>
      <w:r>
        <w:t>10-12</w:t>
      </w:r>
    </w:p>
    <w:p/>
    <w:p>
      <w:r>
        <w:t>This fosters flexibility and learner-centredness. It also largely</w:t>
      </w:r>
    </w:p>
    <w:p>
      <w:r>
        <w:t>contributes to lifelong and life wide learning by emphasising</w:t>
      </w:r>
    </w:p>
    <w:p>
      <w:r>
        <w:t>continuous learning beyond formal schooling.</w:t>
      </w:r>
    </w:p>
    <w:p>
      <w:r>
        <w:t>UNIQUE ASPECTS (CONT…)</w:t>
      </w:r>
    </w:p>
    <w:p>
      <w:r>
        <w:t>• Skills coverage: Productive (Speaking and Writing) and</w:t>
      </w:r>
    </w:p>
    <w:p>
      <w:r>
        <w:t>Receptive (Listening and Reading) skills for language</w:t>
      </w:r>
    </w:p>
    <w:p>
      <w:r>
        <w:t>acquisition.</w:t>
      </w:r>
    </w:p>
    <w:p>
      <w:r>
        <w:t>• Grammar and literary aspects have been infused to be</w:t>
      </w:r>
    </w:p>
    <w:p>
      <w:r>
        <w:t>learnt alongside the 4 skills.</w:t>
      </w:r>
    </w:p>
    <w:p>
      <w:r>
        <w:t>• Focus has been laid on vocabulary building. Language</w:t>
      </w:r>
    </w:p>
    <w:p>
      <w:r>
        <w:t>acquisition in Indigenous Languages is largely pillared on this.</w:t>
      </w:r>
    </w:p>
    <w:p>
      <w:r>
        <w:t>• Suggested vocabulary section provides suggested scope on</w:t>
      </w:r>
    </w:p>
    <w:p>
      <w:r>
        <w:t>target vocabulary.</w:t>
      </w:r>
    </w:p>
    <w:p>
      <w:r>
        <w:t>UNIQUE ASPECTS (CONT…)</w:t>
      </w:r>
    </w:p>
    <w:p>
      <w:r>
        <w:t>Content is organised thematically to provide the contexts for</w:t>
      </w:r>
    </w:p>
    <w:p>
      <w:r>
        <w:t>language learning. Most importantly is to allow for a wide</w:t>
      </w:r>
    </w:p>
    <w:p>
      <w:r>
        <w:t>opportunity for vocabulary coverage.</w:t>
      </w:r>
    </w:p>
    <w:p>
      <w:r>
        <w:t>Some of the themes covered across the Grades 7 – 8 are:</w:t>
      </w:r>
    </w:p>
    <w:p>
      <w:r>
        <w:t>• Personal responsibility</w:t>
      </w:r>
    </w:p>
    <w:p>
      <w:r>
        <w:t>• Health</w:t>
      </w:r>
    </w:p>
    <w:p>
      <w:r>
        <w:t>• Travel</w:t>
      </w:r>
    </w:p>
    <w:p>
      <w:r>
        <w:t>• Natural resources</w:t>
      </w:r>
    </w:p>
    <w:p>
      <w:r>
        <w:t>• Professions</w:t>
      </w:r>
    </w:p>
    <w:p>
      <w:r>
        <w:t>• Music</w:t>
      </w:r>
    </w:p>
    <w:p>
      <w:r>
        <w:t>UNIQUE ASPECTS (CONT…)</w:t>
      </w:r>
    </w:p>
    <w:p>
      <w:r>
        <w:t>• Showcasing of skills and concepts: 6 sessions have been</w:t>
      </w:r>
    </w:p>
    <w:p>
      <w:r>
        <w:t>intentionally allocated to provide an opportunity for</w:t>
      </w:r>
    </w:p>
    <w:p>
      <w:r>
        <w:t>showcasing of skills and concepts developed by learner.</w:t>
      </w:r>
    </w:p>
    <w:p>
      <w:r>
        <w:t>• This language has been pitched slightly lower in comparison to</w:t>
      </w:r>
    </w:p>
    <w:p>
      <w:r>
        <w:t>English and Kiswahili, since it is a handled from a different</w:t>
      </w:r>
    </w:p>
    <w:p>
      <w:r>
        <w:t>dimension at this level (Non-formally).</w:t>
      </w:r>
    </w:p>
    <w:p>
      <w:r>
        <w:t>• It is the only learning area carrying very unique and possibly</w:t>
      </w:r>
    </w:p>
    <w:p>
      <w:r>
        <w:t>distinct (more than 45) languages with unique</w:t>
      </w:r>
    </w:p>
    <w:p>
      <w:r>
        <w:t>orthographies/structures. This unique quality has been taken</w:t>
      </w:r>
    </w:p>
    <w:p>
      <w:r>
        <w:t>into account in the development of the design.</w:t>
      </w:r>
    </w:p>
    <w:p>
      <w:r>
        <w:t>LINK TO SENIOR SCHOOL</w:t>
      </w:r>
    </w:p>
    <w:p/>
    <w:p>
      <w:r>
        <w:t>• Provision of Indigenous Languages from Grades 7 - 9</w:t>
      </w:r>
    </w:p>
    <w:p>
      <w:r>
        <w:t>is as a Non-formal programme; In Senior School it</w:t>
      </w:r>
    </w:p>
    <w:p>
      <w:r>
        <w:t>will be as a Formal programme in the Social Sciences</w:t>
      </w:r>
    </w:p>
    <w:p>
      <w:r>
        <w:t>Pathway.</w:t>
      </w:r>
    </w:p>
    <w:p>
      <w:r>
        <w:t>• The skills covered in Grades 7 - 9 lay the foundation</w:t>
      </w:r>
    </w:p>
    <w:p>
      <w:r>
        <w:t>for further development at Senior School.</w:t>
      </w:r>
    </w:p>
    <w:p>
      <w:r>
        <w:t>SUBJECT SPECIFIC PEDAGOGY</w:t>
      </w:r>
    </w:p>
    <w:p>
      <w:r>
        <w:t>Subject Specific Pedagogy</w:t>
      </w:r>
    </w:p>
    <w:p>
      <w:r>
        <w:t>Transformative pedagogy Examples</w:t>
      </w:r>
    </w:p>
    <w:p>
      <w:r>
        <w:t>Problem Based learning          Public speaking, discovery, project, oral presentations, pre-</w:t>
      </w:r>
    </w:p>
    <w:p>
      <w:r>
        <w:t>reading and post reading activities, mind-mapping, creating,</w:t>
      </w:r>
    </w:p>
    <w:p>
      <w:r>
        <w:t>chain story telling</w:t>
      </w:r>
    </w:p>
    <w:p>
      <w:r>
        <w:t>Differentiated learning         Activities that appeal to the five senses such as project work,</w:t>
      </w:r>
    </w:p>
    <w:p>
      <w:r>
        <w:t>watching videos, developing posters, viewing ansd listening to</w:t>
      </w:r>
    </w:p>
    <w:p>
      <w:r>
        <w:t>audio-visual materials, creating mental images, collaborative</w:t>
      </w:r>
    </w:p>
    <w:p>
      <w:r>
        <w:t>writing and generally integrating technology in langauge</w:t>
      </w:r>
    </w:p>
    <w:p>
      <w:r>
        <w:t>learning</w:t>
      </w:r>
    </w:p>
    <w:p>
      <w:r>
        <w:t>Reflective learning             Making predictions, linking what they read to own expereinces,</w:t>
      </w:r>
    </w:p>
    <w:p>
      <w:r>
        <w:t>demonstration</w:t>
      </w:r>
    </w:p>
    <w:p>
      <w:r>
        <w:t>Blended learning                Using ICT to practise production of speech sounds, computer</w:t>
      </w:r>
    </w:p>
    <w:p>
      <w:r>
        <w:t>generated language games</w:t>
      </w:r>
    </w:p>
    <w:p>
      <w:r>
        <w:t>BREAKDOWN OF SLOS</w:t>
      </w:r>
    </w:p>
    <w:p>
      <w:r>
        <w:t>• SAMPLE 1: THEME 7-SPORTS AND GAMES</w:t>
      </w:r>
    </w:p>
    <w:p>
      <w:r>
        <w:t>Strand           Sub Strand                    Specific Learning Outcomes</w:t>
      </w:r>
    </w:p>
    <w:p/>
    <w:p>
      <w:r>
        <w:t>7.3 Writing      7.3.1 Essay writing –         By the end of the sub strand, the learner should be able to:</w:t>
      </w:r>
    </w:p>
    <w:p>
      <w:r>
        <w:t>Descriptive composition       a) identify descriptive words from a text on sports and</w:t>
      </w:r>
    </w:p>
    <w:p>
      <w:r>
        <w:t>games,</w:t>
      </w:r>
    </w:p>
    <w:p>
      <w:r>
        <w:t>(2 lessons)                   b) write a descriptive composition on a topic related to the</w:t>
      </w:r>
    </w:p>
    <w:p>
      <w:r>
        <w:t>   Descriptive composition      theme for information,</w:t>
      </w:r>
    </w:p>
    <w:p>
      <w:r>
        <w:t>   Adjectives                c) advocate for use of appropriate descriptive words in</w:t>
      </w:r>
    </w:p>
    <w:p>
      <w:r>
        <w:t>communication.</w:t>
      </w:r>
    </w:p>
    <w:p/>
    <w:p>
      <w:r>
        <w:t>• Lesson 1: Descriptive words -adjectives (identifying adjectives from</w:t>
      </w:r>
    </w:p>
    <w:p>
      <w:r>
        <w:t>texts, constructing sentences, playing language games on adjectives)</w:t>
      </w:r>
    </w:p>
    <w:p>
      <w:r>
        <w:t>• Lesson 2: Writing a descriptive composition (preparing outline,</w:t>
      </w:r>
    </w:p>
    <w:p>
      <w:r>
        <w:t>listing adjectives, writing essay{240-280 words}, peer reviewing)</w:t>
      </w:r>
    </w:p>
    <w:p>
      <w:r>
        <w:t>BREAKDOWN OF SLOS</w:t>
      </w:r>
    </w:p>
    <w:p>
      <w:r>
        <w:t>• SAMPLE 2: THEME 8- INDIGENOUS MUSIC</w:t>
      </w:r>
    </w:p>
    <w:p>
      <w:r>
        <w:t>8.1 Listening and Speaking 8.1.1 Story telling – Ogre     By the end of the sub strand, the learner should be able</w:t>
      </w:r>
    </w:p>
    <w:p>
      <w:r>
        <w:t>narrative                      to:</w:t>
      </w:r>
    </w:p>
    <w:p>
      <w:r>
        <w:t>a) explain the characteristics of a good story teller for</w:t>
      </w:r>
    </w:p>
    <w:p>
      <w:r>
        <w:t>(2 lessons)                       information,</w:t>
      </w:r>
    </w:p>
    <w:p>
      <w:r>
        <w:t> Characteristics of a good   b) retell an ogre narrative from the community for</w:t>
      </w:r>
    </w:p>
    <w:p>
      <w:r>
        <w:t>storyteller                     effective communication,</w:t>
      </w:r>
    </w:p>
    <w:p>
      <w:r>
        <w:t> Moral lessons               c) acknowledge the role of ogre narratives in the</w:t>
      </w:r>
    </w:p>
    <w:p>
      <w:r>
        <w:t>preservation of culture.</w:t>
      </w:r>
    </w:p>
    <w:p/>
    <w:p>
      <w:r>
        <w:t>• Lesson 1: Characteristics of a good storyteller. (use of gestures,</w:t>
      </w:r>
    </w:p>
    <w:p>
      <w:r>
        <w:t>audience involvement, tonal variation, using dramatization, etc)</w:t>
      </w:r>
    </w:p>
    <w:p>
      <w:r>
        <w:t>• Lesson 2: Retelling an ogre narrative from the community</w:t>
      </w:r>
    </w:p>
    <w:p>
      <w:r>
        <w:t>(story session, moral lessons, recording the session, peer</w:t>
      </w:r>
    </w:p>
    <w:p>
      <w:r>
        <w:t>reviewing).</w:t>
      </w:r>
    </w:p>
    <w:p>
      <w:r>
        <w:t>Strand        Sub Strand                Specific Learning Outcomes                                Suggested Key Inquiry</w:t>
      </w:r>
    </w:p>
    <w:p>
      <w:r>
        <w:t>Question(s)</w:t>
      </w:r>
    </w:p>
    <w:p>
      <w:r>
        <w:t>2.3 Writing   2.3.1 Social writing –    By the end of the Sub Strand, the learner should be       1. Why do we present</w:t>
      </w:r>
    </w:p>
    <w:p>
      <w:r>
        <w:t>Cards                     able to:                                                     cards to people?</w:t>
      </w:r>
    </w:p>
    <w:p>
      <w:r>
        <w:t>(2 lessons)               a) identify the key components of a card for              2. How can we make</w:t>
      </w:r>
    </w:p>
    <w:p>
      <w:r>
        <w:t>information,                                              cards more</w:t>
      </w:r>
    </w:p>
    <w:p>
      <w:r>
        <w:t>   Invitation card</w:t>
      </w:r>
    </w:p>
    <w:p>
      <w:r>
        <w:t>appealing when</w:t>
      </w:r>
    </w:p>
    <w:p>
      <w:r>
        <w:t>   Appreciation card     b) design a card (invitation card, appreciation card,</w:t>
      </w:r>
    </w:p>
    <w:p>
      <w:r>
        <w:t>designing them?</w:t>
      </w:r>
    </w:p>
    <w:p>
      <w:r>
        <w:t>congratulatory card) for effective communication,</w:t>
      </w:r>
    </w:p>
    <w:p>
      <w:r>
        <w:t>   Congratulatory card</w:t>
      </w:r>
    </w:p>
    <w:p>
      <w:r>
        <w:t>c) advocate for the role of social writing in enhancing</w:t>
      </w:r>
    </w:p>
    <w:p>
      <w:r>
        <w:t>communication.</w:t>
      </w:r>
    </w:p>
    <w:p/>
    <w:p>
      <w:r>
        <w:t>The words in red show the relationship between the Key Inquiry Questions, the sub</w:t>
      </w:r>
    </w:p>
    <w:p>
      <w:r>
        <w:t>strands and specific learning outcomes. KIQs help to focus on the learning, probe for</w:t>
      </w:r>
    </w:p>
    <w:p>
      <w:r>
        <w:t>deeper meaning, set the stage for further questioning and foster the development of</w:t>
      </w:r>
    </w:p>
    <w:p>
      <w:r>
        <w:t>critical thinking skills and higher order capabilities such as problem solving.</w:t>
      </w:r>
    </w:p>
    <w:p>
      <w:r>
        <w:t>VALUES, CORE COMPETENCIES AND PCIS</w:t>
      </w:r>
    </w:p>
    <w:p>
      <w:r>
        <w:t>• IL is a perfect driver for the values, core competencies and PCIs.</w:t>
      </w:r>
    </w:p>
    <w:p>
      <w:r>
        <w:t>Example:</w:t>
      </w:r>
    </w:p>
    <w:p>
      <w:r>
        <w:t>Values: Sub strand 3.1.1</w:t>
      </w:r>
    </w:p>
    <w:p>
      <w:r>
        <w:t>Unity: This is enhanced as the learner cooperates with others to role</w:t>
      </w:r>
    </w:p>
    <w:p>
      <w:r>
        <w:t>play the conversation while correcting the conversational</w:t>
      </w:r>
    </w:p>
    <w:p>
      <w:r>
        <w:t>errors made.</w:t>
      </w:r>
    </w:p>
    <w:p>
      <w:r>
        <w:t>Respect: The learner displays patience when discussing</w:t>
      </w:r>
    </w:p>
    <w:p>
      <w:r>
        <w:t>with peers common conversational errors among speakers.</w:t>
      </w:r>
    </w:p>
    <w:p>
      <w:r>
        <w:t>• The themes are carefully chosen to provide contexts for</w:t>
      </w:r>
    </w:p>
    <w:p>
      <w:r>
        <w:t>learning. They are also intentionally spread to align to all the</w:t>
      </w:r>
    </w:p>
    <w:p>
      <w:r>
        <w:t>National Goals of Education while addressing Pertinent and</w:t>
      </w:r>
    </w:p>
    <w:p>
      <w:r>
        <w:t>Contemporary Issues.</w:t>
      </w:r>
    </w:p>
    <w:p>
      <w:r>
        <w:t>ASSESSMENT TOOLS</w:t>
      </w:r>
    </w:p>
    <w:p/>
    <w:p>
      <w:r>
        <w:t>• Portfolio- (would be largely used for showcasing/exhibitions,</w:t>
      </w:r>
    </w:p>
    <w:p>
      <w:r>
        <w:t>collections)</w:t>
      </w:r>
    </w:p>
    <w:p>
      <w:r>
        <w:t>• Observation schedules</w:t>
      </w:r>
    </w:p>
    <w:p>
      <w:r>
        <w:t>• Checklists</w:t>
      </w:r>
    </w:p>
    <w:p>
      <w:r>
        <w:t>• Rating scale</w:t>
      </w:r>
    </w:p>
    <w:p>
      <w:r>
        <w:t>• Learner’s profile</w:t>
      </w:r>
    </w:p>
    <w:p>
      <w:r>
        <w:t>• Rubrics</w:t>
      </w:r>
    </w:p>
    <w:p>
      <w:r>
        <w:t>• Anecdotal records, etc</w:t>
      </w:r>
    </w:p>
    <w:p>
      <w:r>
        <w:t>SAMPLE ASSESSMENT TOOLS</w:t>
      </w:r>
    </w:p>
    <w:p>
      <w:r>
        <w:t>Grade 8, Strand: Reading; Sub strand: Reading for Comprehension</w:t>
      </w:r>
    </w:p>
    <w:p/>
    <w:p>
      <w:r>
        <w:t>Learner’s Profile</w:t>
      </w:r>
    </w:p>
    <w:p/>
    <w:p>
      <w:r>
        <w:t>Learner’s Name                                      Kalumba Keni</w:t>
      </w:r>
    </w:p>
    <w:p/>
    <w:p>
      <w:r>
        <w:t>Grade                                               Grade 8</w:t>
      </w:r>
    </w:p>
    <w:p/>
    <w:p>
      <w:r>
        <w:t>Teacher’s Name                                      Mwoni Weene</w:t>
      </w:r>
    </w:p>
    <w:p/>
    <w:p>
      <w:r>
        <w:t>Subject                                             Indigenous Languages</w:t>
      </w:r>
    </w:p>
    <w:p/>
    <w:p>
      <w:r>
        <w:t>Strand/Strand                                       Reading</w:t>
      </w:r>
    </w:p>
    <w:p/>
    <w:p>
      <w:r>
        <w:t>Learning Outcome: Use the vocabulary on the theme to construct sentences in</w:t>
      </w:r>
    </w:p>
    <w:p>
      <w:r>
        <w:t>appropriate tenses for communication.</w:t>
      </w:r>
    </w:p>
    <w:p>
      <w:r>
        <w:t>Criteria                  Learner’s strengths Learner’s needs       Preference/intere</w:t>
      </w:r>
    </w:p>
    <w:p>
      <w:r>
        <w:t>sts</w:t>
      </w:r>
    </w:p>
    <w:p/>
    <w:p>
      <w:r>
        <w:t>Explain vocabulary         Explains most            None observed         None observed</w:t>
      </w:r>
    </w:p>
    <w:p>
      <w:r>
        <w:t>related to the theme for   vocabulary related to</w:t>
      </w:r>
    </w:p>
    <w:p>
      <w:r>
        <w:t>effective                  the theme for</w:t>
      </w:r>
    </w:p>
    <w:p>
      <w:r>
        <w:t>communication,             effective</w:t>
      </w:r>
    </w:p>
    <w:p>
      <w:r>
        <w:t>communication</w:t>
      </w:r>
    </w:p>
    <w:p>
      <w:r>
        <w:t>Use the vocabulary on      Use the vocabulary       Has     challenges    Enjoys</w:t>
      </w:r>
    </w:p>
    <w:p>
      <w:r>
        <w:t>the theme to construct     on the theme to          writing down the      constructing</w:t>
      </w:r>
    </w:p>
    <w:p>
      <w:r>
        <w:t>sentences in               construct sentences in   sentences correctly   sentences orally</w:t>
      </w:r>
    </w:p>
    <w:p>
      <w:r>
        <w:t>appropriate tenses         appropriate tenses</w:t>
      </w:r>
    </w:p>
    <w:p>
      <w:r>
        <w:t>SAMPLE LESSON PLAN</w:t>
      </w:r>
    </w:p>
    <w:p>
      <w:r>
        <w:t>Administrative Details</w:t>
      </w:r>
    </w:p>
    <w:p/>
    <w:p>
      <w:r>
        <w:t>School               CBC Junior School   Date        25/05/2024</w:t>
      </w:r>
    </w:p>
    <w:p/>
    <w:p>
      <w:r>
        <w:t>Subject/Learning     Indigenous          Time        8 – 8:40</w:t>
      </w:r>
    </w:p>
    <w:p>
      <w:r>
        <w:t>Area                 Languages</w:t>
      </w:r>
    </w:p>
    <w:p>
      <w:r>
        <w:t>Year                 2024                Grade       8</w:t>
      </w:r>
    </w:p>
    <w:p>
      <w:r>
        <w:t>Term                 2                   Roll        Boys 20      Girls 30</w:t>
      </w:r>
    </w:p>
    <w:p>
      <w:r>
        <w:t>Totals 50</w:t>
      </w:r>
    </w:p>
    <w:p>
      <w:r>
        <w:t>Teacher’s Details    Name: Rahab Wambugi        TSC No: 223</w:t>
      </w:r>
    </w:p>
    <w:p>
      <w:r>
        <w:t>Gender: F</w:t>
      </w:r>
    </w:p>
    <w:p>
      <w:r>
        <w:t>SAMPLE LESSON PLAN</w:t>
      </w:r>
    </w:p>
    <w:p/>
    <w:p>
      <w:r>
        <w:t>Strand                     Writing</w:t>
      </w:r>
    </w:p>
    <w:p>
      <w:r>
        <w:t>Sub Strand                 Functional Writing - Posters</w:t>
      </w:r>
    </w:p>
    <w:p>
      <w:r>
        <w:t>Lesson Learning Outcomes   By the end of the lesson, the learner should be able to:</w:t>
      </w:r>
    </w:p>
    <w:p>
      <w:r>
        <w:t>a) identify features of a poster for information,</w:t>
      </w:r>
    </w:p>
    <w:p>
      <w:r>
        <w:t>b) draft a poster on the theme for effective communication,</w:t>
      </w:r>
    </w:p>
    <w:p>
      <w:r>
        <w:t>c) acknowledge the importance of posters in creating awareness for</w:t>
      </w:r>
    </w:p>
    <w:p>
      <w:r>
        <w:t>inter-ethnic cohesion.</w:t>
      </w:r>
    </w:p>
    <w:p/>
    <w:p>
      <w:r>
        <w:t>Key Inquiry Question       How can posters be used to foster cohesion among people?</w:t>
      </w:r>
    </w:p>
    <w:p/>
    <w:p>
      <w:r>
        <w:t>Learning Resources         Sample poster featuring inter-ethnic cohesion, Grade 8 English</w:t>
      </w:r>
    </w:p>
    <w:p>
      <w:r>
        <w:t>book page 51, TG Page 32</w:t>
      </w:r>
    </w:p>
    <w:p>
      <w:r>
        <w:t>Organisation of Learning   Learners will work individually and in groups.</w:t>
      </w:r>
    </w:p>
    <w:p>
      <w:r>
        <w:t>SAMPLE LESSON PLAN (CONT..)</w:t>
      </w:r>
    </w:p>
    <w:p>
      <w:r>
        <w:t>INTRODUCTION:   Learners to discuss in groups how posters are used in communication in the</w:t>
      </w:r>
    </w:p>
    <w:p>
      <w:r>
        <w:t>society in relation to the theme of social cohesion – One Kenya, One Nation</w:t>
      </w:r>
    </w:p>
    <w:p/>
    <w:p>
      <w:r>
        <w:t>LESSON          STEP 1: Learners to study a sample poster in groups and make</w:t>
      </w:r>
    </w:p>
    <w:p>
      <w:r>
        <w:t>DEVELOPMENT:</w:t>
      </w:r>
    </w:p>
    <w:p>
      <w:r>
        <w:t>notes on different parts of the poster they can identify.</w:t>
      </w:r>
    </w:p>
    <w:p>
      <w:r>
        <w:t>(Value: unity is developed as learners display team spirit while</w:t>
      </w:r>
    </w:p>
    <w:p>
      <w:r>
        <w:t>studying the poster in groups)</w:t>
      </w:r>
    </w:p>
    <w:p>
      <w:r>
        <w:t>STEP 2: learners are guided to discuss the features of a poster</w:t>
      </w:r>
    </w:p>
    <w:p>
      <w:r>
        <w:t>using the sample provided e.g. appealing layout, well organised,</w:t>
      </w:r>
    </w:p>
    <w:p>
      <w:r>
        <w:t>well-constructed, clear and concise message, appropriate amount</w:t>
      </w:r>
    </w:p>
    <w:p>
      <w:r>
        <w:t>of text and graphics.</w:t>
      </w:r>
    </w:p>
    <w:p>
      <w:r>
        <w:t>STEP 3: Learners draft a poster on the theme in pairs.</w:t>
      </w:r>
    </w:p>
    <w:p>
      <w:r>
        <w:t>(Core competence: creativity and imagination as learners exchange</w:t>
      </w:r>
    </w:p>
    <w:p>
      <w:r>
        <w:t>ideas to inspire creativity when drafting the poster in pairs)</w:t>
      </w:r>
    </w:p>
    <w:p>
      <w:r>
        <w:t>SAMPLE LESSON PLAN (CONT…)</w:t>
      </w:r>
    </w:p>
    <w:p/>
    <w:p>
      <w:r>
        <w:t>Extended Activity     The learner to share the message in their draft</w:t>
      </w:r>
    </w:p>
    <w:p>
      <w:r>
        <w:t>poster with their parent or guardian.</w:t>
      </w:r>
    </w:p>
    <w:p>
      <w:r>
        <w:t>(PCI: Inter-ethnic cohesion is enhanced as the</w:t>
      </w:r>
    </w:p>
    <w:p>
      <w:r>
        <w:t>learner shares the message in their draft poster</w:t>
      </w:r>
    </w:p>
    <w:p>
      <w:r>
        <w:t>with their parent or guardian)</w:t>
      </w:r>
    </w:p>
    <w:p/>
    <w:p>
      <w:r>
        <w:t>Conclusion            Learners to discuss the importance of posters in</w:t>
      </w:r>
    </w:p>
    <w:p>
      <w:r>
        <w:t>communication.</w:t>
      </w:r>
    </w:p>
    <w:p>
      <w:r>
        <w:t>Reflection            All the learners were able to draft their posters.</w:t>
      </w:r>
    </w:p>
    <w:p>
      <w:r>
        <w:t>These will need to be reviewed and refined by the</w:t>
      </w:r>
    </w:p>
    <w:p>
      <w:r>
        <w:t>learners during the next lesson /session.</w:t>
      </w:r>
    </w:p>
    <w:p>
      <w:r>
        <w:t>SAMPLE RECORD OF WORK COVERED</w:t>
      </w:r>
    </w:p>
    <w:p>
      <w:r>
        <w:t>School                                        CBC Junior School</w:t>
      </w:r>
    </w:p>
    <w:p>
      <w:r>
        <w:t>Grade                                         8</w:t>
      </w:r>
    </w:p>
    <w:p>
      <w:r>
        <w:t>Subject/Learning Area                         Indigenous Languages</w:t>
      </w:r>
    </w:p>
    <w:p>
      <w:r>
        <w:t>Year                                          2024</w:t>
      </w:r>
    </w:p>
    <w:p>
      <w:r>
        <w:t>Term                                          2</w:t>
      </w:r>
    </w:p>
    <w:p>
      <w:r>
        <w:t>Teacher’s Details                             Name: Rahab Wambugi         TSC: No. 112         Gender: F</w:t>
      </w:r>
    </w:p>
    <w:p/>
    <w:p>
      <w:r>
        <w:t>Date           Strand     Sub Strand   Lesson        Work Done                    Reflection                 Signature</w:t>
      </w:r>
    </w:p>
    <w:p>
      <w:r>
        <w:t>Skill(s)</w:t>
      </w:r>
    </w:p>
    <w:p/>
    <w:p>
      <w:r>
        <w:t>25/07/2024     Writing    Functional   Creating      a) Identifying features of   All learners were able</w:t>
      </w:r>
    </w:p>
    <w:p>
      <w:r>
        <w:t>Writing      posters          a poster                  to create draft posters.</w:t>
      </w:r>
    </w:p>
    <w:p>
      <w:r>
        <w:t>b) Creating draft poster     These will be reviewed</w:t>
      </w:r>
    </w:p>
    <w:p>
      <w:r>
        <w:t>on the theme for          and shared during the</w:t>
      </w:r>
    </w:p>
    <w:p>
      <w:r>
        <w:t>effective                 next lesson.</w:t>
      </w:r>
    </w:p>
    <w:p>
      <w:r>
        <w:t>communication</w:t>
      </w:r>
    </w:p>
    <w:p>
      <w:r>
        <w:t>IMPROVISATION OF LEARNING MATERIALS</w:t>
      </w:r>
    </w:p>
    <w:p>
      <w:r>
        <w:t>Teachers of Indigenous Languages do not always have to purchase</w:t>
      </w:r>
    </w:p>
    <w:p>
      <w:r>
        <w:t>resources. To cut down on costs involved in the purchase of resources,</w:t>
      </w:r>
    </w:p>
    <w:p>
      <w:r>
        <w:t>they can make some of the following resources in collaboration with the</w:t>
      </w:r>
    </w:p>
    <w:p>
      <w:r>
        <w:t>learners:</w:t>
      </w:r>
    </w:p>
    <w:p>
      <w:r>
        <w:t> Posters featuring language items such as vocabulary and sentences</w:t>
      </w:r>
    </w:p>
    <w:p>
      <w:r>
        <w:t> Computer generated graphic organisers such as mind maps</w:t>
      </w:r>
    </w:p>
    <w:p>
      <w:r>
        <w:t> Word cards</w:t>
      </w:r>
    </w:p>
    <w:p>
      <w:r>
        <w:t> Sentence strips</w:t>
      </w:r>
    </w:p>
    <w:p>
      <w:r>
        <w:t> Flash cards</w:t>
      </w:r>
    </w:p>
    <w:p>
      <w:r>
        <w:t> Sentence booklets</w:t>
      </w:r>
    </w:p>
    <w:p>
      <w:r>
        <w:t>IMPROVISATION OF LEARNING MATERIALS</w:t>
      </w:r>
    </w:p>
    <w:p>
      <w:r>
        <w:t>Examples of improvisations that can be made in Grades 7, 8 and 9</w:t>
      </w:r>
    </w:p>
    <w:p>
      <w:r>
        <w:t>include:</w:t>
      </w:r>
    </w:p>
    <w:p>
      <w:r>
        <w:t> Cuttings from newspapers and magazines can be used to create of</w:t>
      </w:r>
    </w:p>
    <w:p>
      <w:r>
        <w:t>comic books or small booklets</w:t>
      </w:r>
    </w:p>
    <w:p>
      <w:r>
        <w:t> Cartons meant for disposal</w:t>
      </w:r>
    </w:p>
    <w:p>
      <w:r>
        <w:t> Paper cuttings</w:t>
      </w:r>
    </w:p>
    <w:p>
      <w:r>
        <w:t> In cases where there is no internet connectivity, the teacher can</w:t>
      </w:r>
    </w:p>
    <w:p>
      <w:r>
        <w:t>use a mobile phone during a listening lesson</w:t>
      </w:r>
    </w:p>
    <w:p>
      <w:r>
        <w:t> Written assignments can be prepared on charts and posted on the</w:t>
      </w:r>
    </w:p>
    <w:p>
      <w:r>
        <w:t>classroom wall in instances where the learners are not able to</w:t>
      </w:r>
    </w:p>
    <w:p>
      <w:r>
        <w:t>upload their assignments.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