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lock paragraph Free Grade 4 and 5 Lesson Plan Booklet a href https dri</w:t>
      </w:r>
    </w:p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/>
    <w:p>
      <w:r>
        <w:t>Lesson Plan</w:t>
      </w:r>
    </w:p>
    <w:p>
      <w:r>
        <w:t>SCHOOL  CLASS DATE TIME ROLL</w:t>
      </w:r>
    </w:p>
    <w:p/>
    <w:p>
      <w:r>
        <w:t>Strand/Theme/Topic   …………………………………………………………………………………………………………………………</w:t>
      </w:r>
    </w:p>
    <w:p>
      <w:r>
        <w:t>Sub-strand/Sub-Theme/Sub-Topic …………………………………………………………………………………………………………………………</w:t>
      </w:r>
    </w:p>
    <w:p>
      <w:r>
        <w:t>Specific Learning Outcomes</w:t>
      </w:r>
    </w:p>
    <w:p>
      <w:r>
        <w:t>By the end of the lesson, the learner should be able to:</w:t>
      </w:r>
    </w:p>
    <w:p>
      <w:r>
        <w:t>a……………………………….…………………………………………………………………..………………………………………………………………………………</w:t>
      </w:r>
    </w:p>
    <w:p>
      <w:r>
        <w:t>b……………………………………………………………………………………………………………………………………………………………………………………</w:t>
      </w:r>
    </w:p>
    <w:p>
      <w:r>
        <w:t>Key Inquiry Question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Core competences ………………………………………………………………………………………………………………………………………………………..</w:t>
      </w:r>
    </w:p>
    <w:p>
      <w:r>
        <w:t>Values …………………………………………………………………………………………………………………………………………………………………………..</w:t>
      </w:r>
    </w:p>
    <w:p>
      <w:r>
        <w:t>PCIs ………………………………………………………………………………………………………………………………………………………………………………</w:t>
      </w:r>
    </w:p>
    <w:p>
      <w:r>
        <w:t>Link to Other Learning Areas ………………………………………………………………………………………………………………………………………..</w:t>
      </w:r>
    </w:p>
    <w:p>
      <w:r>
        <w:t>Link to Community Service Learning …………………………………………………………………………………………………………………………….</w:t>
      </w:r>
    </w:p>
    <w:p>
      <w:r>
        <w:t>Link to Non-Formal Activities ………………………………………………………………………………………………………………………………………</w:t>
      </w:r>
    </w:p>
    <w:p>
      <w:r>
        <w:t>Learning Resources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Organization of learning</w:t>
      </w:r>
    </w:p>
    <w:p>
      <w:r>
        <w:t>…………………………………………………………………………………………………………………………………………………………………………………….</w:t>
      </w:r>
    </w:p>
    <w:p>
      <w:r>
        <w:t>Introduction (Assessment for learning) ………………………………………………………………………………………………………………………..</w:t>
      </w:r>
    </w:p>
    <w:p>
      <w:r>
        <w:t>Lesson development (Assessment as Learning) …………………………………………………………………………………………………………….</w:t>
      </w:r>
    </w:p>
    <w:p>
      <w:r>
        <w:t>1……………………………………………………………………………………………………………………………………………………………………………………</w:t>
      </w:r>
    </w:p>
    <w:p>
      <w:r>
        <w:t>2……………………………………………………………………………………………………………………………………………………………………………………</w:t>
      </w:r>
    </w:p>
    <w:p>
      <w:r>
        <w:t>3……………………………………………………………………………………………………………………………………………………………………………………</w:t>
      </w:r>
    </w:p>
    <w:p>
      <w:r>
        <w:t>Conclusion (Assessment of Learning)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Summary ………………………………………………………………………………………………………………………………………………………………………</w:t>
      </w:r>
    </w:p>
    <w:p>
      <w:r>
        <w:t>Extension Activities (These are activities which will be used to address the learners who finish work earlier)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p>
      <w:r>
        <w:t>Reflection on the lesson /self-remarks</w:t>
      </w:r>
    </w:p>
    <w:p>
      <w:r>
        <w:t>……………………………………………………………………………………………………………………………………………………………………………………..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